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672" w:rsidRPr="00FB251B" w:rsidRDefault="002A5672" w:rsidP="00131616">
      <w:pPr>
        <w:spacing w:after="0" w:line="360" w:lineRule="auto"/>
        <w:ind w:firstLine="720"/>
        <w:jc w:val="center"/>
        <w:rPr>
          <w:rFonts w:ascii="Times New Roman" w:hAnsi="Times New Roman"/>
          <w:b/>
          <w:bCs/>
          <w:color w:val="000000"/>
          <w:spacing w:val="-5"/>
          <w:sz w:val="28"/>
          <w:szCs w:val="28"/>
          <w:lang w:val="uz-Cyrl-UZ"/>
        </w:rPr>
      </w:pPr>
      <w:r w:rsidRPr="00FB251B">
        <w:rPr>
          <w:rFonts w:ascii="Times New Roman" w:hAnsi="Times New Roman"/>
          <w:b/>
          <w:bCs/>
          <w:color w:val="000000"/>
          <w:spacing w:val="-5"/>
          <w:sz w:val="28"/>
          <w:szCs w:val="28"/>
          <w:lang w:val="uz-Cyrl-UZ"/>
        </w:rPr>
        <w:t>ЎЗБЕКИСТОН  РЕСПУБЛИКАСИ ОЛИЙ ВА ЎРТА МАХСУС</w:t>
      </w:r>
    </w:p>
    <w:p w:rsidR="002A5672" w:rsidRPr="00FB251B" w:rsidRDefault="002A5672" w:rsidP="00131616">
      <w:pPr>
        <w:spacing w:after="0" w:line="360" w:lineRule="auto"/>
        <w:ind w:firstLine="720"/>
        <w:jc w:val="center"/>
        <w:rPr>
          <w:rFonts w:ascii="Times New Roman" w:hAnsi="Times New Roman"/>
          <w:b/>
          <w:bCs/>
          <w:color w:val="000000"/>
          <w:spacing w:val="-5"/>
          <w:sz w:val="28"/>
          <w:szCs w:val="28"/>
          <w:lang w:val="uz-Cyrl-UZ"/>
        </w:rPr>
      </w:pPr>
      <w:r w:rsidRPr="00FB251B">
        <w:rPr>
          <w:rFonts w:ascii="Times New Roman" w:hAnsi="Times New Roman"/>
          <w:b/>
          <w:bCs/>
          <w:color w:val="000000"/>
          <w:spacing w:val="-5"/>
          <w:sz w:val="28"/>
          <w:szCs w:val="28"/>
          <w:lang w:val="uz-Cyrl-UZ"/>
        </w:rPr>
        <w:t>ТАЪЛИМ ВАЗИРЛИГИ</w:t>
      </w:r>
    </w:p>
    <w:p w:rsidR="002A5672" w:rsidRPr="00FB251B" w:rsidRDefault="002A5672" w:rsidP="00131616">
      <w:pPr>
        <w:spacing w:after="0" w:line="360" w:lineRule="auto"/>
        <w:ind w:firstLine="720"/>
        <w:jc w:val="center"/>
        <w:rPr>
          <w:rFonts w:ascii="Times New Roman" w:hAnsi="Times New Roman"/>
          <w:bCs/>
          <w:i/>
          <w:color w:val="000000"/>
          <w:spacing w:val="-5"/>
          <w:sz w:val="28"/>
          <w:szCs w:val="28"/>
          <w:u w:val="single"/>
          <w:lang w:val="uz-Cyrl-UZ"/>
        </w:rPr>
      </w:pPr>
    </w:p>
    <w:p w:rsidR="002A5672" w:rsidRPr="00FB251B" w:rsidRDefault="002A5672" w:rsidP="00131616">
      <w:pPr>
        <w:spacing w:after="0" w:line="360" w:lineRule="auto"/>
        <w:ind w:firstLine="720"/>
        <w:jc w:val="center"/>
        <w:rPr>
          <w:rFonts w:ascii="Times New Roman" w:hAnsi="Times New Roman"/>
          <w:b/>
          <w:bCs/>
          <w:color w:val="000000"/>
          <w:spacing w:val="-5"/>
          <w:sz w:val="28"/>
          <w:szCs w:val="28"/>
          <w:lang w:val="uz-Cyrl-UZ"/>
        </w:rPr>
      </w:pPr>
      <w:r w:rsidRPr="00FB251B">
        <w:rPr>
          <w:rFonts w:ascii="Times New Roman" w:hAnsi="Times New Roman"/>
          <w:b/>
          <w:bCs/>
          <w:color w:val="000000"/>
          <w:spacing w:val="-5"/>
          <w:sz w:val="28"/>
          <w:szCs w:val="28"/>
          <w:lang w:val="uz-Cyrl-UZ"/>
        </w:rPr>
        <w:t>ЎЗБЕКИСТОН ДАВЛАТ ЖАҲОН ТИЛЛАРИ УНИВЕРСИТЕТИ</w:t>
      </w:r>
    </w:p>
    <w:p w:rsidR="002A5672" w:rsidRPr="00FB251B" w:rsidRDefault="002A5672" w:rsidP="00131616">
      <w:pPr>
        <w:spacing w:after="0" w:line="360" w:lineRule="auto"/>
        <w:ind w:firstLine="720"/>
        <w:jc w:val="center"/>
        <w:rPr>
          <w:rFonts w:ascii="Times New Roman" w:hAnsi="Times New Roman"/>
          <w:b/>
          <w:bCs/>
          <w:color w:val="000000"/>
          <w:spacing w:val="-5"/>
          <w:sz w:val="28"/>
          <w:szCs w:val="28"/>
          <w:lang w:val="uz-Cyrl-UZ"/>
        </w:rPr>
      </w:pPr>
    </w:p>
    <w:p w:rsidR="002A5672" w:rsidRPr="00FB251B" w:rsidRDefault="00EF6659" w:rsidP="00131616">
      <w:pPr>
        <w:spacing w:after="0" w:line="360" w:lineRule="auto"/>
        <w:ind w:firstLine="720"/>
        <w:jc w:val="center"/>
        <w:rPr>
          <w:rFonts w:ascii="Times New Roman" w:hAnsi="Times New Roman"/>
          <w:b/>
          <w:bCs/>
          <w:color w:val="000000"/>
          <w:sz w:val="28"/>
          <w:szCs w:val="28"/>
          <w:lang w:val="uz-Cyrl-UZ"/>
        </w:rPr>
      </w:pPr>
      <w:r>
        <w:rPr>
          <w:rFonts w:ascii="Times New Roman" w:hAnsi="Times New Roman"/>
          <w:b/>
          <w:bCs/>
          <w:color w:val="000000"/>
          <w:sz w:val="28"/>
          <w:szCs w:val="28"/>
          <w:lang w:val="uz-Cyrl-UZ"/>
        </w:rPr>
        <w:t xml:space="preserve">ИНГЛИЗ ТИЛИ </w:t>
      </w:r>
      <w:r>
        <w:rPr>
          <w:rFonts w:ascii="Times New Roman" w:hAnsi="Times New Roman"/>
          <w:b/>
          <w:bCs/>
          <w:color w:val="000000"/>
          <w:sz w:val="28"/>
          <w:szCs w:val="28"/>
        </w:rPr>
        <w:t xml:space="preserve">СТИЛИСТИКА </w:t>
      </w:r>
      <w:r w:rsidR="002A5672" w:rsidRPr="00FB251B">
        <w:rPr>
          <w:rFonts w:ascii="Times New Roman" w:hAnsi="Times New Roman"/>
          <w:b/>
          <w:bCs/>
          <w:color w:val="000000"/>
          <w:sz w:val="28"/>
          <w:szCs w:val="28"/>
          <w:lang w:val="uz-Cyrl-UZ"/>
        </w:rPr>
        <w:t>ФАНЛАР КАФЕДРАСИ</w:t>
      </w:r>
    </w:p>
    <w:p w:rsidR="002A5672" w:rsidRPr="002A5672" w:rsidRDefault="002A5672" w:rsidP="00131616">
      <w:pPr>
        <w:shd w:val="clear" w:color="auto" w:fill="FFFFFF"/>
        <w:spacing w:after="0" w:line="360" w:lineRule="auto"/>
        <w:ind w:firstLine="720"/>
        <w:jc w:val="center"/>
        <w:rPr>
          <w:rFonts w:ascii="Times New Roman" w:hAnsi="Times New Roman"/>
          <w:b/>
          <w:color w:val="000000"/>
          <w:sz w:val="28"/>
          <w:szCs w:val="28"/>
        </w:rPr>
      </w:pPr>
      <w:r>
        <w:rPr>
          <w:rFonts w:ascii="Times New Roman" w:hAnsi="Times New Roman"/>
          <w:b/>
          <w:bCs/>
          <w:color w:val="000000"/>
          <w:spacing w:val="-5"/>
          <w:sz w:val="28"/>
          <w:szCs w:val="28"/>
        </w:rPr>
        <w:t>ШЕРМАТОВА МАРЗИЯ РУЗИБОЕВНА</w:t>
      </w:r>
    </w:p>
    <w:p w:rsidR="002A5672" w:rsidRPr="00FB251B" w:rsidRDefault="002A5672" w:rsidP="00131616">
      <w:pPr>
        <w:spacing w:after="0" w:line="360" w:lineRule="auto"/>
        <w:ind w:firstLine="720"/>
        <w:jc w:val="center"/>
        <w:rPr>
          <w:rFonts w:ascii="Times New Roman" w:hAnsi="Times New Roman"/>
          <w:b/>
          <w:bCs/>
          <w:color w:val="000000"/>
          <w:spacing w:val="-5"/>
          <w:sz w:val="28"/>
          <w:szCs w:val="28"/>
          <w:lang w:val="uz-Cyrl-UZ"/>
        </w:rPr>
      </w:pPr>
    </w:p>
    <w:p w:rsidR="002A5672" w:rsidRPr="00FB251B" w:rsidRDefault="002A5672" w:rsidP="00131616">
      <w:pPr>
        <w:spacing w:after="0" w:line="360" w:lineRule="auto"/>
        <w:ind w:firstLine="720"/>
        <w:jc w:val="center"/>
        <w:rPr>
          <w:rFonts w:ascii="Times New Roman" w:hAnsi="Times New Roman"/>
          <w:b/>
          <w:bCs/>
          <w:color w:val="000000"/>
          <w:spacing w:val="-5"/>
          <w:sz w:val="28"/>
          <w:szCs w:val="28"/>
          <w:lang w:val="uz-Cyrl-UZ"/>
        </w:rPr>
      </w:pPr>
      <w:r w:rsidRPr="00FB251B">
        <w:rPr>
          <w:rFonts w:ascii="Times New Roman" w:hAnsi="Times New Roman"/>
          <w:b/>
          <w:bCs/>
          <w:color w:val="000000"/>
          <w:spacing w:val="-5"/>
          <w:sz w:val="28"/>
          <w:szCs w:val="28"/>
          <w:lang w:val="uz-Cyrl-UZ"/>
        </w:rPr>
        <w:t xml:space="preserve">Инглиз тили </w:t>
      </w:r>
      <w:r w:rsidRPr="00FB251B">
        <w:rPr>
          <w:rFonts w:ascii="Times New Roman" w:hAnsi="Times New Roman"/>
          <w:b/>
          <w:bCs/>
          <w:color w:val="000000"/>
          <w:spacing w:val="-5"/>
          <w:sz w:val="28"/>
          <w:szCs w:val="28"/>
          <w:lang w:val="en-US"/>
        </w:rPr>
        <w:t>II</w:t>
      </w:r>
      <w:r w:rsidRPr="00A71006">
        <w:rPr>
          <w:rFonts w:ascii="Times New Roman" w:hAnsi="Times New Roman"/>
          <w:b/>
          <w:bCs/>
          <w:color w:val="000000"/>
          <w:spacing w:val="-5"/>
          <w:sz w:val="28"/>
          <w:szCs w:val="28"/>
          <w:lang w:val="en-US"/>
        </w:rPr>
        <w:t xml:space="preserve">  </w:t>
      </w:r>
      <w:r w:rsidR="005C626B">
        <w:rPr>
          <w:rFonts w:ascii="Times New Roman" w:hAnsi="Times New Roman"/>
          <w:b/>
          <w:bCs/>
          <w:color w:val="000000"/>
          <w:spacing w:val="-5"/>
          <w:sz w:val="28"/>
          <w:szCs w:val="28"/>
        </w:rPr>
        <w:t>фа</w:t>
      </w:r>
      <w:r w:rsidR="00EF6659">
        <w:rPr>
          <w:rFonts w:ascii="Times New Roman" w:hAnsi="Times New Roman"/>
          <w:b/>
          <w:bCs/>
          <w:color w:val="000000"/>
          <w:spacing w:val="-5"/>
          <w:sz w:val="28"/>
          <w:szCs w:val="28"/>
        </w:rPr>
        <w:t>култети</w:t>
      </w:r>
      <w:r w:rsidR="005C626B" w:rsidRPr="00EF6659">
        <w:rPr>
          <w:rFonts w:ascii="Times New Roman" w:hAnsi="Times New Roman"/>
          <w:b/>
          <w:bCs/>
          <w:color w:val="000000"/>
          <w:spacing w:val="-5"/>
          <w:sz w:val="28"/>
          <w:szCs w:val="28"/>
          <w:lang w:val="en-US"/>
        </w:rPr>
        <w:t xml:space="preserve">   </w:t>
      </w:r>
      <w:r w:rsidRPr="00FB251B">
        <w:rPr>
          <w:rFonts w:ascii="Times New Roman" w:hAnsi="Times New Roman"/>
          <w:b/>
          <w:color w:val="000000"/>
          <w:sz w:val="28"/>
          <w:szCs w:val="28"/>
          <w:lang w:val="uz-Cyrl-UZ"/>
        </w:rPr>
        <w:t>408- Б</w:t>
      </w:r>
    </w:p>
    <w:p w:rsidR="00131616" w:rsidRDefault="00131616" w:rsidP="00131616">
      <w:pPr>
        <w:spacing w:after="0" w:line="360" w:lineRule="auto"/>
        <w:ind w:firstLine="720"/>
        <w:jc w:val="center"/>
        <w:rPr>
          <w:rFonts w:ascii="Times New Roman" w:hAnsi="Times New Roman"/>
          <w:b/>
          <w:bCs/>
          <w:color w:val="000000"/>
          <w:spacing w:val="-5"/>
          <w:sz w:val="32"/>
          <w:szCs w:val="32"/>
          <w:lang w:val="en-US"/>
        </w:rPr>
      </w:pPr>
    </w:p>
    <w:p w:rsidR="00131616" w:rsidRDefault="00131616" w:rsidP="00131616">
      <w:pPr>
        <w:spacing w:after="0" w:line="360" w:lineRule="auto"/>
        <w:ind w:firstLine="720"/>
        <w:jc w:val="center"/>
        <w:rPr>
          <w:rFonts w:ascii="Times New Roman" w:hAnsi="Times New Roman"/>
          <w:b/>
          <w:bCs/>
          <w:color w:val="000000"/>
          <w:spacing w:val="-5"/>
          <w:sz w:val="32"/>
          <w:szCs w:val="32"/>
          <w:lang w:val="en-US"/>
        </w:rPr>
      </w:pPr>
    </w:p>
    <w:p w:rsidR="002A5672" w:rsidRPr="002A5672" w:rsidRDefault="002A5672" w:rsidP="00131616">
      <w:pPr>
        <w:spacing w:after="0" w:line="360" w:lineRule="auto"/>
        <w:ind w:firstLine="720"/>
        <w:jc w:val="center"/>
        <w:rPr>
          <w:rFonts w:ascii="Times New Roman" w:hAnsi="Times New Roman"/>
          <w:b/>
          <w:bCs/>
          <w:color w:val="000000"/>
          <w:spacing w:val="-5"/>
          <w:sz w:val="32"/>
          <w:szCs w:val="32"/>
          <w:lang w:val="en-US"/>
        </w:rPr>
      </w:pPr>
      <w:r>
        <w:rPr>
          <w:rFonts w:ascii="Times New Roman" w:hAnsi="Times New Roman"/>
          <w:b/>
          <w:bCs/>
          <w:color w:val="000000"/>
          <w:spacing w:val="-5"/>
          <w:sz w:val="32"/>
          <w:szCs w:val="32"/>
          <w:lang w:val="en-US"/>
        </w:rPr>
        <w:t>TEXT INTERPETATION AND TEXT PERCEPTION</w:t>
      </w:r>
    </w:p>
    <w:p w:rsidR="00131616" w:rsidRDefault="00131616" w:rsidP="00131616">
      <w:pPr>
        <w:spacing w:after="0" w:line="360" w:lineRule="auto"/>
        <w:ind w:firstLine="720"/>
        <w:jc w:val="center"/>
        <w:rPr>
          <w:rFonts w:ascii="Times New Roman" w:hAnsi="Times New Roman"/>
          <w:b/>
          <w:caps/>
          <w:sz w:val="32"/>
          <w:szCs w:val="32"/>
          <w:lang w:val="uz-Cyrl-UZ"/>
        </w:rPr>
      </w:pPr>
    </w:p>
    <w:p w:rsidR="00131616" w:rsidRDefault="00131616" w:rsidP="00131616">
      <w:pPr>
        <w:spacing w:after="0" w:line="360" w:lineRule="auto"/>
        <w:ind w:firstLine="720"/>
        <w:jc w:val="center"/>
        <w:rPr>
          <w:rFonts w:ascii="Times New Roman" w:hAnsi="Times New Roman"/>
          <w:b/>
          <w:caps/>
          <w:sz w:val="32"/>
          <w:szCs w:val="32"/>
          <w:lang w:val="uz-Cyrl-UZ"/>
        </w:rPr>
      </w:pPr>
    </w:p>
    <w:p w:rsidR="002A5672" w:rsidRPr="00FB251B" w:rsidRDefault="002A5672" w:rsidP="00131616">
      <w:pPr>
        <w:spacing w:after="0" w:line="360" w:lineRule="auto"/>
        <w:ind w:firstLine="720"/>
        <w:jc w:val="center"/>
        <w:rPr>
          <w:rFonts w:ascii="Times New Roman" w:hAnsi="Times New Roman"/>
          <w:b/>
          <w:bCs/>
          <w:caps/>
          <w:color w:val="000000"/>
          <w:sz w:val="32"/>
          <w:szCs w:val="32"/>
          <w:lang w:val="uz-Cyrl-UZ"/>
        </w:rPr>
      </w:pPr>
      <w:r w:rsidRPr="00FB251B">
        <w:rPr>
          <w:rFonts w:ascii="Times New Roman" w:hAnsi="Times New Roman"/>
          <w:b/>
          <w:caps/>
          <w:sz w:val="32"/>
          <w:szCs w:val="32"/>
          <w:lang w:val="uz-Cyrl-UZ"/>
        </w:rPr>
        <w:t>5220100</w:t>
      </w:r>
      <w:r w:rsidRPr="00FB251B">
        <w:rPr>
          <w:rFonts w:ascii="Times New Roman" w:hAnsi="Times New Roman"/>
          <w:b/>
          <w:caps/>
          <w:sz w:val="28"/>
          <w:szCs w:val="28"/>
          <w:lang w:val="uz-Cyrl-UZ"/>
        </w:rPr>
        <w:t xml:space="preserve"> – </w:t>
      </w:r>
      <w:r w:rsidRPr="00FB251B">
        <w:rPr>
          <w:rFonts w:ascii="Times New Roman" w:hAnsi="Times New Roman"/>
          <w:b/>
          <w:bCs/>
          <w:color w:val="000000"/>
          <w:sz w:val="32"/>
          <w:szCs w:val="32"/>
          <w:lang w:val="uz-Cyrl-UZ"/>
        </w:rPr>
        <w:t>филология ва тилларни ўқитиш (инглиз тили) таълим йўналиши бўйича бакалавр даражасини олиш учун</w:t>
      </w:r>
    </w:p>
    <w:p w:rsidR="002A5672" w:rsidRPr="00FB251B" w:rsidRDefault="002A5672" w:rsidP="00131616">
      <w:pPr>
        <w:spacing w:after="0" w:line="360" w:lineRule="auto"/>
        <w:ind w:firstLine="720"/>
        <w:jc w:val="center"/>
        <w:rPr>
          <w:rFonts w:ascii="Times New Roman" w:hAnsi="Times New Roman"/>
          <w:bCs/>
          <w:i/>
          <w:color w:val="000000"/>
          <w:spacing w:val="-5"/>
          <w:sz w:val="28"/>
          <w:szCs w:val="28"/>
          <w:u w:val="single"/>
          <w:lang w:val="uz-Cyrl-UZ"/>
        </w:rPr>
      </w:pPr>
    </w:p>
    <w:p w:rsidR="002A5672" w:rsidRPr="00FB251B" w:rsidRDefault="002A5672" w:rsidP="00131616">
      <w:pPr>
        <w:spacing w:after="0" w:line="360" w:lineRule="auto"/>
        <w:ind w:firstLine="720"/>
        <w:jc w:val="center"/>
        <w:rPr>
          <w:rFonts w:ascii="Times New Roman" w:hAnsi="Times New Roman"/>
          <w:bCs/>
          <w:i/>
          <w:color w:val="000000"/>
          <w:spacing w:val="-5"/>
          <w:sz w:val="28"/>
          <w:szCs w:val="28"/>
          <w:u w:val="single"/>
          <w:lang w:val="uz-Cyrl-UZ"/>
        </w:rPr>
      </w:pPr>
    </w:p>
    <w:p w:rsidR="002A5672" w:rsidRPr="00FB251B" w:rsidRDefault="002A5672" w:rsidP="00131616">
      <w:pPr>
        <w:spacing w:after="0" w:line="360" w:lineRule="auto"/>
        <w:ind w:firstLine="720"/>
        <w:jc w:val="center"/>
        <w:rPr>
          <w:rFonts w:ascii="Times New Roman" w:hAnsi="Times New Roman"/>
          <w:b/>
          <w:bCs/>
          <w:color w:val="000000"/>
          <w:spacing w:val="-5"/>
          <w:sz w:val="36"/>
          <w:szCs w:val="36"/>
        </w:rPr>
      </w:pPr>
      <w:r w:rsidRPr="00FB251B">
        <w:rPr>
          <w:rFonts w:ascii="Times New Roman" w:hAnsi="Times New Roman"/>
          <w:b/>
          <w:bCs/>
          <w:color w:val="000000"/>
          <w:spacing w:val="-5"/>
          <w:sz w:val="36"/>
          <w:szCs w:val="36"/>
          <w:lang w:val="uz-Cyrl-UZ"/>
        </w:rPr>
        <w:t>БИТИРУВ  МАЛАКАВИЙ ИШИ</w:t>
      </w:r>
    </w:p>
    <w:p w:rsidR="002A5672" w:rsidRPr="00FB251B" w:rsidRDefault="002A5672" w:rsidP="00131616">
      <w:pPr>
        <w:spacing w:after="0" w:line="360" w:lineRule="auto"/>
        <w:ind w:firstLine="720"/>
        <w:jc w:val="center"/>
        <w:rPr>
          <w:rFonts w:ascii="Times New Roman" w:hAnsi="Times New Roman"/>
          <w:b/>
          <w:bCs/>
          <w:color w:val="000000"/>
          <w:spacing w:val="-5"/>
          <w:sz w:val="36"/>
          <w:szCs w:val="36"/>
          <w:lang w:val="uz-Cyrl-UZ"/>
        </w:rPr>
      </w:pPr>
    </w:p>
    <w:p w:rsidR="002A5672" w:rsidRPr="00FB251B" w:rsidRDefault="002A5672" w:rsidP="00131616">
      <w:pPr>
        <w:spacing w:after="0" w:line="360" w:lineRule="auto"/>
        <w:ind w:firstLine="720"/>
        <w:jc w:val="center"/>
        <w:rPr>
          <w:rFonts w:ascii="Times New Roman" w:hAnsi="Times New Roman"/>
          <w:b/>
          <w:bCs/>
          <w:color w:val="000000"/>
          <w:spacing w:val="-5"/>
          <w:sz w:val="36"/>
          <w:szCs w:val="36"/>
          <w:lang w:val="uz-Cyrl-UZ"/>
        </w:rPr>
      </w:pPr>
    </w:p>
    <w:p w:rsidR="002A5672" w:rsidRPr="00FB251B" w:rsidRDefault="002A5672" w:rsidP="00131616">
      <w:pPr>
        <w:spacing w:after="0" w:line="360" w:lineRule="auto"/>
        <w:ind w:firstLine="720"/>
        <w:jc w:val="center"/>
        <w:rPr>
          <w:rFonts w:ascii="Times New Roman" w:hAnsi="Times New Roman"/>
          <w:bCs/>
          <w:i/>
          <w:color w:val="000000"/>
          <w:spacing w:val="-5"/>
          <w:sz w:val="28"/>
          <w:szCs w:val="28"/>
          <w:u w:val="single"/>
        </w:rPr>
      </w:pPr>
    </w:p>
    <w:tbl>
      <w:tblPr>
        <w:tblW w:w="10219" w:type="dxa"/>
        <w:jc w:val="center"/>
        <w:tblLayout w:type="fixed"/>
        <w:tblLook w:val="0000" w:firstRow="0" w:lastRow="0" w:firstColumn="0" w:lastColumn="0" w:noHBand="0" w:noVBand="0"/>
      </w:tblPr>
      <w:tblGrid>
        <w:gridCol w:w="5539"/>
        <w:gridCol w:w="4680"/>
      </w:tblGrid>
      <w:tr w:rsidR="002A5672" w:rsidRPr="002715D1" w:rsidTr="002A5672">
        <w:trPr>
          <w:trHeight w:val="1149"/>
          <w:jc w:val="center"/>
        </w:trPr>
        <w:tc>
          <w:tcPr>
            <w:tcW w:w="5539" w:type="dxa"/>
          </w:tcPr>
          <w:p w:rsidR="002A5672" w:rsidRPr="002715D1" w:rsidRDefault="002A5672" w:rsidP="00131616">
            <w:pPr>
              <w:spacing w:after="0" w:line="360" w:lineRule="auto"/>
              <w:ind w:firstLine="720"/>
              <w:jc w:val="center"/>
              <w:rPr>
                <w:rFonts w:ascii="Times New Roman" w:hAnsi="Times New Roman"/>
                <w:caps/>
                <w:color w:val="000000"/>
                <w:sz w:val="28"/>
                <w:szCs w:val="28"/>
              </w:rPr>
            </w:pPr>
            <w:r w:rsidRPr="002715D1">
              <w:rPr>
                <w:rFonts w:ascii="Times New Roman" w:hAnsi="Times New Roman"/>
                <w:b/>
                <w:bCs/>
                <w:caps/>
                <w:color w:val="000000"/>
                <w:sz w:val="28"/>
                <w:szCs w:val="28"/>
              </w:rPr>
              <w:t>“</w:t>
            </w:r>
            <w:r w:rsidRPr="002715D1">
              <w:rPr>
                <w:rFonts w:ascii="Times New Roman" w:hAnsi="Times New Roman"/>
                <w:b/>
                <w:bCs/>
                <w:caps/>
                <w:color w:val="000000"/>
                <w:sz w:val="28"/>
                <w:szCs w:val="28"/>
                <w:lang w:val="uz-Cyrl-UZ"/>
              </w:rPr>
              <w:t>Ҳимояга тавсия этилади</w:t>
            </w:r>
            <w:r w:rsidRPr="002715D1">
              <w:rPr>
                <w:rFonts w:ascii="Times New Roman" w:hAnsi="Times New Roman"/>
                <w:b/>
                <w:bCs/>
                <w:caps/>
                <w:color w:val="000000"/>
                <w:sz w:val="28"/>
                <w:szCs w:val="28"/>
              </w:rPr>
              <w:t>”</w:t>
            </w:r>
          </w:p>
          <w:p w:rsidR="00EF6659" w:rsidRDefault="00EF6659" w:rsidP="00131616">
            <w:pPr>
              <w:spacing w:after="0" w:line="360" w:lineRule="auto"/>
              <w:ind w:firstLine="720"/>
              <w:jc w:val="center"/>
              <w:rPr>
                <w:rFonts w:ascii="Times New Roman" w:hAnsi="Times New Roman"/>
                <w:color w:val="000000"/>
                <w:sz w:val="28"/>
                <w:szCs w:val="28"/>
              </w:rPr>
            </w:pPr>
            <w:r>
              <w:rPr>
                <w:rFonts w:ascii="Times New Roman" w:hAnsi="Times New Roman"/>
                <w:color w:val="000000"/>
                <w:sz w:val="28"/>
                <w:szCs w:val="28"/>
              </w:rPr>
              <w:t xml:space="preserve">Инглиз тили стилистикаси кафдраси </w:t>
            </w:r>
            <w:r w:rsidR="00D4664B">
              <w:rPr>
                <w:rFonts w:ascii="Times New Roman" w:hAnsi="Times New Roman"/>
                <w:color w:val="000000"/>
                <w:sz w:val="28"/>
                <w:szCs w:val="28"/>
              </w:rPr>
              <w:t xml:space="preserve">мудири:  </w:t>
            </w:r>
            <w:r>
              <w:rPr>
                <w:rFonts w:ascii="Times New Roman" w:hAnsi="Times New Roman"/>
                <w:color w:val="000000"/>
                <w:sz w:val="28"/>
                <w:szCs w:val="28"/>
              </w:rPr>
              <w:t>Нормуродова Н</w:t>
            </w:r>
          </w:p>
          <w:p w:rsidR="002A5672" w:rsidRPr="002715D1" w:rsidRDefault="002A5672" w:rsidP="00131616">
            <w:pPr>
              <w:spacing w:after="0" w:line="360" w:lineRule="auto"/>
              <w:ind w:firstLine="720"/>
              <w:jc w:val="center"/>
              <w:rPr>
                <w:rFonts w:ascii="Times New Roman" w:hAnsi="Times New Roman"/>
                <w:color w:val="000000"/>
                <w:sz w:val="28"/>
                <w:szCs w:val="28"/>
              </w:rPr>
            </w:pPr>
            <w:r w:rsidRPr="002715D1">
              <w:rPr>
                <w:rFonts w:ascii="Times New Roman" w:hAnsi="Times New Roman"/>
                <w:color w:val="000000"/>
                <w:sz w:val="28"/>
                <w:szCs w:val="28"/>
              </w:rPr>
              <w:t xml:space="preserve">“____” ____________ </w:t>
            </w:r>
            <w:r>
              <w:rPr>
                <w:rFonts w:ascii="Times New Roman" w:hAnsi="Times New Roman"/>
                <w:color w:val="000000"/>
                <w:sz w:val="28"/>
                <w:szCs w:val="28"/>
              </w:rPr>
              <w:t>2014</w:t>
            </w:r>
          </w:p>
        </w:tc>
        <w:tc>
          <w:tcPr>
            <w:tcW w:w="4680" w:type="dxa"/>
          </w:tcPr>
          <w:p w:rsidR="002A5672" w:rsidRPr="002715D1" w:rsidRDefault="002A5672" w:rsidP="00131616">
            <w:pPr>
              <w:spacing w:after="0" w:line="360" w:lineRule="auto"/>
              <w:ind w:firstLine="720"/>
              <w:jc w:val="center"/>
              <w:rPr>
                <w:rFonts w:ascii="Times New Roman" w:hAnsi="Times New Roman"/>
                <w:color w:val="000000"/>
                <w:sz w:val="28"/>
                <w:szCs w:val="28"/>
              </w:rPr>
            </w:pPr>
            <w:r w:rsidRPr="002715D1">
              <w:rPr>
                <w:rFonts w:ascii="Times New Roman" w:hAnsi="Times New Roman"/>
                <w:b/>
                <w:bCs/>
                <w:color w:val="000000"/>
                <w:sz w:val="28"/>
                <w:szCs w:val="28"/>
                <w:lang w:val="uz-Cyrl-UZ"/>
              </w:rPr>
              <w:t>ИЛМИЙ РАҲБАР</w:t>
            </w:r>
            <w:r w:rsidRPr="002715D1">
              <w:rPr>
                <w:rFonts w:ascii="Times New Roman" w:hAnsi="Times New Roman"/>
                <w:b/>
                <w:bCs/>
                <w:color w:val="000000"/>
                <w:sz w:val="28"/>
                <w:szCs w:val="28"/>
              </w:rPr>
              <w:t>:</w:t>
            </w:r>
          </w:p>
          <w:p w:rsidR="002A5672" w:rsidRDefault="002A5672" w:rsidP="00131616">
            <w:pPr>
              <w:spacing w:after="0" w:line="360" w:lineRule="auto"/>
              <w:ind w:firstLine="720"/>
              <w:jc w:val="center"/>
              <w:rPr>
                <w:rFonts w:ascii="Times New Roman" w:hAnsi="Times New Roman"/>
                <w:color w:val="000000"/>
                <w:sz w:val="28"/>
                <w:szCs w:val="28"/>
              </w:rPr>
            </w:pPr>
            <w:r>
              <w:rPr>
                <w:rFonts w:ascii="Times New Roman" w:hAnsi="Times New Roman"/>
                <w:color w:val="000000"/>
                <w:sz w:val="28"/>
                <w:szCs w:val="28"/>
              </w:rPr>
              <w:t>________ НОРМУРОДОВА Н</w:t>
            </w:r>
          </w:p>
          <w:p w:rsidR="002A5672" w:rsidRPr="002715D1" w:rsidRDefault="002A5672" w:rsidP="00131616">
            <w:pPr>
              <w:spacing w:after="0" w:line="360" w:lineRule="auto"/>
              <w:ind w:firstLine="720"/>
              <w:jc w:val="center"/>
              <w:rPr>
                <w:rFonts w:ascii="Times New Roman" w:hAnsi="Times New Roman"/>
                <w:color w:val="000000"/>
                <w:sz w:val="28"/>
                <w:szCs w:val="28"/>
              </w:rPr>
            </w:pPr>
            <w:r w:rsidRPr="002715D1">
              <w:rPr>
                <w:rFonts w:ascii="Times New Roman" w:hAnsi="Times New Roman"/>
                <w:color w:val="000000"/>
                <w:sz w:val="28"/>
                <w:szCs w:val="28"/>
              </w:rPr>
              <w:t xml:space="preserve">“____” ____________ </w:t>
            </w:r>
            <w:r>
              <w:rPr>
                <w:rFonts w:ascii="Times New Roman" w:hAnsi="Times New Roman"/>
                <w:color w:val="000000"/>
                <w:sz w:val="28"/>
                <w:szCs w:val="28"/>
              </w:rPr>
              <w:t>2014</w:t>
            </w:r>
          </w:p>
        </w:tc>
      </w:tr>
    </w:tbl>
    <w:p w:rsidR="002A5672" w:rsidRPr="00FB251B" w:rsidRDefault="002A5672" w:rsidP="00131616">
      <w:pPr>
        <w:spacing w:after="0" w:line="360" w:lineRule="auto"/>
        <w:ind w:firstLine="720"/>
        <w:jc w:val="center"/>
        <w:rPr>
          <w:rFonts w:ascii="Times New Roman" w:hAnsi="Times New Roman"/>
          <w:color w:val="000000"/>
          <w:spacing w:val="-5"/>
          <w:sz w:val="28"/>
          <w:szCs w:val="28"/>
          <w:lang w:val="uz-Cyrl-UZ"/>
        </w:rPr>
      </w:pPr>
      <w:r w:rsidRPr="00FB251B">
        <w:rPr>
          <w:rFonts w:ascii="Times New Roman" w:hAnsi="Times New Roman"/>
          <w:color w:val="000000"/>
          <w:spacing w:val="-5"/>
          <w:sz w:val="28"/>
          <w:szCs w:val="28"/>
          <w:lang w:val="uz-Cyrl-UZ"/>
        </w:rPr>
        <w:t>Тошкент – 201</w:t>
      </w:r>
      <w:r w:rsidRPr="00FB251B">
        <w:rPr>
          <w:rFonts w:ascii="Times New Roman" w:hAnsi="Times New Roman"/>
          <w:color w:val="000000"/>
          <w:spacing w:val="-5"/>
          <w:sz w:val="28"/>
          <w:szCs w:val="28"/>
          <w:lang w:val="en-US"/>
        </w:rPr>
        <w:t>4</w:t>
      </w:r>
    </w:p>
    <w:p w:rsidR="002A5672" w:rsidRPr="00FB251B" w:rsidRDefault="002A5672" w:rsidP="00131616">
      <w:pPr>
        <w:spacing w:after="0" w:line="360" w:lineRule="auto"/>
        <w:ind w:firstLine="720"/>
        <w:jc w:val="center"/>
        <w:rPr>
          <w:rFonts w:ascii="Times New Roman" w:hAnsi="Times New Roman"/>
          <w:color w:val="000000"/>
          <w:spacing w:val="-5"/>
          <w:sz w:val="28"/>
          <w:szCs w:val="28"/>
          <w:lang w:val="en-US"/>
        </w:rPr>
      </w:pPr>
      <w:r w:rsidRPr="00FB251B">
        <w:rPr>
          <w:rFonts w:ascii="Times New Roman" w:hAnsi="Times New Roman"/>
          <w:b/>
          <w:color w:val="000000"/>
          <w:sz w:val="28"/>
          <w:szCs w:val="28"/>
          <w:lang w:val="en-US"/>
        </w:rPr>
        <w:lastRenderedPageBreak/>
        <w:t xml:space="preserve">THE MINISTRY OF HIGHER AND SECONDARY SPECIAL EDUCATION OF THE </w:t>
      </w:r>
      <w:smartTag w:uri="urn:schemas-microsoft-com:office:smarttags" w:element="place">
        <w:smartTag w:uri="urn:schemas-microsoft-com:office:smarttags" w:element="PlaceType">
          <w:r w:rsidRPr="00FB251B">
            <w:rPr>
              <w:rFonts w:ascii="Times New Roman" w:hAnsi="Times New Roman"/>
              <w:b/>
              <w:color w:val="000000"/>
              <w:sz w:val="28"/>
              <w:szCs w:val="28"/>
              <w:lang w:val="en-US"/>
            </w:rPr>
            <w:t>REPUBLIC</w:t>
          </w:r>
        </w:smartTag>
        <w:r w:rsidRPr="00FB251B">
          <w:rPr>
            <w:rFonts w:ascii="Times New Roman" w:hAnsi="Times New Roman"/>
            <w:b/>
            <w:color w:val="000000"/>
            <w:sz w:val="28"/>
            <w:szCs w:val="28"/>
            <w:lang w:val="en-US"/>
          </w:rPr>
          <w:t xml:space="preserve"> OF </w:t>
        </w:r>
        <w:smartTag w:uri="urn:schemas-microsoft-com:office:smarttags" w:element="PlaceName">
          <w:r w:rsidRPr="00FB251B">
            <w:rPr>
              <w:rFonts w:ascii="Times New Roman" w:hAnsi="Times New Roman"/>
              <w:b/>
              <w:color w:val="000000"/>
              <w:sz w:val="28"/>
              <w:szCs w:val="28"/>
              <w:lang w:val="en-US"/>
            </w:rPr>
            <w:t>UZBEKISTAN</w:t>
          </w:r>
        </w:smartTag>
      </w:smartTag>
    </w:p>
    <w:p w:rsidR="002A5672" w:rsidRPr="00FB251B" w:rsidRDefault="002A5672" w:rsidP="00131616">
      <w:pPr>
        <w:shd w:val="clear" w:color="auto" w:fill="FFFFFF"/>
        <w:tabs>
          <w:tab w:val="left" w:pos="840"/>
        </w:tabs>
        <w:spacing w:after="0" w:line="360" w:lineRule="auto"/>
        <w:ind w:firstLine="720"/>
        <w:jc w:val="center"/>
        <w:rPr>
          <w:rFonts w:ascii="Times New Roman" w:hAnsi="Times New Roman"/>
          <w:b/>
          <w:color w:val="000000"/>
          <w:sz w:val="28"/>
          <w:szCs w:val="28"/>
          <w:lang w:val="en-US"/>
        </w:rPr>
      </w:pPr>
    </w:p>
    <w:p w:rsidR="002A5672" w:rsidRPr="00FB251B" w:rsidRDefault="002A5672" w:rsidP="00131616">
      <w:pPr>
        <w:shd w:val="clear" w:color="auto" w:fill="FFFFFF"/>
        <w:spacing w:after="0" w:line="360" w:lineRule="auto"/>
        <w:ind w:firstLine="720"/>
        <w:jc w:val="center"/>
        <w:rPr>
          <w:rFonts w:ascii="Times New Roman" w:hAnsi="Times New Roman"/>
          <w:b/>
          <w:sz w:val="28"/>
          <w:szCs w:val="28"/>
          <w:lang w:val="en-US"/>
        </w:rPr>
      </w:pPr>
      <w:r w:rsidRPr="00FB251B">
        <w:rPr>
          <w:rFonts w:ascii="Times New Roman" w:hAnsi="Times New Roman"/>
          <w:b/>
          <w:color w:val="000000"/>
          <w:sz w:val="28"/>
          <w:szCs w:val="28"/>
          <w:lang w:val="en-US"/>
        </w:rPr>
        <w:t xml:space="preserve">THE </w:t>
      </w:r>
      <w:smartTag w:uri="urn:schemas-microsoft-com:office:smarttags" w:element="place">
        <w:smartTag w:uri="urn:schemas-microsoft-com:office:smarttags" w:element="PlaceName">
          <w:r w:rsidRPr="00FB251B">
            <w:rPr>
              <w:rFonts w:ascii="Times New Roman" w:hAnsi="Times New Roman"/>
              <w:b/>
              <w:color w:val="000000"/>
              <w:sz w:val="28"/>
              <w:szCs w:val="28"/>
              <w:lang w:val="en-US"/>
            </w:rPr>
            <w:t>UZBEK</w:t>
          </w:r>
        </w:smartTag>
        <w:r w:rsidRPr="00FB251B">
          <w:rPr>
            <w:rFonts w:ascii="Times New Roman" w:hAnsi="Times New Roman"/>
            <w:b/>
            <w:color w:val="000000"/>
            <w:sz w:val="28"/>
            <w:szCs w:val="28"/>
            <w:lang w:val="en-US"/>
          </w:rPr>
          <w:t xml:space="preserve"> </w:t>
        </w:r>
        <w:smartTag w:uri="urn:schemas-microsoft-com:office:smarttags" w:element="PlaceType">
          <w:r w:rsidRPr="00FB251B">
            <w:rPr>
              <w:rFonts w:ascii="Times New Roman" w:hAnsi="Times New Roman"/>
              <w:b/>
              <w:color w:val="000000"/>
              <w:sz w:val="28"/>
              <w:szCs w:val="28"/>
              <w:lang w:val="en-US"/>
            </w:rPr>
            <w:t>STATE</w:t>
          </w:r>
        </w:smartTag>
        <w:r w:rsidRPr="00FB251B">
          <w:rPr>
            <w:rFonts w:ascii="Times New Roman" w:hAnsi="Times New Roman"/>
            <w:b/>
            <w:color w:val="000000"/>
            <w:sz w:val="28"/>
            <w:szCs w:val="28"/>
            <w:lang w:val="en-US"/>
          </w:rPr>
          <w:t xml:space="preserve"> </w:t>
        </w:r>
        <w:smartTag w:uri="urn:schemas-microsoft-com:office:smarttags" w:element="PlaceName">
          <w:r w:rsidRPr="00FB251B">
            <w:rPr>
              <w:rFonts w:ascii="Times New Roman" w:hAnsi="Times New Roman"/>
              <w:b/>
              <w:color w:val="000000"/>
              <w:sz w:val="28"/>
              <w:szCs w:val="28"/>
              <w:lang w:val="en-US"/>
            </w:rPr>
            <w:t>WORLD</w:t>
          </w:r>
        </w:smartTag>
        <w:r w:rsidRPr="00FB251B">
          <w:rPr>
            <w:rFonts w:ascii="Times New Roman" w:hAnsi="Times New Roman"/>
            <w:b/>
            <w:color w:val="000000"/>
            <w:sz w:val="28"/>
            <w:szCs w:val="28"/>
            <w:lang w:val="en-US"/>
          </w:rPr>
          <w:t xml:space="preserve"> </w:t>
        </w:r>
        <w:smartTag w:uri="urn:schemas-microsoft-com:office:smarttags" w:element="PlaceName">
          <w:r w:rsidRPr="00FB251B">
            <w:rPr>
              <w:rFonts w:ascii="Times New Roman" w:hAnsi="Times New Roman"/>
              <w:b/>
              <w:color w:val="000000"/>
              <w:sz w:val="28"/>
              <w:szCs w:val="28"/>
              <w:lang w:val="en-US"/>
            </w:rPr>
            <w:t>LANGUAGES</w:t>
          </w:r>
        </w:smartTag>
        <w:r w:rsidRPr="00FB251B">
          <w:rPr>
            <w:rFonts w:ascii="Times New Roman" w:hAnsi="Times New Roman"/>
            <w:b/>
            <w:color w:val="000000"/>
            <w:sz w:val="28"/>
            <w:szCs w:val="28"/>
            <w:lang w:val="en-US"/>
          </w:rPr>
          <w:t xml:space="preserve"> </w:t>
        </w:r>
        <w:smartTag w:uri="urn:schemas-microsoft-com:office:smarttags" w:element="PlaceType">
          <w:r w:rsidRPr="00FB251B">
            <w:rPr>
              <w:rFonts w:ascii="Times New Roman" w:hAnsi="Times New Roman"/>
              <w:b/>
              <w:color w:val="000000"/>
              <w:sz w:val="28"/>
              <w:szCs w:val="28"/>
              <w:lang w:val="en-US"/>
            </w:rPr>
            <w:t>UNIVERSITY</w:t>
          </w:r>
        </w:smartTag>
      </w:smartTag>
    </w:p>
    <w:p w:rsidR="002A5672" w:rsidRPr="00FB251B" w:rsidRDefault="002A5672" w:rsidP="00131616">
      <w:pPr>
        <w:shd w:val="clear" w:color="auto" w:fill="FFFFFF"/>
        <w:spacing w:after="0" w:line="360" w:lineRule="auto"/>
        <w:ind w:firstLine="720"/>
        <w:jc w:val="center"/>
        <w:rPr>
          <w:rFonts w:ascii="Times New Roman" w:hAnsi="Times New Roman"/>
          <w:b/>
          <w:color w:val="000000"/>
          <w:sz w:val="28"/>
          <w:szCs w:val="28"/>
          <w:lang w:val="en-US"/>
        </w:rPr>
      </w:pPr>
    </w:p>
    <w:p w:rsidR="002A5672" w:rsidRPr="00FB251B" w:rsidRDefault="002A5672" w:rsidP="00131616">
      <w:pPr>
        <w:shd w:val="clear" w:color="auto" w:fill="FFFFFF"/>
        <w:tabs>
          <w:tab w:val="center" w:pos="4819"/>
          <w:tab w:val="left" w:pos="7970"/>
        </w:tabs>
        <w:spacing w:after="0" w:line="360" w:lineRule="auto"/>
        <w:ind w:firstLine="720"/>
        <w:jc w:val="center"/>
        <w:rPr>
          <w:rFonts w:ascii="Times New Roman" w:hAnsi="Times New Roman"/>
          <w:b/>
          <w:color w:val="000000"/>
          <w:sz w:val="28"/>
          <w:szCs w:val="28"/>
          <w:lang w:val="en-US"/>
        </w:rPr>
      </w:pPr>
      <w:r w:rsidRPr="00FB251B">
        <w:rPr>
          <w:rFonts w:ascii="Times New Roman" w:hAnsi="Times New Roman"/>
          <w:b/>
          <w:color w:val="000000"/>
          <w:sz w:val="28"/>
          <w:szCs w:val="28"/>
          <w:lang w:val="en-US"/>
        </w:rPr>
        <w:t>ENGLISH</w:t>
      </w:r>
      <w:r w:rsidR="00EF6659">
        <w:rPr>
          <w:rFonts w:ascii="Times New Roman" w:hAnsi="Times New Roman"/>
          <w:b/>
          <w:caps/>
          <w:color w:val="000000"/>
          <w:sz w:val="28"/>
          <w:szCs w:val="28"/>
          <w:lang w:val="en-US"/>
        </w:rPr>
        <w:t xml:space="preserve"> STYLISTICS</w:t>
      </w:r>
      <w:r w:rsidRPr="00FB251B">
        <w:rPr>
          <w:rFonts w:ascii="Times New Roman" w:hAnsi="Times New Roman"/>
          <w:b/>
          <w:caps/>
          <w:color w:val="000000"/>
          <w:sz w:val="28"/>
          <w:szCs w:val="28"/>
          <w:lang w:val="en-US"/>
        </w:rPr>
        <w:t xml:space="preserve"> of</w:t>
      </w:r>
      <w:r w:rsidRPr="00FB251B">
        <w:rPr>
          <w:rFonts w:ascii="Times New Roman" w:hAnsi="Times New Roman"/>
          <w:b/>
          <w:color w:val="000000"/>
          <w:sz w:val="28"/>
          <w:szCs w:val="28"/>
          <w:lang w:val="en-US"/>
        </w:rPr>
        <w:t xml:space="preserve"> APPLIED SCIENCES</w:t>
      </w:r>
    </w:p>
    <w:p w:rsidR="002A5672" w:rsidRDefault="002A5672" w:rsidP="00131616">
      <w:pPr>
        <w:shd w:val="clear" w:color="auto" w:fill="FFFFFF"/>
        <w:spacing w:after="0" w:line="360" w:lineRule="auto"/>
        <w:ind w:firstLine="720"/>
        <w:jc w:val="center"/>
        <w:rPr>
          <w:rFonts w:ascii="Times New Roman" w:hAnsi="Times New Roman"/>
          <w:b/>
          <w:color w:val="000000"/>
          <w:sz w:val="28"/>
          <w:szCs w:val="28"/>
          <w:lang w:val="en-US"/>
        </w:rPr>
      </w:pPr>
      <w:r>
        <w:rPr>
          <w:rFonts w:ascii="Times New Roman" w:hAnsi="Times New Roman"/>
          <w:b/>
          <w:color w:val="000000"/>
          <w:sz w:val="28"/>
          <w:szCs w:val="28"/>
          <w:lang w:val="en-US"/>
        </w:rPr>
        <w:t>SHERMATOVA MARZIYA RO’ZIBOYEVNA</w:t>
      </w:r>
    </w:p>
    <w:p w:rsidR="002A5672" w:rsidRPr="00FB251B" w:rsidRDefault="002A5672" w:rsidP="00131616">
      <w:pPr>
        <w:shd w:val="clear" w:color="auto" w:fill="FFFFFF"/>
        <w:spacing w:after="0" w:line="360" w:lineRule="auto"/>
        <w:ind w:firstLine="720"/>
        <w:jc w:val="center"/>
        <w:rPr>
          <w:rFonts w:ascii="Times New Roman" w:hAnsi="Times New Roman"/>
          <w:b/>
          <w:color w:val="000000"/>
          <w:sz w:val="28"/>
          <w:szCs w:val="28"/>
          <w:lang w:val="en-US"/>
        </w:rPr>
      </w:pPr>
      <w:r w:rsidRPr="00FB251B">
        <w:rPr>
          <w:rFonts w:ascii="Times New Roman" w:hAnsi="Times New Roman"/>
          <w:b/>
          <w:color w:val="000000"/>
          <w:sz w:val="28"/>
          <w:szCs w:val="28"/>
          <w:lang w:val="en-US"/>
        </w:rPr>
        <w:t>English language II faculty</w:t>
      </w:r>
      <w:r w:rsidRPr="00FB251B">
        <w:rPr>
          <w:rFonts w:ascii="Times New Roman" w:hAnsi="Times New Roman"/>
          <w:b/>
          <w:color w:val="000000"/>
          <w:sz w:val="28"/>
          <w:szCs w:val="28"/>
          <w:lang w:val="uz-Cyrl-UZ"/>
        </w:rPr>
        <w:t xml:space="preserve"> 40</w:t>
      </w:r>
      <w:r w:rsidRPr="00FB251B">
        <w:rPr>
          <w:rFonts w:ascii="Times New Roman" w:hAnsi="Times New Roman"/>
          <w:b/>
          <w:color w:val="000000"/>
          <w:sz w:val="28"/>
          <w:szCs w:val="28"/>
          <w:lang w:val="en-US"/>
        </w:rPr>
        <w:t>8-B</w:t>
      </w:r>
    </w:p>
    <w:p w:rsidR="002A5672" w:rsidRPr="00FB251B" w:rsidRDefault="002A5672" w:rsidP="00131616">
      <w:pPr>
        <w:shd w:val="clear" w:color="auto" w:fill="FFFFFF"/>
        <w:spacing w:after="0" w:line="360" w:lineRule="auto"/>
        <w:ind w:firstLine="720"/>
        <w:jc w:val="center"/>
        <w:rPr>
          <w:rFonts w:ascii="Times New Roman" w:hAnsi="Times New Roman"/>
          <w:color w:val="000000"/>
          <w:sz w:val="28"/>
          <w:szCs w:val="28"/>
          <w:lang w:val="en-US"/>
        </w:rPr>
      </w:pPr>
    </w:p>
    <w:p w:rsidR="00131616" w:rsidRDefault="00131616" w:rsidP="00131616">
      <w:pPr>
        <w:shd w:val="clear" w:color="auto" w:fill="FFFFFF"/>
        <w:spacing w:after="0" w:line="360" w:lineRule="auto"/>
        <w:ind w:firstLine="720"/>
        <w:jc w:val="center"/>
        <w:rPr>
          <w:rFonts w:ascii="Times New Roman" w:hAnsi="Times New Roman"/>
          <w:b/>
          <w:color w:val="000000"/>
          <w:sz w:val="36"/>
          <w:szCs w:val="36"/>
          <w:lang w:val="uz-Cyrl-UZ"/>
        </w:rPr>
      </w:pPr>
    </w:p>
    <w:p w:rsidR="002A5672" w:rsidRPr="00FB251B" w:rsidRDefault="002A5672" w:rsidP="00131616">
      <w:pPr>
        <w:shd w:val="clear" w:color="auto" w:fill="FFFFFF"/>
        <w:spacing w:after="0" w:line="360" w:lineRule="auto"/>
        <w:ind w:firstLine="720"/>
        <w:jc w:val="center"/>
        <w:rPr>
          <w:rFonts w:ascii="Times New Roman" w:hAnsi="Times New Roman"/>
          <w:b/>
          <w:color w:val="000000"/>
          <w:sz w:val="36"/>
          <w:szCs w:val="36"/>
          <w:lang w:val="uz-Cyrl-UZ"/>
        </w:rPr>
      </w:pPr>
      <w:r w:rsidRPr="00FB251B">
        <w:rPr>
          <w:rFonts w:ascii="Times New Roman" w:hAnsi="Times New Roman"/>
          <w:b/>
          <w:color w:val="000000"/>
          <w:sz w:val="36"/>
          <w:szCs w:val="36"/>
          <w:lang w:val="uz-Cyrl-UZ"/>
        </w:rPr>
        <w:t>QUALIFICATION   PAPER</w:t>
      </w:r>
    </w:p>
    <w:p w:rsidR="00131616" w:rsidRDefault="00131616" w:rsidP="00131616">
      <w:pPr>
        <w:shd w:val="clear" w:color="auto" w:fill="FFFFFF"/>
        <w:spacing w:after="0" w:line="360" w:lineRule="auto"/>
        <w:ind w:firstLine="720"/>
        <w:jc w:val="center"/>
        <w:rPr>
          <w:rFonts w:ascii="Times New Roman" w:hAnsi="Times New Roman"/>
          <w:b/>
          <w:color w:val="000000"/>
          <w:sz w:val="32"/>
          <w:szCs w:val="32"/>
          <w:lang w:val="en-US"/>
        </w:rPr>
      </w:pPr>
    </w:p>
    <w:p w:rsidR="002A5672" w:rsidRPr="002A5672" w:rsidRDefault="002A5672" w:rsidP="00131616">
      <w:pPr>
        <w:shd w:val="clear" w:color="auto" w:fill="FFFFFF"/>
        <w:spacing w:after="0" w:line="360" w:lineRule="auto"/>
        <w:ind w:firstLine="720"/>
        <w:jc w:val="center"/>
        <w:rPr>
          <w:rFonts w:ascii="Times New Roman" w:hAnsi="Times New Roman"/>
          <w:b/>
          <w:color w:val="000000"/>
          <w:sz w:val="32"/>
          <w:szCs w:val="32"/>
          <w:lang w:val="en-US"/>
        </w:rPr>
      </w:pPr>
      <w:r>
        <w:rPr>
          <w:rFonts w:ascii="Times New Roman" w:hAnsi="Times New Roman"/>
          <w:b/>
          <w:color w:val="000000"/>
          <w:sz w:val="32"/>
          <w:szCs w:val="32"/>
          <w:lang w:val="en-US"/>
        </w:rPr>
        <w:t>TEXT INTERPRTATION AND TEXT PERCEPTION</w:t>
      </w:r>
    </w:p>
    <w:p w:rsidR="00131616" w:rsidRDefault="00131616" w:rsidP="00131616">
      <w:pPr>
        <w:shd w:val="clear" w:color="auto" w:fill="FFFFFF"/>
        <w:spacing w:after="0" w:line="360" w:lineRule="auto"/>
        <w:ind w:firstLine="720"/>
        <w:jc w:val="center"/>
        <w:rPr>
          <w:rFonts w:ascii="Times New Roman" w:hAnsi="Times New Roman"/>
          <w:b/>
          <w:color w:val="000000"/>
          <w:sz w:val="32"/>
          <w:szCs w:val="32"/>
          <w:lang w:val="en-US"/>
        </w:rPr>
      </w:pPr>
    </w:p>
    <w:p w:rsidR="002A5672" w:rsidRPr="00FB251B" w:rsidRDefault="002A5672" w:rsidP="00131616">
      <w:pPr>
        <w:shd w:val="clear" w:color="auto" w:fill="FFFFFF"/>
        <w:spacing w:after="0" w:line="360" w:lineRule="auto"/>
        <w:ind w:firstLine="720"/>
        <w:jc w:val="center"/>
        <w:rPr>
          <w:rFonts w:ascii="Times New Roman" w:hAnsi="Times New Roman"/>
          <w:b/>
          <w:color w:val="000000"/>
          <w:sz w:val="32"/>
          <w:szCs w:val="32"/>
          <w:lang w:val="en-US"/>
        </w:rPr>
      </w:pPr>
      <w:r w:rsidRPr="00FB251B">
        <w:rPr>
          <w:rFonts w:ascii="Times New Roman" w:hAnsi="Times New Roman"/>
          <w:b/>
          <w:color w:val="000000"/>
          <w:sz w:val="32"/>
          <w:szCs w:val="32"/>
          <w:lang w:val="en-US"/>
        </w:rPr>
        <w:t>5220100 – Philology and teaching languages (The English language) for granting</w:t>
      </w:r>
    </w:p>
    <w:p w:rsidR="002A5672" w:rsidRPr="00FB251B" w:rsidRDefault="002A5672" w:rsidP="00131616">
      <w:pPr>
        <w:shd w:val="clear" w:color="auto" w:fill="FFFFFF"/>
        <w:spacing w:after="0" w:line="360" w:lineRule="auto"/>
        <w:ind w:firstLine="720"/>
        <w:jc w:val="center"/>
        <w:rPr>
          <w:rFonts w:ascii="Times New Roman" w:hAnsi="Times New Roman"/>
          <w:color w:val="000000"/>
          <w:sz w:val="32"/>
          <w:szCs w:val="32"/>
          <w:lang w:val="en-US"/>
        </w:rPr>
      </w:pPr>
      <w:r w:rsidRPr="00FB251B">
        <w:rPr>
          <w:rFonts w:ascii="Times New Roman" w:hAnsi="Times New Roman"/>
          <w:b/>
          <w:color w:val="000000"/>
          <w:sz w:val="32"/>
          <w:szCs w:val="32"/>
          <w:lang w:val="en-US"/>
        </w:rPr>
        <w:t>Bachelor’s degree</w:t>
      </w:r>
    </w:p>
    <w:p w:rsidR="002A5672" w:rsidRPr="00FB251B" w:rsidRDefault="002A5672" w:rsidP="00131616">
      <w:pPr>
        <w:shd w:val="clear" w:color="auto" w:fill="FFFFFF"/>
        <w:spacing w:after="0" w:line="360" w:lineRule="auto"/>
        <w:ind w:firstLine="720"/>
        <w:jc w:val="center"/>
        <w:rPr>
          <w:rFonts w:ascii="Times New Roman" w:hAnsi="Times New Roman"/>
          <w:b/>
          <w:color w:val="000000"/>
          <w:sz w:val="36"/>
          <w:szCs w:val="36"/>
          <w:lang w:val="en-US"/>
        </w:rPr>
      </w:pPr>
    </w:p>
    <w:p w:rsidR="002A5672" w:rsidRPr="00FB251B" w:rsidRDefault="002A5672" w:rsidP="00131616">
      <w:pPr>
        <w:shd w:val="clear" w:color="auto" w:fill="FFFFFF"/>
        <w:tabs>
          <w:tab w:val="left" w:pos="8640"/>
        </w:tabs>
        <w:spacing w:after="0" w:line="360" w:lineRule="auto"/>
        <w:ind w:firstLine="720"/>
        <w:jc w:val="center"/>
        <w:rPr>
          <w:rFonts w:ascii="Times New Roman" w:hAnsi="Times New Roman"/>
          <w:color w:val="000000"/>
          <w:lang w:val="en-US"/>
        </w:rPr>
      </w:pPr>
    </w:p>
    <w:p w:rsidR="002A5672" w:rsidRPr="00FB251B" w:rsidRDefault="002A5672" w:rsidP="00131616">
      <w:pPr>
        <w:shd w:val="clear" w:color="auto" w:fill="FFFFFF"/>
        <w:spacing w:after="0" w:line="360" w:lineRule="auto"/>
        <w:rPr>
          <w:rFonts w:ascii="Times New Roman" w:hAnsi="Times New Roman"/>
          <w:b/>
          <w:color w:val="000000"/>
          <w:lang w:val="en-US"/>
        </w:rPr>
      </w:pPr>
      <w:r w:rsidRPr="00FB251B">
        <w:rPr>
          <w:rFonts w:ascii="Times New Roman" w:hAnsi="Times New Roman"/>
          <w:b/>
          <w:color w:val="000000"/>
          <w:lang w:val="en-US"/>
        </w:rPr>
        <w:t>“THE QUALIFICATION PAPER                               SCIENTIFIC SUPERVISOR:</w:t>
      </w:r>
    </w:p>
    <w:p w:rsidR="00264DC6" w:rsidRDefault="002A5672" w:rsidP="00264DC6">
      <w:pPr>
        <w:shd w:val="clear" w:color="auto" w:fill="FFFFFF"/>
        <w:spacing w:after="0" w:line="360" w:lineRule="auto"/>
        <w:rPr>
          <w:rFonts w:ascii="Times New Roman" w:hAnsi="Times New Roman"/>
          <w:color w:val="000000"/>
          <w:sz w:val="28"/>
          <w:szCs w:val="28"/>
          <w:lang w:val="en-US"/>
        </w:rPr>
      </w:pPr>
      <w:r w:rsidRPr="00FB251B">
        <w:rPr>
          <w:rFonts w:ascii="Times New Roman" w:hAnsi="Times New Roman"/>
          <w:b/>
          <w:color w:val="000000"/>
          <w:lang w:val="en-US"/>
        </w:rPr>
        <w:t>IS ADMITTED TO DEFENCE“</w:t>
      </w:r>
      <w:r w:rsidRPr="00FB251B">
        <w:rPr>
          <w:rFonts w:ascii="Times New Roman" w:hAnsi="Times New Roman"/>
          <w:color w:val="000000"/>
          <w:sz w:val="28"/>
          <w:szCs w:val="28"/>
          <w:lang w:val="en-US"/>
        </w:rPr>
        <w:t xml:space="preserve">    </w:t>
      </w:r>
      <w:r w:rsidR="00131616">
        <w:rPr>
          <w:rFonts w:ascii="Times New Roman" w:hAnsi="Times New Roman"/>
          <w:color w:val="000000"/>
          <w:sz w:val="28"/>
          <w:szCs w:val="28"/>
          <w:lang w:val="en-US"/>
        </w:rPr>
        <w:t xml:space="preserve">                       teacher:Normurodova</w:t>
      </w:r>
      <w:r w:rsidR="00064ABB">
        <w:rPr>
          <w:rFonts w:ascii="Times New Roman" w:hAnsi="Times New Roman"/>
          <w:color w:val="000000"/>
          <w:sz w:val="28"/>
          <w:szCs w:val="28"/>
          <w:lang w:val="en-US"/>
        </w:rPr>
        <w:t>N</w:t>
      </w:r>
      <w:r w:rsidR="00264DC6">
        <w:rPr>
          <w:rFonts w:ascii="Times New Roman" w:hAnsi="Times New Roman"/>
          <w:color w:val="000000"/>
          <w:sz w:val="28"/>
          <w:szCs w:val="28"/>
          <w:lang w:val="en-US"/>
        </w:rPr>
        <w:t>_________</w:t>
      </w:r>
    </w:p>
    <w:p w:rsidR="00D4664B" w:rsidRPr="00FB251B" w:rsidRDefault="00264DC6" w:rsidP="00264DC6">
      <w:pPr>
        <w:shd w:val="clear" w:color="auto" w:fill="FFFFFF"/>
        <w:spacing w:after="0" w:line="360" w:lineRule="auto"/>
        <w:rPr>
          <w:rFonts w:ascii="Times New Roman" w:hAnsi="Times New Roman"/>
          <w:color w:val="000000"/>
          <w:sz w:val="28"/>
          <w:szCs w:val="28"/>
          <w:lang w:val="en-US"/>
        </w:rPr>
      </w:pPr>
      <w:r w:rsidRPr="00FB251B">
        <w:rPr>
          <w:rFonts w:ascii="Times New Roman" w:hAnsi="Times New Roman"/>
          <w:color w:val="000000"/>
          <w:sz w:val="28"/>
          <w:szCs w:val="28"/>
          <w:lang w:val="en-US"/>
        </w:rPr>
        <w:t>Th</w:t>
      </w:r>
      <w:r>
        <w:rPr>
          <w:rFonts w:ascii="Times New Roman" w:hAnsi="Times New Roman"/>
          <w:color w:val="000000"/>
          <w:sz w:val="28"/>
          <w:szCs w:val="28"/>
          <w:lang w:val="en-US"/>
        </w:rPr>
        <w:t>e head of the English stylistics</w:t>
      </w:r>
      <w:r>
        <w:rPr>
          <w:rFonts w:ascii="Times New Roman" w:hAnsi="Times New Roman"/>
          <w:color w:val="000000"/>
          <w:sz w:val="28"/>
          <w:szCs w:val="28"/>
          <w:lang w:val="en-US"/>
        </w:rPr>
        <w:t xml:space="preserve">:                 </w:t>
      </w:r>
      <w:r w:rsidR="00D4664B" w:rsidRPr="00FB251B">
        <w:rPr>
          <w:rFonts w:ascii="Times New Roman" w:hAnsi="Times New Roman"/>
          <w:color w:val="000000"/>
          <w:sz w:val="28"/>
          <w:szCs w:val="28"/>
          <w:lang w:val="en-US"/>
        </w:rPr>
        <w:t>“___” _____________ 2014</w:t>
      </w:r>
    </w:p>
    <w:p w:rsidR="00D4664B" w:rsidRPr="00FB251B" w:rsidRDefault="00D4664B" w:rsidP="00264DC6">
      <w:pPr>
        <w:shd w:val="clear" w:color="auto" w:fill="FFFFFF"/>
        <w:spacing w:after="0" w:line="360" w:lineRule="auto"/>
        <w:rPr>
          <w:rFonts w:ascii="Times New Roman" w:hAnsi="Times New Roman"/>
          <w:color w:val="000000"/>
          <w:sz w:val="28"/>
          <w:szCs w:val="28"/>
          <w:lang w:val="en-US"/>
        </w:rPr>
      </w:pPr>
      <w:r>
        <w:rPr>
          <w:rFonts w:ascii="Times New Roman" w:hAnsi="Times New Roman"/>
          <w:color w:val="000000"/>
          <w:sz w:val="28"/>
          <w:szCs w:val="28"/>
          <w:lang w:val="en-US"/>
        </w:rPr>
        <w:t xml:space="preserve">Normurodova. N. </w:t>
      </w:r>
      <w:r w:rsidRPr="00FB251B">
        <w:rPr>
          <w:rFonts w:ascii="Times New Roman" w:hAnsi="Times New Roman"/>
          <w:color w:val="000000"/>
          <w:sz w:val="28"/>
          <w:szCs w:val="28"/>
          <w:lang w:val="en-US"/>
        </w:rPr>
        <w:t>_________</w:t>
      </w:r>
    </w:p>
    <w:p w:rsidR="00D4664B" w:rsidRPr="00FB251B" w:rsidRDefault="00D4664B" w:rsidP="00264DC6">
      <w:pPr>
        <w:shd w:val="clear" w:color="auto" w:fill="FFFFFF"/>
        <w:spacing w:after="0" w:line="360" w:lineRule="auto"/>
        <w:rPr>
          <w:rFonts w:ascii="Times New Roman" w:hAnsi="Times New Roman"/>
          <w:sz w:val="28"/>
          <w:szCs w:val="28"/>
          <w:lang w:val="en-US"/>
        </w:rPr>
      </w:pPr>
      <w:r w:rsidRPr="00FB251B">
        <w:rPr>
          <w:rFonts w:ascii="Times New Roman" w:hAnsi="Times New Roman"/>
          <w:color w:val="000000"/>
          <w:sz w:val="28"/>
          <w:szCs w:val="28"/>
          <w:lang w:val="en-US"/>
        </w:rPr>
        <w:t>“___” __________________ 2014</w:t>
      </w:r>
    </w:p>
    <w:p w:rsidR="00D4664B" w:rsidRPr="00FB251B" w:rsidRDefault="00D4664B" w:rsidP="00131616">
      <w:pPr>
        <w:shd w:val="clear" w:color="auto" w:fill="FFFFFF"/>
        <w:spacing w:after="0" w:line="360" w:lineRule="auto"/>
        <w:ind w:firstLine="720"/>
        <w:jc w:val="center"/>
        <w:rPr>
          <w:rFonts w:ascii="Times New Roman" w:hAnsi="Times New Roman"/>
          <w:color w:val="000000"/>
          <w:sz w:val="28"/>
          <w:szCs w:val="28"/>
          <w:lang w:val="en-US"/>
        </w:rPr>
      </w:pPr>
    </w:p>
    <w:p w:rsidR="002A5672" w:rsidRPr="00FB251B" w:rsidRDefault="002A5672" w:rsidP="00131616">
      <w:pPr>
        <w:spacing w:after="0" w:line="360" w:lineRule="auto"/>
        <w:ind w:firstLine="720"/>
        <w:jc w:val="center"/>
        <w:rPr>
          <w:rFonts w:ascii="Times New Roman" w:hAnsi="Times New Roman"/>
          <w:b/>
          <w:bCs/>
          <w:color w:val="000000"/>
          <w:sz w:val="28"/>
          <w:szCs w:val="28"/>
          <w:lang w:val="en-US"/>
        </w:rPr>
      </w:pPr>
    </w:p>
    <w:p w:rsidR="002A5672" w:rsidRPr="00FB251B" w:rsidRDefault="002A5672" w:rsidP="00131616">
      <w:pPr>
        <w:pStyle w:val="Default"/>
        <w:spacing w:line="360" w:lineRule="auto"/>
        <w:ind w:firstLine="720"/>
        <w:jc w:val="center"/>
        <w:rPr>
          <w:rFonts w:ascii="Times New Roman" w:hAnsi="Times New Roman" w:cs="Times New Roman"/>
          <w:lang w:val="en-US"/>
        </w:rPr>
      </w:pPr>
      <w:r w:rsidRPr="00FB251B">
        <w:rPr>
          <w:rFonts w:ascii="Times New Roman" w:hAnsi="Times New Roman" w:cs="Times New Roman"/>
          <w:lang w:val="en-US"/>
        </w:rPr>
        <w:t>Tashkent – 2014</w:t>
      </w:r>
    </w:p>
    <w:p w:rsidR="009C730A" w:rsidRPr="00430D11" w:rsidRDefault="009C730A" w:rsidP="00131616">
      <w:pPr>
        <w:pStyle w:val="41"/>
        <w:spacing w:line="360" w:lineRule="auto"/>
        <w:ind w:firstLine="720"/>
        <w:jc w:val="center"/>
        <w:rPr>
          <w:rFonts w:ascii="Times New Roman" w:hAnsi="Times New Roman" w:cs="Times New Roman"/>
          <w:b/>
          <w:lang w:val="en-US"/>
        </w:rPr>
      </w:pPr>
    </w:p>
    <w:p w:rsidR="00131616" w:rsidRDefault="00131616" w:rsidP="0053035F">
      <w:pPr>
        <w:pStyle w:val="41"/>
        <w:spacing w:line="360" w:lineRule="auto"/>
        <w:ind w:firstLine="720"/>
        <w:rPr>
          <w:rFonts w:ascii="Times New Roman" w:hAnsi="Times New Roman" w:cs="Times New Roman"/>
          <w:b/>
          <w:lang w:val="en-US"/>
        </w:rPr>
      </w:pPr>
    </w:p>
    <w:p w:rsidR="00BF7F20" w:rsidRPr="00430D11" w:rsidRDefault="00BF7F20" w:rsidP="00264DC6">
      <w:pPr>
        <w:pStyle w:val="41"/>
        <w:spacing w:line="360" w:lineRule="auto"/>
        <w:ind w:firstLine="0"/>
        <w:jc w:val="center"/>
        <w:rPr>
          <w:rFonts w:ascii="Times New Roman" w:hAnsi="Times New Roman" w:cs="Times New Roman"/>
          <w:b/>
          <w:lang w:val="en-US"/>
        </w:rPr>
      </w:pPr>
      <w:r w:rsidRPr="00430D11">
        <w:rPr>
          <w:rFonts w:ascii="Times New Roman" w:hAnsi="Times New Roman" w:cs="Times New Roman"/>
          <w:b/>
          <w:lang w:val="en-US"/>
        </w:rPr>
        <w:t>CONTENTS</w:t>
      </w:r>
    </w:p>
    <w:p w:rsidR="00BF7F20" w:rsidRPr="00430D11" w:rsidRDefault="00BF7F20" w:rsidP="00264DC6">
      <w:pPr>
        <w:pStyle w:val="41"/>
        <w:spacing w:line="360" w:lineRule="auto"/>
        <w:ind w:firstLine="720"/>
        <w:rPr>
          <w:rFonts w:ascii="Times New Roman" w:hAnsi="Times New Roman" w:cs="Times New Roman"/>
          <w:lang w:val="en-US"/>
        </w:rPr>
      </w:pPr>
      <w:r w:rsidRPr="00430D11">
        <w:rPr>
          <w:rFonts w:ascii="Times New Roman" w:hAnsi="Times New Roman" w:cs="Times New Roman"/>
          <w:b/>
          <w:lang w:val="en-US"/>
        </w:rPr>
        <w:t>INTRODUCTION</w:t>
      </w:r>
      <w:r w:rsidR="008C4574" w:rsidRPr="00430D11">
        <w:rPr>
          <w:rFonts w:ascii="Times New Roman" w:hAnsi="Times New Roman" w:cs="Times New Roman"/>
          <w:lang w:val="en-US"/>
        </w:rPr>
        <w:t>…………………………………………………</w:t>
      </w:r>
      <w:r w:rsidR="00264DC6">
        <w:rPr>
          <w:rFonts w:ascii="Times New Roman" w:hAnsi="Times New Roman" w:cs="Times New Roman"/>
          <w:lang w:val="en-US"/>
        </w:rPr>
        <w:t>…...</w:t>
      </w:r>
      <w:r w:rsidR="008C4574" w:rsidRPr="00430D11">
        <w:rPr>
          <w:rFonts w:ascii="Times New Roman" w:hAnsi="Times New Roman" w:cs="Times New Roman"/>
          <w:lang w:val="en-US"/>
        </w:rPr>
        <w:t>…..</w:t>
      </w:r>
      <w:r w:rsidR="00D4664B">
        <w:rPr>
          <w:rFonts w:ascii="Times New Roman" w:hAnsi="Times New Roman" w:cs="Times New Roman"/>
          <w:lang w:val="en-US"/>
        </w:rPr>
        <w:t>4</w:t>
      </w:r>
    </w:p>
    <w:p w:rsidR="00BF7F20" w:rsidRPr="00430D11" w:rsidRDefault="00BF7F20" w:rsidP="0053035F">
      <w:pPr>
        <w:pStyle w:val="11"/>
        <w:spacing w:after="0" w:line="360" w:lineRule="auto"/>
        <w:ind w:firstLine="720"/>
        <w:jc w:val="both"/>
        <w:outlineLvl w:val="9"/>
        <w:rPr>
          <w:rFonts w:ascii="Times New Roman" w:hAnsi="Times New Roman" w:cs="Times New Roman"/>
          <w:b w:val="0"/>
          <w:sz w:val="28"/>
          <w:szCs w:val="28"/>
          <w:lang w:val="en-US"/>
        </w:rPr>
      </w:pPr>
      <w:r w:rsidRPr="00430D11">
        <w:rPr>
          <w:rStyle w:val="10"/>
          <w:bCs w:val="0"/>
          <w:sz w:val="28"/>
          <w:szCs w:val="28"/>
          <w:lang w:val="en-US"/>
        </w:rPr>
        <w:t>CHAPTER I</w:t>
      </w:r>
      <w:r w:rsidRPr="00430D11">
        <w:rPr>
          <w:rStyle w:val="10"/>
          <w:b w:val="0"/>
          <w:bCs w:val="0"/>
          <w:sz w:val="28"/>
          <w:szCs w:val="28"/>
          <w:lang w:val="en-US"/>
        </w:rPr>
        <w:t>.</w:t>
      </w:r>
      <w:r w:rsidRPr="00430D11">
        <w:rPr>
          <w:rFonts w:ascii="Times New Roman" w:hAnsi="Times New Roman" w:cs="Times New Roman"/>
          <w:b w:val="0"/>
          <w:sz w:val="28"/>
          <w:szCs w:val="28"/>
          <w:lang w:val="en-US"/>
        </w:rPr>
        <w:t xml:space="preserve"> </w:t>
      </w:r>
      <w:r w:rsidR="008C4574" w:rsidRPr="00430D11">
        <w:rPr>
          <w:rFonts w:ascii="Times New Roman" w:hAnsi="Times New Roman" w:cs="Times New Roman"/>
          <w:sz w:val="28"/>
          <w:szCs w:val="28"/>
          <w:lang w:val="en-US"/>
        </w:rPr>
        <w:t>THEORETICAL ASSUMPTION OF INVESTIGATION.</w:t>
      </w:r>
    </w:p>
    <w:p w:rsidR="00BF7F20" w:rsidRPr="00430D11" w:rsidRDefault="00BF7F20" w:rsidP="00264DC6">
      <w:pPr>
        <w:pStyle w:val="11"/>
        <w:spacing w:after="0" w:line="360" w:lineRule="auto"/>
        <w:ind w:firstLine="720"/>
        <w:jc w:val="both"/>
        <w:outlineLvl w:val="9"/>
        <w:rPr>
          <w:rFonts w:ascii="Times New Roman" w:hAnsi="Times New Roman" w:cs="Times New Roman"/>
          <w:b w:val="0"/>
          <w:sz w:val="28"/>
          <w:szCs w:val="28"/>
          <w:lang w:val="en-US"/>
        </w:rPr>
      </w:pPr>
      <w:r w:rsidRPr="00430D11">
        <w:rPr>
          <w:rFonts w:ascii="Times New Roman" w:hAnsi="Times New Roman" w:cs="Times New Roman"/>
          <w:b w:val="0"/>
          <w:sz w:val="28"/>
          <w:szCs w:val="28"/>
          <w:lang w:val="en-US"/>
        </w:rPr>
        <w:t xml:space="preserve">1.1. Stylistics in the new trends of </w:t>
      </w:r>
      <w:r w:rsidR="00DB4F64" w:rsidRPr="00430D11">
        <w:rPr>
          <w:rFonts w:ascii="Times New Roman" w:hAnsi="Times New Roman" w:cs="Times New Roman"/>
          <w:b w:val="0"/>
          <w:sz w:val="28"/>
          <w:szCs w:val="28"/>
          <w:lang w:val="en-US"/>
        </w:rPr>
        <w:t>linguistics</w:t>
      </w:r>
      <w:r w:rsidR="00264DC6">
        <w:rPr>
          <w:rFonts w:ascii="Times New Roman" w:hAnsi="Times New Roman" w:cs="Times New Roman"/>
          <w:b w:val="0"/>
          <w:sz w:val="28"/>
          <w:szCs w:val="28"/>
          <w:lang w:val="en-US"/>
        </w:rPr>
        <w:t>……………………</w:t>
      </w:r>
      <w:r w:rsidR="00DB4F64">
        <w:rPr>
          <w:rFonts w:ascii="Times New Roman" w:hAnsi="Times New Roman" w:cs="Times New Roman"/>
          <w:b w:val="0"/>
          <w:sz w:val="28"/>
          <w:szCs w:val="28"/>
          <w:lang w:val="en-US"/>
        </w:rPr>
        <w:t>……</w:t>
      </w:r>
      <w:r w:rsidR="00264DC6">
        <w:rPr>
          <w:rFonts w:ascii="Times New Roman" w:hAnsi="Times New Roman" w:cs="Times New Roman"/>
          <w:b w:val="0"/>
          <w:sz w:val="28"/>
          <w:szCs w:val="28"/>
          <w:lang w:val="en-US"/>
        </w:rPr>
        <w:t>…</w:t>
      </w:r>
      <w:r w:rsidR="00DB4F64">
        <w:rPr>
          <w:rFonts w:ascii="Times New Roman" w:hAnsi="Times New Roman" w:cs="Times New Roman"/>
          <w:b w:val="0"/>
          <w:sz w:val="28"/>
          <w:szCs w:val="28"/>
          <w:lang w:val="en-US"/>
        </w:rPr>
        <w:t>….7</w:t>
      </w:r>
    </w:p>
    <w:p w:rsidR="00BF7F20" w:rsidRPr="00430D11" w:rsidRDefault="00BF7F20" w:rsidP="00264DC6">
      <w:pPr>
        <w:pStyle w:val="11"/>
        <w:spacing w:after="0" w:line="360" w:lineRule="auto"/>
        <w:ind w:firstLine="720"/>
        <w:jc w:val="both"/>
        <w:outlineLvl w:val="9"/>
        <w:rPr>
          <w:rFonts w:ascii="Times New Roman" w:hAnsi="Times New Roman" w:cs="Times New Roman"/>
          <w:b w:val="0"/>
          <w:sz w:val="28"/>
          <w:szCs w:val="28"/>
          <w:lang w:val="en-US"/>
        </w:rPr>
      </w:pPr>
      <w:r w:rsidRPr="00430D11">
        <w:rPr>
          <w:rFonts w:ascii="Times New Roman" w:hAnsi="Times New Roman" w:cs="Times New Roman"/>
          <w:b w:val="0"/>
          <w:sz w:val="28"/>
          <w:szCs w:val="28"/>
          <w:lang w:val="en-US"/>
        </w:rPr>
        <w:t>1.2</w:t>
      </w:r>
      <w:r w:rsidR="00183391" w:rsidRPr="00430D11">
        <w:rPr>
          <w:rFonts w:ascii="Times New Roman" w:hAnsi="Times New Roman" w:cs="Times New Roman"/>
          <w:b w:val="0"/>
          <w:sz w:val="28"/>
          <w:szCs w:val="28"/>
          <w:lang w:val="en-US"/>
        </w:rPr>
        <w:t>. The basic notion of lexical stylistic devices</w:t>
      </w:r>
      <w:r w:rsidR="00264DC6">
        <w:rPr>
          <w:rFonts w:ascii="Times New Roman" w:hAnsi="Times New Roman" w:cs="Times New Roman"/>
          <w:b w:val="0"/>
          <w:sz w:val="28"/>
          <w:szCs w:val="28"/>
          <w:lang w:val="en-US"/>
        </w:rPr>
        <w:t>…………………...</w:t>
      </w:r>
      <w:r w:rsidR="00DB4F64">
        <w:rPr>
          <w:rFonts w:ascii="Times New Roman" w:hAnsi="Times New Roman" w:cs="Times New Roman"/>
          <w:b w:val="0"/>
          <w:sz w:val="28"/>
          <w:szCs w:val="28"/>
          <w:lang w:val="en-US"/>
        </w:rPr>
        <w:t>……</w:t>
      </w:r>
      <w:r w:rsidR="00264DC6">
        <w:rPr>
          <w:rFonts w:ascii="Times New Roman" w:hAnsi="Times New Roman" w:cs="Times New Roman"/>
          <w:b w:val="0"/>
          <w:sz w:val="28"/>
          <w:szCs w:val="28"/>
          <w:lang w:val="en-US"/>
        </w:rPr>
        <w:t>…</w:t>
      </w:r>
      <w:r w:rsidR="00DB4F64">
        <w:rPr>
          <w:rFonts w:ascii="Times New Roman" w:hAnsi="Times New Roman" w:cs="Times New Roman"/>
          <w:b w:val="0"/>
          <w:sz w:val="28"/>
          <w:szCs w:val="28"/>
          <w:lang w:val="en-US"/>
        </w:rPr>
        <w:t>17</w:t>
      </w:r>
    </w:p>
    <w:p w:rsidR="00BF7F20" w:rsidRPr="00430D11" w:rsidRDefault="00BF7F20" w:rsidP="0053035F">
      <w:pPr>
        <w:pStyle w:val="11"/>
        <w:spacing w:after="0" w:line="360" w:lineRule="auto"/>
        <w:ind w:firstLine="720"/>
        <w:jc w:val="both"/>
        <w:outlineLvl w:val="9"/>
        <w:rPr>
          <w:rFonts w:ascii="Times New Roman" w:hAnsi="Times New Roman" w:cs="Times New Roman"/>
          <w:b w:val="0"/>
          <w:sz w:val="28"/>
          <w:szCs w:val="28"/>
          <w:lang w:val="en-US"/>
        </w:rPr>
      </w:pPr>
      <w:r w:rsidRPr="00430D11">
        <w:rPr>
          <w:rFonts w:ascii="Times New Roman" w:hAnsi="Times New Roman" w:cs="Times New Roman"/>
          <w:b w:val="0"/>
          <w:sz w:val="28"/>
          <w:szCs w:val="28"/>
          <w:lang w:val="en-US"/>
        </w:rPr>
        <w:t xml:space="preserve">1.3. </w:t>
      </w:r>
      <w:r w:rsidR="00183391" w:rsidRPr="00430D11">
        <w:rPr>
          <w:rFonts w:ascii="Times New Roman" w:hAnsi="Times New Roman" w:cs="Times New Roman"/>
          <w:b w:val="0"/>
          <w:sz w:val="28"/>
          <w:szCs w:val="28"/>
          <w:lang w:val="en-US"/>
        </w:rPr>
        <w:t xml:space="preserve">Antonomasia is the main signal of figurativeness in literary </w:t>
      </w:r>
      <w:r w:rsidR="003E068B" w:rsidRPr="00430D11">
        <w:rPr>
          <w:rFonts w:ascii="Times New Roman" w:hAnsi="Times New Roman" w:cs="Times New Roman"/>
          <w:b w:val="0"/>
          <w:sz w:val="28"/>
          <w:szCs w:val="28"/>
          <w:lang w:val="en-US"/>
        </w:rPr>
        <w:t>text</w:t>
      </w:r>
      <w:r w:rsidR="00DB4F64">
        <w:rPr>
          <w:rFonts w:ascii="Times New Roman" w:hAnsi="Times New Roman" w:cs="Times New Roman"/>
          <w:b w:val="0"/>
          <w:sz w:val="28"/>
          <w:szCs w:val="28"/>
          <w:lang w:val="en-US"/>
        </w:rPr>
        <w:t>…</w:t>
      </w:r>
      <w:r w:rsidR="00264DC6">
        <w:rPr>
          <w:rFonts w:ascii="Times New Roman" w:hAnsi="Times New Roman" w:cs="Times New Roman"/>
          <w:b w:val="0"/>
          <w:sz w:val="28"/>
          <w:szCs w:val="28"/>
          <w:lang w:val="en-US"/>
        </w:rPr>
        <w:t>..</w:t>
      </w:r>
      <w:r w:rsidR="00DB4F64">
        <w:rPr>
          <w:rFonts w:ascii="Times New Roman" w:hAnsi="Times New Roman" w:cs="Times New Roman"/>
          <w:b w:val="0"/>
          <w:sz w:val="28"/>
          <w:szCs w:val="28"/>
          <w:lang w:val="en-US"/>
        </w:rPr>
        <w:t>….24</w:t>
      </w:r>
    </w:p>
    <w:p w:rsidR="00BF7F20" w:rsidRPr="00430D11" w:rsidRDefault="00BF7F20" w:rsidP="0053035F">
      <w:pPr>
        <w:pStyle w:val="131"/>
        <w:spacing w:line="360" w:lineRule="auto"/>
        <w:ind w:firstLine="720"/>
        <w:outlineLvl w:val="9"/>
        <w:rPr>
          <w:rFonts w:ascii="Times New Roman" w:hAnsi="Times New Roman" w:cs="Times New Roman"/>
          <w:b w:val="0"/>
          <w:sz w:val="28"/>
          <w:szCs w:val="28"/>
          <w:lang w:val="en-US"/>
        </w:rPr>
      </w:pPr>
      <w:r w:rsidRPr="00430D11">
        <w:rPr>
          <w:rFonts w:ascii="Times New Roman" w:hAnsi="Times New Roman" w:cs="Times New Roman"/>
          <w:sz w:val="28"/>
          <w:szCs w:val="28"/>
          <w:lang w:val="en-US"/>
        </w:rPr>
        <w:t>CHAPTER II</w:t>
      </w:r>
      <w:r w:rsidRPr="00430D11">
        <w:rPr>
          <w:rFonts w:ascii="Times New Roman" w:hAnsi="Times New Roman" w:cs="Times New Roman"/>
          <w:b w:val="0"/>
          <w:sz w:val="28"/>
          <w:szCs w:val="28"/>
          <w:lang w:val="en-US"/>
        </w:rPr>
        <w:t xml:space="preserve">. </w:t>
      </w:r>
      <w:r w:rsidR="008C4574" w:rsidRPr="00430D11">
        <w:rPr>
          <w:rFonts w:ascii="Times New Roman" w:hAnsi="Times New Roman" w:cs="Times New Roman"/>
          <w:sz w:val="28"/>
          <w:szCs w:val="28"/>
          <w:lang w:val="en-US"/>
        </w:rPr>
        <w:t>ANTONOMASIA IS A MAIN INDICATOR IN INTERTEXTUALITY</w:t>
      </w:r>
      <w:r w:rsidR="003E068B" w:rsidRPr="00430D11">
        <w:rPr>
          <w:rFonts w:ascii="Times New Roman" w:hAnsi="Times New Roman" w:cs="Times New Roman"/>
          <w:b w:val="0"/>
          <w:sz w:val="28"/>
          <w:szCs w:val="28"/>
          <w:lang w:val="en-US"/>
        </w:rPr>
        <w:t>.</w:t>
      </w:r>
    </w:p>
    <w:p w:rsidR="00BF7F20" w:rsidRPr="00430D11" w:rsidRDefault="00BF7F20" w:rsidP="0053035F">
      <w:pPr>
        <w:pStyle w:val="21"/>
        <w:spacing w:after="0" w:line="360" w:lineRule="auto"/>
        <w:ind w:firstLine="720"/>
        <w:jc w:val="both"/>
        <w:outlineLvl w:val="9"/>
        <w:rPr>
          <w:rFonts w:ascii="Times New Roman" w:hAnsi="Times New Roman" w:cs="Times New Roman"/>
          <w:b w:val="0"/>
          <w:lang w:val="en-US"/>
        </w:rPr>
      </w:pPr>
      <w:r w:rsidRPr="00430D11">
        <w:rPr>
          <w:rFonts w:ascii="Times New Roman" w:hAnsi="Times New Roman" w:cs="Times New Roman"/>
          <w:b w:val="0"/>
          <w:lang w:val="en-US"/>
        </w:rPr>
        <w:t>2.1</w:t>
      </w:r>
      <w:r w:rsidR="00183391" w:rsidRPr="00430D11">
        <w:rPr>
          <w:rFonts w:ascii="Times New Roman" w:hAnsi="Times New Roman" w:cs="Times New Roman"/>
          <w:b w:val="0"/>
          <w:lang w:val="en-US"/>
        </w:rPr>
        <w:t>. Specific peculiarities of intertextuality</w:t>
      </w:r>
      <w:r w:rsidR="00264DC6">
        <w:rPr>
          <w:rFonts w:ascii="Times New Roman" w:hAnsi="Times New Roman" w:cs="Times New Roman"/>
          <w:b w:val="0"/>
          <w:lang w:val="en-US"/>
        </w:rPr>
        <w:t>……………</w:t>
      </w:r>
      <w:r w:rsidR="00DB4F64">
        <w:rPr>
          <w:rFonts w:ascii="Times New Roman" w:hAnsi="Times New Roman" w:cs="Times New Roman"/>
          <w:b w:val="0"/>
          <w:lang w:val="en-US"/>
        </w:rPr>
        <w:t>…</w:t>
      </w:r>
      <w:r w:rsidR="00264DC6">
        <w:rPr>
          <w:rFonts w:ascii="Times New Roman" w:hAnsi="Times New Roman" w:cs="Times New Roman"/>
          <w:b w:val="0"/>
          <w:lang w:val="en-US"/>
        </w:rPr>
        <w:t>…</w:t>
      </w:r>
      <w:r w:rsidR="00DB4F64">
        <w:rPr>
          <w:rFonts w:ascii="Times New Roman" w:hAnsi="Times New Roman" w:cs="Times New Roman"/>
          <w:b w:val="0"/>
          <w:lang w:val="en-US"/>
        </w:rPr>
        <w:t>……………..30</w:t>
      </w:r>
    </w:p>
    <w:p w:rsidR="00BF7F20" w:rsidRPr="00430D11" w:rsidRDefault="00BF7F20" w:rsidP="0053035F">
      <w:pPr>
        <w:pStyle w:val="151"/>
        <w:spacing w:before="0" w:after="0" w:line="360" w:lineRule="auto"/>
        <w:ind w:firstLine="720"/>
        <w:outlineLvl w:val="9"/>
        <w:rPr>
          <w:rFonts w:ascii="Times New Roman" w:hAnsi="Times New Roman" w:cs="Times New Roman"/>
          <w:b w:val="0"/>
          <w:sz w:val="28"/>
          <w:szCs w:val="28"/>
          <w:lang w:val="en-US"/>
        </w:rPr>
      </w:pPr>
      <w:r w:rsidRPr="00430D11">
        <w:rPr>
          <w:rFonts w:ascii="Times New Roman" w:hAnsi="Times New Roman" w:cs="Times New Roman"/>
          <w:b w:val="0"/>
          <w:sz w:val="28"/>
          <w:szCs w:val="28"/>
          <w:lang w:val="en-US"/>
        </w:rPr>
        <w:t>2.2.</w:t>
      </w:r>
      <w:r w:rsidR="00183391" w:rsidRPr="00430D11">
        <w:rPr>
          <w:rFonts w:ascii="Times New Roman" w:hAnsi="Times New Roman" w:cs="Times New Roman"/>
          <w:b w:val="0"/>
          <w:sz w:val="28"/>
          <w:szCs w:val="28"/>
          <w:lang w:val="en-US"/>
        </w:rPr>
        <w:t xml:space="preserve"> Natural cultural specificity of antonomasia in Shakespeare’s work</w:t>
      </w:r>
      <w:r w:rsidR="00DB4F64">
        <w:rPr>
          <w:rFonts w:ascii="Times New Roman" w:hAnsi="Times New Roman" w:cs="Times New Roman"/>
          <w:b w:val="0"/>
          <w:sz w:val="28"/>
          <w:szCs w:val="28"/>
          <w:lang w:val="en-US"/>
        </w:rPr>
        <w:t>…..36</w:t>
      </w:r>
    </w:p>
    <w:p w:rsidR="003E068B" w:rsidRPr="00430D11" w:rsidRDefault="008C4574" w:rsidP="0053035F">
      <w:pPr>
        <w:pStyle w:val="21"/>
        <w:spacing w:after="0" w:line="360" w:lineRule="auto"/>
        <w:ind w:firstLine="720"/>
        <w:jc w:val="both"/>
        <w:outlineLvl w:val="9"/>
        <w:rPr>
          <w:rFonts w:ascii="Times New Roman" w:hAnsi="Times New Roman" w:cs="Times New Roman"/>
          <w:b w:val="0"/>
          <w:lang w:val="en-US"/>
        </w:rPr>
      </w:pPr>
      <w:r w:rsidRPr="00430D11">
        <w:rPr>
          <w:rFonts w:ascii="Times New Roman" w:hAnsi="Times New Roman" w:cs="Times New Roman"/>
          <w:lang w:val="en-US"/>
        </w:rPr>
        <w:t>CHAPTER III</w:t>
      </w:r>
      <w:r w:rsidR="003E068B" w:rsidRPr="00430D11">
        <w:rPr>
          <w:rFonts w:ascii="Times New Roman" w:hAnsi="Times New Roman" w:cs="Times New Roman"/>
          <w:lang w:val="en-US"/>
        </w:rPr>
        <w:t xml:space="preserve">. </w:t>
      </w:r>
      <w:r w:rsidRPr="00430D11">
        <w:rPr>
          <w:rFonts w:ascii="Times New Roman" w:hAnsi="Times New Roman" w:cs="Times New Roman"/>
          <w:lang w:val="en-US"/>
        </w:rPr>
        <w:t>KEY POINTS IN TEXT INTERPRETATION AND PERCEPTION.</w:t>
      </w:r>
    </w:p>
    <w:p w:rsidR="003E068B" w:rsidRPr="00430D11" w:rsidRDefault="003E068B" w:rsidP="0053035F">
      <w:pPr>
        <w:pStyle w:val="21"/>
        <w:spacing w:after="0" w:line="360" w:lineRule="auto"/>
        <w:ind w:firstLine="720"/>
        <w:jc w:val="both"/>
        <w:outlineLvl w:val="9"/>
        <w:rPr>
          <w:rFonts w:ascii="Times New Roman" w:hAnsi="Times New Roman" w:cs="Times New Roman"/>
          <w:b w:val="0"/>
          <w:lang w:val="en-US"/>
        </w:rPr>
      </w:pPr>
      <w:r w:rsidRPr="00430D11">
        <w:rPr>
          <w:rFonts w:ascii="Times New Roman" w:hAnsi="Times New Roman" w:cs="Times New Roman"/>
          <w:b w:val="0"/>
          <w:lang w:val="en-US"/>
        </w:rPr>
        <w:t>3.1. Basic core elements in text interpretation</w:t>
      </w:r>
      <w:r w:rsidR="00264DC6">
        <w:rPr>
          <w:rFonts w:ascii="Times New Roman" w:hAnsi="Times New Roman" w:cs="Times New Roman"/>
          <w:b w:val="0"/>
          <w:lang w:val="en-US"/>
        </w:rPr>
        <w:t>……</w:t>
      </w:r>
      <w:r w:rsidR="00DB4F64">
        <w:rPr>
          <w:rFonts w:ascii="Times New Roman" w:hAnsi="Times New Roman" w:cs="Times New Roman"/>
          <w:b w:val="0"/>
          <w:lang w:val="en-US"/>
        </w:rPr>
        <w:t>……………………..…43</w:t>
      </w:r>
    </w:p>
    <w:p w:rsidR="003E068B" w:rsidRPr="00430D11" w:rsidRDefault="003E068B" w:rsidP="00131616">
      <w:pPr>
        <w:pStyle w:val="21"/>
        <w:spacing w:after="0" w:line="360" w:lineRule="auto"/>
        <w:ind w:firstLine="720"/>
        <w:jc w:val="both"/>
        <w:outlineLvl w:val="9"/>
        <w:rPr>
          <w:rFonts w:ascii="Times New Roman" w:hAnsi="Times New Roman" w:cs="Times New Roman"/>
          <w:b w:val="0"/>
          <w:lang w:val="en-US"/>
        </w:rPr>
      </w:pPr>
      <w:r w:rsidRPr="00430D11">
        <w:rPr>
          <w:rFonts w:ascii="Times New Roman" w:hAnsi="Times New Roman" w:cs="Times New Roman"/>
          <w:b w:val="0"/>
          <w:lang w:val="en-US"/>
        </w:rPr>
        <w:t>3.2. Decoding implicitness in text perception</w:t>
      </w:r>
      <w:r w:rsidR="00264DC6">
        <w:rPr>
          <w:rFonts w:ascii="Times New Roman" w:hAnsi="Times New Roman" w:cs="Times New Roman"/>
          <w:b w:val="0"/>
          <w:lang w:val="en-US"/>
        </w:rPr>
        <w:t>……</w:t>
      </w:r>
      <w:r w:rsidR="00DB4F64">
        <w:rPr>
          <w:rFonts w:ascii="Times New Roman" w:hAnsi="Times New Roman" w:cs="Times New Roman"/>
          <w:b w:val="0"/>
          <w:lang w:val="en-US"/>
        </w:rPr>
        <w:t>……………….………..57</w:t>
      </w:r>
    </w:p>
    <w:p w:rsidR="00BF7F20" w:rsidRPr="00430D11" w:rsidRDefault="00BF7F20" w:rsidP="0053035F">
      <w:pPr>
        <w:pStyle w:val="41"/>
        <w:spacing w:line="360" w:lineRule="auto"/>
        <w:ind w:firstLine="720"/>
        <w:rPr>
          <w:rFonts w:ascii="Times New Roman" w:hAnsi="Times New Roman" w:cs="Times New Roman"/>
          <w:lang w:val="en-US"/>
        </w:rPr>
      </w:pPr>
      <w:r w:rsidRPr="00430D11">
        <w:rPr>
          <w:rFonts w:ascii="Times New Roman" w:hAnsi="Times New Roman" w:cs="Times New Roman"/>
          <w:b/>
          <w:lang w:val="en-US"/>
        </w:rPr>
        <w:t>CONCLUSION</w:t>
      </w:r>
      <w:r w:rsidR="00D14158" w:rsidRPr="00430D11">
        <w:rPr>
          <w:rFonts w:ascii="Times New Roman" w:hAnsi="Times New Roman" w:cs="Times New Roman"/>
          <w:lang w:val="en-US"/>
        </w:rPr>
        <w:t>.</w:t>
      </w:r>
    </w:p>
    <w:p w:rsidR="00BF7F20" w:rsidRPr="00430D11" w:rsidRDefault="008C4574" w:rsidP="0053035F">
      <w:pPr>
        <w:pStyle w:val="41"/>
        <w:spacing w:line="360" w:lineRule="auto"/>
        <w:ind w:firstLine="720"/>
        <w:rPr>
          <w:rFonts w:ascii="Times New Roman" w:hAnsi="Times New Roman" w:cs="Times New Roman"/>
          <w:lang w:val="en-US"/>
        </w:rPr>
      </w:pPr>
      <w:r w:rsidRPr="00430D11">
        <w:rPr>
          <w:rFonts w:ascii="Times New Roman" w:hAnsi="Times New Roman" w:cs="Times New Roman"/>
          <w:b/>
          <w:lang w:val="en-US"/>
        </w:rPr>
        <w:t>THE LIST OF USED LITERATURE.</w:t>
      </w:r>
    </w:p>
    <w:p w:rsidR="00E666D1" w:rsidRPr="00430D11" w:rsidRDefault="00E666D1" w:rsidP="0053035F">
      <w:pPr>
        <w:pStyle w:val="41"/>
        <w:spacing w:line="360" w:lineRule="auto"/>
        <w:ind w:firstLine="720"/>
        <w:rPr>
          <w:rFonts w:ascii="Times New Roman" w:hAnsi="Times New Roman" w:cs="Times New Roman"/>
          <w:lang w:val="en-US"/>
        </w:rPr>
      </w:pPr>
    </w:p>
    <w:p w:rsidR="00BF7F20" w:rsidRPr="00430D11" w:rsidRDefault="00BF7F20" w:rsidP="0053035F">
      <w:pPr>
        <w:pStyle w:val="41"/>
        <w:spacing w:line="360" w:lineRule="auto"/>
        <w:ind w:firstLine="720"/>
        <w:rPr>
          <w:rFonts w:ascii="Times New Roman" w:hAnsi="Times New Roman" w:cs="Times New Roman"/>
          <w:lang w:val="en-US"/>
        </w:rPr>
      </w:pPr>
    </w:p>
    <w:p w:rsidR="00BF7F20" w:rsidRPr="00430D11" w:rsidRDefault="00BF7F20" w:rsidP="0053035F">
      <w:pPr>
        <w:pStyle w:val="41"/>
        <w:spacing w:line="360" w:lineRule="auto"/>
        <w:ind w:firstLine="720"/>
        <w:rPr>
          <w:rFonts w:ascii="Times New Roman" w:hAnsi="Times New Roman" w:cs="Times New Roman"/>
          <w:lang w:val="en-US"/>
        </w:rPr>
      </w:pPr>
    </w:p>
    <w:p w:rsidR="00BF7F20" w:rsidRPr="00430D11" w:rsidRDefault="00BF7F20" w:rsidP="0053035F">
      <w:pPr>
        <w:pStyle w:val="41"/>
        <w:spacing w:line="360" w:lineRule="auto"/>
        <w:ind w:firstLine="720"/>
        <w:rPr>
          <w:rFonts w:ascii="Times New Roman" w:hAnsi="Times New Roman" w:cs="Times New Roman"/>
          <w:lang w:val="en-US"/>
        </w:rPr>
      </w:pPr>
    </w:p>
    <w:p w:rsidR="00BF7F20" w:rsidRPr="00430D11" w:rsidRDefault="00BF7F20" w:rsidP="0053035F">
      <w:pPr>
        <w:pStyle w:val="41"/>
        <w:spacing w:line="360" w:lineRule="auto"/>
        <w:ind w:firstLine="720"/>
        <w:rPr>
          <w:rFonts w:ascii="Times New Roman" w:hAnsi="Times New Roman" w:cs="Times New Roman"/>
          <w:lang w:val="en-US"/>
        </w:rPr>
      </w:pPr>
    </w:p>
    <w:p w:rsidR="00BF7F20" w:rsidRPr="00430D11" w:rsidRDefault="00BF7F20" w:rsidP="0053035F">
      <w:pPr>
        <w:pStyle w:val="41"/>
        <w:spacing w:line="360" w:lineRule="auto"/>
        <w:ind w:firstLine="720"/>
        <w:rPr>
          <w:rFonts w:ascii="Times New Roman" w:hAnsi="Times New Roman" w:cs="Times New Roman"/>
          <w:lang w:val="en-US"/>
        </w:rPr>
      </w:pPr>
    </w:p>
    <w:p w:rsidR="002F3949" w:rsidRPr="00430D11" w:rsidRDefault="002F3949" w:rsidP="0053035F">
      <w:pPr>
        <w:pStyle w:val="41"/>
        <w:spacing w:line="360" w:lineRule="auto"/>
        <w:ind w:firstLine="720"/>
        <w:rPr>
          <w:rFonts w:ascii="Times New Roman" w:hAnsi="Times New Roman" w:cs="Times New Roman"/>
          <w:lang w:val="en-US"/>
        </w:rPr>
      </w:pPr>
    </w:p>
    <w:p w:rsidR="002F3949" w:rsidRPr="00430D11" w:rsidRDefault="002F3949" w:rsidP="0053035F">
      <w:pPr>
        <w:pStyle w:val="41"/>
        <w:spacing w:line="360" w:lineRule="auto"/>
        <w:ind w:firstLine="720"/>
        <w:rPr>
          <w:rFonts w:ascii="Times New Roman" w:hAnsi="Times New Roman" w:cs="Times New Roman"/>
          <w:lang w:val="en-US"/>
        </w:rPr>
      </w:pPr>
    </w:p>
    <w:p w:rsidR="002F3949" w:rsidRPr="00430D11" w:rsidRDefault="002F3949" w:rsidP="0053035F">
      <w:pPr>
        <w:pStyle w:val="41"/>
        <w:spacing w:line="360" w:lineRule="auto"/>
        <w:ind w:firstLine="720"/>
        <w:rPr>
          <w:rFonts w:ascii="Times New Roman" w:hAnsi="Times New Roman" w:cs="Times New Roman"/>
          <w:lang w:val="en-US"/>
        </w:rPr>
      </w:pPr>
    </w:p>
    <w:p w:rsidR="002F3949" w:rsidRPr="00430D11" w:rsidRDefault="002F3949" w:rsidP="0053035F">
      <w:pPr>
        <w:pStyle w:val="41"/>
        <w:spacing w:line="360" w:lineRule="auto"/>
        <w:ind w:firstLine="720"/>
        <w:rPr>
          <w:rFonts w:ascii="Times New Roman" w:hAnsi="Times New Roman" w:cs="Times New Roman"/>
          <w:lang w:val="en-US"/>
        </w:rPr>
      </w:pPr>
    </w:p>
    <w:p w:rsidR="002F3949" w:rsidRPr="00430D11" w:rsidRDefault="002F3949" w:rsidP="0053035F">
      <w:pPr>
        <w:pStyle w:val="41"/>
        <w:spacing w:line="360" w:lineRule="auto"/>
        <w:ind w:firstLine="720"/>
        <w:rPr>
          <w:rFonts w:ascii="Times New Roman" w:hAnsi="Times New Roman" w:cs="Times New Roman"/>
          <w:lang w:val="en-US"/>
        </w:rPr>
      </w:pPr>
    </w:p>
    <w:p w:rsidR="002F3949" w:rsidRPr="00430D11" w:rsidRDefault="002F3949" w:rsidP="0053035F">
      <w:pPr>
        <w:pStyle w:val="41"/>
        <w:spacing w:line="360" w:lineRule="auto"/>
        <w:ind w:firstLine="720"/>
        <w:rPr>
          <w:rFonts w:ascii="Times New Roman" w:hAnsi="Times New Roman" w:cs="Times New Roman"/>
          <w:lang w:val="en-US"/>
        </w:rPr>
      </w:pPr>
    </w:p>
    <w:p w:rsidR="0046775A" w:rsidRDefault="0046775A" w:rsidP="0053035F">
      <w:pPr>
        <w:spacing w:after="0" w:line="360" w:lineRule="auto"/>
        <w:ind w:firstLine="720"/>
        <w:jc w:val="both"/>
        <w:rPr>
          <w:rFonts w:ascii="Times New Roman" w:hAnsi="Times New Roman" w:cs="Times New Roman"/>
          <w:sz w:val="28"/>
          <w:szCs w:val="28"/>
          <w:lang w:val="en-US"/>
        </w:rPr>
      </w:pPr>
    </w:p>
    <w:p w:rsidR="00131616" w:rsidRDefault="00131616" w:rsidP="0053035F">
      <w:pPr>
        <w:spacing w:after="0" w:line="360" w:lineRule="auto"/>
        <w:ind w:firstLine="720"/>
        <w:jc w:val="both"/>
        <w:rPr>
          <w:rFonts w:ascii="Times New Roman" w:hAnsi="Times New Roman" w:cs="Times New Roman"/>
          <w:b/>
          <w:sz w:val="28"/>
          <w:szCs w:val="28"/>
          <w:lang w:val="en-US"/>
        </w:rPr>
      </w:pPr>
    </w:p>
    <w:p w:rsidR="002F3949" w:rsidRPr="00430D11" w:rsidRDefault="002F3949" w:rsidP="0053035F">
      <w:pPr>
        <w:spacing w:after="0" w:line="360" w:lineRule="auto"/>
        <w:ind w:firstLine="720"/>
        <w:jc w:val="both"/>
        <w:rPr>
          <w:rFonts w:ascii="Times New Roman" w:hAnsi="Times New Roman" w:cs="Times New Roman"/>
          <w:b/>
          <w:sz w:val="28"/>
          <w:szCs w:val="28"/>
          <w:lang w:val="en-US"/>
        </w:rPr>
      </w:pPr>
      <w:r w:rsidRPr="00430D11">
        <w:rPr>
          <w:rFonts w:ascii="Times New Roman" w:hAnsi="Times New Roman" w:cs="Times New Roman"/>
          <w:b/>
          <w:sz w:val="28"/>
          <w:szCs w:val="28"/>
          <w:lang w:val="en-US"/>
        </w:rPr>
        <w:t>Introduction</w:t>
      </w:r>
    </w:p>
    <w:p w:rsidR="002F3949" w:rsidRPr="00430D11" w:rsidRDefault="002F3949" w:rsidP="0053035F">
      <w:pPr>
        <w:shd w:val="clear" w:color="auto" w:fill="FFFFFF"/>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Language is a means of forming and storing ideas as reflections of reality and exchanging them in the process of human intercourse. Language is social by nature; it is inseparably connected with the people who are its creators and users; it grows and develops together with the development of society</w:t>
      </w:r>
      <w:r w:rsidRPr="00430D11">
        <w:rPr>
          <w:rStyle w:val="a5"/>
          <w:rFonts w:ascii="Times New Roman" w:hAnsi="Times New Roman" w:cs="Times New Roman"/>
          <w:sz w:val="28"/>
          <w:szCs w:val="28"/>
          <w:lang w:val="en-US"/>
        </w:rPr>
        <w:footnoteReference w:id="1"/>
      </w:r>
      <w:r w:rsidRPr="00430D11">
        <w:rPr>
          <w:rFonts w:ascii="Times New Roman" w:hAnsi="Times New Roman" w:cs="Times New Roman"/>
          <w:sz w:val="28"/>
          <w:szCs w:val="28"/>
          <w:lang w:val="en-US"/>
        </w:rPr>
        <w:t>.</w:t>
      </w:r>
    </w:p>
    <w:p w:rsidR="00100317" w:rsidRPr="00430D11" w:rsidRDefault="002F3949" w:rsidP="0053035F">
      <w:pPr>
        <w:pStyle w:val="ad"/>
        <w:spacing w:before="0" w:beforeAutospacing="0" w:after="0" w:afterAutospacing="0" w:line="360" w:lineRule="auto"/>
        <w:ind w:firstLine="720"/>
        <w:jc w:val="both"/>
        <w:textAlignment w:val="baseline"/>
        <w:rPr>
          <w:sz w:val="28"/>
          <w:szCs w:val="28"/>
          <w:bdr w:val="none" w:sz="0" w:space="0" w:color="auto" w:frame="1"/>
          <w:lang w:val="en-US"/>
        </w:rPr>
      </w:pPr>
      <w:r w:rsidRPr="00430D11">
        <w:rPr>
          <w:snapToGrid w:val="0"/>
          <w:sz w:val="28"/>
          <w:szCs w:val="28"/>
          <w:lang w:val="en-US"/>
        </w:rPr>
        <w:t xml:space="preserve">On December 10, 2012 there was released the Decree of the President of Uzbekistan № 1875 about the further development of the system of teaching and learning foreign languages. This Decree gives a language learner great deal of opportunities, and at the same time puts forwarding into the definite tasks for teachers of foreign languages. </w:t>
      </w:r>
      <w:r w:rsidR="00066341" w:rsidRPr="00430D11">
        <w:rPr>
          <w:sz w:val="28"/>
          <w:szCs w:val="28"/>
          <w:lang w:val="en-US"/>
        </w:rPr>
        <w:t xml:space="preserve">It should be noted that in the framework of the Law of the Republic of Uzbekistan "On education" and the National Program for Training in the country, a comprehensive foreign languages’ teaching system, aimed at creating harmoniously developed, highly educated, modern-thinking young generation, further integration of the country to the world community, has been created. </w:t>
      </w:r>
    </w:p>
    <w:p w:rsidR="00066341" w:rsidRPr="00430D11" w:rsidRDefault="00066341" w:rsidP="0053035F">
      <w:pPr>
        <w:pStyle w:val="ad"/>
        <w:spacing w:before="0" w:beforeAutospacing="0" w:after="0" w:afterAutospacing="0" w:line="360" w:lineRule="auto"/>
        <w:ind w:firstLine="720"/>
        <w:jc w:val="both"/>
        <w:textAlignment w:val="baseline"/>
        <w:rPr>
          <w:sz w:val="28"/>
          <w:szCs w:val="28"/>
          <w:bdr w:val="none" w:sz="0" w:space="0" w:color="auto" w:frame="1"/>
          <w:lang w:val="en-US"/>
        </w:rPr>
      </w:pPr>
      <w:r w:rsidRPr="00430D11">
        <w:rPr>
          <w:sz w:val="28"/>
          <w:szCs w:val="28"/>
          <w:lang w:val="en-US"/>
        </w:rPr>
        <w:t>The National Teleradio Company, State Committee for communications, telecommunication technologies, Agency for Press and Information of the Republic of Uzbekistan are tasked to prepare and broadcast language-learning programs, significantly increase access to international educational resources via “Ziyonet” educational network, promote publication of foreign language textbooks, magazines and other materials. We are deeply drawing our attention to our students taking wide range of knowledge and getting professional practice, furthermore, their free communication with their other foreign friends, to inform contemporary world changes and events properly, learning foreign languages.</w:t>
      </w:r>
      <w:r w:rsidRPr="00430D11">
        <w:rPr>
          <w:rStyle w:val="a5"/>
          <w:sz w:val="28"/>
          <w:szCs w:val="28"/>
          <w:lang w:val="en-US"/>
        </w:rPr>
        <w:footnoteReference w:id="2"/>
      </w:r>
      <w:r w:rsidRPr="00430D11">
        <w:rPr>
          <w:sz w:val="28"/>
          <w:szCs w:val="28"/>
          <w:lang w:val="en-US"/>
        </w:rPr>
        <w:t xml:space="preserve"> </w:t>
      </w:r>
    </w:p>
    <w:p w:rsidR="002F3949" w:rsidRPr="00430D11" w:rsidRDefault="00066341" w:rsidP="0053035F">
      <w:pPr>
        <w:pStyle w:val="af3"/>
        <w:shd w:val="clear" w:color="auto" w:fill="FFFFFF"/>
        <w:spacing w:before="0" w:beforeAutospacing="0" w:after="0" w:afterAutospacing="0" w:line="360" w:lineRule="auto"/>
        <w:ind w:firstLine="720"/>
        <w:jc w:val="both"/>
        <w:rPr>
          <w:sz w:val="28"/>
          <w:szCs w:val="28"/>
          <w:lang w:val="en-US"/>
        </w:rPr>
      </w:pPr>
      <w:r w:rsidRPr="00430D11">
        <w:rPr>
          <w:sz w:val="28"/>
          <w:szCs w:val="28"/>
          <w:lang w:val="en-US"/>
        </w:rPr>
        <w:t xml:space="preserve"> </w:t>
      </w:r>
      <w:r w:rsidR="002F3949" w:rsidRPr="00430D11">
        <w:rPr>
          <w:snapToGrid w:val="0"/>
          <w:sz w:val="28"/>
          <w:szCs w:val="28"/>
          <w:lang w:val="en-US"/>
        </w:rPr>
        <w:t xml:space="preserve"> Based on our President’s task for linguists, we decided to study one of the most interesting and at the same time, rather important for modern linguistics topic “Text per</w:t>
      </w:r>
      <w:r w:rsidRPr="00430D11">
        <w:rPr>
          <w:snapToGrid w:val="0"/>
          <w:sz w:val="28"/>
          <w:szCs w:val="28"/>
          <w:lang w:val="en-US"/>
        </w:rPr>
        <w:t>ception and text interpretation</w:t>
      </w:r>
      <w:r w:rsidR="002F3949" w:rsidRPr="00430D11">
        <w:rPr>
          <w:snapToGrid w:val="0"/>
          <w:sz w:val="28"/>
          <w:szCs w:val="28"/>
          <w:lang w:val="en-US"/>
        </w:rPr>
        <w:t>”</w:t>
      </w:r>
      <w:r w:rsidRPr="00430D11">
        <w:rPr>
          <w:snapToGrid w:val="0"/>
          <w:sz w:val="28"/>
          <w:szCs w:val="28"/>
          <w:lang w:val="en-US"/>
        </w:rPr>
        <w:t>.</w:t>
      </w:r>
    </w:p>
    <w:p w:rsidR="002F3949" w:rsidRPr="00430D11" w:rsidRDefault="000A66B2" w:rsidP="0053035F">
      <w:pPr>
        <w:shd w:val="clear" w:color="auto" w:fill="FFFFFF"/>
        <w:spacing w:after="0" w:line="360" w:lineRule="auto"/>
        <w:ind w:firstLine="720"/>
        <w:jc w:val="both"/>
        <w:rPr>
          <w:rFonts w:ascii="Times New Roman" w:hAnsi="Times New Roman" w:cs="Times New Roman"/>
          <w:snapToGrid w:val="0"/>
          <w:sz w:val="28"/>
          <w:szCs w:val="28"/>
          <w:lang w:val="en-US"/>
        </w:rPr>
      </w:pPr>
      <w:r w:rsidRPr="00430D11">
        <w:rPr>
          <w:rFonts w:ascii="Times New Roman" w:hAnsi="Times New Roman" w:cs="Times New Roman"/>
          <w:b/>
          <w:snapToGrid w:val="0"/>
          <w:sz w:val="28"/>
          <w:szCs w:val="28"/>
          <w:lang w:val="en-US"/>
        </w:rPr>
        <w:t>The Topicalit</w:t>
      </w:r>
      <w:r w:rsidR="002F3949" w:rsidRPr="00430D11">
        <w:rPr>
          <w:rFonts w:ascii="Times New Roman" w:hAnsi="Times New Roman" w:cs="Times New Roman"/>
          <w:b/>
          <w:snapToGrid w:val="0"/>
          <w:sz w:val="28"/>
          <w:szCs w:val="28"/>
          <w:lang w:val="en-US"/>
        </w:rPr>
        <w:t>y</w:t>
      </w:r>
      <w:r w:rsidR="002F3949" w:rsidRPr="00430D11">
        <w:rPr>
          <w:rFonts w:ascii="Times New Roman" w:hAnsi="Times New Roman" w:cs="Times New Roman"/>
          <w:snapToGrid w:val="0"/>
          <w:sz w:val="28"/>
          <w:szCs w:val="28"/>
          <w:lang w:val="en-US"/>
        </w:rPr>
        <w:t xml:space="preserve"> of the investigation is studying the text perception and interpretation, antonomasia’s role and importance in literary text. The purpose of using antonomasia in stylistics, the stylistically place on Linguistics and relations to the intertextuality.  </w:t>
      </w:r>
    </w:p>
    <w:p w:rsidR="002F3949" w:rsidRPr="00430D11" w:rsidRDefault="002F3949" w:rsidP="0053035F">
      <w:pPr>
        <w:shd w:val="clear" w:color="auto" w:fill="FFFFFF"/>
        <w:spacing w:after="0" w:line="360" w:lineRule="auto"/>
        <w:ind w:firstLine="720"/>
        <w:jc w:val="both"/>
        <w:rPr>
          <w:rFonts w:ascii="Times New Roman" w:hAnsi="Times New Roman" w:cs="Times New Roman"/>
          <w:snapToGrid w:val="0"/>
          <w:sz w:val="28"/>
          <w:szCs w:val="28"/>
          <w:lang w:val="en-US"/>
        </w:rPr>
      </w:pPr>
      <w:r w:rsidRPr="00430D11">
        <w:rPr>
          <w:rFonts w:ascii="Times New Roman" w:hAnsi="Times New Roman" w:cs="Times New Roman"/>
          <w:b/>
          <w:snapToGrid w:val="0"/>
          <w:sz w:val="28"/>
          <w:szCs w:val="28"/>
          <w:lang w:val="en-US"/>
        </w:rPr>
        <w:t>The novelty</w:t>
      </w:r>
      <w:r w:rsidRPr="00430D11">
        <w:rPr>
          <w:rFonts w:ascii="Times New Roman" w:hAnsi="Times New Roman" w:cs="Times New Roman"/>
          <w:snapToGrid w:val="0"/>
          <w:sz w:val="28"/>
          <w:szCs w:val="28"/>
          <w:lang w:val="en-US"/>
        </w:rPr>
        <w:t xml:space="preserve"> of the Qualification Paper is defined by concrete results of the investigation; special emphasis is given to the theoretical assumptions, the literary function of the intertextuality, peculiar features of antonomasia in the state of being connected with the intertextuality. </w:t>
      </w:r>
    </w:p>
    <w:p w:rsidR="002F3949" w:rsidRPr="00430D11" w:rsidRDefault="002F3949" w:rsidP="0053035F">
      <w:pPr>
        <w:shd w:val="clear" w:color="auto" w:fill="FFFFFF"/>
        <w:spacing w:after="0" w:line="360" w:lineRule="auto"/>
        <w:ind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 xml:space="preserve"> </w:t>
      </w:r>
      <w:r w:rsidRPr="00430D11">
        <w:rPr>
          <w:rFonts w:ascii="Times New Roman" w:hAnsi="Times New Roman" w:cs="Times New Roman"/>
          <w:b/>
          <w:snapToGrid w:val="0"/>
          <w:sz w:val="28"/>
          <w:szCs w:val="28"/>
          <w:lang w:val="en-US"/>
        </w:rPr>
        <w:t>The aim</w:t>
      </w:r>
      <w:r w:rsidRPr="00430D11">
        <w:rPr>
          <w:rFonts w:ascii="Times New Roman" w:hAnsi="Times New Roman" w:cs="Times New Roman"/>
          <w:snapToGrid w:val="0"/>
          <w:sz w:val="28"/>
          <w:szCs w:val="28"/>
          <w:lang w:val="en-US"/>
        </w:rPr>
        <w:t xml:space="preserve"> of this Qualification Paper</w:t>
      </w:r>
      <w:r w:rsidR="000A66B2" w:rsidRPr="00430D11">
        <w:rPr>
          <w:rFonts w:ascii="Times New Roman" w:hAnsi="Times New Roman" w:cs="Times New Roman"/>
          <w:snapToGrid w:val="0"/>
          <w:sz w:val="28"/>
          <w:szCs w:val="28"/>
          <w:lang w:val="en-US"/>
        </w:rPr>
        <w:t xml:space="preserve"> is to define specific features of text interpretation and text perception</w:t>
      </w:r>
      <w:r w:rsidRPr="00430D11">
        <w:rPr>
          <w:rFonts w:ascii="Times New Roman" w:hAnsi="Times New Roman" w:cs="Times New Roman"/>
          <w:snapToGrid w:val="0"/>
          <w:sz w:val="28"/>
          <w:szCs w:val="28"/>
          <w:lang w:val="en-US"/>
        </w:rPr>
        <w:t xml:space="preserve"> in Modern Linguistics and Literary works.</w:t>
      </w:r>
    </w:p>
    <w:p w:rsidR="002F3949" w:rsidRPr="00430D11" w:rsidRDefault="002F3949" w:rsidP="0053035F">
      <w:pPr>
        <w:shd w:val="clear" w:color="auto" w:fill="FFFFFF"/>
        <w:spacing w:after="0" w:line="360" w:lineRule="auto"/>
        <w:ind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According to the general aim of this research, the following tasks are put forward:</w:t>
      </w:r>
    </w:p>
    <w:p w:rsidR="002F3949" w:rsidRPr="00430D11" w:rsidRDefault="002F3949" w:rsidP="0053035F">
      <w:pPr>
        <w:numPr>
          <w:ilvl w:val="0"/>
          <w:numId w:val="20"/>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To study new trends of Linguistics such as Linguoculturology, Pragmatic Linguistics, Cognitive linguistics.</w:t>
      </w:r>
    </w:p>
    <w:p w:rsidR="002F3949" w:rsidRPr="00430D11" w:rsidRDefault="002F3949" w:rsidP="0053035F">
      <w:pPr>
        <w:numPr>
          <w:ilvl w:val="0"/>
          <w:numId w:val="20"/>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To give definition to Intertextuality.</w:t>
      </w:r>
    </w:p>
    <w:p w:rsidR="002F3949" w:rsidRPr="00430D11" w:rsidRDefault="002F3949" w:rsidP="0053035F">
      <w:pPr>
        <w:numPr>
          <w:ilvl w:val="0"/>
          <w:numId w:val="20"/>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To analyze specific peculiarities of the notion “antonomasia”.</w:t>
      </w:r>
    </w:p>
    <w:p w:rsidR="002F3949" w:rsidRPr="00430D11" w:rsidRDefault="0096292E" w:rsidP="0053035F">
      <w:pPr>
        <w:numPr>
          <w:ilvl w:val="0"/>
          <w:numId w:val="20"/>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To explain the significance of the stylistic devices in the text analysis</w:t>
      </w:r>
      <w:r w:rsidR="002F3949" w:rsidRPr="00430D11">
        <w:rPr>
          <w:rFonts w:ascii="Times New Roman" w:hAnsi="Times New Roman" w:cs="Times New Roman"/>
          <w:snapToGrid w:val="0"/>
          <w:sz w:val="28"/>
          <w:szCs w:val="28"/>
          <w:lang w:val="en-US"/>
        </w:rPr>
        <w:t>.</w:t>
      </w:r>
    </w:p>
    <w:p w:rsidR="002F3949" w:rsidRPr="00430D11" w:rsidRDefault="000A66B2" w:rsidP="0053035F">
      <w:pPr>
        <w:numPr>
          <w:ilvl w:val="0"/>
          <w:numId w:val="20"/>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To study peculiarities of the text interpretation and text perception</w:t>
      </w:r>
      <w:r w:rsidR="002F3949" w:rsidRPr="00430D11">
        <w:rPr>
          <w:rFonts w:ascii="Times New Roman" w:hAnsi="Times New Roman" w:cs="Times New Roman"/>
          <w:snapToGrid w:val="0"/>
          <w:sz w:val="28"/>
          <w:szCs w:val="28"/>
          <w:lang w:val="en-US"/>
        </w:rPr>
        <w:t>.</w:t>
      </w:r>
    </w:p>
    <w:p w:rsidR="002F3949" w:rsidRPr="00430D11" w:rsidRDefault="000A66B2" w:rsidP="0053035F">
      <w:pPr>
        <w:numPr>
          <w:ilvl w:val="0"/>
          <w:numId w:val="20"/>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To reveal the basic elements of text interpretation.</w:t>
      </w:r>
    </w:p>
    <w:p w:rsidR="002F3949" w:rsidRPr="00430D11" w:rsidRDefault="00402573" w:rsidP="0053035F">
      <w:pPr>
        <w:shd w:val="clear" w:color="auto" w:fill="FFFFFF"/>
        <w:spacing w:after="0" w:line="360" w:lineRule="auto"/>
        <w:ind w:firstLine="720"/>
        <w:jc w:val="both"/>
        <w:rPr>
          <w:rFonts w:ascii="Times New Roman" w:hAnsi="Times New Roman" w:cs="Times New Roman"/>
          <w:snapToGrid w:val="0"/>
          <w:sz w:val="28"/>
          <w:szCs w:val="28"/>
          <w:lang w:val="en-US"/>
        </w:rPr>
      </w:pPr>
      <w:r>
        <w:rPr>
          <w:rFonts w:ascii="Times New Roman" w:hAnsi="Times New Roman" w:cs="Times New Roman"/>
          <w:snapToGrid w:val="0"/>
          <w:sz w:val="28"/>
          <w:szCs w:val="28"/>
          <w:lang w:val="en-US"/>
        </w:rPr>
        <w:t xml:space="preserve">           </w:t>
      </w:r>
      <w:r w:rsidR="002F3949" w:rsidRPr="00430D11">
        <w:rPr>
          <w:rFonts w:ascii="Times New Roman" w:hAnsi="Times New Roman" w:cs="Times New Roman"/>
          <w:b/>
          <w:snapToGrid w:val="0"/>
          <w:sz w:val="28"/>
          <w:szCs w:val="28"/>
          <w:lang w:val="en-US"/>
        </w:rPr>
        <w:t>The methods of investigation</w:t>
      </w:r>
      <w:r w:rsidR="002F3949" w:rsidRPr="00430D11">
        <w:rPr>
          <w:rFonts w:ascii="Times New Roman" w:hAnsi="Times New Roman" w:cs="Times New Roman"/>
          <w:snapToGrid w:val="0"/>
          <w:sz w:val="28"/>
          <w:szCs w:val="28"/>
          <w:lang w:val="en-US"/>
        </w:rPr>
        <w:t xml:space="preserve"> used in this research are follows: componential, comparative, method of conceptual and metaphorical, metonymical analyses, descriptive method, method of contextual, intercontextual analyses.</w:t>
      </w:r>
    </w:p>
    <w:p w:rsidR="002F3949" w:rsidRDefault="009B4180" w:rsidP="0053035F">
      <w:pPr>
        <w:shd w:val="clear" w:color="auto" w:fill="FFFFFF"/>
        <w:spacing w:after="0" w:line="360" w:lineRule="auto"/>
        <w:ind w:firstLine="720"/>
        <w:jc w:val="both"/>
        <w:rPr>
          <w:rFonts w:ascii="Times New Roman" w:hAnsi="Times New Roman" w:cs="Times New Roman"/>
          <w:snapToGrid w:val="0"/>
          <w:sz w:val="28"/>
          <w:szCs w:val="28"/>
          <w:lang w:val="en-US"/>
        </w:rPr>
      </w:pPr>
      <w:r>
        <w:rPr>
          <w:rFonts w:ascii="Times New Roman" w:hAnsi="Times New Roman" w:cs="Times New Roman"/>
          <w:b/>
          <w:snapToGrid w:val="0"/>
          <w:sz w:val="28"/>
          <w:szCs w:val="28"/>
          <w:lang w:val="en-US"/>
        </w:rPr>
        <w:t xml:space="preserve">           </w:t>
      </w:r>
      <w:r w:rsidR="002F3949" w:rsidRPr="00430D11">
        <w:rPr>
          <w:rFonts w:ascii="Times New Roman" w:hAnsi="Times New Roman" w:cs="Times New Roman"/>
          <w:b/>
          <w:snapToGrid w:val="0"/>
          <w:sz w:val="28"/>
          <w:szCs w:val="28"/>
          <w:lang w:val="en-US"/>
        </w:rPr>
        <w:t>The object</w:t>
      </w:r>
      <w:r w:rsidR="002F3949" w:rsidRPr="00430D11">
        <w:rPr>
          <w:rFonts w:ascii="Times New Roman" w:hAnsi="Times New Roman" w:cs="Times New Roman"/>
          <w:snapToGrid w:val="0"/>
          <w:sz w:val="28"/>
          <w:szCs w:val="28"/>
          <w:lang w:val="en-US"/>
        </w:rPr>
        <w:t xml:space="preserve"> of this research is </w:t>
      </w:r>
      <w:r w:rsidR="0096292E" w:rsidRPr="00430D11">
        <w:rPr>
          <w:rFonts w:ascii="Times New Roman" w:hAnsi="Times New Roman" w:cs="Times New Roman"/>
          <w:snapToGrid w:val="0"/>
          <w:sz w:val="28"/>
          <w:szCs w:val="28"/>
          <w:lang w:val="en-US"/>
        </w:rPr>
        <w:t>to observe the peculiarities of text perception and text interpretation</w:t>
      </w:r>
      <w:r w:rsidR="002F3949" w:rsidRPr="00430D11">
        <w:rPr>
          <w:rFonts w:ascii="Times New Roman" w:hAnsi="Times New Roman" w:cs="Times New Roman"/>
          <w:snapToGrid w:val="0"/>
          <w:sz w:val="28"/>
          <w:szCs w:val="28"/>
          <w:lang w:val="en-US"/>
        </w:rPr>
        <w:t>.</w:t>
      </w:r>
    </w:p>
    <w:p w:rsidR="009B4180" w:rsidRPr="00FB251B" w:rsidRDefault="009B4180" w:rsidP="0053035F">
      <w:pPr>
        <w:pStyle w:val="af3"/>
        <w:spacing w:before="0" w:beforeAutospacing="0" w:after="0" w:afterAutospacing="0" w:line="360" w:lineRule="auto"/>
        <w:ind w:firstLine="720"/>
        <w:jc w:val="both"/>
        <w:rPr>
          <w:color w:val="200F03"/>
          <w:sz w:val="28"/>
          <w:szCs w:val="28"/>
          <w:lang w:val="en-US"/>
        </w:rPr>
      </w:pPr>
      <w:r>
        <w:rPr>
          <w:b/>
          <w:color w:val="200F03"/>
          <w:sz w:val="28"/>
          <w:szCs w:val="28"/>
          <w:lang w:val="en-US"/>
        </w:rPr>
        <w:t xml:space="preserve">           </w:t>
      </w:r>
      <w:r w:rsidRPr="00FB251B">
        <w:rPr>
          <w:b/>
          <w:color w:val="200F03"/>
          <w:sz w:val="28"/>
          <w:szCs w:val="28"/>
          <w:lang w:val="en-US"/>
        </w:rPr>
        <w:t>The subject</w:t>
      </w:r>
      <w:r w:rsidRPr="00FB251B">
        <w:rPr>
          <w:color w:val="200F03"/>
          <w:sz w:val="28"/>
          <w:szCs w:val="28"/>
          <w:lang w:val="en-US"/>
        </w:rPr>
        <w:t xml:space="preserve"> of qualification paper is to approach to the language material of stylistics and the subject of stylistics is of our concern in this diploma paper.</w:t>
      </w:r>
      <w:r>
        <w:rPr>
          <w:color w:val="200F03"/>
          <w:sz w:val="28"/>
          <w:szCs w:val="28"/>
          <w:lang w:val="en-US"/>
        </w:rPr>
        <w:t xml:space="preserve"> </w:t>
      </w:r>
      <w:r w:rsidRPr="00FB251B">
        <w:rPr>
          <w:color w:val="200F03"/>
          <w:sz w:val="28"/>
          <w:szCs w:val="28"/>
          <w:lang w:val="en-US"/>
        </w:rPr>
        <w:t>As it is known, stylistics deals with special means of the language that help us to have vivid and interesting speech.</w:t>
      </w:r>
    </w:p>
    <w:p w:rsidR="002F3949" w:rsidRPr="00430D11" w:rsidRDefault="002F3949" w:rsidP="0053035F">
      <w:pPr>
        <w:shd w:val="clear" w:color="auto" w:fill="FFFFFF"/>
        <w:spacing w:after="0" w:line="360" w:lineRule="auto"/>
        <w:ind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The material includes:</w:t>
      </w:r>
    </w:p>
    <w:p w:rsidR="002F3949" w:rsidRPr="00430D11" w:rsidRDefault="002F3949" w:rsidP="0053035F">
      <w:pPr>
        <w:pStyle w:val="12"/>
        <w:numPr>
          <w:ilvl w:val="0"/>
          <w:numId w:val="19"/>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Scientific literature on Linguistics and Stylistics;</w:t>
      </w:r>
    </w:p>
    <w:p w:rsidR="002F3949" w:rsidRPr="00430D11" w:rsidRDefault="002F3949" w:rsidP="0053035F">
      <w:pPr>
        <w:pStyle w:val="12"/>
        <w:numPr>
          <w:ilvl w:val="0"/>
          <w:numId w:val="19"/>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Different types of dict</w:t>
      </w:r>
      <w:r w:rsidR="00100317" w:rsidRPr="00430D11">
        <w:rPr>
          <w:rFonts w:ascii="Times New Roman" w:hAnsi="Times New Roman" w:cs="Times New Roman"/>
          <w:snapToGrid w:val="0"/>
          <w:sz w:val="28"/>
          <w:szCs w:val="28"/>
          <w:lang w:val="en-US"/>
        </w:rPr>
        <w:t>ionaries: CALD3, ABB Lingo x3</w:t>
      </w:r>
      <w:r w:rsidRPr="00430D11">
        <w:rPr>
          <w:rFonts w:ascii="Times New Roman" w:hAnsi="Times New Roman" w:cs="Times New Roman"/>
          <w:snapToGrid w:val="0"/>
          <w:sz w:val="28"/>
          <w:szCs w:val="28"/>
          <w:lang w:val="en-US"/>
        </w:rPr>
        <w:t>, Oxford English Dictionary, Macmillan English Dictionary for Advanced Learners;</w:t>
      </w:r>
    </w:p>
    <w:p w:rsidR="008C4574" w:rsidRPr="00430D11" w:rsidRDefault="002F3949" w:rsidP="0053035F">
      <w:pPr>
        <w:pStyle w:val="12"/>
        <w:numPr>
          <w:ilvl w:val="0"/>
          <w:numId w:val="19"/>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The Literary works of English and Uzbek authors;</w:t>
      </w:r>
    </w:p>
    <w:p w:rsidR="002F3949" w:rsidRPr="00430D11" w:rsidRDefault="002F3949" w:rsidP="0053035F">
      <w:pPr>
        <w:pStyle w:val="12"/>
        <w:shd w:val="clear" w:color="auto" w:fill="FFFFFF"/>
        <w:spacing w:after="0" w:line="360" w:lineRule="auto"/>
        <w:ind w:left="0" w:firstLine="720"/>
        <w:jc w:val="both"/>
        <w:rPr>
          <w:rFonts w:ascii="Times New Roman" w:hAnsi="Times New Roman" w:cs="Times New Roman"/>
          <w:snapToGrid w:val="0"/>
          <w:sz w:val="28"/>
          <w:szCs w:val="28"/>
          <w:lang w:val="en-US"/>
        </w:rPr>
      </w:pPr>
      <w:r w:rsidRPr="00430D11">
        <w:rPr>
          <w:rFonts w:ascii="Times New Roman" w:hAnsi="Times New Roman" w:cs="Times New Roman"/>
          <w:snapToGrid w:val="0"/>
          <w:sz w:val="28"/>
          <w:szCs w:val="28"/>
          <w:lang w:val="en-US"/>
        </w:rPr>
        <w:t xml:space="preserve"> </w:t>
      </w:r>
    </w:p>
    <w:p w:rsidR="008C4574" w:rsidRDefault="00D4664B" w:rsidP="0053035F">
      <w:pPr>
        <w:shd w:val="clear" w:color="auto" w:fill="FFFFFF"/>
        <w:spacing w:after="0" w:line="360" w:lineRule="auto"/>
        <w:ind w:firstLine="720"/>
        <w:jc w:val="both"/>
        <w:rPr>
          <w:rFonts w:ascii="Times New Roman" w:hAnsi="Times New Roman" w:cs="Times New Roman"/>
          <w:snapToGrid w:val="0"/>
          <w:sz w:val="28"/>
          <w:szCs w:val="28"/>
          <w:lang w:val="en-US"/>
        </w:rPr>
      </w:pPr>
      <w:r>
        <w:rPr>
          <w:rFonts w:ascii="Times New Roman" w:hAnsi="Times New Roman" w:cs="Times New Roman"/>
          <w:snapToGrid w:val="0"/>
          <w:sz w:val="28"/>
          <w:szCs w:val="28"/>
          <w:lang w:val="en-US"/>
        </w:rPr>
        <w:t xml:space="preserve">    </w:t>
      </w:r>
      <w:r w:rsidR="002F3949" w:rsidRPr="00430D11">
        <w:rPr>
          <w:rFonts w:ascii="Times New Roman" w:hAnsi="Times New Roman" w:cs="Times New Roman"/>
          <w:snapToGrid w:val="0"/>
          <w:sz w:val="28"/>
          <w:szCs w:val="28"/>
          <w:lang w:val="en-US"/>
        </w:rPr>
        <w:t xml:space="preserve"> </w:t>
      </w:r>
      <w:r w:rsidR="00EF3C55" w:rsidRPr="00430D11">
        <w:rPr>
          <w:rFonts w:ascii="Times New Roman" w:hAnsi="Times New Roman" w:cs="Times New Roman"/>
          <w:b/>
          <w:snapToGrid w:val="0"/>
          <w:sz w:val="28"/>
          <w:szCs w:val="28"/>
          <w:lang w:val="en-US"/>
        </w:rPr>
        <w:t xml:space="preserve">THE STRUCTURE </w:t>
      </w:r>
      <w:r w:rsidR="002F3949" w:rsidRPr="00430D11">
        <w:rPr>
          <w:rFonts w:ascii="Times New Roman" w:hAnsi="Times New Roman" w:cs="Times New Roman"/>
          <w:snapToGrid w:val="0"/>
          <w:sz w:val="28"/>
          <w:szCs w:val="28"/>
          <w:lang w:val="en-US"/>
        </w:rPr>
        <w:t>of the work – the presented Qualification Paper consists of an introduction, three chapters, conclusion and bibl</w:t>
      </w:r>
      <w:r w:rsidR="007F4452" w:rsidRPr="00430D11">
        <w:rPr>
          <w:rFonts w:ascii="Times New Roman" w:hAnsi="Times New Roman" w:cs="Times New Roman"/>
          <w:snapToGrid w:val="0"/>
          <w:sz w:val="28"/>
          <w:szCs w:val="28"/>
          <w:lang w:val="en-US"/>
        </w:rPr>
        <w:t xml:space="preserve">iography that gives the list of </w:t>
      </w:r>
      <w:r w:rsidR="002F3949" w:rsidRPr="00430D11">
        <w:rPr>
          <w:rFonts w:ascii="Times New Roman" w:hAnsi="Times New Roman" w:cs="Times New Roman"/>
          <w:snapToGrid w:val="0"/>
          <w:sz w:val="28"/>
          <w:szCs w:val="28"/>
          <w:lang w:val="en-US"/>
        </w:rPr>
        <w:t>literature us</w:t>
      </w:r>
      <w:r w:rsidR="008C4574" w:rsidRPr="00430D11">
        <w:rPr>
          <w:rFonts w:ascii="Times New Roman" w:hAnsi="Times New Roman" w:cs="Times New Roman"/>
          <w:snapToGrid w:val="0"/>
          <w:sz w:val="28"/>
          <w:szCs w:val="28"/>
          <w:lang w:val="en-US"/>
        </w:rPr>
        <w:t>ed in completing this research.</w:t>
      </w:r>
    </w:p>
    <w:p w:rsidR="00D4664B" w:rsidRPr="00430D11" w:rsidRDefault="00D4664B" w:rsidP="0053035F">
      <w:pPr>
        <w:shd w:val="clear" w:color="auto" w:fill="FFFFFF"/>
        <w:spacing w:after="0" w:line="360" w:lineRule="auto"/>
        <w:ind w:firstLine="720"/>
        <w:jc w:val="both"/>
        <w:rPr>
          <w:rFonts w:ascii="Times New Roman" w:hAnsi="Times New Roman" w:cs="Times New Roman"/>
          <w:snapToGrid w:val="0"/>
          <w:sz w:val="28"/>
          <w:szCs w:val="28"/>
          <w:lang w:val="en-US"/>
        </w:rPr>
      </w:pPr>
      <w:r>
        <w:rPr>
          <w:rFonts w:ascii="Times New Roman" w:hAnsi="Times New Roman" w:cs="Times New Roman"/>
          <w:b/>
          <w:snapToGrid w:val="0"/>
          <w:sz w:val="28"/>
          <w:szCs w:val="28"/>
          <w:lang w:val="en-US"/>
        </w:rPr>
        <w:t xml:space="preserve">     </w:t>
      </w:r>
      <w:r w:rsidRPr="00430D11">
        <w:rPr>
          <w:rFonts w:ascii="Times New Roman" w:hAnsi="Times New Roman" w:cs="Times New Roman"/>
          <w:b/>
          <w:snapToGrid w:val="0"/>
          <w:sz w:val="28"/>
          <w:szCs w:val="28"/>
          <w:lang w:val="en-US"/>
        </w:rPr>
        <w:t>Practical value</w:t>
      </w:r>
      <w:r w:rsidRPr="00430D11">
        <w:rPr>
          <w:rFonts w:ascii="Times New Roman" w:hAnsi="Times New Roman" w:cs="Times New Roman"/>
          <w:snapToGrid w:val="0"/>
          <w:sz w:val="28"/>
          <w:szCs w:val="28"/>
          <w:lang w:val="en-US"/>
        </w:rPr>
        <w:t xml:space="preserve"> of the research is that the material and the results of the given Qualification Paper can serve as the material for theoretical courses of trends of linguistics, stylistics, translation theory, comparative typology, lexicology and as well as can be used at practical lessons in translation, home reading and conversational practice.</w:t>
      </w:r>
    </w:p>
    <w:p w:rsidR="009B4180" w:rsidRDefault="00C55C22" w:rsidP="0053035F">
      <w:pPr>
        <w:pStyle w:val="12"/>
        <w:shd w:val="clear" w:color="auto" w:fill="FFFFFF"/>
        <w:spacing w:after="0" w:line="360" w:lineRule="auto"/>
        <w:ind w:left="0" w:firstLine="720"/>
        <w:jc w:val="both"/>
        <w:rPr>
          <w:rFonts w:ascii="Times New Roman" w:hAnsi="Times New Roman" w:cs="Times New Roman"/>
          <w:snapToGrid w:val="0"/>
          <w:sz w:val="28"/>
          <w:szCs w:val="28"/>
          <w:lang w:val="en-US"/>
        </w:rPr>
      </w:pPr>
      <w:r>
        <w:rPr>
          <w:rFonts w:ascii="Times New Roman" w:eastAsiaTheme="minorHAnsi" w:hAnsi="Times New Roman" w:cs="Times New Roman"/>
          <w:snapToGrid w:val="0"/>
          <w:sz w:val="28"/>
          <w:szCs w:val="28"/>
          <w:lang w:val="en-US"/>
        </w:rPr>
        <w:t xml:space="preserve">  </w:t>
      </w:r>
      <w:r w:rsidR="00D4664B">
        <w:rPr>
          <w:rFonts w:ascii="Times New Roman" w:hAnsi="Times New Roman" w:cs="Times New Roman"/>
          <w:b/>
          <w:snapToGrid w:val="0"/>
          <w:sz w:val="28"/>
          <w:szCs w:val="28"/>
          <w:lang w:val="en-US"/>
        </w:rPr>
        <w:t xml:space="preserve"> </w:t>
      </w:r>
      <w:r w:rsidR="00D4664B" w:rsidRPr="00430D11">
        <w:rPr>
          <w:rFonts w:ascii="Times New Roman" w:hAnsi="Times New Roman" w:cs="Times New Roman"/>
          <w:b/>
          <w:snapToGrid w:val="0"/>
          <w:sz w:val="28"/>
          <w:szCs w:val="28"/>
          <w:lang w:val="en-US"/>
        </w:rPr>
        <w:t>THE THEORETICAL IMPORTANCE</w:t>
      </w:r>
      <w:r w:rsidR="00D4664B" w:rsidRPr="00430D11">
        <w:rPr>
          <w:rFonts w:ascii="Times New Roman" w:hAnsi="Times New Roman" w:cs="Times New Roman"/>
          <w:snapToGrid w:val="0"/>
          <w:sz w:val="28"/>
          <w:szCs w:val="28"/>
          <w:lang w:val="en-US"/>
        </w:rPr>
        <w:t xml:space="preserve"> of the Qualification Paper is defined by the necessity of detailed and comprehensive analyses of the text perception and text interpretation as the most important and most valuable notions in stylistics to fulfill some crucial tasks in linguistics.</w:t>
      </w:r>
    </w:p>
    <w:p w:rsidR="009B4180" w:rsidRDefault="00C55C22" w:rsidP="0053035F">
      <w:pPr>
        <w:pStyle w:val="12"/>
        <w:shd w:val="clear" w:color="auto" w:fill="FFFFFF"/>
        <w:spacing w:after="0" w:line="360" w:lineRule="auto"/>
        <w:ind w:left="0" w:firstLine="720"/>
        <w:jc w:val="both"/>
        <w:rPr>
          <w:rFonts w:ascii="Times New Roman" w:hAnsi="Times New Roman" w:cs="Times New Roman"/>
          <w:snapToGrid w:val="0"/>
          <w:sz w:val="28"/>
          <w:szCs w:val="28"/>
          <w:lang w:val="en-US"/>
        </w:rPr>
      </w:pPr>
      <w:r>
        <w:rPr>
          <w:rFonts w:ascii="Times New Roman" w:hAnsi="Times New Roman" w:cs="Times New Roman"/>
          <w:snapToGrid w:val="0"/>
          <w:sz w:val="28"/>
          <w:szCs w:val="28"/>
          <w:lang w:val="en-US"/>
        </w:rPr>
        <w:t xml:space="preserve">  </w:t>
      </w:r>
      <w:r w:rsidR="009B4180">
        <w:rPr>
          <w:rFonts w:ascii="Times New Roman" w:hAnsi="Times New Roman" w:cs="Times New Roman"/>
          <w:snapToGrid w:val="0"/>
          <w:sz w:val="28"/>
          <w:szCs w:val="28"/>
          <w:lang w:val="en-US"/>
        </w:rPr>
        <w:t xml:space="preserve"> </w:t>
      </w:r>
      <w:r w:rsidR="00EF3C55" w:rsidRPr="00430D11">
        <w:rPr>
          <w:rFonts w:ascii="Times New Roman" w:hAnsi="Times New Roman" w:cs="Times New Roman"/>
          <w:b/>
          <w:snapToGrid w:val="0"/>
          <w:sz w:val="28"/>
          <w:szCs w:val="28"/>
          <w:lang w:val="en-US"/>
        </w:rPr>
        <w:t xml:space="preserve">INTRODUCTION </w:t>
      </w:r>
      <w:r w:rsidR="002F3949" w:rsidRPr="00430D11">
        <w:rPr>
          <w:rFonts w:ascii="Times New Roman" w:hAnsi="Times New Roman" w:cs="Times New Roman"/>
          <w:snapToGrid w:val="0"/>
          <w:sz w:val="28"/>
          <w:szCs w:val="28"/>
          <w:lang w:val="en-US"/>
        </w:rPr>
        <w:t>tells about the aim of the research, methods used on the course of it, exp</w:t>
      </w:r>
      <w:r w:rsidR="00825B13" w:rsidRPr="00430D11">
        <w:rPr>
          <w:rFonts w:ascii="Times New Roman" w:hAnsi="Times New Roman" w:cs="Times New Roman"/>
          <w:snapToGrid w:val="0"/>
          <w:sz w:val="28"/>
          <w:szCs w:val="28"/>
          <w:lang w:val="en-US"/>
        </w:rPr>
        <w:t>lains its topicality</w:t>
      </w:r>
      <w:r w:rsidR="002F3949" w:rsidRPr="00430D11">
        <w:rPr>
          <w:rFonts w:ascii="Times New Roman" w:hAnsi="Times New Roman" w:cs="Times New Roman"/>
          <w:snapToGrid w:val="0"/>
          <w:sz w:val="28"/>
          <w:szCs w:val="28"/>
          <w:lang w:val="en-US"/>
        </w:rPr>
        <w:t xml:space="preserve">, novelty, purpose, practical and scientific value. </w:t>
      </w:r>
      <w:r w:rsidR="00D4664B">
        <w:rPr>
          <w:rFonts w:ascii="Times New Roman" w:hAnsi="Times New Roman" w:cs="Times New Roman"/>
          <w:snapToGrid w:val="0"/>
          <w:sz w:val="28"/>
          <w:szCs w:val="28"/>
          <w:lang w:val="en-US"/>
        </w:rPr>
        <w:t xml:space="preserve">     </w:t>
      </w:r>
      <w:r w:rsidR="009B4180">
        <w:rPr>
          <w:rFonts w:ascii="Times New Roman" w:hAnsi="Times New Roman" w:cs="Times New Roman"/>
          <w:snapToGrid w:val="0"/>
          <w:sz w:val="28"/>
          <w:szCs w:val="28"/>
          <w:lang w:val="en-US"/>
        </w:rPr>
        <w:t xml:space="preserve">        </w:t>
      </w:r>
      <w:r>
        <w:rPr>
          <w:rFonts w:ascii="Times New Roman" w:hAnsi="Times New Roman" w:cs="Times New Roman"/>
          <w:snapToGrid w:val="0"/>
          <w:sz w:val="28"/>
          <w:szCs w:val="28"/>
          <w:lang w:val="en-US"/>
        </w:rPr>
        <w:t xml:space="preserve">   </w:t>
      </w:r>
      <w:r w:rsidR="00EF3C55" w:rsidRPr="00430D11">
        <w:rPr>
          <w:rFonts w:ascii="Times New Roman" w:hAnsi="Times New Roman" w:cs="Times New Roman"/>
          <w:b/>
          <w:snapToGrid w:val="0"/>
          <w:sz w:val="28"/>
          <w:szCs w:val="28"/>
          <w:lang w:val="en-US"/>
        </w:rPr>
        <w:t>THE FIRST CHAPTER</w:t>
      </w:r>
      <w:r w:rsidR="00EF3C55" w:rsidRPr="00430D11">
        <w:rPr>
          <w:rFonts w:ascii="Times New Roman" w:hAnsi="Times New Roman" w:cs="Times New Roman"/>
          <w:snapToGrid w:val="0"/>
          <w:sz w:val="28"/>
          <w:szCs w:val="28"/>
          <w:lang w:val="en-US"/>
        </w:rPr>
        <w:t xml:space="preserve"> </w:t>
      </w:r>
      <w:r w:rsidR="002F3949" w:rsidRPr="00430D11">
        <w:rPr>
          <w:rFonts w:ascii="Times New Roman" w:hAnsi="Times New Roman" w:cs="Times New Roman"/>
          <w:snapToGrid w:val="0"/>
          <w:sz w:val="28"/>
          <w:szCs w:val="28"/>
          <w:lang w:val="en-US"/>
        </w:rPr>
        <w:t>discusses theoretical investigation of the research and emphasize the modern linguistic trends.</w:t>
      </w:r>
    </w:p>
    <w:p w:rsidR="00EF3C55" w:rsidRPr="00430D11" w:rsidRDefault="00EF3C55" w:rsidP="0053035F">
      <w:pPr>
        <w:shd w:val="clear" w:color="auto" w:fill="FFFFFF"/>
        <w:spacing w:after="0" w:line="360" w:lineRule="auto"/>
        <w:ind w:firstLine="720"/>
        <w:jc w:val="both"/>
        <w:rPr>
          <w:rFonts w:ascii="Times New Roman" w:hAnsi="Times New Roman" w:cs="Times New Roman"/>
          <w:snapToGrid w:val="0"/>
          <w:sz w:val="28"/>
          <w:szCs w:val="28"/>
          <w:lang w:val="en-US"/>
        </w:rPr>
      </w:pPr>
      <w:r w:rsidRPr="00430D11">
        <w:rPr>
          <w:rFonts w:ascii="Times New Roman" w:hAnsi="Times New Roman" w:cs="Times New Roman"/>
          <w:b/>
          <w:snapToGrid w:val="0"/>
          <w:sz w:val="28"/>
          <w:szCs w:val="28"/>
          <w:lang w:val="en-US"/>
        </w:rPr>
        <w:t>IN THE SECOND CHAPTER</w:t>
      </w:r>
      <w:r w:rsidRPr="00430D11">
        <w:rPr>
          <w:rFonts w:ascii="Times New Roman" w:hAnsi="Times New Roman" w:cs="Times New Roman"/>
          <w:snapToGrid w:val="0"/>
          <w:sz w:val="28"/>
          <w:szCs w:val="28"/>
          <w:lang w:val="en-US"/>
        </w:rPr>
        <w:t xml:space="preserve"> </w:t>
      </w:r>
      <w:r w:rsidR="002F3949" w:rsidRPr="00430D11">
        <w:rPr>
          <w:rFonts w:ascii="Times New Roman" w:hAnsi="Times New Roman" w:cs="Times New Roman"/>
          <w:snapToGrid w:val="0"/>
          <w:sz w:val="28"/>
          <w:szCs w:val="28"/>
          <w:lang w:val="en-US"/>
        </w:rPr>
        <w:t xml:space="preserve">the analyses of national-cultural specificity of antonomasia is presented. </w:t>
      </w:r>
    </w:p>
    <w:p w:rsidR="00100317" w:rsidRDefault="00EF3C55" w:rsidP="0053035F">
      <w:pPr>
        <w:shd w:val="clear" w:color="auto" w:fill="FFFFFF"/>
        <w:spacing w:after="0" w:line="360" w:lineRule="auto"/>
        <w:ind w:firstLine="720"/>
        <w:jc w:val="both"/>
        <w:rPr>
          <w:rFonts w:ascii="Times New Roman" w:hAnsi="Times New Roman" w:cs="Times New Roman"/>
          <w:snapToGrid w:val="0"/>
          <w:sz w:val="28"/>
          <w:szCs w:val="28"/>
          <w:lang w:val="en-US"/>
        </w:rPr>
      </w:pPr>
      <w:r w:rsidRPr="00430D11">
        <w:rPr>
          <w:rFonts w:ascii="Times New Roman" w:hAnsi="Times New Roman" w:cs="Times New Roman"/>
          <w:b/>
          <w:snapToGrid w:val="0"/>
          <w:sz w:val="28"/>
          <w:szCs w:val="28"/>
          <w:lang w:val="en-US"/>
        </w:rPr>
        <w:t>THE THIRD CHAPTER</w:t>
      </w:r>
      <w:r w:rsidRPr="00430D11">
        <w:rPr>
          <w:rFonts w:ascii="Times New Roman" w:hAnsi="Times New Roman" w:cs="Times New Roman"/>
          <w:snapToGrid w:val="0"/>
          <w:sz w:val="28"/>
          <w:szCs w:val="28"/>
          <w:lang w:val="en-US"/>
        </w:rPr>
        <w:t xml:space="preserve"> illustrates the information about text interpretation and text perception deeply and reveals significant features o</w:t>
      </w:r>
      <w:r w:rsidR="00100317" w:rsidRPr="00430D11">
        <w:rPr>
          <w:rFonts w:ascii="Times New Roman" w:hAnsi="Times New Roman" w:cs="Times New Roman"/>
          <w:snapToGrid w:val="0"/>
          <w:sz w:val="28"/>
          <w:szCs w:val="28"/>
          <w:lang w:val="en-US"/>
        </w:rPr>
        <w:t xml:space="preserve">f them in the literary texts.  </w:t>
      </w:r>
      <w:r w:rsidRPr="00430D11">
        <w:rPr>
          <w:rFonts w:ascii="Times New Roman" w:hAnsi="Times New Roman" w:cs="Times New Roman"/>
          <w:b/>
          <w:snapToGrid w:val="0"/>
          <w:sz w:val="28"/>
          <w:szCs w:val="28"/>
          <w:lang w:val="en-US"/>
        </w:rPr>
        <w:t xml:space="preserve"> CONCLUSION</w:t>
      </w:r>
      <w:r w:rsidRPr="00430D11">
        <w:rPr>
          <w:rFonts w:ascii="Times New Roman" w:hAnsi="Times New Roman" w:cs="Times New Roman"/>
          <w:snapToGrid w:val="0"/>
          <w:sz w:val="28"/>
          <w:szCs w:val="28"/>
          <w:lang w:val="en-US"/>
        </w:rPr>
        <w:t xml:space="preserve"> </w:t>
      </w:r>
      <w:r w:rsidR="002F3949" w:rsidRPr="00430D11">
        <w:rPr>
          <w:rFonts w:ascii="Times New Roman" w:hAnsi="Times New Roman" w:cs="Times New Roman"/>
          <w:snapToGrid w:val="0"/>
          <w:sz w:val="28"/>
          <w:szCs w:val="28"/>
          <w:lang w:val="en-US"/>
        </w:rPr>
        <w:t xml:space="preserve">reveals the results of the investigations produced in the Qualification Paper. The list of used literature names all the books used in the course of this research.       </w:t>
      </w:r>
    </w:p>
    <w:p w:rsidR="005C626B" w:rsidRDefault="005C626B" w:rsidP="0053035F">
      <w:pPr>
        <w:shd w:val="clear" w:color="auto" w:fill="FFFFFF"/>
        <w:spacing w:after="0" w:line="360" w:lineRule="auto"/>
        <w:ind w:firstLine="720"/>
        <w:jc w:val="both"/>
        <w:rPr>
          <w:rFonts w:ascii="Times New Roman" w:hAnsi="Times New Roman" w:cs="Times New Roman"/>
          <w:snapToGrid w:val="0"/>
          <w:sz w:val="28"/>
          <w:szCs w:val="28"/>
          <w:lang w:val="en-US"/>
        </w:rPr>
      </w:pPr>
    </w:p>
    <w:p w:rsidR="005C626B" w:rsidRDefault="005C626B" w:rsidP="0053035F">
      <w:pPr>
        <w:shd w:val="clear" w:color="auto" w:fill="FFFFFF"/>
        <w:spacing w:after="0" w:line="360" w:lineRule="auto"/>
        <w:ind w:firstLine="720"/>
        <w:jc w:val="both"/>
        <w:rPr>
          <w:rFonts w:ascii="Times New Roman" w:hAnsi="Times New Roman" w:cs="Times New Roman"/>
          <w:snapToGrid w:val="0"/>
          <w:sz w:val="28"/>
          <w:szCs w:val="28"/>
          <w:lang w:val="en-US"/>
        </w:rPr>
      </w:pPr>
    </w:p>
    <w:p w:rsidR="00264DC6" w:rsidRDefault="00264DC6" w:rsidP="00264DC6">
      <w:pPr>
        <w:shd w:val="clear" w:color="auto" w:fill="FFFFFF"/>
        <w:spacing w:after="0" w:line="360" w:lineRule="auto"/>
        <w:jc w:val="both"/>
        <w:rPr>
          <w:rFonts w:ascii="Times New Roman" w:hAnsi="Times New Roman" w:cs="Times New Roman"/>
          <w:snapToGrid w:val="0"/>
          <w:sz w:val="28"/>
          <w:szCs w:val="28"/>
          <w:lang w:val="en-US"/>
        </w:rPr>
      </w:pPr>
    </w:p>
    <w:p w:rsidR="00BD115F" w:rsidRDefault="00E5690C" w:rsidP="00264DC6">
      <w:pPr>
        <w:shd w:val="clear" w:color="auto" w:fill="FFFFFF"/>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rPr>
        <w:t>С</w:t>
      </w:r>
      <w:r w:rsidR="00EF3C55" w:rsidRPr="00E05CC2">
        <w:rPr>
          <w:rFonts w:ascii="Times New Roman" w:hAnsi="Times New Roman" w:cs="Times New Roman"/>
          <w:b/>
          <w:sz w:val="32"/>
          <w:szCs w:val="32"/>
          <w:lang w:val="en-US"/>
        </w:rPr>
        <w:t>hapter I.</w:t>
      </w:r>
      <w:r w:rsidR="00BD115F" w:rsidRPr="00E05CC2">
        <w:rPr>
          <w:rFonts w:ascii="Times New Roman" w:hAnsi="Times New Roman" w:cs="Times New Roman"/>
          <w:b/>
          <w:sz w:val="32"/>
          <w:szCs w:val="32"/>
          <w:lang w:val="en-US"/>
        </w:rPr>
        <w:t xml:space="preserve"> Theoreti</w:t>
      </w:r>
      <w:r w:rsidR="00B26C68">
        <w:rPr>
          <w:rFonts w:ascii="Times New Roman" w:hAnsi="Times New Roman" w:cs="Times New Roman"/>
          <w:b/>
          <w:sz w:val="32"/>
          <w:szCs w:val="32"/>
          <w:lang w:val="en-US"/>
        </w:rPr>
        <w:t>cal assumption of investigation</w:t>
      </w:r>
    </w:p>
    <w:p w:rsidR="00B26C68" w:rsidRDefault="00B26C68" w:rsidP="00264DC6">
      <w:pPr>
        <w:pStyle w:val="11"/>
        <w:spacing w:after="0" w:line="360" w:lineRule="auto"/>
        <w:ind w:firstLine="720"/>
        <w:jc w:val="center"/>
        <w:outlineLvl w:val="9"/>
        <w:rPr>
          <w:rFonts w:ascii="Times New Roman" w:hAnsi="Times New Roman" w:cs="Times New Roman"/>
          <w:sz w:val="28"/>
          <w:szCs w:val="28"/>
          <w:lang w:val="en-US"/>
        </w:rPr>
      </w:pPr>
      <w:r w:rsidRPr="00430D11">
        <w:rPr>
          <w:rFonts w:ascii="Times New Roman" w:hAnsi="Times New Roman" w:cs="Times New Roman"/>
          <w:sz w:val="28"/>
          <w:szCs w:val="28"/>
          <w:lang w:val="en-US"/>
        </w:rPr>
        <w:t>1.1. Stylistics in the new trends of linguistics.</w:t>
      </w:r>
    </w:p>
    <w:p w:rsidR="0012626B" w:rsidRPr="00430D11" w:rsidRDefault="006F13BE"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sidR="00E1174C" w:rsidRPr="00430D11">
        <w:rPr>
          <w:rFonts w:ascii="Times New Roman" w:hAnsi="Times New Roman" w:cs="Times New Roman"/>
          <w:sz w:val="28"/>
          <w:szCs w:val="28"/>
          <w:lang w:val="en-US"/>
        </w:rPr>
        <w:t xml:space="preserve"> </w:t>
      </w:r>
      <w:r w:rsidR="00B644B3" w:rsidRPr="00430D11">
        <w:rPr>
          <w:rFonts w:ascii="Times New Roman" w:hAnsi="Times New Roman" w:cs="Times New Roman"/>
          <w:sz w:val="28"/>
          <w:szCs w:val="28"/>
          <w:lang w:val="en-US"/>
        </w:rPr>
        <w:t xml:space="preserve">Stylistics is a branch of general linguistics, which includes number </w:t>
      </w:r>
      <w:r w:rsidR="006D6811" w:rsidRPr="00430D11">
        <w:rPr>
          <w:rFonts w:ascii="Times New Roman" w:hAnsi="Times New Roman" w:cs="Times New Roman"/>
          <w:sz w:val="28"/>
          <w:szCs w:val="28"/>
          <w:lang w:val="en-US"/>
        </w:rPr>
        <w:t>problems concerned</w:t>
      </w:r>
      <w:r w:rsidR="00B644B3" w:rsidRPr="00430D11">
        <w:rPr>
          <w:rFonts w:ascii="Times New Roman" w:hAnsi="Times New Roman" w:cs="Times New Roman"/>
          <w:sz w:val="28"/>
          <w:szCs w:val="28"/>
          <w:lang w:val="en-US"/>
        </w:rPr>
        <w:t xml:space="preserve"> with notions style, stylistic devices, </w:t>
      </w:r>
      <w:r w:rsidR="003253F0" w:rsidRPr="00430D11">
        <w:rPr>
          <w:rFonts w:ascii="Times New Roman" w:hAnsi="Times New Roman" w:cs="Times New Roman"/>
          <w:sz w:val="28"/>
          <w:szCs w:val="28"/>
          <w:lang w:val="en-US"/>
        </w:rPr>
        <w:t>functional styles and its types.</w:t>
      </w:r>
      <w:r w:rsidR="006D3E7F" w:rsidRPr="00430D11">
        <w:rPr>
          <w:rFonts w:ascii="Times New Roman" w:hAnsi="Times New Roman" w:cs="Times New Roman"/>
          <w:sz w:val="28"/>
          <w:szCs w:val="28"/>
          <w:lang w:val="en-US"/>
        </w:rPr>
        <w:t xml:space="preserve"> It studies language opportunities to make the text more effective, it analyses the stylistic means of language and learns their nature, functions.</w:t>
      </w:r>
      <w:r w:rsidR="007846F0" w:rsidRPr="00430D11">
        <w:rPr>
          <w:rFonts w:ascii="Times New Roman" w:hAnsi="Times New Roman" w:cs="Times New Roman"/>
          <w:sz w:val="28"/>
          <w:szCs w:val="28"/>
          <w:lang w:val="en-US"/>
        </w:rPr>
        <w:t xml:space="preserve"> Stylistics is a discipline that deals with texts, not with the system of signs or process of speech production, but within these texts elements stylistically relevant are studied both syntagmatically and paradigmatically.</w:t>
      </w:r>
      <w:r w:rsidR="007846F0" w:rsidRPr="00430D11">
        <w:rPr>
          <w:rStyle w:val="a5"/>
          <w:rFonts w:ascii="Times New Roman" w:hAnsi="Times New Roman" w:cs="Times New Roman"/>
          <w:sz w:val="28"/>
          <w:szCs w:val="28"/>
          <w:lang w:val="en-US"/>
        </w:rPr>
        <w:footnoteReference w:id="3"/>
      </w:r>
      <w:r w:rsidR="006D3E7F" w:rsidRPr="00430D11">
        <w:rPr>
          <w:rFonts w:ascii="Times New Roman" w:hAnsi="Times New Roman" w:cs="Times New Roman"/>
          <w:sz w:val="28"/>
          <w:szCs w:val="28"/>
          <w:lang w:val="en-US"/>
        </w:rPr>
        <w:t xml:space="preserve"> Studying the stylistics based on two fields of investigations; </w:t>
      </w:r>
      <w:r w:rsidR="00EB0297" w:rsidRPr="00430D11">
        <w:rPr>
          <w:rFonts w:ascii="Times New Roman" w:hAnsi="Times New Roman" w:cs="Times New Roman"/>
          <w:sz w:val="28"/>
          <w:szCs w:val="28"/>
          <w:lang w:val="en-US"/>
        </w:rPr>
        <w:t>the first</w:t>
      </w:r>
      <w:r w:rsidR="006D3E7F" w:rsidRPr="00430D11">
        <w:rPr>
          <w:rFonts w:ascii="Times New Roman" w:hAnsi="Times New Roman" w:cs="Times New Roman"/>
          <w:sz w:val="28"/>
          <w:szCs w:val="28"/>
          <w:lang w:val="en-US"/>
        </w:rPr>
        <w:t xml:space="preserve"> investigation learns stylistic means </w:t>
      </w:r>
      <w:r w:rsidR="00EB0297" w:rsidRPr="00430D11">
        <w:rPr>
          <w:rFonts w:ascii="Times New Roman" w:hAnsi="Times New Roman" w:cs="Times New Roman"/>
          <w:sz w:val="28"/>
          <w:szCs w:val="28"/>
          <w:lang w:val="en-US"/>
        </w:rPr>
        <w:t xml:space="preserve">of language connected with the system of special language. Stylistic means includes expressive means and stylistic devices, the second one studies definite types of texts deals with functional styles of the language. The stylistics as a linguistic branch that studies the system of stylistic devices the function styles and expressive means of language. At present stylistics is developing </w:t>
      </w:r>
      <w:r w:rsidR="007C5C64" w:rsidRPr="00430D11">
        <w:rPr>
          <w:rFonts w:ascii="Times New Roman" w:hAnsi="Times New Roman" w:cs="Times New Roman"/>
          <w:sz w:val="28"/>
          <w:szCs w:val="28"/>
          <w:lang w:val="en-US"/>
        </w:rPr>
        <w:t>because</w:t>
      </w:r>
      <w:r w:rsidR="00EB0297" w:rsidRPr="00430D11">
        <w:rPr>
          <w:rFonts w:ascii="Times New Roman" w:hAnsi="Times New Roman" w:cs="Times New Roman"/>
          <w:sz w:val="28"/>
          <w:szCs w:val="28"/>
          <w:lang w:val="en-US"/>
        </w:rPr>
        <w:t xml:space="preserve"> of </w:t>
      </w:r>
      <w:r w:rsidR="007C5C64" w:rsidRPr="00430D11">
        <w:rPr>
          <w:rFonts w:ascii="Times New Roman" w:hAnsi="Times New Roman" w:cs="Times New Roman"/>
          <w:sz w:val="28"/>
          <w:szCs w:val="28"/>
          <w:lang w:val="en-US"/>
        </w:rPr>
        <w:t xml:space="preserve">new modern researches. There are several new fields of linguistics are appeared such </w:t>
      </w:r>
      <w:r w:rsidR="0012626B" w:rsidRPr="00430D11">
        <w:rPr>
          <w:rFonts w:ascii="Times New Roman" w:hAnsi="Times New Roman" w:cs="Times New Roman"/>
          <w:sz w:val="28"/>
          <w:szCs w:val="28"/>
          <w:lang w:val="en-US"/>
        </w:rPr>
        <w:t>as</w:t>
      </w:r>
      <w:r w:rsidR="007C5C64" w:rsidRPr="00430D11">
        <w:rPr>
          <w:rFonts w:ascii="Times New Roman" w:hAnsi="Times New Roman" w:cs="Times New Roman"/>
          <w:sz w:val="28"/>
          <w:szCs w:val="28"/>
          <w:lang w:val="en-US"/>
        </w:rPr>
        <w:t xml:space="preserve"> communicative and pragmatic </w:t>
      </w:r>
      <w:r w:rsidR="0012626B" w:rsidRPr="00430D11">
        <w:rPr>
          <w:rFonts w:ascii="Times New Roman" w:hAnsi="Times New Roman" w:cs="Times New Roman"/>
          <w:sz w:val="28"/>
          <w:szCs w:val="28"/>
          <w:lang w:val="en-US"/>
        </w:rPr>
        <w:t>linguisti</w:t>
      </w:r>
      <w:r w:rsidR="00EF3C55" w:rsidRPr="00430D11">
        <w:rPr>
          <w:rFonts w:ascii="Times New Roman" w:hAnsi="Times New Roman" w:cs="Times New Roman"/>
          <w:sz w:val="28"/>
          <w:szCs w:val="28"/>
          <w:lang w:val="en-US"/>
        </w:rPr>
        <w:t>cs, cognitive linguistics, lingu</w:t>
      </w:r>
      <w:r w:rsidR="0012626B" w:rsidRPr="00430D11">
        <w:rPr>
          <w:rFonts w:ascii="Times New Roman" w:hAnsi="Times New Roman" w:cs="Times New Roman"/>
          <w:sz w:val="28"/>
          <w:szCs w:val="28"/>
          <w:lang w:val="en-US"/>
        </w:rPr>
        <w:t>ocultorology and gender linguistics.</w:t>
      </w:r>
      <w:r w:rsidR="0031475D" w:rsidRPr="00430D11">
        <w:rPr>
          <w:rFonts w:ascii="Times New Roman" w:hAnsi="Times New Roman" w:cs="Times New Roman"/>
          <w:sz w:val="28"/>
          <w:szCs w:val="28"/>
          <w:lang w:val="en-US"/>
        </w:rPr>
        <w:t xml:space="preserve">  </w:t>
      </w:r>
    </w:p>
    <w:p w:rsidR="0031475D" w:rsidRPr="00430D11" w:rsidRDefault="0031475D"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Cognitive linguistics is one of new trends of linguistics, it has not well learned yet,</w:t>
      </w:r>
      <w:r w:rsidR="00211D3B"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 xml:space="preserve">because of its some </w:t>
      </w:r>
      <w:r w:rsidR="00211D3B" w:rsidRPr="00430D11">
        <w:rPr>
          <w:rFonts w:ascii="Times New Roman" w:hAnsi="Times New Roman" w:cs="Times New Roman"/>
          <w:sz w:val="28"/>
          <w:szCs w:val="28"/>
          <w:lang w:val="en-US"/>
        </w:rPr>
        <w:t xml:space="preserve">fragmentarily and </w:t>
      </w:r>
      <w:r w:rsidRPr="00430D11">
        <w:rPr>
          <w:rFonts w:ascii="Times New Roman" w:hAnsi="Times New Roman" w:cs="Times New Roman"/>
          <w:sz w:val="28"/>
          <w:szCs w:val="28"/>
          <w:lang w:val="en-US"/>
        </w:rPr>
        <w:t>investigation.</w:t>
      </w:r>
      <w:r w:rsidR="00355F24" w:rsidRPr="00430D11">
        <w:rPr>
          <w:rFonts w:ascii="Times New Roman" w:hAnsi="Times New Roman" w:cs="Times New Roman"/>
          <w:sz w:val="28"/>
          <w:szCs w:val="28"/>
          <w:lang w:val="en-US"/>
        </w:rPr>
        <w:t xml:space="preserve"> In </w:t>
      </w:r>
      <w:r w:rsidR="00211D3B" w:rsidRPr="00430D11">
        <w:rPr>
          <w:rFonts w:ascii="Times New Roman" w:hAnsi="Times New Roman" w:cs="Times New Roman"/>
          <w:sz w:val="28"/>
          <w:szCs w:val="28"/>
          <w:lang w:val="en-US"/>
        </w:rPr>
        <w:t>general, cognitive</w:t>
      </w:r>
      <w:r w:rsidR="00355F24" w:rsidRPr="00430D11">
        <w:rPr>
          <w:rFonts w:ascii="Times New Roman" w:hAnsi="Times New Roman" w:cs="Times New Roman"/>
          <w:sz w:val="28"/>
          <w:szCs w:val="28"/>
          <w:lang w:val="en-US"/>
        </w:rPr>
        <w:t xml:space="preserve"> linguists studies mental process of people’s experiences as a linguistic approach</w:t>
      </w:r>
      <w:r w:rsidR="00C613BA" w:rsidRPr="00430D11">
        <w:rPr>
          <w:rFonts w:ascii="Times New Roman" w:hAnsi="Times New Roman" w:cs="Times New Roman"/>
          <w:sz w:val="28"/>
          <w:szCs w:val="28"/>
          <w:lang w:val="en-US"/>
        </w:rPr>
        <w:t>.</w:t>
      </w:r>
      <w:r w:rsidR="00211D3B" w:rsidRPr="00430D11">
        <w:rPr>
          <w:rFonts w:ascii="Times New Roman" w:hAnsi="Times New Roman" w:cs="Times New Roman"/>
          <w:sz w:val="28"/>
          <w:szCs w:val="28"/>
          <w:lang w:val="en-US"/>
        </w:rPr>
        <w:t xml:space="preserve"> </w:t>
      </w:r>
      <w:r w:rsidR="00355F24" w:rsidRPr="00430D11">
        <w:rPr>
          <w:rFonts w:ascii="Times New Roman" w:hAnsi="Times New Roman" w:cs="Times New Roman"/>
          <w:sz w:val="28"/>
          <w:szCs w:val="28"/>
          <w:lang w:val="en-US"/>
        </w:rPr>
        <w:t>The significance of cognitive linguistics is giving the information on the world</w:t>
      </w:r>
      <w:r w:rsidR="00302A93" w:rsidRPr="00430D11">
        <w:rPr>
          <w:rFonts w:ascii="Times New Roman" w:hAnsi="Times New Roman" w:cs="Times New Roman"/>
          <w:sz w:val="28"/>
          <w:szCs w:val="28"/>
          <w:lang w:val="en-US"/>
        </w:rPr>
        <w:t xml:space="preserve"> and concerned many-</w:t>
      </w:r>
      <w:r w:rsidR="00211D3B" w:rsidRPr="00430D11">
        <w:rPr>
          <w:rFonts w:ascii="Times New Roman" w:hAnsi="Times New Roman" w:cs="Times New Roman"/>
          <w:sz w:val="28"/>
          <w:szCs w:val="28"/>
          <w:lang w:val="en-US"/>
        </w:rPr>
        <w:t xml:space="preserve"> sided</w:t>
      </w:r>
      <w:r w:rsidR="00302A93" w:rsidRPr="00430D11">
        <w:rPr>
          <w:rFonts w:ascii="Times New Roman" w:hAnsi="Times New Roman" w:cs="Times New Roman"/>
          <w:sz w:val="28"/>
          <w:szCs w:val="28"/>
          <w:lang w:val="en-US"/>
        </w:rPr>
        <w:t xml:space="preserve"> the </w:t>
      </w:r>
      <w:r w:rsidR="00355F24" w:rsidRPr="00430D11">
        <w:rPr>
          <w:rFonts w:ascii="Times New Roman" w:hAnsi="Times New Roman" w:cs="Times New Roman"/>
          <w:sz w:val="28"/>
          <w:szCs w:val="28"/>
          <w:lang w:val="en-US"/>
        </w:rPr>
        <w:t xml:space="preserve">working up this </w:t>
      </w:r>
      <w:r w:rsidR="00CC478A" w:rsidRPr="00430D11">
        <w:rPr>
          <w:rFonts w:ascii="Times New Roman" w:hAnsi="Times New Roman" w:cs="Times New Roman"/>
          <w:sz w:val="28"/>
          <w:szCs w:val="28"/>
          <w:lang w:val="en-US"/>
        </w:rPr>
        <w:t>information .It has connection to the construction, organization of information.</w:t>
      </w:r>
      <w:r w:rsidR="00211D3B" w:rsidRPr="00430D11">
        <w:rPr>
          <w:rFonts w:ascii="Times New Roman" w:hAnsi="Times New Roman" w:cs="Times New Roman"/>
          <w:sz w:val="28"/>
          <w:szCs w:val="28"/>
          <w:lang w:val="en-US"/>
        </w:rPr>
        <w:t xml:space="preserve"> </w:t>
      </w:r>
      <w:r w:rsidR="00CC478A" w:rsidRPr="00430D11">
        <w:rPr>
          <w:rFonts w:ascii="Times New Roman" w:hAnsi="Times New Roman" w:cs="Times New Roman"/>
          <w:sz w:val="28"/>
          <w:szCs w:val="28"/>
          <w:lang w:val="en-US"/>
        </w:rPr>
        <w:t xml:space="preserve">It provides communicative </w:t>
      </w:r>
      <w:r w:rsidR="00211D3B" w:rsidRPr="00430D11">
        <w:rPr>
          <w:rFonts w:ascii="Times New Roman" w:hAnsi="Times New Roman" w:cs="Times New Roman"/>
          <w:sz w:val="28"/>
          <w:szCs w:val="28"/>
          <w:lang w:val="en-US"/>
        </w:rPr>
        <w:t>process, which</w:t>
      </w:r>
      <w:r w:rsidR="00CC478A" w:rsidRPr="00430D11">
        <w:rPr>
          <w:rFonts w:ascii="Times New Roman" w:hAnsi="Times New Roman" w:cs="Times New Roman"/>
          <w:sz w:val="28"/>
          <w:szCs w:val="28"/>
          <w:lang w:val="en-US"/>
        </w:rPr>
        <w:t xml:space="preserve"> has exact layers of knowledge.</w:t>
      </w:r>
      <w:r w:rsidR="00211D3B" w:rsidRPr="00430D11">
        <w:rPr>
          <w:rFonts w:ascii="Times New Roman" w:hAnsi="Times New Roman" w:cs="Times New Roman"/>
          <w:sz w:val="28"/>
          <w:szCs w:val="28"/>
          <w:lang w:val="en-US"/>
        </w:rPr>
        <w:t xml:space="preserve"> Main </w:t>
      </w:r>
      <w:r w:rsidR="00CC478A" w:rsidRPr="00430D11">
        <w:rPr>
          <w:rFonts w:ascii="Times New Roman" w:hAnsi="Times New Roman" w:cs="Times New Roman"/>
          <w:sz w:val="28"/>
          <w:szCs w:val="28"/>
          <w:lang w:val="en-US"/>
        </w:rPr>
        <w:t>prin</w:t>
      </w:r>
      <w:r w:rsidR="00415509" w:rsidRPr="00430D11">
        <w:rPr>
          <w:rFonts w:ascii="Times New Roman" w:hAnsi="Times New Roman" w:cs="Times New Roman"/>
          <w:sz w:val="28"/>
          <w:szCs w:val="28"/>
          <w:lang w:val="en-US"/>
        </w:rPr>
        <w:t>ciples of cognitive linguistics</w:t>
      </w:r>
      <w:r w:rsidR="00211D3B" w:rsidRPr="00430D11">
        <w:rPr>
          <w:rFonts w:ascii="Times New Roman" w:hAnsi="Times New Roman" w:cs="Times New Roman"/>
          <w:sz w:val="28"/>
          <w:szCs w:val="28"/>
          <w:lang w:val="en-US"/>
        </w:rPr>
        <w:t xml:space="preserve"> based</w:t>
      </w:r>
      <w:r w:rsidR="00CC478A" w:rsidRPr="00430D11">
        <w:rPr>
          <w:rFonts w:ascii="Times New Roman" w:hAnsi="Times New Roman" w:cs="Times New Roman"/>
          <w:sz w:val="28"/>
          <w:szCs w:val="28"/>
          <w:lang w:val="en-US"/>
        </w:rPr>
        <w:t xml:space="preserve"> on the following;</w:t>
      </w:r>
    </w:p>
    <w:p w:rsidR="00CC478A" w:rsidRPr="00430D11" w:rsidRDefault="00211D3B"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1. Language</w:t>
      </w:r>
      <w:r w:rsidR="00CC478A" w:rsidRPr="00430D11">
        <w:rPr>
          <w:rFonts w:ascii="Times New Roman" w:hAnsi="Times New Roman" w:cs="Times New Roman"/>
          <w:sz w:val="28"/>
          <w:szCs w:val="28"/>
          <w:lang w:val="en-US"/>
        </w:rPr>
        <w:t xml:space="preserve"> is a mental </w:t>
      </w:r>
      <w:r w:rsidRPr="00430D11">
        <w:rPr>
          <w:rFonts w:ascii="Times New Roman" w:hAnsi="Times New Roman" w:cs="Times New Roman"/>
          <w:sz w:val="28"/>
          <w:szCs w:val="28"/>
          <w:lang w:val="en-US"/>
        </w:rPr>
        <w:t>phenomenon</w:t>
      </w:r>
      <w:r w:rsidR="00CC478A" w:rsidRPr="00430D11">
        <w:rPr>
          <w:rFonts w:ascii="Times New Roman" w:hAnsi="Times New Roman" w:cs="Times New Roman"/>
          <w:sz w:val="28"/>
          <w:szCs w:val="28"/>
          <w:lang w:val="en-US"/>
        </w:rPr>
        <w:t xml:space="preserve"> as specific</w:t>
      </w:r>
      <w:r w:rsidR="00F94D3C" w:rsidRPr="00430D11">
        <w:rPr>
          <w:rFonts w:ascii="Times New Roman" w:hAnsi="Times New Roman" w:cs="Times New Roman"/>
          <w:sz w:val="28"/>
          <w:szCs w:val="28"/>
          <w:lang w:val="en-US"/>
        </w:rPr>
        <w:t xml:space="preserve"> cognitive ability.</w:t>
      </w:r>
    </w:p>
    <w:p w:rsidR="00F94D3C" w:rsidRPr="00430D11" w:rsidRDefault="00F94D3C"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2.</w:t>
      </w:r>
      <w:r w:rsidR="00211D3B"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 xml:space="preserve">The position about </w:t>
      </w:r>
      <w:r w:rsidR="00211D3B" w:rsidRPr="00430D11">
        <w:rPr>
          <w:rFonts w:ascii="Times New Roman" w:hAnsi="Times New Roman" w:cs="Times New Roman"/>
          <w:sz w:val="28"/>
          <w:szCs w:val="28"/>
          <w:lang w:val="en-US"/>
        </w:rPr>
        <w:t>creative, linguistic</w:t>
      </w:r>
      <w:r w:rsidRPr="00430D11">
        <w:rPr>
          <w:rFonts w:ascii="Times New Roman" w:hAnsi="Times New Roman" w:cs="Times New Roman"/>
          <w:sz w:val="28"/>
          <w:szCs w:val="28"/>
          <w:lang w:val="en-US"/>
        </w:rPr>
        <w:t xml:space="preserve"> act</w:t>
      </w:r>
      <w:r w:rsidR="00302A93" w:rsidRPr="00430D11">
        <w:rPr>
          <w:rFonts w:ascii="Times New Roman" w:hAnsi="Times New Roman" w:cs="Times New Roman"/>
          <w:sz w:val="28"/>
          <w:szCs w:val="28"/>
          <w:lang w:val="en-US"/>
        </w:rPr>
        <w:t>ivity.</w:t>
      </w:r>
    </w:p>
    <w:p w:rsidR="00415509" w:rsidRPr="00430D11" w:rsidRDefault="00302A93"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3.</w:t>
      </w:r>
      <w:r w:rsidR="00211D3B"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 xml:space="preserve">The problem of correlation between linguistics and mental </w:t>
      </w:r>
      <w:r w:rsidR="00211D3B" w:rsidRPr="00430D11">
        <w:rPr>
          <w:rFonts w:ascii="Times New Roman" w:hAnsi="Times New Roman" w:cs="Times New Roman"/>
          <w:sz w:val="28"/>
          <w:szCs w:val="28"/>
          <w:lang w:val="en-US"/>
        </w:rPr>
        <w:t>structures, its</w:t>
      </w:r>
      <w:r w:rsidRPr="00430D11">
        <w:rPr>
          <w:rFonts w:ascii="Times New Roman" w:hAnsi="Times New Roman" w:cs="Times New Roman"/>
          <w:sz w:val="28"/>
          <w:szCs w:val="28"/>
          <w:lang w:val="en-US"/>
        </w:rPr>
        <w:t xml:space="preserve"> main problems are process of characterization and co</w:t>
      </w:r>
      <w:r w:rsidR="00415509" w:rsidRPr="00430D11">
        <w:rPr>
          <w:rFonts w:ascii="Times New Roman" w:hAnsi="Times New Roman" w:cs="Times New Roman"/>
          <w:sz w:val="28"/>
          <w:szCs w:val="28"/>
          <w:lang w:val="en-US"/>
        </w:rPr>
        <w:t xml:space="preserve">nception of the world and their </w:t>
      </w:r>
      <w:r w:rsidR="0056151E" w:rsidRPr="00430D11">
        <w:rPr>
          <w:rFonts w:ascii="Times New Roman" w:hAnsi="Times New Roman" w:cs="Times New Roman"/>
          <w:sz w:val="28"/>
          <w:szCs w:val="28"/>
          <w:lang w:val="en-US"/>
        </w:rPr>
        <w:t>reflection in the languages.</w:t>
      </w:r>
      <w:r w:rsidR="00415509" w:rsidRPr="00430D11">
        <w:rPr>
          <w:rFonts w:ascii="Times New Roman" w:hAnsi="Times New Roman" w:cs="Times New Roman"/>
          <w:sz w:val="28"/>
          <w:szCs w:val="28"/>
          <w:lang w:val="en-US"/>
        </w:rPr>
        <w:t xml:space="preserve"> “Cognitive linguistics tries to work at primarily the conceptual information acquired in the experience of the world. Conceptual system is the system of opinions and knowledge on the world”.</w:t>
      </w:r>
      <w:r w:rsidR="00415509" w:rsidRPr="00430D11">
        <w:rPr>
          <w:rStyle w:val="a5"/>
          <w:rFonts w:ascii="Times New Roman" w:hAnsi="Times New Roman" w:cs="Times New Roman"/>
          <w:sz w:val="28"/>
          <w:szCs w:val="28"/>
          <w:lang w:val="en-US"/>
        </w:rPr>
        <w:footnoteReference w:id="4"/>
      </w:r>
    </w:p>
    <w:p w:rsidR="00F32A44" w:rsidRPr="00430D11" w:rsidRDefault="0056151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302A93" w:rsidRPr="00430D11">
        <w:rPr>
          <w:rFonts w:ascii="Times New Roman" w:hAnsi="Times New Roman" w:cs="Times New Roman"/>
          <w:sz w:val="28"/>
          <w:szCs w:val="28"/>
          <w:lang w:val="en-US"/>
        </w:rPr>
        <w:t xml:space="preserve">To study of cognitive linguistics initiated in the 1950s and </w:t>
      </w:r>
      <w:r w:rsidR="00211D3B" w:rsidRPr="00430D11">
        <w:rPr>
          <w:rFonts w:ascii="Times New Roman" w:hAnsi="Times New Roman" w:cs="Times New Roman"/>
          <w:sz w:val="28"/>
          <w:szCs w:val="28"/>
          <w:lang w:val="en-US"/>
        </w:rPr>
        <w:t>1960s Noam</w:t>
      </w:r>
      <w:r w:rsidR="000B6689" w:rsidRPr="00430D11">
        <w:rPr>
          <w:rFonts w:ascii="Times New Roman" w:hAnsi="Times New Roman" w:cs="Times New Roman"/>
          <w:sz w:val="28"/>
          <w:szCs w:val="28"/>
          <w:lang w:val="en-US"/>
        </w:rPr>
        <w:t xml:space="preserve"> Chomsky and his </w:t>
      </w:r>
      <w:r w:rsidR="00211D3B" w:rsidRPr="00430D11">
        <w:rPr>
          <w:rFonts w:ascii="Times New Roman" w:hAnsi="Times New Roman" w:cs="Times New Roman"/>
          <w:sz w:val="28"/>
          <w:szCs w:val="28"/>
          <w:lang w:val="en-US"/>
        </w:rPr>
        <w:t>colleagues</w:t>
      </w:r>
      <w:r w:rsidR="000B6689" w:rsidRPr="00430D11">
        <w:rPr>
          <w:rFonts w:ascii="Times New Roman" w:hAnsi="Times New Roman" w:cs="Times New Roman"/>
          <w:sz w:val="28"/>
          <w:szCs w:val="28"/>
          <w:lang w:val="en-US"/>
        </w:rPr>
        <w:t xml:space="preserve"> begun to learn to propose a distinction between “deep” and “surface” </w:t>
      </w:r>
      <w:r w:rsidR="00211D3B" w:rsidRPr="00430D11">
        <w:rPr>
          <w:rFonts w:ascii="Times New Roman" w:hAnsi="Times New Roman" w:cs="Times New Roman"/>
          <w:sz w:val="28"/>
          <w:szCs w:val="28"/>
          <w:lang w:val="en-US"/>
        </w:rPr>
        <w:t>structure assumed</w:t>
      </w:r>
      <w:r w:rsidR="00A51E49" w:rsidRPr="00430D11">
        <w:rPr>
          <w:rFonts w:ascii="Times New Roman" w:hAnsi="Times New Roman" w:cs="Times New Roman"/>
          <w:sz w:val="28"/>
          <w:szCs w:val="28"/>
          <w:lang w:val="en-US"/>
        </w:rPr>
        <w:t xml:space="preserve"> to have a me</w:t>
      </w:r>
      <w:r w:rsidRPr="00430D11">
        <w:rPr>
          <w:rFonts w:ascii="Times New Roman" w:hAnsi="Times New Roman" w:cs="Times New Roman"/>
          <w:sz w:val="28"/>
          <w:szCs w:val="28"/>
          <w:lang w:val="en-US"/>
        </w:rPr>
        <w:t xml:space="preserve">ntal reality closely related to </w:t>
      </w:r>
      <w:r w:rsidR="00A51E49" w:rsidRPr="00430D11">
        <w:rPr>
          <w:rFonts w:ascii="Times New Roman" w:hAnsi="Times New Roman" w:cs="Times New Roman"/>
          <w:sz w:val="28"/>
          <w:szCs w:val="28"/>
          <w:lang w:val="en-US"/>
        </w:rPr>
        <w:t>meaning.</w:t>
      </w:r>
      <w:r w:rsidR="003E2F97" w:rsidRPr="00430D11">
        <w:rPr>
          <w:rFonts w:ascii="Times New Roman" w:hAnsi="Times New Roman" w:cs="Times New Roman"/>
          <w:sz w:val="28"/>
          <w:szCs w:val="28"/>
          <w:lang w:val="en-US"/>
        </w:rPr>
        <w:t xml:space="preserve"> </w:t>
      </w:r>
      <w:r w:rsidR="00F32A44" w:rsidRPr="00430D11">
        <w:rPr>
          <w:rFonts w:ascii="Times New Roman" w:hAnsi="Times New Roman" w:cs="Times New Roman"/>
          <w:sz w:val="28"/>
          <w:szCs w:val="28"/>
          <w:lang w:val="en-US"/>
        </w:rPr>
        <w:t>Noam Chomsky is one of the most famous cognitivists or mentalists.</w:t>
      </w:r>
      <w:r w:rsidR="00E06952" w:rsidRPr="00430D11">
        <w:rPr>
          <w:rFonts w:ascii="Times New Roman" w:hAnsi="Times New Roman" w:cs="Times New Roman"/>
          <w:sz w:val="28"/>
          <w:szCs w:val="28"/>
          <w:lang w:val="en-US"/>
        </w:rPr>
        <w:t xml:space="preserve"> We would know the classic </w:t>
      </w:r>
      <w:r w:rsidR="00211D3B" w:rsidRPr="00430D11">
        <w:rPr>
          <w:rFonts w:ascii="Times New Roman" w:hAnsi="Times New Roman" w:cs="Times New Roman"/>
          <w:sz w:val="28"/>
          <w:szCs w:val="28"/>
          <w:lang w:val="en-US"/>
        </w:rPr>
        <w:t>decency</w:t>
      </w:r>
      <w:r w:rsidR="00E06952" w:rsidRPr="00430D11">
        <w:rPr>
          <w:rFonts w:ascii="Times New Roman" w:hAnsi="Times New Roman" w:cs="Times New Roman"/>
          <w:sz w:val="28"/>
          <w:szCs w:val="28"/>
          <w:lang w:val="en-US"/>
        </w:rPr>
        <w:t xml:space="preserve"> of </w:t>
      </w:r>
      <w:r w:rsidR="00211D3B" w:rsidRPr="00430D11">
        <w:rPr>
          <w:rFonts w:ascii="Times New Roman" w:hAnsi="Times New Roman" w:cs="Times New Roman"/>
          <w:sz w:val="28"/>
          <w:szCs w:val="28"/>
          <w:lang w:val="en-US"/>
        </w:rPr>
        <w:t xml:space="preserve">mentalism. </w:t>
      </w:r>
      <w:r w:rsidR="00F32A44" w:rsidRPr="00430D11">
        <w:rPr>
          <w:rFonts w:ascii="Times New Roman" w:hAnsi="Times New Roman" w:cs="Times New Roman"/>
          <w:sz w:val="28"/>
          <w:szCs w:val="28"/>
          <w:lang w:val="en-US"/>
        </w:rPr>
        <w:t xml:space="preserve">There is a “fundamental </w:t>
      </w:r>
      <w:r w:rsidR="00E06952" w:rsidRPr="00430D11">
        <w:rPr>
          <w:rFonts w:ascii="Times New Roman" w:hAnsi="Times New Roman" w:cs="Times New Roman"/>
          <w:sz w:val="28"/>
          <w:szCs w:val="28"/>
          <w:lang w:val="en-US"/>
        </w:rPr>
        <w:t>distinction between body and mind.</w:t>
      </w:r>
    </w:p>
    <w:p w:rsidR="00415509" w:rsidRPr="00430D11" w:rsidRDefault="00415509"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Cognitive linguistics is concerned with study of connection between linguistic choices and mental process. Cognitive linguistic considered like a cognitive mechanism of representing </w:t>
      </w:r>
      <w:r w:rsidR="002F2F6E" w:rsidRPr="00430D11">
        <w:rPr>
          <w:rFonts w:ascii="Times New Roman" w:hAnsi="Times New Roman" w:cs="Times New Roman"/>
          <w:sz w:val="28"/>
          <w:szCs w:val="28"/>
          <w:lang w:val="en-US"/>
        </w:rPr>
        <w:t>and holding knowledge layers.</w:t>
      </w:r>
      <w:r w:rsidR="00E63C72" w:rsidRPr="00430D11">
        <w:rPr>
          <w:rFonts w:ascii="Times New Roman" w:hAnsi="Times New Roman" w:cs="Times New Roman"/>
          <w:sz w:val="28"/>
          <w:szCs w:val="28"/>
          <w:lang w:val="en-US"/>
        </w:rPr>
        <w:t xml:space="preserve"> The cognitive approach includes following linguistic aspects: cognitive semantics, cognitive grammar</w:t>
      </w:r>
      <w:r w:rsidR="00C613BA" w:rsidRPr="00430D11">
        <w:rPr>
          <w:rFonts w:ascii="Times New Roman" w:hAnsi="Times New Roman" w:cs="Times New Roman"/>
          <w:sz w:val="28"/>
          <w:szCs w:val="28"/>
          <w:lang w:val="en-US"/>
        </w:rPr>
        <w:t>,</w:t>
      </w:r>
      <w:r w:rsidR="00254AD4" w:rsidRPr="00430D11">
        <w:rPr>
          <w:rFonts w:ascii="Times New Roman" w:hAnsi="Times New Roman" w:cs="Times New Roman"/>
          <w:sz w:val="28"/>
          <w:szCs w:val="28"/>
          <w:lang w:val="en-US"/>
        </w:rPr>
        <w:t xml:space="preserve"> </w:t>
      </w:r>
      <w:r w:rsidR="00E63C72" w:rsidRPr="00430D11">
        <w:rPr>
          <w:rFonts w:ascii="Times New Roman" w:hAnsi="Times New Roman" w:cs="Times New Roman"/>
          <w:sz w:val="28"/>
          <w:szCs w:val="28"/>
          <w:lang w:val="en-US"/>
        </w:rPr>
        <w:t xml:space="preserve">cognitive phonetics, cognitive linguistics and cognitive pragmatics. Most notable are the relation between cognitive linguistics and stylistics. </w:t>
      </w:r>
      <w:r w:rsidR="00B14BC8" w:rsidRPr="00430D11">
        <w:rPr>
          <w:rFonts w:ascii="Times New Roman" w:hAnsi="Times New Roman" w:cs="Times New Roman"/>
          <w:sz w:val="28"/>
          <w:szCs w:val="28"/>
          <w:lang w:val="en-US"/>
        </w:rPr>
        <w:t>There are main theoretical assumptions are:</w:t>
      </w:r>
    </w:p>
    <w:p w:rsidR="00B14BC8" w:rsidRPr="00430D11" w:rsidRDefault="00B14BC8" w:rsidP="0053035F">
      <w:pPr>
        <w:pStyle w:val="a6"/>
        <w:numPr>
          <w:ilvl w:val="0"/>
          <w:numId w:val="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Language is a mean</w:t>
      </w:r>
      <w:r w:rsidR="000B229B" w:rsidRPr="00430D11">
        <w:rPr>
          <w:rFonts w:ascii="Times New Roman" w:hAnsi="Times New Roman" w:cs="Times New Roman"/>
          <w:sz w:val="28"/>
          <w:szCs w:val="28"/>
          <w:lang w:val="en-US"/>
        </w:rPr>
        <w:t xml:space="preserve">s of communication and cognition. </w:t>
      </w:r>
    </w:p>
    <w:p w:rsidR="000B229B" w:rsidRPr="00430D11" w:rsidRDefault="000B229B" w:rsidP="0053035F">
      <w:pPr>
        <w:pStyle w:val="a6"/>
        <w:numPr>
          <w:ilvl w:val="0"/>
          <w:numId w:val="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Language is a result of creative and imaginative abilities.</w:t>
      </w:r>
    </w:p>
    <w:p w:rsidR="000B229B" w:rsidRPr="00430D11" w:rsidRDefault="000B229B" w:rsidP="0053035F">
      <w:pPr>
        <w:pStyle w:val="a6"/>
        <w:numPr>
          <w:ilvl w:val="0"/>
          <w:numId w:val="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Both cognitive linguistics and stylistics based on the processes categorization, conceptualization and interpretation of the information.</w:t>
      </w:r>
    </w:p>
    <w:p w:rsidR="00254AD4" w:rsidRPr="00430D11" w:rsidRDefault="000B229B" w:rsidP="0053035F">
      <w:pPr>
        <w:pStyle w:val="a6"/>
        <w:numPr>
          <w:ilvl w:val="0"/>
          <w:numId w:val="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Both disciplines a</w:t>
      </w:r>
      <w:r w:rsidR="00254AD4" w:rsidRPr="00430D11">
        <w:rPr>
          <w:rFonts w:ascii="Times New Roman" w:hAnsi="Times New Roman" w:cs="Times New Roman"/>
          <w:sz w:val="28"/>
          <w:szCs w:val="28"/>
          <w:lang w:val="en-US"/>
        </w:rPr>
        <w:t>re anthropocentric approach concerned with the “human factor’ in language.</w:t>
      </w:r>
    </w:p>
    <w:p w:rsidR="00B14BC8" w:rsidRPr="00430D11" w:rsidRDefault="00254AD4"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Cognitive stylistics is rapidly developing as a field of language interaction between literature and cognitive science.</w:t>
      </w:r>
      <w:r w:rsidR="00C613BA" w:rsidRPr="00430D11">
        <w:rPr>
          <w:rFonts w:ascii="Times New Roman" w:hAnsi="Times New Roman" w:cs="Times New Roman"/>
          <w:sz w:val="28"/>
          <w:szCs w:val="28"/>
          <w:lang w:val="en-US"/>
        </w:rPr>
        <w:t xml:space="preserve"> As stated by E. </w:t>
      </w:r>
      <w:r w:rsidR="003E2F97" w:rsidRPr="00430D11">
        <w:rPr>
          <w:rFonts w:ascii="Times New Roman" w:hAnsi="Times New Roman" w:cs="Times New Roman"/>
          <w:sz w:val="28"/>
          <w:szCs w:val="28"/>
          <w:lang w:val="en-US"/>
        </w:rPr>
        <w:t>Semino’s</w:t>
      </w:r>
      <w:r w:rsidR="00C613BA" w:rsidRPr="00430D11">
        <w:rPr>
          <w:rFonts w:ascii="Times New Roman" w:hAnsi="Times New Roman" w:cs="Times New Roman"/>
          <w:sz w:val="28"/>
          <w:szCs w:val="28"/>
          <w:lang w:val="en-US"/>
        </w:rPr>
        <w:t xml:space="preserve"> approach, it is a way that linguistic analysis systematically focused on the theory deals with linguistic choices and cognitive processes.</w:t>
      </w:r>
      <w:r w:rsidR="008B2A23" w:rsidRPr="00430D11">
        <w:rPr>
          <w:rFonts w:ascii="Times New Roman" w:hAnsi="Times New Roman" w:cs="Times New Roman"/>
          <w:sz w:val="28"/>
          <w:szCs w:val="28"/>
          <w:lang w:val="en-US"/>
        </w:rPr>
        <w:t xml:space="preserve"> </w:t>
      </w:r>
      <w:r w:rsidR="00203F94" w:rsidRPr="00430D11">
        <w:rPr>
          <w:rFonts w:ascii="Times New Roman" w:hAnsi="Times New Roman" w:cs="Times New Roman"/>
          <w:sz w:val="28"/>
          <w:szCs w:val="28"/>
          <w:lang w:val="en-US"/>
        </w:rPr>
        <w:t xml:space="preserve">Cognitive stylistics makes the main emphasis on mental representation. Its purpose is to make explicit the </w:t>
      </w:r>
      <w:r w:rsidR="00C15E02" w:rsidRPr="00430D11">
        <w:rPr>
          <w:rFonts w:ascii="Times New Roman" w:hAnsi="Times New Roman" w:cs="Times New Roman"/>
          <w:sz w:val="28"/>
          <w:szCs w:val="28"/>
          <w:lang w:val="en-US"/>
        </w:rPr>
        <w:t xml:space="preserve">links the human mind and reading process.  To study of Cognitive stylistics based on </w:t>
      </w:r>
      <w:r w:rsidR="00E7197F" w:rsidRPr="00430D11">
        <w:rPr>
          <w:rFonts w:ascii="Times New Roman" w:hAnsi="Times New Roman" w:cs="Times New Roman"/>
          <w:sz w:val="28"/>
          <w:szCs w:val="28"/>
          <w:lang w:val="en-US"/>
        </w:rPr>
        <w:t>wide range of several questions:</w:t>
      </w:r>
    </w:p>
    <w:p w:rsidR="00C15E02" w:rsidRPr="00430D11" w:rsidRDefault="00C15E02" w:rsidP="0053035F">
      <w:pPr>
        <w:pStyle w:val="a6"/>
        <w:numPr>
          <w:ilvl w:val="0"/>
          <w:numId w:val="2"/>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problems of Cognitive style.</w:t>
      </w:r>
    </w:p>
    <w:p w:rsidR="00C15E02" w:rsidRPr="00430D11" w:rsidRDefault="00C15E02" w:rsidP="0053035F">
      <w:pPr>
        <w:pStyle w:val="a6"/>
        <w:numPr>
          <w:ilvl w:val="0"/>
          <w:numId w:val="2"/>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Cognitive basis of stylistic devices.</w:t>
      </w:r>
    </w:p>
    <w:p w:rsidR="00C15E02" w:rsidRPr="00430D11" w:rsidRDefault="00C15E02" w:rsidP="0053035F">
      <w:pPr>
        <w:pStyle w:val="a6"/>
        <w:numPr>
          <w:ilvl w:val="0"/>
          <w:numId w:val="2"/>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Cognitive metaphor’s theory.</w:t>
      </w:r>
    </w:p>
    <w:p w:rsidR="00C15E02" w:rsidRPr="00430D11" w:rsidRDefault="00D224E8" w:rsidP="0053035F">
      <w:pPr>
        <w:pStyle w:val="a6"/>
        <w:numPr>
          <w:ilvl w:val="0"/>
          <w:numId w:val="2"/>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Conceptualization of stylistic means.</w:t>
      </w:r>
    </w:p>
    <w:p w:rsidR="00D224E8" w:rsidRPr="00430D11" w:rsidRDefault="00D224E8" w:rsidP="0053035F">
      <w:pPr>
        <w:pStyle w:val="a6"/>
        <w:numPr>
          <w:ilvl w:val="0"/>
          <w:numId w:val="2"/>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Cognitive principles of text production and text perception.</w:t>
      </w:r>
    </w:p>
    <w:p w:rsidR="00D224E8" w:rsidRPr="00430D11" w:rsidRDefault="0056151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D224E8" w:rsidRPr="00430D11">
        <w:rPr>
          <w:rFonts w:ascii="Times New Roman" w:hAnsi="Times New Roman" w:cs="Times New Roman"/>
          <w:sz w:val="28"/>
          <w:szCs w:val="28"/>
          <w:lang w:val="en-US"/>
        </w:rPr>
        <w:t>Cognitive</w:t>
      </w:r>
      <w:r w:rsidR="000F51CC" w:rsidRPr="00430D11">
        <w:rPr>
          <w:rFonts w:ascii="Times New Roman" w:hAnsi="Times New Roman" w:cs="Times New Roman"/>
          <w:sz w:val="28"/>
          <w:szCs w:val="28"/>
          <w:lang w:val="en-US"/>
        </w:rPr>
        <w:t xml:space="preserve"> style is the author’s individual representation deals with his personality, creative process of thinking. One of the main notions of Cognitive linguistics and cognitive stylistics is conceptualization. It is a significant process of the human cognitive activity related to composing knowledge</w:t>
      </w:r>
      <w:r w:rsidR="004A3799" w:rsidRPr="00430D11">
        <w:rPr>
          <w:rFonts w:ascii="Times New Roman" w:hAnsi="Times New Roman" w:cs="Times New Roman"/>
          <w:sz w:val="28"/>
          <w:szCs w:val="28"/>
          <w:lang w:val="en-US"/>
        </w:rPr>
        <w:t xml:space="preserve"> structures.</w:t>
      </w:r>
    </w:p>
    <w:p w:rsidR="004D0499" w:rsidRPr="00430D11" w:rsidRDefault="004A3799"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Actually, the process of conceptualization focused on the mechanisms of inference. The notion of inference is one of the most important cognitive operations based on the capability of human mind to disclose hidden Information</w:t>
      </w:r>
      <w:r w:rsidR="004D0499" w:rsidRPr="00430D11">
        <w:rPr>
          <w:rFonts w:ascii="Times New Roman" w:hAnsi="Times New Roman" w:cs="Times New Roman"/>
          <w:sz w:val="28"/>
          <w:szCs w:val="28"/>
          <w:lang w:val="en-US"/>
        </w:rPr>
        <w:t xml:space="preserve"> to explain knowledge structure. The problems of perception, interpretation and knowledge structures are the significant notions of Cognitive stylistics.</w:t>
      </w:r>
      <w:r w:rsidR="008B2A23" w:rsidRPr="00430D11">
        <w:rPr>
          <w:rFonts w:ascii="Times New Roman" w:hAnsi="Times New Roman" w:cs="Times New Roman"/>
          <w:sz w:val="28"/>
          <w:szCs w:val="28"/>
          <w:lang w:val="en-US"/>
        </w:rPr>
        <w:t xml:space="preserve"> </w:t>
      </w:r>
      <w:r w:rsidR="004D0499" w:rsidRPr="00430D11">
        <w:rPr>
          <w:rFonts w:ascii="Times New Roman" w:hAnsi="Times New Roman" w:cs="Times New Roman"/>
          <w:sz w:val="28"/>
          <w:szCs w:val="28"/>
          <w:lang w:val="en-US"/>
        </w:rPr>
        <w:t>Perception is a cognitive activity relating to cognitive processing of its conceptualization, textual information. The process of perception relevant to the interrelation of many linguistic and extra-linguistic factors.</w:t>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Stylistics is concerned with lingo cultural studies such as lingo-cultural. Linguoculturology is modern fields of stylistics; it is rapidly developing as the result of the interface between linguistics, cultural studies, and sociolinguistics. Main aim of linguoculturology is to find out culturally relevant language units. According to the study of linguistic literature, culture definite units founded in the following groups: non-equivalent lexicon, antroponyms, phraseological units, paroimia, speech formulas of etiquette. There is a connection between stylistics cultures relevant; it would reflect culture in full measure. The extract exists in culture and nationally specific units.</w:t>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Sport terms: cricket, full tosses, half and three quarter balls.</w:t>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Clothes names: top hat, kid gloves, tart.</w:t>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The names of public places: Lord’s, Stanhope Gate “Disunion” club. </w:t>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These words belong non-equivalent lexicon. One more notion of linguocultural units is linguocultureme. It is a complex language unit and it includes language variety such as words, word combinations, stylistic devises, syntactical structures and even the whole text. The source of cultu</w:t>
      </w:r>
      <w:r w:rsidR="00662A2C">
        <w:rPr>
          <w:rFonts w:ascii="Times New Roman" w:hAnsi="Times New Roman" w:cs="Times New Roman"/>
          <w:sz w:val="28"/>
          <w:szCs w:val="28"/>
          <w:lang w:val="en-US"/>
        </w:rPr>
        <w:t>ral information is distinctive</w:t>
      </w:r>
      <w:r w:rsidRPr="00430D11">
        <w:rPr>
          <w:rFonts w:ascii="Times New Roman" w:hAnsi="Times New Roman" w:cs="Times New Roman"/>
          <w:sz w:val="28"/>
          <w:szCs w:val="28"/>
          <w:lang w:val="en-US"/>
        </w:rPr>
        <w:t xml:space="preserve"> for each culture: realia, myths, images, beliefs, customs, and traditions.</w:t>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Phraseological units:</w:t>
      </w:r>
    </w:p>
    <w:p w:rsidR="00727760" w:rsidRPr="00430D11" w:rsidRDefault="00727760" w:rsidP="0053035F">
      <w:pPr>
        <w:pStyle w:val="a6"/>
        <w:numPr>
          <w:ilvl w:val="0"/>
          <w:numId w:val="3"/>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In the arms of Morpheus; the color bar; beauty and the beast; the battle of the books; Roman holiday.</w:t>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Proverb and sayings:</w:t>
      </w:r>
    </w:p>
    <w:p w:rsidR="00727760" w:rsidRPr="00430D11" w:rsidRDefault="00727760" w:rsidP="0053035F">
      <w:pPr>
        <w:pStyle w:val="a6"/>
        <w:numPr>
          <w:ilvl w:val="0"/>
          <w:numId w:val="3"/>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Live not to eat, but eat to live; an Englishman’s house is his castle; every dog is a lion at home, never put off until tomorrow what you can do today. </w:t>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Aphorisms and quotations.</w:t>
      </w:r>
    </w:p>
    <w:p w:rsidR="00727760" w:rsidRPr="00430D11" w:rsidRDefault="00727760" w:rsidP="0053035F">
      <w:pPr>
        <w:pStyle w:val="a6"/>
        <w:numPr>
          <w:ilvl w:val="0"/>
          <w:numId w:val="3"/>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A man can have but one life and death</w:t>
      </w:r>
      <w:r w:rsidR="007138B7"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 xml:space="preserve"> (R. Browning).</w:t>
      </w:r>
    </w:p>
    <w:p w:rsidR="007C647E" w:rsidRPr="00430D11" w:rsidRDefault="00727760" w:rsidP="0053035F">
      <w:pPr>
        <w:pStyle w:val="a6"/>
        <w:numPr>
          <w:ilvl w:val="0"/>
          <w:numId w:val="3"/>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All tragedies finished by death (G. Byron).</w:t>
      </w:r>
    </w:p>
    <w:p w:rsidR="007C647E"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These linguistic units come out based on socio-historical, cultural experience of people, their moral and spiritual values .For that reason they considered culture relevant units, linguoculturemes. Which is regarded to significant part of cultural nationality .At present stylistic devices are found as cultural models of information about all human and na</w:t>
      </w:r>
      <w:r w:rsidR="007C647E" w:rsidRPr="00430D11">
        <w:rPr>
          <w:rFonts w:ascii="Times New Roman" w:hAnsi="Times New Roman" w:cs="Times New Roman"/>
          <w:sz w:val="28"/>
          <w:szCs w:val="28"/>
          <w:lang w:val="en-US"/>
        </w:rPr>
        <w:t>tionally exact cultural values.</w:t>
      </w:r>
      <w:r w:rsidRPr="00430D11">
        <w:rPr>
          <w:rFonts w:ascii="Times New Roman" w:hAnsi="Times New Roman" w:cs="Times New Roman"/>
          <w:sz w:val="28"/>
          <w:szCs w:val="28"/>
          <w:lang w:val="en-US"/>
        </w:rPr>
        <w:t xml:space="preserve"> “Linguocultural approach to the problem of stylistic devices inquires the p</w:t>
      </w:r>
      <w:r w:rsidR="007C647E" w:rsidRPr="00430D11">
        <w:rPr>
          <w:rFonts w:ascii="Times New Roman" w:hAnsi="Times New Roman" w:cs="Times New Roman"/>
          <w:sz w:val="28"/>
          <w:szCs w:val="28"/>
          <w:lang w:val="en-US"/>
        </w:rPr>
        <w:t>henomenon which is regarded as:</w:t>
      </w:r>
    </w:p>
    <w:p w:rsidR="00727760" w:rsidRPr="00430D11" w:rsidRDefault="00727760" w:rsidP="0053035F">
      <w:pPr>
        <w:pStyle w:val="a6"/>
        <w:numPr>
          <w:ilvl w:val="0"/>
          <w:numId w:val="9"/>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A complex aesthetic sign that serves as a means of conveying aesthetic values to the mind of the reader.</w:t>
      </w:r>
    </w:p>
    <w:p w:rsidR="00727760" w:rsidRPr="00430D11" w:rsidRDefault="00727760" w:rsidP="0053035F">
      <w:pPr>
        <w:pStyle w:val="a6"/>
        <w:numPr>
          <w:ilvl w:val="0"/>
          <w:numId w:val="9"/>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One of the main means of verbalizing cultural concepts consisting of notional emotive and evaluative components.</w:t>
      </w:r>
    </w:p>
    <w:p w:rsidR="00727760" w:rsidRPr="00430D11" w:rsidRDefault="00727760" w:rsidP="0053035F">
      <w:pPr>
        <w:pStyle w:val="a6"/>
        <w:numPr>
          <w:ilvl w:val="0"/>
          <w:numId w:val="9"/>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A cultural model manifesting elements of universal and national culture.”</w:t>
      </w:r>
      <w:r w:rsidRPr="00430D11">
        <w:rPr>
          <w:rStyle w:val="a5"/>
          <w:rFonts w:ascii="Times New Roman" w:hAnsi="Times New Roman" w:cs="Times New Roman"/>
          <w:sz w:val="28"/>
          <w:szCs w:val="28"/>
          <w:lang w:val="en-US"/>
        </w:rPr>
        <w:footnoteReference w:id="5"/>
      </w:r>
    </w:p>
    <w:p w:rsidR="00727760" w:rsidRPr="00430D11" w:rsidRDefault="007C647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727760" w:rsidRPr="00430D11">
        <w:rPr>
          <w:rFonts w:ascii="Times New Roman" w:hAnsi="Times New Roman" w:cs="Times New Roman"/>
          <w:sz w:val="28"/>
          <w:szCs w:val="28"/>
          <w:lang w:val="en-US"/>
        </w:rPr>
        <w:t>Literary text is the main foundation of cultural knowledge, it is inspired by multiple cultural codes of exact nation its mentality, customs and traditions, lifestyle and it is regarded the most important means of studying culture.</w:t>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importance of cultural concept in the literary text.</w:t>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notion of concept has significant role in modern linguistics branches such as cognitive linguistics, linguoculturology, linguoconceptuology.</w:t>
      </w:r>
      <w:r w:rsidR="003E2F97" w:rsidRPr="00430D11">
        <w:rPr>
          <w:rFonts w:ascii="Times New Roman" w:hAnsi="Times New Roman" w:cs="Times New Roman"/>
          <w:sz w:val="28"/>
          <w:szCs w:val="28"/>
          <w:lang w:val="en-US"/>
        </w:rPr>
        <w:t xml:space="preserve"> “Concept</w:t>
      </w:r>
      <w:r w:rsidRPr="00430D11">
        <w:rPr>
          <w:rFonts w:ascii="Times New Roman" w:hAnsi="Times New Roman" w:cs="Times New Roman"/>
          <w:sz w:val="28"/>
          <w:szCs w:val="28"/>
          <w:lang w:val="en-US"/>
        </w:rPr>
        <w:t>” regarded to complex mental unit. According to linguoculturology, it is a mental cultural and nationally definite unit. Learning of its structure is one of the main tasks in the concept theory.</w:t>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R. M. Frumkina outlines two distinctive features:</w:t>
      </w:r>
    </w:p>
    <w:p w:rsidR="00727760" w:rsidRPr="00430D11" w:rsidRDefault="00727760" w:rsidP="0053035F">
      <w:pPr>
        <w:pStyle w:val="a6"/>
        <w:numPr>
          <w:ilvl w:val="0"/>
          <w:numId w:val="5"/>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core: the conceptual characteristic that identify a concept.</w:t>
      </w:r>
    </w:p>
    <w:p w:rsidR="00727760" w:rsidRPr="00430D11" w:rsidRDefault="00727760" w:rsidP="0053035F">
      <w:pPr>
        <w:pStyle w:val="a6"/>
        <w:numPr>
          <w:ilvl w:val="0"/>
          <w:numId w:val="5"/>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periphery: pragmatic associative, connotative, figurative, expressive features of the concept.</w:t>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Yu. S. Stephanov divided into following </w:t>
      </w:r>
      <w:r w:rsidR="0012626B" w:rsidRPr="00430D11">
        <w:rPr>
          <w:rFonts w:ascii="Times New Roman" w:hAnsi="Times New Roman" w:cs="Times New Roman"/>
          <w:sz w:val="28"/>
          <w:szCs w:val="28"/>
          <w:lang w:val="en-US"/>
        </w:rPr>
        <w:t>group’s</w:t>
      </w:r>
      <w:r w:rsidRPr="00430D11">
        <w:rPr>
          <w:rFonts w:ascii="Times New Roman" w:hAnsi="Times New Roman" w:cs="Times New Roman"/>
          <w:sz w:val="28"/>
          <w:szCs w:val="28"/>
          <w:lang w:val="en-US"/>
        </w:rPr>
        <w:t xml:space="preserve"> deals with a layered structure of the concept</w:t>
      </w:r>
    </w:p>
    <w:p w:rsidR="00727760" w:rsidRPr="00430D11" w:rsidRDefault="00727760" w:rsidP="0053035F">
      <w:pPr>
        <w:pStyle w:val="a6"/>
        <w:numPr>
          <w:ilvl w:val="0"/>
          <w:numId w:val="6"/>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main (current known to each carrier of culture).</w:t>
      </w:r>
    </w:p>
    <w:p w:rsidR="00727760" w:rsidRPr="00430D11" w:rsidRDefault="00727760" w:rsidP="0053035F">
      <w:pPr>
        <w:pStyle w:val="a6"/>
        <w:numPr>
          <w:ilvl w:val="0"/>
          <w:numId w:val="6"/>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Additional (passive historical relevant to the individual carriers of culture).</w:t>
      </w:r>
    </w:p>
    <w:p w:rsidR="00727760" w:rsidRPr="00430D11" w:rsidRDefault="00727760" w:rsidP="0053035F">
      <w:pPr>
        <w:pStyle w:val="a6"/>
        <w:numPr>
          <w:ilvl w:val="0"/>
          <w:numId w:val="6"/>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Inner context known only to special investigators.</w:t>
      </w:r>
      <w:r w:rsidRPr="00430D11">
        <w:rPr>
          <w:rStyle w:val="a5"/>
          <w:rFonts w:ascii="Times New Roman" w:hAnsi="Times New Roman" w:cs="Times New Roman"/>
          <w:sz w:val="28"/>
          <w:szCs w:val="28"/>
          <w:lang w:val="en-US"/>
        </w:rPr>
        <w:footnoteReference w:id="6"/>
      </w:r>
    </w:p>
    <w:p w:rsidR="00727760"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cultural concepts could give a deeper insight into the author’s ideas and evaluative attitude and activate generative new conceptual senses giving rise to different associations in the literary text. However, it expresses cultural and national specific values of the exact culture.</w:t>
      </w:r>
    </w:p>
    <w:p w:rsidR="00680A2B" w:rsidRPr="00430D11" w:rsidRDefault="0072776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One of the new trends of stylistics is relevant to gender that is named Gender linguistics. It studies the features of cultural characteristics appointed man and woman viewed in language. Its main problem is to make certain the role of gender in the language system and stylistics. In most cases, stylistically marked units are relevant to gender. It is clarified with the help of some linguistic mechanisms identifying both stylistics and gender relevance.</w:t>
      </w:r>
      <w:r w:rsidR="00680A2B" w:rsidRPr="00430D11">
        <w:rPr>
          <w:rFonts w:ascii="Times New Roman" w:hAnsi="Times New Roman" w:cs="Times New Roman"/>
          <w:sz w:val="28"/>
          <w:szCs w:val="28"/>
          <w:lang w:val="en-US"/>
        </w:rPr>
        <w:t xml:space="preserve"> At first, it is regarded the phenomenon of linguistic variability causing the synonymy. The problem of synonymy connected with the linguistic choices and effectiveness. The investigation shows that, neutral words with gender meanings have their own synonyms covered with stylistic meanings.</w:t>
      </w:r>
    </w:p>
    <w:p w:rsidR="0033675D" w:rsidRPr="00430D11" w:rsidRDefault="007C647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For instance: </w:t>
      </w:r>
      <w:r w:rsidR="0033675D" w:rsidRPr="00430D11">
        <w:rPr>
          <w:rFonts w:ascii="Times New Roman" w:hAnsi="Times New Roman" w:cs="Times New Roman"/>
          <w:sz w:val="28"/>
          <w:szCs w:val="28"/>
          <w:lang w:val="en-US"/>
        </w:rPr>
        <w:t>Man-gentleman, lord, sir, master.</w:t>
      </w:r>
    </w:p>
    <w:p w:rsidR="00B67FE4" w:rsidRPr="00430D11" w:rsidRDefault="00B67FE4"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Woman-mistress, lady, matr</w:t>
      </w:r>
      <w:r w:rsidR="0033675D" w:rsidRPr="00430D11">
        <w:rPr>
          <w:rFonts w:ascii="Times New Roman" w:hAnsi="Times New Roman" w:cs="Times New Roman"/>
          <w:sz w:val="28"/>
          <w:szCs w:val="28"/>
          <w:lang w:val="en-US"/>
        </w:rPr>
        <w:t>on</w:t>
      </w:r>
      <w:r w:rsidR="00680A2B"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 xml:space="preserve">(female nurse at school) </w:t>
      </w:r>
    </w:p>
    <w:p w:rsidR="00B67FE4" w:rsidRPr="00430D11" w:rsidRDefault="00B67FE4"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Boy-chap, youngster, fellow, guy.</w:t>
      </w:r>
    </w:p>
    <w:p w:rsidR="00B67FE4" w:rsidRPr="00430D11" w:rsidRDefault="00B67FE4"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Girl-maid, sweetheart, doll, virgin.</w:t>
      </w:r>
    </w:p>
    <w:p w:rsidR="00A859CC" w:rsidRPr="00430D11" w:rsidRDefault="00E8792F"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These synonyms are characterized not only gender characters, but also by stylistic connotations in lexicographical discipline.</w:t>
      </w:r>
      <w:r w:rsidR="0012626B"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 xml:space="preserve">Another essential group of gender characterized by anthroponomy. It is relevant to the semantic peculiarities of language units. Many anthroponomy have stylistic meanings: Uncle Tom, Aphrodite, Don Quixote, </w:t>
      </w:r>
      <w:r w:rsidR="006418C3" w:rsidRPr="00430D11">
        <w:rPr>
          <w:rFonts w:ascii="Times New Roman" w:hAnsi="Times New Roman" w:cs="Times New Roman"/>
          <w:sz w:val="28"/>
          <w:szCs w:val="28"/>
          <w:lang w:val="en-US"/>
        </w:rPr>
        <w:t>and Hamlet</w:t>
      </w:r>
      <w:r w:rsidRPr="00430D11">
        <w:rPr>
          <w:rFonts w:ascii="Times New Roman" w:hAnsi="Times New Roman" w:cs="Times New Roman"/>
          <w:sz w:val="28"/>
          <w:szCs w:val="28"/>
          <w:lang w:val="en-US"/>
        </w:rPr>
        <w:t>.</w:t>
      </w:r>
      <w:r w:rsidR="006418C3" w:rsidRPr="00430D11">
        <w:rPr>
          <w:rFonts w:ascii="Times New Roman" w:hAnsi="Times New Roman" w:cs="Times New Roman"/>
          <w:sz w:val="28"/>
          <w:szCs w:val="28"/>
          <w:lang w:val="en-US"/>
        </w:rPr>
        <w:t xml:space="preserve"> The connection between gender and Stylistic meanings viewed in the derivative words that refers to “double” nomination. From the point of that is they have the function of nominating certain objects, on the other  hand, the function of predication denoting some features of these objects. </w:t>
      </w:r>
      <w:r w:rsidR="00022743" w:rsidRPr="00430D11">
        <w:rPr>
          <w:rFonts w:ascii="Times New Roman" w:hAnsi="Times New Roman" w:cs="Times New Roman"/>
          <w:sz w:val="28"/>
          <w:szCs w:val="28"/>
          <w:lang w:val="en-US"/>
        </w:rPr>
        <w:t>In this case, grammatical category of gender is transformed s</w:t>
      </w:r>
      <w:r w:rsidR="00A859CC" w:rsidRPr="00430D11">
        <w:rPr>
          <w:rFonts w:ascii="Times New Roman" w:hAnsi="Times New Roman" w:cs="Times New Roman"/>
          <w:sz w:val="28"/>
          <w:szCs w:val="28"/>
          <w:lang w:val="en-US"/>
        </w:rPr>
        <w:t xml:space="preserve">ociocultural category. There </w:t>
      </w:r>
      <w:r w:rsidR="00437C5F" w:rsidRPr="00430D11">
        <w:rPr>
          <w:rFonts w:ascii="Times New Roman" w:hAnsi="Times New Roman" w:cs="Times New Roman"/>
          <w:sz w:val="28"/>
          <w:szCs w:val="28"/>
          <w:lang w:val="en-US"/>
        </w:rPr>
        <w:t>are</w:t>
      </w:r>
      <w:r w:rsidR="00022743" w:rsidRPr="00430D11">
        <w:rPr>
          <w:rFonts w:ascii="Times New Roman" w:hAnsi="Times New Roman" w:cs="Times New Roman"/>
          <w:sz w:val="28"/>
          <w:szCs w:val="28"/>
          <w:lang w:val="en-US"/>
        </w:rPr>
        <w:t xml:space="preserve"> </w:t>
      </w:r>
      <w:r w:rsidR="00A859CC" w:rsidRPr="00430D11">
        <w:rPr>
          <w:rFonts w:ascii="Times New Roman" w:hAnsi="Times New Roman" w:cs="Times New Roman"/>
          <w:sz w:val="28"/>
          <w:szCs w:val="28"/>
          <w:lang w:val="en-US"/>
        </w:rPr>
        <w:t>a number of examples: manly, unmanly, womanly and boyish. The correlation between gender and stylistic characteristics observed in the phraseological units. In particular, the investigation shows that gender factor is significant in phraseology.</w:t>
      </w:r>
    </w:p>
    <w:p w:rsidR="00260E7E" w:rsidRPr="00430D11" w:rsidRDefault="00260E7E" w:rsidP="0053035F">
      <w:pPr>
        <w:pStyle w:val="a6"/>
        <w:numPr>
          <w:ilvl w:val="0"/>
          <w:numId w:val="8"/>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Your lord and master –someone who must obey because they have power over you.</w:t>
      </w:r>
    </w:p>
    <w:p w:rsidR="00260E7E" w:rsidRPr="00430D11" w:rsidRDefault="00260E7E" w:rsidP="0053035F">
      <w:pPr>
        <w:pStyle w:val="a6"/>
        <w:numPr>
          <w:ilvl w:val="0"/>
          <w:numId w:val="8"/>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A man-eater –a woman who attracts men very easily and has many relationships. </w:t>
      </w:r>
    </w:p>
    <w:p w:rsidR="00260E7E" w:rsidRPr="00430D11" w:rsidRDefault="00437C5F" w:rsidP="0053035F">
      <w:pPr>
        <w:pStyle w:val="a6"/>
        <w:numPr>
          <w:ilvl w:val="0"/>
          <w:numId w:val="8"/>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Man-hour</w:t>
      </w:r>
      <w:r w:rsidR="00260E7E"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–work done by one man in one hour.</w:t>
      </w:r>
    </w:p>
    <w:p w:rsidR="00437C5F" w:rsidRPr="00430D11" w:rsidRDefault="00437C5F" w:rsidP="0053035F">
      <w:pPr>
        <w:pStyle w:val="a6"/>
        <w:numPr>
          <w:ilvl w:val="0"/>
          <w:numId w:val="8"/>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Man at arms- soldier (especially in the Middle Ages), amounted soldier with heavy armour and weapons.   </w:t>
      </w:r>
    </w:p>
    <w:p w:rsidR="00260E7E" w:rsidRPr="00430D11" w:rsidRDefault="00260E7E" w:rsidP="0053035F">
      <w:pPr>
        <w:pStyle w:val="a6"/>
        <w:numPr>
          <w:ilvl w:val="0"/>
          <w:numId w:val="8"/>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men in white coats-doctors</w:t>
      </w:r>
      <w:r w:rsidR="00437C5F" w:rsidRPr="00430D11">
        <w:rPr>
          <w:rFonts w:ascii="Times New Roman" w:hAnsi="Times New Roman" w:cs="Times New Roman"/>
          <w:sz w:val="28"/>
          <w:szCs w:val="28"/>
          <w:lang w:val="en-US"/>
        </w:rPr>
        <w:t xml:space="preserve"> who looks after</w:t>
      </w:r>
      <w:r w:rsidRPr="00430D11">
        <w:rPr>
          <w:rFonts w:ascii="Times New Roman" w:hAnsi="Times New Roman" w:cs="Times New Roman"/>
          <w:sz w:val="28"/>
          <w:szCs w:val="28"/>
          <w:lang w:val="en-US"/>
        </w:rPr>
        <w:t xml:space="preserve"> whom mentally ill.</w:t>
      </w:r>
    </w:p>
    <w:p w:rsidR="00437C5F" w:rsidRPr="00430D11" w:rsidRDefault="00437C5F" w:rsidP="0053035F">
      <w:pPr>
        <w:pStyle w:val="a6"/>
        <w:numPr>
          <w:ilvl w:val="0"/>
          <w:numId w:val="8"/>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A man of the world -one with wide experience of </w:t>
      </w:r>
      <w:r w:rsidR="0077722A" w:rsidRPr="00430D11">
        <w:rPr>
          <w:rFonts w:ascii="Times New Roman" w:hAnsi="Times New Roman" w:cs="Times New Roman"/>
          <w:sz w:val="28"/>
          <w:szCs w:val="28"/>
          <w:lang w:val="en-US"/>
        </w:rPr>
        <w:t>business and society.</w:t>
      </w:r>
    </w:p>
    <w:p w:rsidR="006B75A5" w:rsidRPr="00430D11" w:rsidRDefault="00236D67" w:rsidP="0053035F">
      <w:pPr>
        <w:pStyle w:val="a6"/>
        <w:numPr>
          <w:ilvl w:val="0"/>
          <w:numId w:val="8"/>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Manpower</w:t>
      </w:r>
      <w:r w:rsidR="0077722A" w:rsidRPr="00430D11">
        <w:rPr>
          <w:rFonts w:ascii="Times New Roman" w:hAnsi="Times New Roman" w:cs="Times New Roman"/>
          <w:sz w:val="28"/>
          <w:szCs w:val="28"/>
          <w:lang w:val="en-US"/>
        </w:rPr>
        <w:t xml:space="preserve"> –number of men available for military services, industrial needs.</w:t>
      </w:r>
    </w:p>
    <w:p w:rsidR="00260E7E" w:rsidRPr="00430D11" w:rsidRDefault="006B75A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77722A" w:rsidRPr="00430D11">
        <w:rPr>
          <w:rFonts w:ascii="Times New Roman" w:hAnsi="Times New Roman" w:cs="Times New Roman"/>
          <w:sz w:val="28"/>
          <w:szCs w:val="28"/>
          <w:lang w:val="en-US"/>
        </w:rPr>
        <w:t>The connection between stylistic and gender characteristics has its own significance in stylistic devices.</w:t>
      </w:r>
      <w:r w:rsidR="0056151E" w:rsidRPr="00430D11">
        <w:rPr>
          <w:rFonts w:ascii="Times New Roman" w:hAnsi="Times New Roman" w:cs="Times New Roman"/>
          <w:sz w:val="28"/>
          <w:szCs w:val="28"/>
          <w:lang w:val="en-US"/>
        </w:rPr>
        <w:t xml:space="preserve"> The </w:t>
      </w:r>
      <w:r w:rsidR="007C647E" w:rsidRPr="00430D11">
        <w:rPr>
          <w:rFonts w:ascii="Times New Roman" w:hAnsi="Times New Roman" w:cs="Times New Roman"/>
          <w:sz w:val="28"/>
          <w:szCs w:val="28"/>
          <w:lang w:val="en-US"/>
        </w:rPr>
        <w:t xml:space="preserve">gender relevance </w:t>
      </w:r>
      <w:r w:rsidR="0056151E" w:rsidRPr="00430D11">
        <w:rPr>
          <w:rFonts w:ascii="Times New Roman" w:hAnsi="Times New Roman" w:cs="Times New Roman"/>
          <w:sz w:val="28"/>
          <w:szCs w:val="28"/>
          <w:lang w:val="en-US"/>
        </w:rPr>
        <w:t>focused on the stylistic devices such as anto</w:t>
      </w:r>
      <w:r w:rsidR="00E1201B" w:rsidRPr="00430D11">
        <w:rPr>
          <w:rFonts w:ascii="Times New Roman" w:hAnsi="Times New Roman" w:cs="Times New Roman"/>
          <w:sz w:val="28"/>
          <w:szCs w:val="28"/>
          <w:lang w:val="en-US"/>
        </w:rPr>
        <w:t>no</w:t>
      </w:r>
      <w:r w:rsidR="0056151E" w:rsidRPr="00430D11">
        <w:rPr>
          <w:rFonts w:ascii="Times New Roman" w:hAnsi="Times New Roman" w:cs="Times New Roman"/>
          <w:sz w:val="28"/>
          <w:szCs w:val="28"/>
          <w:lang w:val="en-US"/>
        </w:rPr>
        <w:t>masia, allusion, epithet, similes and allusive metaphor.</w:t>
      </w:r>
      <w:r w:rsidRPr="00430D11">
        <w:rPr>
          <w:rFonts w:ascii="Times New Roman" w:hAnsi="Times New Roman" w:cs="Times New Roman"/>
          <w:sz w:val="28"/>
          <w:szCs w:val="28"/>
          <w:lang w:val="en-US"/>
        </w:rPr>
        <w:t xml:space="preserve"> According to gender relevance, stylistic devices characterize three groups.</w:t>
      </w:r>
    </w:p>
    <w:p w:rsidR="006B75A5" w:rsidRPr="00430D11" w:rsidRDefault="006B75A5" w:rsidP="0053035F">
      <w:pPr>
        <w:pStyle w:val="a6"/>
        <w:numPr>
          <w:ilvl w:val="0"/>
          <w:numId w:val="1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concept “woman”</w:t>
      </w:r>
    </w:p>
    <w:p w:rsidR="006B75A5" w:rsidRPr="00430D11" w:rsidRDefault="006B75A5" w:rsidP="0053035F">
      <w:pPr>
        <w:pStyle w:val="a6"/>
        <w:numPr>
          <w:ilvl w:val="0"/>
          <w:numId w:val="1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concept “man”</w:t>
      </w:r>
    </w:p>
    <w:p w:rsidR="006B75A5" w:rsidRPr="00430D11" w:rsidRDefault="006B75A5" w:rsidP="0053035F">
      <w:pPr>
        <w:pStyle w:val="a6"/>
        <w:numPr>
          <w:ilvl w:val="0"/>
          <w:numId w:val="1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The correlation between </w:t>
      </w:r>
      <w:r w:rsidR="000854AF" w:rsidRPr="00430D11">
        <w:rPr>
          <w:rFonts w:ascii="Times New Roman" w:hAnsi="Times New Roman" w:cs="Times New Roman"/>
          <w:sz w:val="28"/>
          <w:szCs w:val="28"/>
          <w:lang w:val="en-US"/>
        </w:rPr>
        <w:t>the concepts “woman” and “man”.</w:t>
      </w:r>
    </w:p>
    <w:p w:rsidR="006B75A5" w:rsidRPr="00430D11" w:rsidRDefault="000854AF"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An epithet and antonomasia mostly used to describe the concept “woman “in the literary text. For instance; charming, sweet, delicate. To use of the words Cleopatra and Aphrodite is an example of an antonomasia</w:t>
      </w:r>
      <w:r w:rsidR="00E1201B" w:rsidRPr="00430D11">
        <w:rPr>
          <w:rFonts w:ascii="Times New Roman" w:hAnsi="Times New Roman" w:cs="Times New Roman"/>
          <w:sz w:val="28"/>
          <w:szCs w:val="28"/>
          <w:lang w:val="en-US"/>
        </w:rPr>
        <w:t xml:space="preserve">, the image of the woman expressed through their beauty and cleverness. </w:t>
      </w:r>
      <w:r w:rsidR="001E16DA" w:rsidRPr="00430D11">
        <w:rPr>
          <w:rFonts w:ascii="Times New Roman" w:hAnsi="Times New Roman" w:cs="Times New Roman"/>
          <w:sz w:val="28"/>
          <w:szCs w:val="28"/>
          <w:lang w:val="en-US"/>
        </w:rPr>
        <w:t>The man stereotype in literary text presents by positive and negative character. Positive ones: strong, powerful, brave, strong-willed; negative characters: rude, aggressive, unpractical, dull. In this turn epithet, metaphor and antonomasia have a great role in the fictional text.</w:t>
      </w:r>
      <w:r w:rsidR="006A3D31" w:rsidRPr="00430D11">
        <w:rPr>
          <w:rFonts w:ascii="Times New Roman" w:hAnsi="Times New Roman" w:cs="Times New Roman"/>
          <w:sz w:val="28"/>
          <w:szCs w:val="28"/>
          <w:lang w:val="en-US"/>
        </w:rPr>
        <w:t xml:space="preserve"> In the t</w:t>
      </w:r>
      <w:r w:rsidR="001E16DA" w:rsidRPr="00430D11">
        <w:rPr>
          <w:rFonts w:ascii="Times New Roman" w:hAnsi="Times New Roman" w:cs="Times New Roman"/>
          <w:sz w:val="28"/>
          <w:szCs w:val="28"/>
          <w:lang w:val="en-US"/>
        </w:rPr>
        <w:t>hir</w:t>
      </w:r>
      <w:r w:rsidR="006A3D31" w:rsidRPr="00430D11">
        <w:rPr>
          <w:rFonts w:ascii="Times New Roman" w:hAnsi="Times New Roman" w:cs="Times New Roman"/>
          <w:sz w:val="28"/>
          <w:szCs w:val="28"/>
          <w:lang w:val="en-US"/>
        </w:rPr>
        <w:t>d type</w:t>
      </w:r>
      <w:r w:rsidR="001E16DA" w:rsidRPr="00430D11">
        <w:rPr>
          <w:rFonts w:ascii="Times New Roman" w:hAnsi="Times New Roman" w:cs="Times New Roman"/>
          <w:sz w:val="28"/>
          <w:szCs w:val="28"/>
          <w:lang w:val="en-US"/>
        </w:rPr>
        <w:t xml:space="preserve"> both gender</w:t>
      </w:r>
      <w:r w:rsidR="006A3D31" w:rsidRPr="00430D11">
        <w:rPr>
          <w:rFonts w:ascii="Times New Roman" w:hAnsi="Times New Roman" w:cs="Times New Roman"/>
          <w:sz w:val="28"/>
          <w:szCs w:val="28"/>
          <w:lang w:val="en-US"/>
        </w:rPr>
        <w:t xml:space="preserve"> comes simultaneously</w:t>
      </w:r>
      <w:r w:rsidR="001E16DA" w:rsidRPr="00430D11">
        <w:rPr>
          <w:rFonts w:ascii="Times New Roman" w:hAnsi="Times New Roman" w:cs="Times New Roman"/>
          <w:sz w:val="28"/>
          <w:szCs w:val="28"/>
          <w:lang w:val="en-US"/>
        </w:rPr>
        <w:t>.</w:t>
      </w:r>
      <w:r w:rsidR="006A3D31" w:rsidRPr="00430D11">
        <w:rPr>
          <w:rFonts w:ascii="Times New Roman" w:hAnsi="Times New Roman" w:cs="Times New Roman"/>
          <w:sz w:val="28"/>
          <w:szCs w:val="28"/>
          <w:lang w:val="en-US"/>
        </w:rPr>
        <w:t xml:space="preserve"> Using the contrast of ideas</w:t>
      </w:r>
      <w:r w:rsidR="001E16DA" w:rsidRPr="00430D11">
        <w:rPr>
          <w:rFonts w:ascii="Times New Roman" w:hAnsi="Times New Roman" w:cs="Times New Roman"/>
          <w:sz w:val="28"/>
          <w:szCs w:val="28"/>
          <w:lang w:val="en-US"/>
        </w:rPr>
        <w:t xml:space="preserve"> </w:t>
      </w:r>
      <w:r w:rsidR="006A3D31" w:rsidRPr="00430D11">
        <w:rPr>
          <w:rFonts w:ascii="Times New Roman" w:hAnsi="Times New Roman" w:cs="Times New Roman"/>
          <w:sz w:val="28"/>
          <w:szCs w:val="28"/>
          <w:lang w:val="en-US"/>
        </w:rPr>
        <w:t xml:space="preserve">makes the meaning stronger. The meaning more intensifies. </w:t>
      </w:r>
    </w:p>
    <w:p w:rsidR="006A3D31" w:rsidRPr="00430D11" w:rsidRDefault="006A3D31" w:rsidP="0053035F">
      <w:pPr>
        <w:spacing w:after="0" w:line="360" w:lineRule="auto"/>
        <w:ind w:firstLine="720"/>
        <w:jc w:val="both"/>
        <w:rPr>
          <w:rFonts w:ascii="Times New Roman" w:hAnsi="Times New Roman" w:cs="Times New Roman"/>
          <w:i/>
          <w:sz w:val="28"/>
          <w:szCs w:val="28"/>
          <w:lang w:val="en-US"/>
        </w:rPr>
      </w:pPr>
      <w:r w:rsidRPr="00430D11">
        <w:rPr>
          <w:rFonts w:ascii="Times New Roman" w:hAnsi="Times New Roman" w:cs="Times New Roman"/>
          <w:i/>
          <w:sz w:val="28"/>
          <w:szCs w:val="28"/>
          <w:lang w:val="en-US"/>
        </w:rPr>
        <w:t>Man with the head, woman with the heart,</w:t>
      </w:r>
    </w:p>
    <w:p w:rsidR="006A3D31" w:rsidRPr="00430D11" w:rsidRDefault="006A3D31" w:rsidP="0053035F">
      <w:pPr>
        <w:spacing w:after="0" w:line="360" w:lineRule="auto"/>
        <w:ind w:firstLine="720"/>
        <w:jc w:val="both"/>
        <w:rPr>
          <w:rFonts w:ascii="Times New Roman" w:hAnsi="Times New Roman" w:cs="Times New Roman"/>
          <w:i/>
          <w:sz w:val="28"/>
          <w:szCs w:val="28"/>
          <w:lang w:val="en-US"/>
        </w:rPr>
      </w:pPr>
      <w:r w:rsidRPr="00430D11">
        <w:rPr>
          <w:rFonts w:ascii="Times New Roman" w:hAnsi="Times New Roman" w:cs="Times New Roman"/>
          <w:i/>
          <w:sz w:val="28"/>
          <w:szCs w:val="28"/>
          <w:lang w:val="en-US"/>
        </w:rPr>
        <w:t>Man to command, and woman to obey,</w:t>
      </w:r>
    </w:p>
    <w:p w:rsidR="006A3D31" w:rsidRPr="00430D11" w:rsidRDefault="006A3D31" w:rsidP="0053035F">
      <w:pPr>
        <w:tabs>
          <w:tab w:val="left" w:pos="4193"/>
        </w:tabs>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i/>
          <w:sz w:val="28"/>
          <w:szCs w:val="28"/>
          <w:lang w:val="en-US"/>
        </w:rPr>
        <w:t>All else confusion</w:t>
      </w:r>
      <w:r w:rsidR="0012626B" w:rsidRPr="00430D11">
        <w:rPr>
          <w:rFonts w:ascii="Times New Roman" w:hAnsi="Times New Roman" w:cs="Times New Roman"/>
          <w:i/>
          <w:sz w:val="28"/>
          <w:szCs w:val="28"/>
          <w:lang w:val="en-US"/>
        </w:rPr>
        <w:t>.</w:t>
      </w:r>
      <w:r w:rsidR="0012626B" w:rsidRPr="00430D11">
        <w:rPr>
          <w:rFonts w:ascii="Times New Roman" w:hAnsi="Times New Roman" w:cs="Times New Roman"/>
          <w:i/>
          <w:sz w:val="28"/>
          <w:szCs w:val="28"/>
          <w:lang w:val="en-US"/>
        </w:rPr>
        <w:tab/>
      </w:r>
      <w:r w:rsidR="0012626B" w:rsidRPr="00430D11">
        <w:rPr>
          <w:rFonts w:ascii="Times New Roman" w:hAnsi="Times New Roman" w:cs="Times New Roman"/>
          <w:sz w:val="28"/>
          <w:szCs w:val="28"/>
          <w:lang w:val="en-US"/>
        </w:rPr>
        <w:t>(A. Tennyson.)</w:t>
      </w:r>
      <w:r w:rsidR="005F4392" w:rsidRPr="00430D11">
        <w:rPr>
          <w:rFonts w:ascii="Times New Roman" w:hAnsi="Times New Roman" w:cs="Times New Roman"/>
          <w:sz w:val="28"/>
          <w:szCs w:val="28"/>
          <w:lang w:val="en-US"/>
        </w:rPr>
        <w:t xml:space="preserve">     </w:t>
      </w:r>
    </w:p>
    <w:p w:rsidR="00136CFC" w:rsidRPr="00430D11" w:rsidRDefault="00136CFC" w:rsidP="0053035F">
      <w:pPr>
        <w:tabs>
          <w:tab w:val="left" w:pos="4193"/>
        </w:tabs>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C24018" w:rsidRPr="00C24018">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The usage of oppositional notions side-by-side points the sharp contradictions of the concepts “man” and “woman”. Furthermore, there are some other units in both gender and stylistic characteristics. In dialogues, the men’s speech is different from the women. Women’s speech is full of emotions, figurative, imaginative</w:t>
      </w:r>
      <w:r w:rsidR="006E124E" w:rsidRPr="00430D11">
        <w:rPr>
          <w:rFonts w:ascii="Times New Roman" w:hAnsi="Times New Roman" w:cs="Times New Roman"/>
          <w:sz w:val="28"/>
          <w:szCs w:val="28"/>
          <w:lang w:val="en-US"/>
        </w:rPr>
        <w:t>, high-flown words, exclamations and interjections. Unlike women’s speech, men use neutral words, colloquial words, slangs and speak less than the women speak. In portrait description, there is a “gender asymmetry”. According to researches, woman description is mainly concerned with beauty, weakness, mildness while the notions of strength, firm, and power placed in man’s portrait</w:t>
      </w:r>
      <w:r w:rsidR="00F77FEA" w:rsidRPr="00430D11">
        <w:rPr>
          <w:rFonts w:ascii="Times New Roman" w:hAnsi="Times New Roman" w:cs="Times New Roman"/>
          <w:sz w:val="28"/>
          <w:szCs w:val="28"/>
          <w:lang w:val="en-US"/>
        </w:rPr>
        <w:t xml:space="preserve">. In order to give ironical effect, humor or to attract the reader’s attention, feminine features expressed masculine or vice-versa. So the usage of gender linguistics charged with conceptually significant senses. Because of the role of gender, peculiar meaningful units created in </w:t>
      </w:r>
      <w:r w:rsidR="00B10AF5" w:rsidRPr="00430D11">
        <w:rPr>
          <w:rFonts w:ascii="Times New Roman" w:hAnsi="Times New Roman" w:cs="Times New Roman"/>
          <w:sz w:val="28"/>
          <w:szCs w:val="28"/>
          <w:lang w:val="en-US"/>
        </w:rPr>
        <w:t xml:space="preserve">linguistics and the significance of their features could not ignore in stylistics. </w:t>
      </w:r>
    </w:p>
    <w:p w:rsidR="003E2F97" w:rsidRPr="00430D11" w:rsidRDefault="00B10AF5" w:rsidP="0053035F">
      <w:pPr>
        <w:tabs>
          <w:tab w:val="left" w:pos="4193"/>
        </w:tabs>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3E2F97" w:rsidRPr="00430D11">
        <w:rPr>
          <w:rFonts w:ascii="Times New Roman" w:hAnsi="Times New Roman" w:cs="Times New Roman"/>
          <w:sz w:val="28"/>
          <w:szCs w:val="28"/>
          <w:lang w:val="en-US"/>
        </w:rPr>
        <w:t xml:space="preserve"> </w:t>
      </w:r>
      <w:r w:rsidR="00C24018" w:rsidRPr="00EF6659">
        <w:rPr>
          <w:rFonts w:ascii="Times New Roman" w:hAnsi="Times New Roman" w:cs="Times New Roman"/>
          <w:sz w:val="28"/>
          <w:szCs w:val="28"/>
          <w:lang w:val="en-US"/>
        </w:rPr>
        <w:t xml:space="preserve">     </w:t>
      </w:r>
      <w:r w:rsidR="003E2F97" w:rsidRPr="00430D11">
        <w:rPr>
          <w:rFonts w:ascii="Times New Roman" w:hAnsi="Times New Roman" w:cs="Times New Roman"/>
          <w:sz w:val="28"/>
          <w:szCs w:val="28"/>
          <w:lang w:val="en-US"/>
        </w:rPr>
        <w:t xml:space="preserve">Pragmatic stylistics. Pragmatic stylistic is a branch of modern linguistics that studies the ways of giving the contextual meaning. Pragmatics includes </w:t>
      </w:r>
      <w:r w:rsidR="00C15485" w:rsidRPr="00430D11">
        <w:rPr>
          <w:rFonts w:ascii="Times New Roman" w:hAnsi="Times New Roman" w:cs="Times New Roman"/>
          <w:sz w:val="28"/>
          <w:szCs w:val="28"/>
          <w:lang w:val="en-US"/>
        </w:rPr>
        <w:t xml:space="preserve">speech act theory, attention of conversation, talk in interaction and the other approaches of language behavior in the following science: sociology, linguistics, philosophy and anthropology. Pragmatics studies the correlation between linguistic forms and the users of those forms. Pragmatic methods explains </w:t>
      </w:r>
      <w:r w:rsidR="00090885" w:rsidRPr="00430D11">
        <w:rPr>
          <w:rFonts w:ascii="Times New Roman" w:hAnsi="Times New Roman" w:cs="Times New Roman"/>
          <w:sz w:val="28"/>
          <w:szCs w:val="28"/>
          <w:lang w:val="en-US"/>
        </w:rPr>
        <w:t xml:space="preserve">how the human mind works, how people communicate, how they interact one another, and they use the language in what way. Additionally, pragmatic stylistics teaches how the users of language could overcome ambiguity while meaning relies on place, occasion and time. Ambiguity has a crucial role in a pragmatic stylistics. For instance, </w:t>
      </w:r>
      <w:r w:rsidR="00090885" w:rsidRPr="006C7B39">
        <w:rPr>
          <w:rFonts w:ascii="Times New Roman" w:hAnsi="Times New Roman" w:cs="Times New Roman"/>
          <w:i/>
          <w:sz w:val="28"/>
          <w:szCs w:val="28"/>
          <w:lang w:val="en-US"/>
        </w:rPr>
        <w:t>the</w:t>
      </w:r>
      <w:r w:rsidR="00211F80" w:rsidRPr="006C7B39">
        <w:rPr>
          <w:rFonts w:ascii="Times New Roman" w:hAnsi="Times New Roman" w:cs="Times New Roman"/>
          <w:i/>
          <w:sz w:val="28"/>
          <w:szCs w:val="28"/>
          <w:lang w:val="en-US"/>
        </w:rPr>
        <w:t xml:space="preserve"> mission</w:t>
      </w:r>
      <w:r w:rsidR="009F485C" w:rsidRPr="006C7B39">
        <w:rPr>
          <w:rFonts w:ascii="Times New Roman" w:hAnsi="Times New Roman" w:cs="Times New Roman"/>
          <w:i/>
          <w:sz w:val="28"/>
          <w:szCs w:val="28"/>
          <w:lang w:val="en-US"/>
        </w:rPr>
        <w:t>aries are ready to eat</w:t>
      </w:r>
      <w:r w:rsidR="009F485C" w:rsidRPr="00430D11">
        <w:rPr>
          <w:rFonts w:ascii="Times New Roman" w:hAnsi="Times New Roman" w:cs="Times New Roman"/>
          <w:sz w:val="28"/>
          <w:szCs w:val="28"/>
          <w:lang w:val="en-US"/>
        </w:rPr>
        <w:t xml:space="preserve">. If </w:t>
      </w:r>
      <w:r w:rsidR="00171066" w:rsidRPr="00430D11">
        <w:rPr>
          <w:rFonts w:ascii="Times New Roman" w:hAnsi="Times New Roman" w:cs="Times New Roman"/>
          <w:sz w:val="28"/>
          <w:szCs w:val="28"/>
          <w:lang w:val="en-US"/>
        </w:rPr>
        <w:t xml:space="preserve">this sentence </w:t>
      </w:r>
      <w:r w:rsidR="009F485C" w:rsidRPr="00430D11">
        <w:rPr>
          <w:rFonts w:ascii="Times New Roman" w:hAnsi="Times New Roman" w:cs="Times New Roman"/>
          <w:sz w:val="28"/>
          <w:szCs w:val="28"/>
          <w:lang w:val="en-US"/>
        </w:rPr>
        <w:t>perce</w:t>
      </w:r>
      <w:r w:rsidR="00171066" w:rsidRPr="00430D11">
        <w:rPr>
          <w:rFonts w:ascii="Times New Roman" w:hAnsi="Times New Roman" w:cs="Times New Roman"/>
          <w:sz w:val="28"/>
          <w:szCs w:val="28"/>
          <w:lang w:val="en-US"/>
        </w:rPr>
        <w:t>iv</w:t>
      </w:r>
      <w:r w:rsidR="009F485C" w:rsidRPr="00430D11">
        <w:rPr>
          <w:rFonts w:ascii="Times New Roman" w:hAnsi="Times New Roman" w:cs="Times New Roman"/>
          <w:sz w:val="28"/>
          <w:szCs w:val="28"/>
          <w:lang w:val="en-US"/>
        </w:rPr>
        <w:t xml:space="preserve">ed real meaning, it may be difficult to understand what means. </w:t>
      </w:r>
      <w:r w:rsidR="00171066" w:rsidRPr="00430D11">
        <w:rPr>
          <w:rFonts w:ascii="Times New Roman" w:hAnsi="Times New Roman" w:cs="Times New Roman"/>
          <w:sz w:val="28"/>
          <w:szCs w:val="28"/>
          <w:lang w:val="en-US"/>
        </w:rPr>
        <w:t>Nevertheless,</w:t>
      </w:r>
      <w:r w:rsidR="009F485C" w:rsidRPr="00430D11">
        <w:rPr>
          <w:rFonts w:ascii="Times New Roman" w:hAnsi="Times New Roman" w:cs="Times New Roman"/>
          <w:sz w:val="28"/>
          <w:szCs w:val="28"/>
          <w:lang w:val="en-US"/>
        </w:rPr>
        <w:t xml:space="preserve"> it will </w:t>
      </w:r>
      <w:r w:rsidR="00171066" w:rsidRPr="00430D11">
        <w:rPr>
          <w:rFonts w:ascii="Times New Roman" w:hAnsi="Times New Roman" w:cs="Times New Roman"/>
          <w:sz w:val="28"/>
          <w:szCs w:val="28"/>
          <w:lang w:val="en-US"/>
        </w:rPr>
        <w:t>cla</w:t>
      </w:r>
      <w:r w:rsidR="009F485C" w:rsidRPr="00430D11">
        <w:rPr>
          <w:rFonts w:ascii="Times New Roman" w:hAnsi="Times New Roman" w:cs="Times New Roman"/>
          <w:sz w:val="28"/>
          <w:szCs w:val="28"/>
          <w:lang w:val="en-US"/>
        </w:rPr>
        <w:t>rif</w:t>
      </w:r>
      <w:r w:rsidR="00171066" w:rsidRPr="00430D11">
        <w:rPr>
          <w:rFonts w:ascii="Times New Roman" w:hAnsi="Times New Roman" w:cs="Times New Roman"/>
          <w:sz w:val="28"/>
          <w:szCs w:val="28"/>
          <w:lang w:val="en-US"/>
        </w:rPr>
        <w:t xml:space="preserve">y with the help of context and ambiguity. For a pragmatic stylistics, this is a glorious description and it explains us what meaning is need here. Pragmatic linguistics focuses on the speaker’s intentions and beliefs. An important role in analyzing </w:t>
      </w:r>
      <w:r w:rsidR="009445BD" w:rsidRPr="00430D11">
        <w:rPr>
          <w:rFonts w:ascii="Times New Roman" w:hAnsi="Times New Roman" w:cs="Times New Roman"/>
          <w:sz w:val="28"/>
          <w:szCs w:val="28"/>
          <w:lang w:val="en-US"/>
        </w:rPr>
        <w:t>the pragmatic effect of literary communication appointed with the help of notion of pragmatic intention to influence on the reader so that it might cause some reconstruction of his world picture. Pragmatic analysis helps to find the signs of explicitness or implicitness of pragmatic intention. D. U. Ashurova outlines several types of pragmatic intentions:</w:t>
      </w:r>
    </w:p>
    <w:p w:rsidR="000F63D4" w:rsidRPr="00430D11" w:rsidRDefault="000F63D4" w:rsidP="00264DC6">
      <w:pPr>
        <w:pStyle w:val="a6"/>
        <w:numPr>
          <w:ilvl w:val="0"/>
          <w:numId w:val="36"/>
        </w:numPr>
        <w:tabs>
          <w:tab w:val="left" w:pos="4193"/>
        </w:tabs>
        <w:spacing w:after="0" w:line="360" w:lineRule="auto"/>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To attract attention.</w:t>
      </w:r>
    </w:p>
    <w:p w:rsidR="000F63D4" w:rsidRPr="00430D11" w:rsidRDefault="000F63D4" w:rsidP="00264DC6">
      <w:pPr>
        <w:pStyle w:val="a6"/>
        <w:numPr>
          <w:ilvl w:val="0"/>
          <w:numId w:val="36"/>
        </w:numPr>
        <w:tabs>
          <w:tab w:val="left" w:pos="4193"/>
        </w:tabs>
        <w:spacing w:after="0" w:line="360" w:lineRule="auto"/>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To interest the reader.</w:t>
      </w:r>
    </w:p>
    <w:p w:rsidR="000F63D4" w:rsidRPr="00430D11" w:rsidRDefault="000F63D4" w:rsidP="00264DC6">
      <w:pPr>
        <w:pStyle w:val="a6"/>
        <w:numPr>
          <w:ilvl w:val="0"/>
          <w:numId w:val="36"/>
        </w:numPr>
        <w:tabs>
          <w:tab w:val="left" w:pos="4193"/>
        </w:tabs>
        <w:spacing w:after="0" w:line="360" w:lineRule="auto"/>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To exert an emotional impact.</w:t>
      </w:r>
    </w:p>
    <w:p w:rsidR="000F63D4" w:rsidRPr="00430D11" w:rsidRDefault="000F63D4" w:rsidP="00264DC6">
      <w:pPr>
        <w:pStyle w:val="a6"/>
        <w:numPr>
          <w:ilvl w:val="0"/>
          <w:numId w:val="36"/>
        </w:numPr>
        <w:tabs>
          <w:tab w:val="left" w:pos="4193"/>
        </w:tabs>
        <w:spacing w:after="0" w:line="360" w:lineRule="auto"/>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To activate knowledge structures.</w:t>
      </w:r>
    </w:p>
    <w:p w:rsidR="000F63D4" w:rsidRPr="00430D11" w:rsidRDefault="000F63D4" w:rsidP="00264DC6">
      <w:pPr>
        <w:pStyle w:val="a6"/>
        <w:numPr>
          <w:ilvl w:val="0"/>
          <w:numId w:val="36"/>
        </w:numPr>
        <w:tabs>
          <w:tab w:val="left" w:pos="4193"/>
        </w:tabs>
        <w:spacing w:after="0" w:line="360" w:lineRule="auto"/>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To stimulate the reader’s creativity.</w:t>
      </w:r>
    </w:p>
    <w:p w:rsidR="000F63D4" w:rsidRPr="00430D11" w:rsidRDefault="000F63D4" w:rsidP="00264DC6">
      <w:pPr>
        <w:pStyle w:val="a6"/>
        <w:numPr>
          <w:ilvl w:val="0"/>
          <w:numId w:val="36"/>
        </w:numPr>
        <w:tabs>
          <w:tab w:val="left" w:pos="4193"/>
        </w:tabs>
        <w:spacing w:after="0" w:line="360" w:lineRule="auto"/>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To represent the conceptual world picture. </w:t>
      </w:r>
      <w:r w:rsidR="00B76ED8" w:rsidRPr="00430D11">
        <w:rPr>
          <w:rStyle w:val="a5"/>
          <w:rFonts w:ascii="Times New Roman" w:hAnsi="Times New Roman" w:cs="Times New Roman"/>
          <w:sz w:val="28"/>
          <w:szCs w:val="28"/>
          <w:lang w:val="en-US"/>
        </w:rPr>
        <w:footnoteReference w:id="7"/>
      </w:r>
    </w:p>
    <w:p w:rsidR="000F63D4" w:rsidRPr="00430D11" w:rsidRDefault="00C24018" w:rsidP="0053035F">
      <w:pPr>
        <w:tabs>
          <w:tab w:val="left" w:pos="4193"/>
        </w:tabs>
        <w:spacing w:after="0" w:line="360" w:lineRule="auto"/>
        <w:ind w:firstLine="720"/>
        <w:jc w:val="both"/>
        <w:rPr>
          <w:rFonts w:ascii="Times New Roman" w:hAnsi="Times New Roman" w:cs="Times New Roman"/>
          <w:sz w:val="28"/>
          <w:szCs w:val="28"/>
          <w:lang w:val="en-US"/>
        </w:rPr>
      </w:pPr>
      <w:r w:rsidRPr="00C24018">
        <w:rPr>
          <w:rFonts w:ascii="Times New Roman" w:hAnsi="Times New Roman" w:cs="Times New Roman"/>
          <w:sz w:val="28"/>
          <w:szCs w:val="28"/>
          <w:lang w:val="en-US"/>
        </w:rPr>
        <w:t xml:space="preserve">        </w:t>
      </w:r>
      <w:r w:rsidR="000F63D4" w:rsidRPr="00430D11">
        <w:rPr>
          <w:rFonts w:ascii="Times New Roman" w:hAnsi="Times New Roman" w:cs="Times New Roman"/>
          <w:sz w:val="28"/>
          <w:szCs w:val="28"/>
          <w:lang w:val="en-US"/>
        </w:rPr>
        <w:t xml:space="preserve">In </w:t>
      </w:r>
      <w:r w:rsidR="00B76ED8" w:rsidRPr="00430D11">
        <w:rPr>
          <w:rFonts w:ascii="Times New Roman" w:hAnsi="Times New Roman" w:cs="Times New Roman"/>
          <w:sz w:val="28"/>
          <w:szCs w:val="28"/>
          <w:lang w:val="en-US"/>
        </w:rPr>
        <w:t>practical,</w:t>
      </w:r>
      <w:r w:rsidR="000F63D4" w:rsidRPr="00430D11">
        <w:rPr>
          <w:rFonts w:ascii="Times New Roman" w:hAnsi="Times New Roman" w:cs="Times New Roman"/>
          <w:sz w:val="28"/>
          <w:szCs w:val="28"/>
          <w:lang w:val="en-US"/>
        </w:rPr>
        <w:t xml:space="preserve"> </w:t>
      </w:r>
      <w:r w:rsidR="00B76ED8" w:rsidRPr="00430D11">
        <w:rPr>
          <w:rFonts w:ascii="Times New Roman" w:hAnsi="Times New Roman" w:cs="Times New Roman"/>
          <w:sz w:val="28"/>
          <w:szCs w:val="28"/>
          <w:lang w:val="en-US"/>
        </w:rPr>
        <w:t>all of these intentions requires one another. Pragmatic intention represents the conceptual world as the most global one.</w:t>
      </w:r>
      <w:r w:rsidR="002A06AA" w:rsidRPr="00430D11">
        <w:rPr>
          <w:rFonts w:ascii="Times New Roman" w:hAnsi="Times New Roman" w:cs="Times New Roman"/>
          <w:sz w:val="28"/>
          <w:szCs w:val="28"/>
          <w:lang w:val="en-US"/>
        </w:rPr>
        <w:t xml:space="preserve"> The conceptual world is regarded global image and its significant features reflected in the human’s mind because of his spiritual activity.</w:t>
      </w:r>
      <w:r w:rsidR="006430AB" w:rsidRPr="00430D11">
        <w:rPr>
          <w:rFonts w:ascii="Times New Roman" w:hAnsi="Times New Roman" w:cs="Times New Roman"/>
          <w:sz w:val="28"/>
          <w:szCs w:val="28"/>
          <w:lang w:val="en-US"/>
        </w:rPr>
        <w:t xml:space="preserve"> A specific attention of the conceptual world image should lay on quotations. Quotation is a pointed statement of writer, </w:t>
      </w:r>
      <w:r w:rsidR="00780FEA" w:rsidRPr="00430D11">
        <w:rPr>
          <w:rFonts w:ascii="Times New Roman" w:hAnsi="Times New Roman" w:cs="Times New Roman"/>
          <w:sz w:val="28"/>
          <w:szCs w:val="28"/>
          <w:lang w:val="en-US"/>
        </w:rPr>
        <w:t xml:space="preserve">philosopher-showing poet the ingenious turn of mind. The brief form and deep meaning expressing emotiveness and modality characterize quotations. The following quotations represent </w:t>
      </w:r>
      <w:r w:rsidR="00AF58A2" w:rsidRPr="00430D11">
        <w:rPr>
          <w:rFonts w:ascii="Times New Roman" w:hAnsi="Times New Roman" w:cs="Times New Roman"/>
          <w:sz w:val="28"/>
          <w:szCs w:val="28"/>
          <w:lang w:val="en-US"/>
        </w:rPr>
        <w:t xml:space="preserve">the picture of concept “life”. </w:t>
      </w:r>
    </w:p>
    <w:p w:rsidR="00162438" w:rsidRPr="006C7B39" w:rsidRDefault="00AF58A2" w:rsidP="0053035F">
      <w:pPr>
        <w:spacing w:after="0" w:line="360" w:lineRule="auto"/>
        <w:ind w:firstLine="720"/>
        <w:jc w:val="both"/>
        <w:rPr>
          <w:rFonts w:ascii="Times New Roman" w:hAnsi="Times New Roman" w:cs="Times New Roman"/>
          <w:i/>
          <w:sz w:val="28"/>
          <w:szCs w:val="28"/>
          <w:lang w:val="en-US"/>
        </w:rPr>
      </w:pPr>
      <w:r w:rsidRPr="006C7B39">
        <w:rPr>
          <w:rFonts w:ascii="Times New Roman" w:hAnsi="Times New Roman" w:cs="Times New Roman"/>
          <w:i/>
          <w:sz w:val="28"/>
          <w:szCs w:val="28"/>
          <w:lang w:val="en-US"/>
        </w:rPr>
        <w:t>Life is nothing without problems.</w:t>
      </w:r>
    </w:p>
    <w:p w:rsidR="00162438" w:rsidRPr="006C7B39" w:rsidRDefault="00AF58A2" w:rsidP="0053035F">
      <w:pPr>
        <w:spacing w:after="0" w:line="360" w:lineRule="auto"/>
        <w:ind w:firstLine="720"/>
        <w:jc w:val="both"/>
        <w:rPr>
          <w:rFonts w:ascii="Times New Roman" w:hAnsi="Times New Roman" w:cs="Times New Roman"/>
          <w:i/>
          <w:sz w:val="28"/>
          <w:szCs w:val="28"/>
          <w:lang w:val="en-US"/>
        </w:rPr>
      </w:pPr>
      <w:r w:rsidRPr="006C7B39">
        <w:rPr>
          <w:rFonts w:ascii="Times New Roman" w:hAnsi="Times New Roman" w:cs="Times New Roman"/>
          <w:i/>
          <w:sz w:val="28"/>
          <w:szCs w:val="28"/>
          <w:lang w:val="en-US"/>
        </w:rPr>
        <w:t xml:space="preserve">Life is like hourglass. Eventually everything hits the bottom and all you have to do is to wait out it until someone comes along and turns it.   </w:t>
      </w:r>
    </w:p>
    <w:p w:rsidR="00AF58A2" w:rsidRPr="006C7B39" w:rsidRDefault="00AF58A2" w:rsidP="0053035F">
      <w:pPr>
        <w:tabs>
          <w:tab w:val="left" w:pos="3693"/>
        </w:tabs>
        <w:spacing w:after="0" w:line="360" w:lineRule="auto"/>
        <w:ind w:firstLine="720"/>
        <w:jc w:val="both"/>
        <w:rPr>
          <w:rFonts w:ascii="Times New Roman" w:hAnsi="Times New Roman" w:cs="Times New Roman"/>
          <w:i/>
          <w:sz w:val="28"/>
          <w:szCs w:val="28"/>
          <w:lang w:val="en-US"/>
        </w:rPr>
      </w:pPr>
      <w:r w:rsidRPr="006C7B39">
        <w:rPr>
          <w:rFonts w:ascii="Times New Roman" w:hAnsi="Times New Roman" w:cs="Times New Roman"/>
          <w:i/>
          <w:sz w:val="28"/>
          <w:szCs w:val="28"/>
          <w:lang w:val="en-US"/>
        </w:rPr>
        <w:t xml:space="preserve">Life is a divine chaos. </w:t>
      </w:r>
      <w:r w:rsidR="006C7B39" w:rsidRPr="006C7B39">
        <w:rPr>
          <w:rFonts w:ascii="Times New Roman" w:hAnsi="Times New Roman" w:cs="Times New Roman"/>
          <w:i/>
          <w:sz w:val="28"/>
          <w:szCs w:val="28"/>
          <w:lang w:val="en-US"/>
        </w:rPr>
        <w:tab/>
      </w:r>
    </w:p>
    <w:p w:rsidR="00AF58A2" w:rsidRPr="006C7B39" w:rsidRDefault="00AF58A2" w:rsidP="0053035F">
      <w:pPr>
        <w:spacing w:after="0" w:line="360" w:lineRule="auto"/>
        <w:ind w:firstLine="720"/>
        <w:jc w:val="both"/>
        <w:rPr>
          <w:rFonts w:ascii="Times New Roman" w:hAnsi="Times New Roman" w:cs="Times New Roman"/>
          <w:i/>
          <w:sz w:val="28"/>
          <w:szCs w:val="28"/>
          <w:lang w:val="en-US"/>
        </w:rPr>
      </w:pPr>
      <w:r w:rsidRPr="006C7B39">
        <w:rPr>
          <w:rFonts w:ascii="Times New Roman" w:hAnsi="Times New Roman" w:cs="Times New Roman"/>
          <w:i/>
          <w:sz w:val="28"/>
          <w:szCs w:val="28"/>
          <w:lang w:val="en-US"/>
        </w:rPr>
        <w:t xml:space="preserve">Life is a beautiful </w:t>
      </w:r>
      <w:r w:rsidR="00162438" w:rsidRPr="006C7B39">
        <w:rPr>
          <w:rFonts w:ascii="Times New Roman" w:hAnsi="Times New Roman" w:cs="Times New Roman"/>
          <w:i/>
          <w:sz w:val="28"/>
          <w:szCs w:val="28"/>
          <w:lang w:val="en-US"/>
        </w:rPr>
        <w:t>lie while</w:t>
      </w:r>
      <w:r w:rsidRPr="006C7B39">
        <w:rPr>
          <w:rFonts w:ascii="Times New Roman" w:hAnsi="Times New Roman" w:cs="Times New Roman"/>
          <w:i/>
          <w:sz w:val="28"/>
          <w:szCs w:val="28"/>
          <w:lang w:val="en-US"/>
        </w:rPr>
        <w:t xml:space="preserve"> death is a painful truth.</w:t>
      </w:r>
    </w:p>
    <w:p w:rsidR="00162438" w:rsidRPr="006C7B39" w:rsidRDefault="00162438" w:rsidP="0053035F">
      <w:pPr>
        <w:spacing w:after="0" w:line="360" w:lineRule="auto"/>
        <w:ind w:firstLine="720"/>
        <w:jc w:val="both"/>
        <w:rPr>
          <w:rFonts w:ascii="Times New Roman" w:hAnsi="Times New Roman" w:cs="Times New Roman"/>
          <w:i/>
          <w:sz w:val="28"/>
          <w:szCs w:val="28"/>
          <w:lang w:val="en-US"/>
        </w:rPr>
      </w:pPr>
      <w:r w:rsidRPr="006C7B39">
        <w:rPr>
          <w:rFonts w:ascii="Times New Roman" w:hAnsi="Times New Roman" w:cs="Times New Roman"/>
          <w:i/>
          <w:sz w:val="28"/>
          <w:szCs w:val="28"/>
          <w:lang w:val="en-US"/>
        </w:rPr>
        <w:t xml:space="preserve">I am the author of my own life; unfortunately, I am writing in pen and could not erase my mistakes. </w:t>
      </w:r>
    </w:p>
    <w:p w:rsidR="00162438" w:rsidRPr="006C7B39" w:rsidRDefault="00162438" w:rsidP="0053035F">
      <w:pPr>
        <w:spacing w:after="0" w:line="360" w:lineRule="auto"/>
        <w:ind w:firstLine="720"/>
        <w:jc w:val="both"/>
        <w:rPr>
          <w:rFonts w:ascii="Times New Roman" w:hAnsi="Times New Roman" w:cs="Times New Roman"/>
          <w:i/>
          <w:sz w:val="28"/>
          <w:szCs w:val="28"/>
          <w:lang w:val="en-US"/>
        </w:rPr>
      </w:pPr>
      <w:r w:rsidRPr="006C7B39">
        <w:rPr>
          <w:rFonts w:ascii="Times New Roman" w:hAnsi="Times New Roman" w:cs="Times New Roman"/>
          <w:i/>
          <w:sz w:val="28"/>
          <w:szCs w:val="28"/>
          <w:lang w:val="en-US"/>
        </w:rPr>
        <w:t>Loving yourself empowers you to make better choices, which makes for a better life.</w:t>
      </w:r>
    </w:p>
    <w:p w:rsidR="007F556F" w:rsidRPr="006C7B39" w:rsidRDefault="007F556F" w:rsidP="0053035F">
      <w:pPr>
        <w:spacing w:after="0" w:line="360" w:lineRule="auto"/>
        <w:ind w:firstLine="720"/>
        <w:jc w:val="both"/>
        <w:rPr>
          <w:rFonts w:ascii="Times New Roman" w:hAnsi="Times New Roman" w:cs="Times New Roman"/>
          <w:i/>
          <w:sz w:val="28"/>
          <w:szCs w:val="28"/>
          <w:lang w:val="en-US"/>
        </w:rPr>
      </w:pPr>
      <w:r w:rsidRPr="006C7B39">
        <w:rPr>
          <w:rFonts w:ascii="Times New Roman" w:hAnsi="Times New Roman" w:cs="Times New Roman"/>
          <w:i/>
          <w:sz w:val="28"/>
          <w:szCs w:val="28"/>
          <w:lang w:val="en-US"/>
        </w:rPr>
        <w:t>Love is the master key that opens the gates of happiness.</w:t>
      </w:r>
    </w:p>
    <w:p w:rsidR="00271284" w:rsidRPr="00430D11" w:rsidRDefault="00FA6E22"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271284" w:rsidRPr="00430D11">
        <w:rPr>
          <w:rFonts w:ascii="Times New Roman" w:hAnsi="Times New Roman" w:cs="Times New Roman"/>
          <w:sz w:val="28"/>
          <w:szCs w:val="28"/>
          <w:lang w:val="en-US"/>
        </w:rPr>
        <w:t>The concept “life” metaphorically presented here through conceptual features. Positive and negative features characterize the analyzed concept. Both sides of the life depend on people themselves. Contrast ideas used simultaneously to give powerful meaning.</w:t>
      </w:r>
    </w:p>
    <w:p w:rsidR="00127925" w:rsidRPr="00430D11" w:rsidRDefault="00780FEA"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Communicative-pragmatic situation</w:t>
      </w:r>
      <w:r w:rsidR="00DA2545" w:rsidRPr="00430D11">
        <w:rPr>
          <w:rFonts w:ascii="Times New Roman" w:hAnsi="Times New Roman" w:cs="Times New Roman"/>
          <w:sz w:val="28"/>
          <w:szCs w:val="28"/>
          <w:lang w:val="en-US"/>
        </w:rPr>
        <w:t xml:space="preserve"> is a combination of external conditions that people keep in mind at the time of their speck </w:t>
      </w:r>
      <w:r w:rsidR="00BE14E2" w:rsidRPr="00430D11">
        <w:rPr>
          <w:rFonts w:ascii="Times New Roman" w:hAnsi="Times New Roman" w:cs="Times New Roman"/>
          <w:sz w:val="28"/>
          <w:szCs w:val="28"/>
          <w:lang w:val="en-US"/>
        </w:rPr>
        <w:t xml:space="preserve">communication. Communicative-pragmatic situation is relevant to following parameters in literary text. </w:t>
      </w:r>
    </w:p>
    <w:p w:rsidR="00127925" w:rsidRPr="00430D11" w:rsidRDefault="00BE14E2" w:rsidP="0053035F">
      <w:pPr>
        <w:pStyle w:val="a6"/>
        <w:numPr>
          <w:ilvl w:val="0"/>
          <w:numId w:val="13"/>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subject and aim of communication.</w:t>
      </w:r>
    </w:p>
    <w:p w:rsidR="00BE14E2" w:rsidRPr="00430D11" w:rsidRDefault="00BE14E2" w:rsidP="0053035F">
      <w:pPr>
        <w:pStyle w:val="a6"/>
        <w:numPr>
          <w:ilvl w:val="0"/>
          <w:numId w:val="13"/>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factors of the writer and reader.</w:t>
      </w:r>
    </w:p>
    <w:p w:rsidR="00BE14E2" w:rsidRPr="00430D11" w:rsidRDefault="00BE14E2" w:rsidP="0053035F">
      <w:pPr>
        <w:pStyle w:val="a6"/>
        <w:numPr>
          <w:ilvl w:val="0"/>
          <w:numId w:val="13"/>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Social, ethnic, individual characters, their role and personal relations.</w:t>
      </w:r>
    </w:p>
    <w:p w:rsidR="00BE14E2" w:rsidRPr="00430D11" w:rsidRDefault="00BE14E2" w:rsidP="0053035F">
      <w:pPr>
        <w:pStyle w:val="a6"/>
        <w:numPr>
          <w:ilvl w:val="0"/>
          <w:numId w:val="13"/>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linguistic personality of the author, his conceptual world picture.</w:t>
      </w:r>
    </w:p>
    <w:p w:rsidR="00127925" w:rsidRDefault="00BE14E2"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In conclusion, like other new trends of linguistics, </w:t>
      </w:r>
      <w:r w:rsidR="00E10037" w:rsidRPr="00430D11">
        <w:rPr>
          <w:rFonts w:ascii="Times New Roman" w:hAnsi="Times New Roman" w:cs="Times New Roman"/>
          <w:sz w:val="28"/>
          <w:szCs w:val="28"/>
          <w:lang w:val="en-US"/>
        </w:rPr>
        <w:t xml:space="preserve">pragmatic stylistics characterized by the </w:t>
      </w:r>
      <w:r w:rsidR="00F13C9C" w:rsidRPr="00430D11">
        <w:rPr>
          <w:rFonts w:ascii="Times New Roman" w:hAnsi="Times New Roman" w:cs="Times New Roman"/>
          <w:sz w:val="28"/>
          <w:szCs w:val="28"/>
          <w:lang w:val="en-US"/>
        </w:rPr>
        <w:t>definite transition to the anthropocentric paradigm which focuses on the study of the “human factor” in language.</w:t>
      </w:r>
      <w:r w:rsidR="00E10037" w:rsidRPr="00430D11">
        <w:rPr>
          <w:rFonts w:ascii="Times New Roman" w:hAnsi="Times New Roman" w:cs="Times New Roman"/>
          <w:sz w:val="28"/>
          <w:szCs w:val="28"/>
          <w:lang w:val="en-US"/>
        </w:rPr>
        <w:t xml:space="preserve"> </w:t>
      </w:r>
    </w:p>
    <w:p w:rsidR="00C24018" w:rsidRDefault="00C24018" w:rsidP="0053035F">
      <w:pPr>
        <w:spacing w:after="0" w:line="360" w:lineRule="auto"/>
        <w:ind w:firstLine="720"/>
        <w:jc w:val="both"/>
        <w:rPr>
          <w:rFonts w:ascii="Times New Roman" w:hAnsi="Times New Roman" w:cs="Times New Roman"/>
          <w:sz w:val="28"/>
          <w:szCs w:val="28"/>
          <w:lang w:val="en-US"/>
        </w:rPr>
      </w:pPr>
    </w:p>
    <w:p w:rsidR="00585C45" w:rsidRPr="00430D11" w:rsidRDefault="00585C45" w:rsidP="0053035F">
      <w:pPr>
        <w:pStyle w:val="11"/>
        <w:spacing w:after="0" w:line="360" w:lineRule="auto"/>
        <w:ind w:firstLine="720"/>
        <w:jc w:val="both"/>
        <w:outlineLvl w:val="9"/>
        <w:rPr>
          <w:rFonts w:ascii="Times New Roman" w:hAnsi="Times New Roman" w:cs="Times New Roman"/>
          <w:sz w:val="28"/>
          <w:szCs w:val="28"/>
          <w:lang w:val="en-US"/>
        </w:rPr>
      </w:pPr>
      <w:r w:rsidRPr="00430D11">
        <w:rPr>
          <w:rFonts w:ascii="Times New Roman" w:hAnsi="Times New Roman" w:cs="Times New Roman"/>
          <w:sz w:val="28"/>
          <w:szCs w:val="28"/>
          <w:lang w:val="en-US"/>
        </w:rPr>
        <w:t>1.2. The basic notion of lexical stylistic devices.</w:t>
      </w:r>
    </w:p>
    <w:p w:rsidR="00585C45" w:rsidRPr="00430D11" w:rsidRDefault="00C24018" w:rsidP="0053035F">
      <w:pPr>
        <w:spacing w:after="0" w:line="360" w:lineRule="auto"/>
        <w:ind w:firstLine="720"/>
        <w:jc w:val="both"/>
        <w:rPr>
          <w:rFonts w:ascii="Times New Roman" w:hAnsi="Times New Roman" w:cs="Times New Roman"/>
          <w:sz w:val="28"/>
          <w:szCs w:val="28"/>
          <w:lang w:val="en-US"/>
        </w:rPr>
      </w:pPr>
      <w:r w:rsidRPr="00C24018">
        <w:rPr>
          <w:rFonts w:ascii="Times New Roman" w:hAnsi="Times New Roman" w:cs="Times New Roman"/>
          <w:sz w:val="28"/>
          <w:szCs w:val="28"/>
          <w:lang w:val="en-US"/>
        </w:rPr>
        <w:t xml:space="preserve">        </w:t>
      </w:r>
      <w:r w:rsidR="00585C45" w:rsidRPr="00430D11">
        <w:rPr>
          <w:rFonts w:ascii="Times New Roman" w:hAnsi="Times New Roman" w:cs="Times New Roman"/>
          <w:sz w:val="28"/>
          <w:szCs w:val="28"/>
          <w:lang w:val="en-US"/>
        </w:rPr>
        <w:t xml:space="preserve"> The main function of stylistics is to study the system of stylistic devices, function styles and expressive means of language. As mentioned, that stylistic means of language divided into two groups: expressive means and stylistic devices. Expressive means’ function is to give emotional and logical intensification to the text in the language. In dictionaries, they are named intensifiers. Unlike the expressive means, stylistic devices based on some facts of literary in the language including expressive means. Additionally, they must have some function in the text and give additional information. Stylistic devices appear because of creation of writers with some peculiarities of expressive means. There are several types of stylistic devices: phonetic, lexical, and syntactical stylistic. Every stylistic device have own role in literary text. Before speaking about lexical stylistic devices, we should know about lexical meaning.</w:t>
      </w:r>
    </w:p>
    <w:p w:rsidR="00585C45" w:rsidRPr="00430D11" w:rsidRDefault="00585C45" w:rsidP="0053035F">
      <w:pPr>
        <w:shd w:val="clear" w:color="auto" w:fill="FFFFFF"/>
        <w:autoSpaceDE w:val="0"/>
        <w:autoSpaceDN w:val="0"/>
        <w:adjustRightInd w:val="0"/>
        <w:spacing w:after="0" w:line="360" w:lineRule="auto"/>
        <w:ind w:firstLine="720"/>
        <w:jc w:val="both"/>
        <w:rPr>
          <w:rFonts w:ascii="Times New Roman" w:hAnsi="Times New Roman"/>
          <w:sz w:val="28"/>
          <w:szCs w:val="28"/>
          <w:lang w:val="en-US"/>
        </w:rPr>
      </w:pPr>
      <w:r w:rsidRPr="00430D11">
        <w:rPr>
          <w:rFonts w:ascii="Times New Roman" w:hAnsi="Times New Roman"/>
          <w:b/>
          <w:sz w:val="28"/>
          <w:szCs w:val="28"/>
          <w:lang w:val="en-US"/>
        </w:rPr>
        <w:t xml:space="preserve">                              Classification of Lexical Stylistic Devices</w:t>
      </w:r>
    </w:p>
    <w:p w:rsidR="00585C45" w:rsidRPr="00430D11" w:rsidRDefault="00585C45" w:rsidP="0053035F">
      <w:pPr>
        <w:shd w:val="clear" w:color="auto" w:fill="FFFFFF"/>
        <w:autoSpaceDE w:val="0"/>
        <w:autoSpaceDN w:val="0"/>
        <w:adjustRightInd w:val="0"/>
        <w:spacing w:after="0" w:line="360" w:lineRule="auto"/>
        <w:ind w:firstLine="720"/>
        <w:jc w:val="both"/>
        <w:rPr>
          <w:rFonts w:ascii="Times New Roman" w:hAnsi="Times New Roman"/>
          <w:sz w:val="28"/>
          <w:szCs w:val="28"/>
          <w:lang w:val="en-US"/>
        </w:rPr>
      </w:pPr>
      <w:r w:rsidRPr="00430D11">
        <w:rPr>
          <w:rFonts w:ascii="Times New Roman" w:hAnsi="Times New Roman"/>
          <w:sz w:val="28"/>
          <w:szCs w:val="28"/>
          <w:lang w:val="en-US"/>
        </w:rPr>
        <w:t xml:space="preserve">There are 3 groups of lexical-stylistic devices” </w:t>
      </w:r>
    </w:p>
    <w:p w:rsidR="00585C45" w:rsidRPr="00430D11" w:rsidRDefault="00585C45" w:rsidP="0053035F">
      <w:pPr>
        <w:shd w:val="clear" w:color="auto" w:fill="FFFFFF"/>
        <w:autoSpaceDE w:val="0"/>
        <w:autoSpaceDN w:val="0"/>
        <w:adjustRightInd w:val="0"/>
        <w:spacing w:after="0" w:line="360" w:lineRule="auto"/>
        <w:ind w:firstLine="720"/>
        <w:jc w:val="both"/>
        <w:rPr>
          <w:rFonts w:ascii="Times New Roman" w:hAnsi="Times New Roman"/>
          <w:sz w:val="28"/>
          <w:szCs w:val="28"/>
          <w:lang w:val="en-US"/>
        </w:rPr>
      </w:pPr>
      <w:r w:rsidRPr="00430D11">
        <w:rPr>
          <w:rFonts w:ascii="Times New Roman" w:hAnsi="Times New Roman"/>
          <w:sz w:val="28"/>
          <w:szCs w:val="28"/>
          <w:lang w:val="en-US"/>
        </w:rPr>
        <w:t>1. The interaction of different types of lexical meaning.</w:t>
      </w:r>
    </w:p>
    <w:p w:rsidR="00585C45" w:rsidRPr="00430D11" w:rsidRDefault="00585C45" w:rsidP="0053035F">
      <w:pPr>
        <w:shd w:val="clear" w:color="auto" w:fill="FFFFFF"/>
        <w:autoSpaceDE w:val="0"/>
        <w:autoSpaceDN w:val="0"/>
        <w:adjustRightInd w:val="0"/>
        <w:spacing w:after="0" w:line="360" w:lineRule="auto"/>
        <w:ind w:firstLine="720"/>
        <w:jc w:val="both"/>
        <w:rPr>
          <w:rFonts w:ascii="Times New Roman" w:hAnsi="Times New Roman"/>
          <w:sz w:val="28"/>
          <w:szCs w:val="28"/>
          <w:lang w:val="en-US"/>
        </w:rPr>
      </w:pPr>
      <w:r w:rsidRPr="00430D11">
        <w:rPr>
          <w:rFonts w:ascii="Times New Roman" w:hAnsi="Times New Roman"/>
          <w:sz w:val="28"/>
          <w:szCs w:val="28"/>
          <w:lang w:val="en-US"/>
        </w:rPr>
        <w:t>a) Dictionary and contextual (metaphor, metonymy, irony);</w:t>
      </w:r>
    </w:p>
    <w:p w:rsidR="00585C45" w:rsidRPr="00430D11" w:rsidRDefault="00585C45" w:rsidP="0053035F">
      <w:pPr>
        <w:shd w:val="clear" w:color="auto" w:fill="FFFFFF"/>
        <w:tabs>
          <w:tab w:val="left" w:pos="7895"/>
        </w:tabs>
        <w:autoSpaceDE w:val="0"/>
        <w:autoSpaceDN w:val="0"/>
        <w:adjustRightInd w:val="0"/>
        <w:spacing w:after="0" w:line="360" w:lineRule="auto"/>
        <w:ind w:firstLine="720"/>
        <w:jc w:val="both"/>
        <w:rPr>
          <w:rFonts w:ascii="Times New Roman" w:hAnsi="Times New Roman"/>
          <w:sz w:val="28"/>
          <w:szCs w:val="28"/>
          <w:lang w:val="en-US"/>
        </w:rPr>
      </w:pPr>
      <w:r w:rsidRPr="00430D11">
        <w:rPr>
          <w:rFonts w:ascii="Times New Roman" w:hAnsi="Times New Roman"/>
          <w:sz w:val="28"/>
          <w:szCs w:val="28"/>
          <w:lang w:val="en-US"/>
        </w:rPr>
        <w:t>b) Primary and derivative (zeugma and pun);</w:t>
      </w:r>
      <w:r w:rsidR="001D2FFA">
        <w:rPr>
          <w:rFonts w:ascii="Times New Roman" w:hAnsi="Times New Roman"/>
          <w:sz w:val="28"/>
          <w:szCs w:val="28"/>
          <w:lang w:val="en-US"/>
        </w:rPr>
        <w:tab/>
      </w:r>
    </w:p>
    <w:p w:rsidR="00585C45" w:rsidRPr="00430D11" w:rsidRDefault="00585C45" w:rsidP="0053035F">
      <w:pPr>
        <w:shd w:val="clear" w:color="auto" w:fill="FFFFFF"/>
        <w:autoSpaceDE w:val="0"/>
        <w:autoSpaceDN w:val="0"/>
        <w:adjustRightInd w:val="0"/>
        <w:spacing w:after="0" w:line="360" w:lineRule="auto"/>
        <w:ind w:firstLine="720"/>
        <w:jc w:val="both"/>
        <w:rPr>
          <w:rFonts w:ascii="Times New Roman" w:hAnsi="Times New Roman"/>
          <w:sz w:val="28"/>
          <w:szCs w:val="28"/>
          <w:lang w:val="en-US"/>
        </w:rPr>
      </w:pPr>
      <w:r w:rsidRPr="00430D11">
        <w:rPr>
          <w:rFonts w:ascii="Times New Roman" w:hAnsi="Times New Roman"/>
          <w:sz w:val="28"/>
          <w:szCs w:val="28"/>
          <w:lang w:val="en-US"/>
        </w:rPr>
        <w:t>c) Logical and emotive (epithet, oxymoron);</w:t>
      </w:r>
    </w:p>
    <w:p w:rsidR="00585C45" w:rsidRPr="00430D11" w:rsidRDefault="00585C45" w:rsidP="0053035F">
      <w:pPr>
        <w:shd w:val="clear" w:color="auto" w:fill="FFFFFF"/>
        <w:autoSpaceDE w:val="0"/>
        <w:autoSpaceDN w:val="0"/>
        <w:adjustRightInd w:val="0"/>
        <w:spacing w:after="0" w:line="360" w:lineRule="auto"/>
        <w:ind w:firstLine="720"/>
        <w:jc w:val="both"/>
        <w:rPr>
          <w:rFonts w:ascii="Times New Roman" w:hAnsi="Times New Roman"/>
          <w:sz w:val="28"/>
          <w:szCs w:val="28"/>
          <w:lang w:val="en-US"/>
        </w:rPr>
      </w:pPr>
      <w:r w:rsidRPr="00430D11">
        <w:rPr>
          <w:rFonts w:ascii="Times New Roman" w:hAnsi="Times New Roman"/>
          <w:sz w:val="28"/>
          <w:szCs w:val="28"/>
          <w:lang w:val="en-US"/>
        </w:rPr>
        <w:t>d) Logical and nominative (antonomasia);</w:t>
      </w:r>
    </w:p>
    <w:p w:rsidR="00585C45" w:rsidRPr="00430D11" w:rsidRDefault="00585C45" w:rsidP="0053035F">
      <w:pPr>
        <w:shd w:val="clear" w:color="auto" w:fill="FFFFFF"/>
        <w:autoSpaceDE w:val="0"/>
        <w:autoSpaceDN w:val="0"/>
        <w:adjustRightInd w:val="0"/>
        <w:spacing w:after="0" w:line="360" w:lineRule="auto"/>
        <w:ind w:firstLine="720"/>
        <w:jc w:val="both"/>
        <w:rPr>
          <w:rFonts w:ascii="Times New Roman" w:hAnsi="Times New Roman"/>
          <w:sz w:val="28"/>
          <w:szCs w:val="28"/>
          <w:lang w:val="en-US"/>
        </w:rPr>
      </w:pPr>
      <w:r w:rsidRPr="00430D11">
        <w:rPr>
          <w:rFonts w:ascii="Times New Roman" w:hAnsi="Times New Roman"/>
          <w:sz w:val="28"/>
          <w:szCs w:val="28"/>
          <w:lang w:val="en-US"/>
        </w:rPr>
        <w:t xml:space="preserve"> </w:t>
      </w:r>
      <w:r w:rsidRPr="00430D11">
        <w:rPr>
          <w:rFonts w:ascii="Times New Roman" w:hAnsi="Times New Roman" w:cs="Times New Roman"/>
          <w:sz w:val="28"/>
          <w:szCs w:val="28"/>
          <w:lang w:val="en-US"/>
        </w:rPr>
        <w:t>The lexical meaning can be primary (dictionary) and secondary (contextual). Words may not express own dictionary meaning own dictionary meaning in some cases because of additional lexical meaning. In this respect, it is contextual meaning which not fixed in dictionaries. Interaction between dictionary and contextual meaning may cause to appear “transferred” meaning. The contextual meaning depends on dictionary meaning more or less. If it is great, that logical meaning turns and we come across a stylistic device. Lexical stylistic devices are the result of interaction of dictionary and contextually: Metaphor, Metonymy, and Irony.</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If the relation between the dictionary and contextual meaning focuses on resemblance, it will be metaphor. Metaphor based on the concept of “similarity”. The metaphor has been understood the transference of meaning from one word to another. In ancient Greek and Roman rhetoric. When two different things or ideas come simultaneously to mind based on one’s properties, qualities or feature transferred to the other, the metaphor becomes appear as a stylistic device.</w:t>
      </w:r>
    </w:p>
    <w:p w:rsidR="00585C45" w:rsidRPr="00191B1F" w:rsidRDefault="00585C45" w:rsidP="0053035F">
      <w:pPr>
        <w:spacing w:after="0" w:line="360" w:lineRule="auto"/>
        <w:ind w:firstLine="720"/>
        <w:jc w:val="both"/>
        <w:rPr>
          <w:rFonts w:ascii="Times New Roman" w:hAnsi="Times New Roman" w:cs="Times New Roman"/>
          <w:i/>
          <w:sz w:val="28"/>
          <w:szCs w:val="28"/>
          <w:lang w:val="en-US"/>
        </w:rPr>
      </w:pPr>
      <w:r w:rsidRPr="00191B1F">
        <w:rPr>
          <w:rFonts w:ascii="Times New Roman" w:hAnsi="Times New Roman" w:cs="Times New Roman"/>
          <w:i/>
          <w:sz w:val="28"/>
          <w:szCs w:val="28"/>
          <w:lang w:val="en-US"/>
        </w:rPr>
        <w:t xml:space="preserve">  Some people come in your life as blessings; others come in your life as lessons.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Here people are liked lessons or blessings. In some situations, you will be happy because of some people who you love, like and respect. However, you may have such people who deceive or hurt to you coming with unhappiness. Existing of these people may be lesson for you.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Metaphor can be expressed all the meaningful parts of speech such nouns, adjectives, verbs, adverbs. </w:t>
      </w:r>
    </w:p>
    <w:p w:rsidR="00585C45" w:rsidRPr="00191B1F" w:rsidRDefault="00585C45" w:rsidP="0053035F">
      <w:pPr>
        <w:spacing w:after="0" w:line="360" w:lineRule="auto"/>
        <w:ind w:firstLine="720"/>
        <w:jc w:val="both"/>
        <w:rPr>
          <w:rFonts w:ascii="Times New Roman" w:hAnsi="Times New Roman" w:cs="Times New Roman"/>
          <w:i/>
          <w:sz w:val="28"/>
          <w:szCs w:val="28"/>
          <w:lang w:val="en-US"/>
        </w:rPr>
      </w:pPr>
      <w:r w:rsidRPr="00191B1F">
        <w:rPr>
          <w:rFonts w:ascii="Times New Roman" w:hAnsi="Times New Roman" w:cs="Times New Roman"/>
          <w:i/>
          <w:sz w:val="28"/>
          <w:szCs w:val="28"/>
          <w:lang w:val="en-US"/>
        </w:rPr>
        <w:t>My love is like a red rose. The leaves fell sorrowfully.</w:t>
      </w:r>
    </w:p>
    <w:p w:rsidR="00585C45" w:rsidRPr="00430D11" w:rsidRDefault="00585C45" w:rsidP="0053035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Metaphor can be genuine and trite (dead). Genuine is unpredictable and created by the author. Trite metaphor is predictable and frequently used in the language. Trite metaphors fixed in dictionary as the language unit. If the genuine metaphor used often, it can be trite metaphor. In stylistics, its function is to clarify author’s ideas and make more concrete.</w:t>
      </w:r>
    </w:p>
    <w:p w:rsidR="00585C45" w:rsidRPr="00430D11" w:rsidRDefault="00585C45" w:rsidP="0053035F">
      <w:pPr>
        <w:shd w:val="clear" w:color="auto" w:fill="FFFFFF"/>
        <w:autoSpaceDE w:val="0"/>
        <w:autoSpaceDN w:val="0"/>
        <w:adjustRightInd w:val="0"/>
        <w:spacing w:after="0" w:line="360" w:lineRule="auto"/>
        <w:ind w:firstLine="720"/>
        <w:jc w:val="both"/>
        <w:rPr>
          <w:rFonts w:ascii="Times New Roman" w:hAnsi="Times New Roman"/>
          <w:i/>
          <w:sz w:val="28"/>
          <w:szCs w:val="28"/>
          <w:lang w:val="en-US"/>
        </w:rPr>
      </w:pPr>
      <w:r w:rsidRPr="00430D11">
        <w:rPr>
          <w:rFonts w:ascii="Times New Roman" w:hAnsi="Times New Roman"/>
          <w:i/>
          <w:sz w:val="28"/>
          <w:szCs w:val="28"/>
          <w:lang w:val="en-US"/>
        </w:rPr>
        <w:t xml:space="preserve"> E.g., Mr. Pickwick bottled up his vengeance and corked it down.</w:t>
      </w:r>
    </w:p>
    <w:p w:rsidR="00585C45" w:rsidRPr="00430D11" w:rsidRDefault="00585C45" w:rsidP="0053035F">
      <w:pPr>
        <w:shd w:val="clear" w:color="auto" w:fill="FFFFFF"/>
        <w:autoSpaceDE w:val="0"/>
        <w:autoSpaceDN w:val="0"/>
        <w:adjustRightInd w:val="0"/>
        <w:spacing w:after="0" w:line="360" w:lineRule="auto"/>
        <w:ind w:firstLine="720"/>
        <w:jc w:val="both"/>
        <w:rPr>
          <w:rFonts w:ascii="Times New Roman" w:hAnsi="Times New Roman"/>
          <w:sz w:val="28"/>
          <w:szCs w:val="28"/>
          <w:lang w:val="en-US"/>
        </w:rPr>
      </w:pPr>
      <w:r w:rsidRPr="00430D11">
        <w:rPr>
          <w:rFonts w:ascii="Times New Roman" w:hAnsi="Times New Roman"/>
          <w:sz w:val="28"/>
          <w:szCs w:val="28"/>
          <w:lang w:val="en-US"/>
        </w:rPr>
        <w:t xml:space="preserve">The verb </w:t>
      </w:r>
      <w:r w:rsidRPr="00430D11">
        <w:rPr>
          <w:rFonts w:ascii="Times New Roman" w:hAnsi="Times New Roman"/>
          <w:b/>
          <w:i/>
          <w:sz w:val="28"/>
          <w:szCs w:val="28"/>
          <w:lang w:val="en-US"/>
        </w:rPr>
        <w:t>"</w:t>
      </w:r>
      <w:r w:rsidRPr="00430D11">
        <w:rPr>
          <w:rFonts w:ascii="Times New Roman" w:hAnsi="Times New Roman"/>
          <w:i/>
          <w:sz w:val="28"/>
          <w:szCs w:val="28"/>
          <w:lang w:val="en-US"/>
        </w:rPr>
        <w:t>to bottle up</w:t>
      </w:r>
      <w:r w:rsidRPr="00430D11">
        <w:rPr>
          <w:rFonts w:ascii="Times New Roman" w:hAnsi="Times New Roman"/>
          <w:b/>
          <w:i/>
          <w:sz w:val="28"/>
          <w:szCs w:val="28"/>
          <w:lang w:val="en-US"/>
        </w:rPr>
        <w:t>"</w:t>
      </w:r>
      <w:r w:rsidRPr="00430D11">
        <w:rPr>
          <w:rFonts w:ascii="Times New Roman" w:hAnsi="Times New Roman"/>
          <w:sz w:val="28"/>
          <w:szCs w:val="28"/>
          <w:lang w:val="en-US"/>
        </w:rPr>
        <w:t xml:space="preserve"> is explained as "to keep in check", to conceal, to restrain, repress. So the metaphor can be hardly felt. However, the direct meaning of the verb «to cork down» revives it. Such metaphors are called sustained or prolonged. Stylistic function of a metaphor is to make the description concrete, to e</w:t>
      </w:r>
      <w:r w:rsidR="009B4180">
        <w:rPr>
          <w:rFonts w:ascii="Times New Roman" w:hAnsi="Times New Roman"/>
          <w:sz w:val="28"/>
          <w:szCs w:val="28"/>
          <w:lang w:val="en-US"/>
        </w:rPr>
        <w:t>xpress the individual attitude.</w:t>
      </w:r>
      <w:r w:rsidRPr="00430D11">
        <w:rPr>
          <w:rFonts w:ascii="Times New Roman" w:hAnsi="Times New Roman" w:cs="Times New Roman"/>
          <w:sz w:val="28"/>
          <w:szCs w:val="28"/>
          <w:lang w:val="en-US"/>
        </w:rPr>
        <w:t xml:space="preserve"> The main function of metaphor is to create images. Genuine metaphors mostly found in poetry and emotive prose. Trite metaphors generally used as expressive means in newspapers, articles, in oratorical and even scientific language.</w:t>
      </w:r>
      <w:r w:rsidRPr="00430D11">
        <w:rPr>
          <w:rStyle w:val="a5"/>
          <w:rFonts w:ascii="Times New Roman" w:hAnsi="Times New Roman" w:cs="Times New Roman"/>
          <w:sz w:val="28"/>
          <w:szCs w:val="28"/>
          <w:lang w:val="en-US"/>
        </w:rPr>
        <w:footnoteReference w:id="8"/>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Metonymy is a stylistic device with the help of two meaning relations such as dictionary and contextual. For instance, “ears” and “eyes” used to give the meaning “people”. In a logical meaning, they are parts of body, in contextual one they mean “people”. In this case connection between part and the body. Metonymy can also be divided into two; genuine and trite. In most metonymies, the contextual meaning has a figurative use and their meaning stands in the dictionaries. It would be of course genuine metaphor. For example, the “hand” for workers, the ‘cradle” gives the meaning “infancy”. However, the trite metaphors focuses on very close relations. </w:t>
      </w:r>
    </w:p>
    <w:p w:rsidR="00585C45" w:rsidRPr="00430D11" w:rsidRDefault="00585C45" w:rsidP="0053035F">
      <w:pPr>
        <w:spacing w:after="0" w:line="360" w:lineRule="auto"/>
        <w:ind w:firstLine="720"/>
        <w:jc w:val="both"/>
        <w:rPr>
          <w:rFonts w:ascii="Times New Roman" w:hAnsi="Times New Roman" w:cs="Times New Roman"/>
          <w:i/>
          <w:sz w:val="28"/>
          <w:szCs w:val="28"/>
          <w:lang w:val="en-US"/>
        </w:rPr>
      </w:pPr>
      <w:r w:rsidRPr="00430D11">
        <w:rPr>
          <w:rFonts w:ascii="Times New Roman" w:hAnsi="Times New Roman" w:cs="Times New Roman"/>
          <w:sz w:val="28"/>
          <w:szCs w:val="28"/>
          <w:lang w:val="en-US"/>
        </w:rPr>
        <w:t xml:space="preserve"> </w:t>
      </w:r>
      <w:r w:rsidRPr="00430D11">
        <w:rPr>
          <w:rFonts w:ascii="Times New Roman" w:hAnsi="Times New Roman" w:cs="Times New Roman"/>
          <w:i/>
          <w:sz w:val="28"/>
          <w:szCs w:val="28"/>
          <w:lang w:val="en-US"/>
        </w:rPr>
        <w:t xml:space="preserve">Have you ever read Shakespeare?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Here the works that belongs to Shakespeare referred. Types of metonymy according to the objects.</w:t>
      </w:r>
    </w:p>
    <w:p w:rsidR="00585C45" w:rsidRPr="00430D11" w:rsidRDefault="00585C45" w:rsidP="0053035F">
      <w:pPr>
        <w:pStyle w:val="a6"/>
        <w:numPr>
          <w:ilvl w:val="0"/>
          <w:numId w:val="15"/>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connection between the creator and creation.</w:t>
      </w:r>
    </w:p>
    <w:p w:rsidR="00585C45" w:rsidRPr="00191B1F" w:rsidRDefault="00585C45" w:rsidP="0053035F">
      <w:pPr>
        <w:pStyle w:val="a6"/>
        <w:spacing w:after="0" w:line="360" w:lineRule="auto"/>
        <w:ind w:left="0" w:firstLine="720"/>
        <w:jc w:val="both"/>
        <w:rPr>
          <w:rFonts w:ascii="Times New Roman" w:hAnsi="Times New Roman" w:cs="Times New Roman"/>
          <w:i/>
          <w:sz w:val="28"/>
          <w:szCs w:val="28"/>
          <w:lang w:val="en-US"/>
        </w:rPr>
      </w:pPr>
      <w:r w:rsidRPr="00191B1F">
        <w:rPr>
          <w:rFonts w:ascii="Times New Roman" w:hAnsi="Times New Roman" w:cs="Times New Roman"/>
          <w:i/>
          <w:sz w:val="28"/>
          <w:szCs w:val="28"/>
          <w:lang w:val="en-US"/>
        </w:rPr>
        <w:t xml:space="preserve">I never read Balzac in the original. </w:t>
      </w:r>
    </w:p>
    <w:p w:rsidR="00585C45" w:rsidRPr="00430D11" w:rsidRDefault="00585C45" w:rsidP="0053035F">
      <w:pPr>
        <w:pStyle w:val="a6"/>
        <w:numPr>
          <w:ilvl w:val="0"/>
          <w:numId w:val="15"/>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The connection between the container and the thing contained. </w:t>
      </w:r>
    </w:p>
    <w:p w:rsidR="00585C45" w:rsidRPr="00191B1F" w:rsidRDefault="00585C45" w:rsidP="0053035F">
      <w:pPr>
        <w:spacing w:after="0" w:line="360" w:lineRule="auto"/>
        <w:ind w:firstLine="720"/>
        <w:jc w:val="both"/>
        <w:rPr>
          <w:rFonts w:ascii="Times New Roman" w:hAnsi="Times New Roman" w:cs="Times New Roman"/>
          <w:i/>
          <w:sz w:val="28"/>
          <w:szCs w:val="28"/>
          <w:lang w:val="en-US"/>
        </w:rPr>
      </w:pPr>
      <w:r w:rsidRPr="00191B1F">
        <w:rPr>
          <w:rFonts w:ascii="Times New Roman" w:hAnsi="Times New Roman" w:cs="Times New Roman"/>
          <w:i/>
          <w:sz w:val="28"/>
          <w:szCs w:val="28"/>
          <w:lang w:val="en-US"/>
        </w:rPr>
        <w:t xml:space="preserve">              The coffeepot is boiling.</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c) The relations between part and the whole.</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191B1F">
        <w:rPr>
          <w:rFonts w:ascii="Times New Roman" w:hAnsi="Times New Roman" w:cs="Times New Roman"/>
          <w:i/>
          <w:sz w:val="28"/>
          <w:szCs w:val="28"/>
          <w:lang w:val="en-US"/>
        </w:rPr>
        <w:t>Friends, Romans, compatriots, lend me your ears</w:t>
      </w:r>
      <w:r w:rsidRPr="00430D11">
        <w:rPr>
          <w:rFonts w:ascii="Times New Roman" w:hAnsi="Times New Roman" w:cs="Times New Roman"/>
          <w:sz w:val="28"/>
          <w:szCs w:val="28"/>
          <w:lang w:val="en-US"/>
        </w:rPr>
        <w:t>. (Shakespeare).</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d) The relations between the material and the thing made of it.</w:t>
      </w:r>
    </w:p>
    <w:p w:rsidR="00585C45" w:rsidRPr="00191B1F" w:rsidRDefault="00585C45" w:rsidP="0053035F">
      <w:pPr>
        <w:spacing w:after="0" w:line="360" w:lineRule="auto"/>
        <w:ind w:firstLine="720"/>
        <w:jc w:val="both"/>
        <w:rPr>
          <w:rFonts w:ascii="Times New Roman" w:hAnsi="Times New Roman" w:cs="Times New Roman"/>
          <w:i/>
          <w:sz w:val="28"/>
          <w:szCs w:val="28"/>
          <w:lang w:val="en-US"/>
        </w:rPr>
      </w:pPr>
      <w:r w:rsidRPr="00191B1F">
        <w:rPr>
          <w:rFonts w:ascii="Times New Roman" w:hAnsi="Times New Roman" w:cs="Times New Roman"/>
          <w:i/>
          <w:sz w:val="28"/>
          <w:szCs w:val="28"/>
          <w:lang w:val="en-US"/>
        </w:rPr>
        <w:t xml:space="preserve">  The girl is dressed in silk.</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There is a difference between metaphor and metonymy. Metaphor can be</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Replaced with the words such as like, so as, as if. We could not do it with the metonymy. The function of metonymy is to create the image and concerns with generalizing of definite objects. The process of generalization occurs with the help of the definite article. Additionally, metonymy may have a characterizing function when used to give the significant description of character.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Irony. Irony occurs when contextual meaning becomes the opposite of its logical meaning. It connected with two meanings including contradictions.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191B1F">
        <w:rPr>
          <w:rFonts w:ascii="Times New Roman" w:hAnsi="Times New Roman" w:cs="Times New Roman"/>
          <w:i/>
          <w:sz w:val="28"/>
          <w:szCs w:val="28"/>
          <w:lang w:val="en-US"/>
        </w:rPr>
        <w:t>How nice to walk in such bad weather</w:t>
      </w:r>
      <w:r w:rsidRPr="00430D11">
        <w:rPr>
          <w:rFonts w:ascii="Times New Roman" w:hAnsi="Times New Roman" w:cs="Times New Roman"/>
          <w:sz w:val="28"/>
          <w:szCs w:val="28"/>
          <w:lang w:val="en-US"/>
        </w:rPr>
        <w:t xml:space="preserve">.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The word “nice” used to give the meaning “bad” in opposite meaning of nice. The word containing irony emphasized by the intonation. Irony expressed by any parts of speech: noun, adjective or an adverb.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191B1F">
        <w:rPr>
          <w:rFonts w:ascii="Times New Roman" w:hAnsi="Times New Roman" w:cs="Times New Roman"/>
          <w:i/>
          <w:sz w:val="28"/>
          <w:szCs w:val="28"/>
          <w:lang w:val="en-US"/>
        </w:rPr>
        <w:t>Henry could get gloriously tipsy on tea and conversation</w:t>
      </w:r>
      <w:r w:rsidRPr="00430D11">
        <w:rPr>
          <w:rFonts w:ascii="Times New Roman" w:hAnsi="Times New Roman" w:cs="Times New Roman"/>
          <w:sz w:val="28"/>
          <w:szCs w:val="28"/>
          <w:lang w:val="en-US"/>
        </w:rPr>
        <w:t>. (Huxley)</w:t>
      </w:r>
    </w:p>
    <w:p w:rsidR="00585C45" w:rsidRPr="00430D11" w:rsidRDefault="009B418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85C45" w:rsidRPr="00430D11">
        <w:rPr>
          <w:rFonts w:ascii="Times New Roman" w:hAnsi="Times New Roman" w:cs="Times New Roman"/>
          <w:sz w:val="28"/>
          <w:szCs w:val="28"/>
          <w:lang w:val="en-US"/>
        </w:rPr>
        <w:t xml:space="preserve">Irony differs from the humor, although they are like to each other. Humor make you laugh, nevertheless, irony not only make you smile, but also gives humoristic effect. This the main function of irony. In some cases, the irony used to express irritation, displeasure, pity or regret. </w:t>
      </w:r>
    </w:p>
    <w:p w:rsidR="00585C45" w:rsidRPr="00191B1F" w:rsidRDefault="00585C45" w:rsidP="0053035F">
      <w:pPr>
        <w:spacing w:after="0" w:line="360" w:lineRule="auto"/>
        <w:ind w:firstLine="720"/>
        <w:jc w:val="both"/>
        <w:rPr>
          <w:rFonts w:ascii="Times New Roman" w:hAnsi="Times New Roman" w:cs="Times New Roman"/>
          <w:i/>
          <w:sz w:val="28"/>
          <w:szCs w:val="28"/>
          <w:lang w:val="en-US"/>
        </w:rPr>
      </w:pPr>
      <w:r w:rsidRPr="00191B1F">
        <w:rPr>
          <w:rFonts w:ascii="Times New Roman" w:hAnsi="Times New Roman" w:cs="Times New Roman"/>
          <w:i/>
          <w:sz w:val="28"/>
          <w:szCs w:val="28"/>
          <w:lang w:val="en-US"/>
        </w:rPr>
        <w:t>I looked at the first of Barons. He was eating salad taking a whole lettuce leaf on his fork and absorbing it slowly, rabbit –wise a fascinating process to watch.</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Here the «fascinate” used the opposite meaning. It means “terrible”, “bad”. In oral speech, the main signal of the irony is the intonation. Because the word including irony emphasized. Irony is like the “Sarcasm”, but there is a slight difference between them. Irony that aims at politically called sarcasm. Sarcasm is a somehow bitter and wounds deeply to human spirit.</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9B4180">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The types of lexical stylistic devices based on the interaction of the primary and derivative meanings: Zeugma and the Pun.</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9B4180">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 xml:space="preserve">Zeugma is the usage of word in the identical grammar different semantic relations to two words which side by side in the context. The semantic relations are literal and transferred.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B350F7">
        <w:rPr>
          <w:rFonts w:ascii="Times New Roman" w:hAnsi="Times New Roman" w:cs="Times New Roman"/>
          <w:i/>
          <w:sz w:val="28"/>
          <w:szCs w:val="28"/>
          <w:lang w:val="en-US"/>
        </w:rPr>
        <w:t>She had breakfast and her bath</w:t>
      </w:r>
      <w:r w:rsidRPr="00430D11">
        <w:rPr>
          <w:rFonts w:ascii="Times New Roman" w:hAnsi="Times New Roman" w:cs="Times New Roman"/>
          <w:sz w:val="28"/>
          <w:szCs w:val="28"/>
          <w:lang w:val="en-US"/>
        </w:rPr>
        <w:t xml:space="preserve"> (S. Maugham).</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In this phraseological unit “to have a breakfast”, the verb to have is used in its primary meaning and in the next phrase, it comes on its derivative meaning.</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191B1F">
        <w:rPr>
          <w:rFonts w:ascii="Times New Roman" w:hAnsi="Times New Roman" w:cs="Times New Roman"/>
          <w:i/>
          <w:sz w:val="28"/>
          <w:szCs w:val="28"/>
          <w:lang w:val="en-US"/>
        </w:rPr>
        <w:t>He struck off his pension and his head together</w:t>
      </w:r>
      <w:r w:rsidRPr="00430D11">
        <w:rPr>
          <w:rFonts w:ascii="Times New Roman" w:hAnsi="Times New Roman" w:cs="Times New Roman"/>
          <w:sz w:val="28"/>
          <w:szCs w:val="28"/>
          <w:lang w:val="en-US"/>
        </w:rPr>
        <w:t xml:space="preserve"> (Dickens).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Here “to struck off” used in two meanings. The first one coming with “his pension” is in figurative meaning, the second one is in direct, concrete meaning. Zeugma is a strong effective stylistic device that keeps the purity of the primary meaning when the two meanings come simultaneously. Sometimes the word contains zeugma comes two times in one sentence. Though both of them are particularly separate, zeugma stands.</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191B1F">
        <w:rPr>
          <w:rFonts w:ascii="Times New Roman" w:hAnsi="Times New Roman" w:cs="Times New Roman"/>
          <w:i/>
          <w:sz w:val="28"/>
          <w:szCs w:val="28"/>
          <w:lang w:val="en-US"/>
        </w:rPr>
        <w:t>Moreover, May’s mother always stood on her gentility; and Dot’s mother never stood on anything but her active little feet</w:t>
      </w:r>
      <w:r w:rsidRPr="00430D11">
        <w:rPr>
          <w:rFonts w:ascii="Times New Roman" w:hAnsi="Times New Roman" w:cs="Times New Roman"/>
          <w:sz w:val="28"/>
          <w:szCs w:val="28"/>
          <w:lang w:val="en-US"/>
        </w:rPr>
        <w:t xml:space="preserve"> (Dickens). </w:t>
      </w:r>
    </w:p>
    <w:p w:rsidR="00585C45" w:rsidRPr="00430D11" w:rsidRDefault="009B418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85C45" w:rsidRPr="00430D11">
        <w:rPr>
          <w:rFonts w:ascii="Times New Roman" w:hAnsi="Times New Roman" w:cs="Times New Roman"/>
          <w:sz w:val="28"/>
          <w:szCs w:val="28"/>
          <w:lang w:val="en-US"/>
        </w:rPr>
        <w:t>In the first line the word “to stand” used on derivative meaning, (to stand on her gentility). This is a view of zeugma structure. Although the word used twice, it still makes the reader realize two meanings are coming simultaneously to express zeugma.</w:t>
      </w:r>
    </w:p>
    <w:p w:rsidR="00585C45" w:rsidRPr="00430D11" w:rsidRDefault="009B418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85C45" w:rsidRPr="00430D11">
        <w:rPr>
          <w:rFonts w:ascii="Times New Roman" w:hAnsi="Times New Roman" w:cs="Times New Roman"/>
          <w:sz w:val="28"/>
          <w:szCs w:val="28"/>
          <w:lang w:val="en-US"/>
        </w:rPr>
        <w:t xml:space="preserve"> Pun. Like zeugma, pun based on the interaction of two well-known meanings. Nevertheless, there is a slight difference between them. The main difference is that zeugma is coming out the two meanings with the direct and indirect verb. The pun is more freely.  </w:t>
      </w:r>
    </w:p>
    <w:p w:rsidR="00585C45" w:rsidRPr="00191B1F" w:rsidRDefault="00585C45" w:rsidP="0053035F">
      <w:pPr>
        <w:spacing w:after="0" w:line="360" w:lineRule="auto"/>
        <w:ind w:firstLine="720"/>
        <w:jc w:val="both"/>
        <w:rPr>
          <w:rFonts w:ascii="Times New Roman" w:hAnsi="Times New Roman" w:cs="Times New Roman"/>
          <w:i/>
          <w:sz w:val="28"/>
          <w:szCs w:val="28"/>
          <w:lang w:val="en-US"/>
        </w:rPr>
      </w:pPr>
      <w:r w:rsidRPr="00430D11">
        <w:rPr>
          <w:rFonts w:ascii="Times New Roman" w:hAnsi="Times New Roman" w:cs="Times New Roman"/>
          <w:sz w:val="28"/>
          <w:szCs w:val="28"/>
          <w:lang w:val="en-US"/>
        </w:rPr>
        <w:t xml:space="preserve"> </w:t>
      </w:r>
      <w:r w:rsidRPr="00191B1F">
        <w:rPr>
          <w:rFonts w:ascii="Times New Roman" w:hAnsi="Times New Roman" w:cs="Times New Roman"/>
          <w:i/>
          <w:sz w:val="28"/>
          <w:szCs w:val="28"/>
          <w:lang w:val="en-US"/>
        </w:rPr>
        <w:t xml:space="preserve">She always glances up and glances down, and does not know where to look, but the looks all the prettier.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Actually, the humoristic effect gives with the help of two words not only one. To look - to glance, to watch something, looks – appearance of the girl. In this respect, the pun used, not zeugma.” Devices of simultaneously realizing the various meanings of words, which are of amore unnoticeable character than those embodied in puns and zeugma are to be found in poetry and poetical descriptions”.</w:t>
      </w:r>
      <w:r w:rsidRPr="00430D11">
        <w:rPr>
          <w:rStyle w:val="a5"/>
          <w:rFonts w:ascii="Times New Roman" w:hAnsi="Times New Roman" w:cs="Times New Roman"/>
          <w:sz w:val="28"/>
          <w:szCs w:val="28"/>
          <w:lang w:val="en-US"/>
        </w:rPr>
        <w:footnoteReference w:id="9"/>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C24018">
        <w:rPr>
          <w:rFonts w:ascii="Times New Roman" w:hAnsi="Times New Roman" w:cs="Times New Roman"/>
          <w:sz w:val="28"/>
          <w:szCs w:val="28"/>
          <w:lang w:val="en-US"/>
        </w:rPr>
        <w:tab/>
      </w:r>
      <w:r w:rsidRPr="00430D11">
        <w:rPr>
          <w:rFonts w:ascii="Times New Roman" w:hAnsi="Times New Roman" w:cs="Times New Roman"/>
          <w:sz w:val="28"/>
          <w:szCs w:val="28"/>
          <w:lang w:val="en-US"/>
        </w:rPr>
        <w:t xml:space="preserve">Stylistic devices focused on the interaction of logical and emotive meaning. Interjections are the words which express the human feelings strongly and exist in the language as symbols of emotions. They express regret, sorrow, surprise and astonishment. Interjection is a word that has strong emotive meaning, not sentence.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191B1F">
        <w:rPr>
          <w:rFonts w:ascii="Times New Roman" w:hAnsi="Times New Roman" w:cs="Times New Roman"/>
          <w:i/>
          <w:sz w:val="28"/>
          <w:szCs w:val="28"/>
          <w:lang w:val="en-US"/>
        </w:rPr>
        <w:t>O let me, true love but</w:t>
      </w:r>
      <w:r w:rsidRPr="00430D11">
        <w:rPr>
          <w:rFonts w:ascii="Times New Roman" w:hAnsi="Times New Roman" w:cs="Times New Roman"/>
          <w:sz w:val="28"/>
          <w:szCs w:val="28"/>
          <w:lang w:val="en-US"/>
        </w:rPr>
        <w:t xml:space="preserve">… (Shakespeare).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Here “o” is an interjection; it expresses speaker’s emotional feeling. Interjections can be primary and derivative. Primary interjections may not have any exact meaning, but derivative interjections may somewhat have their logical meaning. Ah! O! Oh! Gosh! Hush! are the primary; Dear me! God! Come on! God knows! Are the derivative interjections. Some adjectives or adverbs may serve as interjections such as terrible, awful, and splendid etc. They regarded to intensifiers in their emotive meanings. Epithet is a stylistic device focused on the effect of emotive and logical meanings in one word, word combinations or phrase. It expresses individual attitude to the thing that described.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191B1F">
        <w:rPr>
          <w:rFonts w:ascii="Times New Roman" w:hAnsi="Times New Roman" w:cs="Times New Roman"/>
          <w:i/>
          <w:sz w:val="28"/>
          <w:szCs w:val="28"/>
          <w:lang w:val="en-US"/>
        </w:rPr>
        <w:t xml:space="preserve"> He had egg-like head and frog-like jaws</w:t>
      </w:r>
      <w:r w:rsidRPr="00430D11">
        <w:rPr>
          <w:rFonts w:ascii="Times New Roman" w:hAnsi="Times New Roman" w:cs="Times New Roman"/>
          <w:sz w:val="28"/>
          <w:szCs w:val="28"/>
          <w:lang w:val="en-US"/>
        </w:rPr>
        <w:t xml:space="preserve"> (Chesterton).</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Here the epithets describe the speaker’s emotional attitude to the objects. According to the structure, epithets can be simple, compound and phrase epithets. </w:t>
      </w:r>
    </w:p>
    <w:p w:rsidR="00585C45" w:rsidRPr="00191B1F" w:rsidRDefault="009B4180" w:rsidP="0053035F">
      <w:pPr>
        <w:spacing w:after="0" w:line="360" w:lineRule="auto"/>
        <w:ind w:firstLine="720"/>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w:t>
      </w:r>
      <w:r w:rsidR="00585C45" w:rsidRPr="00430D11">
        <w:rPr>
          <w:rFonts w:ascii="Times New Roman" w:hAnsi="Times New Roman" w:cs="Times New Roman"/>
          <w:sz w:val="28"/>
          <w:szCs w:val="28"/>
          <w:lang w:val="en-US"/>
        </w:rPr>
        <w:t xml:space="preserve"> Simple epithets include the ordinary adjectives: </w:t>
      </w:r>
      <w:r w:rsidR="00585C45" w:rsidRPr="00191B1F">
        <w:rPr>
          <w:rFonts w:ascii="Times New Roman" w:hAnsi="Times New Roman" w:cs="Times New Roman"/>
          <w:i/>
          <w:sz w:val="28"/>
          <w:szCs w:val="28"/>
          <w:lang w:val="en-US"/>
        </w:rPr>
        <w:t xml:space="preserve">gloomy tree, friendly tree, beautiful forehead, nasty dog, silver hair, iron hate. </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9B4180">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Compound epithets are the compound adjectives: frog-like jaws, heart-burning smile, fairy-like work, cut-like eyes.</w:t>
      </w:r>
    </w:p>
    <w:p w:rsidR="00585C45" w:rsidRPr="009B4180" w:rsidRDefault="009B418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85C45" w:rsidRPr="00430D11">
        <w:rPr>
          <w:rFonts w:ascii="Times New Roman" w:hAnsi="Times New Roman" w:cs="Times New Roman"/>
          <w:sz w:val="28"/>
          <w:szCs w:val="28"/>
          <w:lang w:val="en-US"/>
        </w:rPr>
        <w:t xml:space="preserve"> Phrase epithets always placed before the noun that refer. They may help to produce humoristic effect: sunshine the breakfast-room smell, extravagant devil-may-care creatures</w:t>
      </w:r>
      <w:r>
        <w:rPr>
          <w:rFonts w:ascii="Times New Roman" w:hAnsi="Times New Roman" w:cs="Times New Roman"/>
          <w:sz w:val="28"/>
          <w:szCs w:val="28"/>
          <w:lang w:val="en-US"/>
        </w:rPr>
        <w:t xml:space="preserve">. </w:t>
      </w:r>
      <w:r w:rsidR="00585C45" w:rsidRPr="00430D11">
        <w:rPr>
          <w:rFonts w:ascii="Times New Roman" w:hAnsi="Times New Roman" w:cs="Times New Roman"/>
          <w:sz w:val="28"/>
          <w:szCs w:val="28"/>
          <w:lang w:val="en-US"/>
        </w:rPr>
        <w:t>Another structural type of epithet is reversed epithet. This epithet is the combination of two nouns: a de</w:t>
      </w:r>
      <w:r>
        <w:rPr>
          <w:rFonts w:ascii="Times New Roman" w:hAnsi="Times New Roman" w:cs="Times New Roman"/>
          <w:sz w:val="28"/>
          <w:szCs w:val="28"/>
          <w:lang w:val="en-US"/>
        </w:rPr>
        <w:t xml:space="preserve">vil of a job, a dog of fellow. </w:t>
      </w:r>
      <w:r w:rsidR="00585C45" w:rsidRPr="00430D11">
        <w:rPr>
          <w:rFonts w:ascii="Times New Roman" w:hAnsi="Times New Roman" w:cs="Times New Roman"/>
          <w:sz w:val="28"/>
          <w:szCs w:val="28"/>
          <w:lang w:val="en-US"/>
        </w:rPr>
        <w:t xml:space="preserve"> In some cases, the several epithets come together, called string epithets. The attribute describe the thing through the different sides of it: she was hopeful, sadly, madly,</w:t>
      </w:r>
      <w:r>
        <w:rPr>
          <w:rFonts w:ascii="Times New Roman" w:hAnsi="Times New Roman" w:cs="Times New Roman"/>
          <w:sz w:val="28"/>
          <w:szCs w:val="28"/>
          <w:lang w:val="en-US"/>
        </w:rPr>
        <w:t xml:space="preserve"> longing for something better.</w:t>
      </w:r>
      <w:r w:rsidR="00585C45" w:rsidRPr="00430D11">
        <w:rPr>
          <w:rFonts w:ascii="Times New Roman" w:hAnsi="Times New Roman" w:cs="Times New Roman"/>
          <w:sz w:val="28"/>
          <w:szCs w:val="28"/>
          <w:lang w:val="en-US"/>
        </w:rPr>
        <w:t xml:space="preserve"> Like the logical attributes, epithets have the identical function in a sentence. Nevertheless, the logical attribute do not express emotional attitude to the thing or phenomenon. The epithets are evaluative and subjective, while logical attribute is completely objective with the help of facts and non-evaluative. For instance; round table, blue sky, whiten snow are the logical attributes, express the objects’ quality. However, in some cases such examples heart-burning smile, iron hate, cat-like eyes do not express the natural quality. They appeared as the result of author’s creation or feelings. “Iron gate” is a logical attribute; it does not depend on writers out looking.” Iron hate” is an epithet; it is the result of writer’s creative ability. Stylistic function of epithet is to describe subjective quality of an object or phenomena. It regarded to the writer’s own attitude to the thing that described. Oxymoron is also the interaction of logical and emotive meaning when two contrasting ideas come together, the oxymoron will come out in context</w:t>
      </w:r>
      <w:r w:rsidR="00585C45" w:rsidRPr="00191B1F">
        <w:rPr>
          <w:rFonts w:ascii="Times New Roman" w:hAnsi="Times New Roman" w:cs="Times New Roman"/>
          <w:i/>
          <w:sz w:val="28"/>
          <w:szCs w:val="28"/>
          <w:lang w:val="en-US"/>
        </w:rPr>
        <w:t xml:space="preserve">. Pretty bad, little great man, sweet pain, frightfully happy. </w:t>
      </w:r>
    </w:p>
    <w:p w:rsidR="00585C45" w:rsidRPr="00430D11" w:rsidRDefault="009B418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85C45" w:rsidRPr="00430D11">
        <w:rPr>
          <w:rFonts w:ascii="Times New Roman" w:hAnsi="Times New Roman" w:cs="Times New Roman"/>
          <w:sz w:val="28"/>
          <w:szCs w:val="28"/>
          <w:lang w:val="en-US"/>
        </w:rPr>
        <w:t>The oxymoron finds out the oppositional sides of the same thing or notion. One of them lost its own features or quality, while another expresses the personal attitude to that object. If the main meaning of the word changes, oxymoron’s effect is left.</w:t>
      </w:r>
    </w:p>
    <w:p w:rsidR="00585C45" w:rsidRPr="00191B1F" w:rsidRDefault="00585C45" w:rsidP="0053035F">
      <w:pPr>
        <w:spacing w:after="0" w:line="360" w:lineRule="auto"/>
        <w:ind w:firstLine="720"/>
        <w:jc w:val="both"/>
        <w:rPr>
          <w:rFonts w:ascii="Times New Roman" w:hAnsi="Times New Roman" w:cs="Times New Roman"/>
          <w:i/>
          <w:sz w:val="28"/>
          <w:szCs w:val="28"/>
          <w:lang w:val="en-US"/>
        </w:rPr>
      </w:pPr>
      <w:r w:rsidRPr="00191B1F">
        <w:rPr>
          <w:rFonts w:ascii="Times New Roman" w:hAnsi="Times New Roman" w:cs="Times New Roman"/>
          <w:i/>
          <w:sz w:val="28"/>
          <w:szCs w:val="28"/>
          <w:lang w:val="en-US"/>
        </w:rPr>
        <w:t xml:space="preserve"> Awfully kindly, open secret locally.</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Here the words “open, awfully” lost their logical meaning and make the stronger. According to V.V. Vinogradov’s approach, two ordinary words join in contrast and may come appear new meaning though they clash for the first time, peopled desert, proud humility. As soon as an oxymoron gets into circulation it loses most characteristic feature of bringing two opposite ideas together and becomes a phraseological unit.</w:t>
      </w:r>
      <w:r w:rsidRPr="00430D11">
        <w:rPr>
          <w:rStyle w:val="a5"/>
          <w:rFonts w:ascii="Times New Roman" w:hAnsi="Times New Roman" w:cs="Times New Roman"/>
          <w:sz w:val="28"/>
          <w:szCs w:val="28"/>
          <w:lang w:val="en-US"/>
        </w:rPr>
        <w:footnoteReference w:id="10"/>
      </w:r>
      <w:r w:rsidRPr="00430D11">
        <w:rPr>
          <w:rFonts w:ascii="Times New Roman" w:hAnsi="Times New Roman" w:cs="Times New Roman"/>
          <w:sz w:val="28"/>
          <w:szCs w:val="28"/>
          <w:lang w:val="en-US"/>
        </w:rPr>
        <w:t xml:space="preserve"> E.g. </w:t>
      </w:r>
      <w:r w:rsidRPr="00191B1F">
        <w:rPr>
          <w:rFonts w:ascii="Times New Roman" w:hAnsi="Times New Roman" w:cs="Times New Roman"/>
          <w:i/>
          <w:sz w:val="28"/>
          <w:szCs w:val="28"/>
          <w:lang w:val="en-US"/>
        </w:rPr>
        <w:t>adoring hatred, awfully beautiful</w:t>
      </w:r>
      <w:r w:rsidRPr="00430D11">
        <w:rPr>
          <w:rFonts w:ascii="Times New Roman" w:hAnsi="Times New Roman" w:cs="Times New Roman"/>
          <w:sz w:val="28"/>
          <w:szCs w:val="28"/>
          <w:lang w:val="en-US"/>
        </w:rPr>
        <w:t>.</w:t>
      </w:r>
    </w:p>
    <w:p w:rsidR="00585C45" w:rsidRPr="00430D11" w:rsidRDefault="00585C4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first part does not have own logical meaning and they are only intensifiers. Oxymoron has own structure: adjective + noun, adjective + adjective. Therefore, the oxymoron is a stylistic device; two oppositional ideas joined because of strong meaning and used with emotive meanings within one part lost its stylistic significance.</w:t>
      </w:r>
    </w:p>
    <w:p w:rsidR="00473FF7" w:rsidRPr="00430D11" w:rsidRDefault="00473FF7" w:rsidP="0053035F">
      <w:pPr>
        <w:pStyle w:val="11"/>
        <w:spacing w:after="0" w:line="360" w:lineRule="auto"/>
        <w:ind w:firstLine="720"/>
        <w:jc w:val="both"/>
        <w:outlineLvl w:val="9"/>
        <w:rPr>
          <w:rFonts w:ascii="Times New Roman" w:hAnsi="Times New Roman" w:cs="Times New Roman"/>
          <w:sz w:val="28"/>
          <w:szCs w:val="28"/>
          <w:lang w:val="en-US"/>
        </w:rPr>
      </w:pPr>
      <w:r w:rsidRPr="00430D11">
        <w:rPr>
          <w:rFonts w:ascii="Times New Roman" w:hAnsi="Times New Roman" w:cs="Times New Roman"/>
          <w:sz w:val="28"/>
          <w:szCs w:val="28"/>
          <w:lang w:val="en-US"/>
        </w:rPr>
        <w:t>1.3. Antonomasia is the main signal of figurativeness in literary text.</w:t>
      </w:r>
    </w:p>
    <w:p w:rsidR="003A438C" w:rsidRPr="00430D11" w:rsidRDefault="009B418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73FF7" w:rsidRPr="00430D11">
        <w:rPr>
          <w:rFonts w:ascii="Times New Roman" w:hAnsi="Times New Roman" w:cs="Times New Roman"/>
          <w:sz w:val="28"/>
          <w:szCs w:val="28"/>
          <w:lang w:val="en-US"/>
        </w:rPr>
        <w:t xml:space="preserve"> </w:t>
      </w:r>
      <w:r w:rsidR="008E2E80" w:rsidRPr="00430D11">
        <w:rPr>
          <w:rFonts w:ascii="Times New Roman" w:hAnsi="Times New Roman" w:cs="Times New Roman"/>
          <w:sz w:val="28"/>
          <w:szCs w:val="28"/>
          <w:lang w:val="en-US"/>
        </w:rPr>
        <w:t>Antonomasia is a stylistic device based on correlation between logical and nominal meanings of the one word. Antonomasia mostly used in literary text. The first sign of antonomasia is two meanings realize simultaneously, not only one.</w:t>
      </w:r>
      <w:r w:rsidR="003A438C" w:rsidRPr="00430D11">
        <w:rPr>
          <w:rFonts w:ascii="Times New Roman" w:eastAsia="Times New Roman" w:hAnsi="Times New Roman" w:cs="Times New Roman"/>
          <w:bCs/>
          <w:sz w:val="28"/>
          <w:szCs w:val="28"/>
          <w:lang w:val="en-US" w:eastAsia="ru-RU"/>
        </w:rPr>
        <w:t xml:space="preserve">  Antonomasia</w:t>
      </w:r>
      <w:r w:rsidR="003A438C" w:rsidRPr="00430D11">
        <w:rPr>
          <w:rFonts w:ascii="Times New Roman" w:eastAsia="Times New Roman" w:hAnsi="Times New Roman" w:cs="Times New Roman"/>
          <w:sz w:val="28"/>
          <w:szCs w:val="28"/>
          <w:lang w:val="en-US" w:eastAsia="ru-RU"/>
        </w:rPr>
        <w:t xml:space="preserve"> is a </w:t>
      </w:r>
      <w:hyperlink r:id="rId8" w:history="1">
        <w:r w:rsidR="003A438C" w:rsidRPr="00430D11">
          <w:rPr>
            <w:rFonts w:ascii="Times New Roman" w:eastAsia="Times New Roman" w:hAnsi="Times New Roman" w:cs="Times New Roman"/>
            <w:sz w:val="28"/>
            <w:szCs w:val="28"/>
            <w:lang w:val="en-US" w:eastAsia="ru-RU"/>
          </w:rPr>
          <w:t>figure of speech</w:t>
        </w:r>
      </w:hyperlink>
      <w:r w:rsidR="003A438C" w:rsidRPr="00430D11">
        <w:rPr>
          <w:rFonts w:ascii="Times New Roman" w:eastAsia="Times New Roman" w:hAnsi="Times New Roman" w:cs="Times New Roman"/>
          <w:sz w:val="28"/>
          <w:szCs w:val="28"/>
          <w:lang w:val="en-US" w:eastAsia="ru-RU"/>
        </w:rPr>
        <w:t xml:space="preserve"> in which some certain word or phrase is replaced for a person's </w:t>
      </w:r>
      <w:hyperlink r:id="rId9" w:history="1">
        <w:r w:rsidR="003A438C" w:rsidRPr="00430D11">
          <w:rPr>
            <w:rFonts w:ascii="Times New Roman" w:eastAsia="Times New Roman" w:hAnsi="Times New Roman" w:cs="Times New Roman"/>
            <w:sz w:val="28"/>
            <w:szCs w:val="28"/>
            <w:lang w:val="en-US" w:eastAsia="ru-RU"/>
          </w:rPr>
          <w:t>proper name</w:t>
        </w:r>
      </w:hyperlink>
      <w:r w:rsidR="003A438C" w:rsidRPr="00430D11">
        <w:rPr>
          <w:rFonts w:ascii="Times New Roman" w:eastAsia="Times New Roman" w:hAnsi="Times New Roman" w:cs="Times New Roman"/>
          <w:sz w:val="28"/>
          <w:szCs w:val="28"/>
          <w:lang w:val="en-US" w:eastAsia="ru-RU"/>
        </w:rPr>
        <w:t xml:space="preserve"> </w:t>
      </w:r>
      <w:r w:rsidR="003A438C" w:rsidRPr="00430D11">
        <w:rPr>
          <w:rFonts w:ascii="Times New Roman" w:hAnsi="Times New Roman" w:cs="Times New Roman"/>
          <w:sz w:val="28"/>
          <w:szCs w:val="28"/>
          <w:lang w:val="en-US"/>
        </w:rPr>
        <w:t xml:space="preserve">. </w:t>
      </w:r>
      <w:r w:rsidR="003A438C" w:rsidRPr="00430D11">
        <w:rPr>
          <w:rFonts w:ascii="Times New Roman" w:eastAsia="Times New Roman" w:hAnsi="Times New Roman" w:cs="Times New Roman"/>
          <w:sz w:val="28"/>
          <w:szCs w:val="28"/>
          <w:lang w:val="en-US" w:eastAsia="ru-RU"/>
        </w:rPr>
        <w:t xml:space="preserve">In fiction, the practice of giving to a character a proper name that defines or suggests a leading feature of that character is also called antonomasia. The word is from the Greek antonomasia, a derivative of antonomazein, "to call by a new name." </w:t>
      </w:r>
    </w:p>
    <w:p w:rsidR="008E2E80" w:rsidRPr="00430D11" w:rsidRDefault="008E2E80" w:rsidP="0053035F">
      <w:pPr>
        <w:spacing w:after="0" w:line="360" w:lineRule="auto"/>
        <w:ind w:firstLine="720"/>
        <w:jc w:val="both"/>
        <w:rPr>
          <w:rFonts w:ascii="Times New Roman" w:eastAsia="Times New Roman" w:hAnsi="Times New Roman" w:cs="Times New Roman"/>
          <w:sz w:val="28"/>
          <w:szCs w:val="28"/>
          <w:lang w:val="en-US" w:eastAsia="ru-RU"/>
        </w:rPr>
      </w:pPr>
      <w:r w:rsidRPr="00430D11">
        <w:rPr>
          <w:rFonts w:ascii="Times New Roman" w:hAnsi="Times New Roman" w:cs="Times New Roman"/>
          <w:i/>
          <w:sz w:val="28"/>
          <w:szCs w:val="28"/>
          <w:lang w:val="en-US"/>
        </w:rPr>
        <w:t xml:space="preserve"> I do not mean only </w:t>
      </w:r>
      <w:r w:rsidR="00E17C95" w:rsidRPr="00430D11">
        <w:rPr>
          <w:rFonts w:ascii="Times New Roman" w:hAnsi="Times New Roman" w:cs="Times New Roman"/>
          <w:i/>
          <w:sz w:val="28"/>
          <w:szCs w:val="28"/>
          <w:lang w:val="en-US"/>
        </w:rPr>
        <w:t>myself;</w:t>
      </w:r>
      <w:r w:rsidRPr="00430D11">
        <w:rPr>
          <w:rFonts w:ascii="Times New Roman" w:hAnsi="Times New Roman" w:cs="Times New Roman"/>
          <w:i/>
          <w:sz w:val="28"/>
          <w:szCs w:val="28"/>
          <w:lang w:val="en-US"/>
        </w:rPr>
        <w:t xml:space="preserve"> my partner and the radiologist who does your x-rays, three I am referring to are Dr. Rest, Dr. Diet and Dr. Fresh air</w:t>
      </w:r>
      <w:r w:rsidR="00E17C95" w:rsidRPr="00430D11">
        <w:rPr>
          <w:rFonts w:ascii="Times New Roman" w:hAnsi="Times New Roman" w:cs="Times New Roman"/>
          <w:i/>
          <w:sz w:val="28"/>
          <w:szCs w:val="28"/>
          <w:lang w:val="en-US"/>
        </w:rPr>
        <w:t>.</w:t>
      </w:r>
      <w:r w:rsidR="00E17C95" w:rsidRPr="00430D11">
        <w:rPr>
          <w:rFonts w:ascii="Times New Roman" w:hAnsi="Times New Roman" w:cs="Times New Roman"/>
          <w:sz w:val="28"/>
          <w:szCs w:val="28"/>
          <w:lang w:val="en-US"/>
        </w:rPr>
        <w:t xml:space="preserve"> (D. Carter)</w:t>
      </w:r>
    </w:p>
    <w:p w:rsidR="003215B1" w:rsidRPr="009B4180" w:rsidRDefault="00E17C9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In this context, several nouns used as proper nouns in order to give the antonomasia. These nouns are “the doctors” for the hero in the context. Because the doctors are responsible for people’s health like. Like doctors, fresh air, having a rest well, or a diet are the very useful for human’s body. They have own significance in healthy life and they help to person as doctors. For that reason, the author </w:t>
      </w:r>
      <w:r w:rsidR="00F72BC3" w:rsidRPr="00430D11">
        <w:rPr>
          <w:rFonts w:ascii="Times New Roman" w:hAnsi="Times New Roman" w:cs="Times New Roman"/>
          <w:sz w:val="28"/>
          <w:szCs w:val="28"/>
          <w:lang w:val="en-US"/>
        </w:rPr>
        <w:t>called them Dr. Fresh air or Dr. Diet.</w:t>
      </w:r>
      <w:r w:rsidR="009B4180">
        <w:rPr>
          <w:rFonts w:ascii="Times New Roman" w:hAnsi="Times New Roman" w:cs="Times New Roman"/>
          <w:sz w:val="28"/>
          <w:szCs w:val="28"/>
          <w:lang w:val="en-US"/>
        </w:rPr>
        <w:t xml:space="preserve"> </w:t>
      </w:r>
      <w:r w:rsidR="00A37FAE" w:rsidRPr="00430D11">
        <w:rPr>
          <w:rFonts w:ascii="Times New Roman" w:hAnsi="Times New Roman" w:cs="Times New Roman"/>
          <w:sz w:val="28"/>
          <w:szCs w:val="28"/>
          <w:lang w:val="en-US"/>
        </w:rPr>
        <w:t>In rhetoric, antonomasia is a substitution of any epithet or phrase for a proper name. The reverse process is also called antonomasia. This word derives from the Greek antonomasia, itself from the verb antonomazein, meaning, "to name differently". Antonomasia is a particular form of metonymy. The name used to substitute an abstract notion or personal feature is named archetype.</w:t>
      </w:r>
      <w:r w:rsidR="0090120E" w:rsidRPr="00430D11">
        <w:rPr>
          <w:rFonts w:ascii="Times New Roman" w:hAnsi="Times New Roman" w:cs="Times New Roman"/>
          <w:sz w:val="28"/>
          <w:szCs w:val="28"/>
          <w:lang w:val="en-US"/>
        </w:rPr>
        <w:t xml:space="preserve"> </w:t>
      </w:r>
      <w:r w:rsidR="00A37FAE" w:rsidRPr="00430D11">
        <w:rPr>
          <w:rFonts w:ascii="Times New Roman" w:hAnsi="Times New Roman" w:cs="Times New Roman"/>
          <w:sz w:val="28"/>
          <w:szCs w:val="28"/>
          <w:lang w:val="en-US"/>
        </w:rPr>
        <w:t xml:space="preserve">A frequent usage of antonomasia in the Late Middle Ages and early Renaissance was the use of the term "the Philosopher" to refer to Aristotle. A more recent example of the other form of antonomasia was the use of "Solons" for "the legislators" in 1930s journalism, after the semi-legendary Solon, lawgiver of Athens. </w:t>
      </w:r>
      <w:r w:rsidR="003A438C" w:rsidRPr="00430D11">
        <w:rPr>
          <w:rFonts w:ascii="Times New Roman" w:hAnsi="Times New Roman" w:cs="Times New Roman"/>
          <w:sz w:val="28"/>
          <w:szCs w:val="28"/>
          <w:lang w:val="en"/>
        </w:rPr>
        <w:t>"</w:t>
      </w:r>
      <w:r w:rsidR="003A438C" w:rsidRPr="00430D11">
        <w:rPr>
          <w:rFonts w:ascii="Times New Roman" w:hAnsi="Times New Roman" w:cs="Times New Roman"/>
          <w:bCs/>
          <w:sz w:val="28"/>
          <w:szCs w:val="28"/>
          <w:lang w:val="en"/>
        </w:rPr>
        <w:t>Antonomasia</w:t>
      </w:r>
      <w:r w:rsidR="003A438C" w:rsidRPr="00430D11">
        <w:rPr>
          <w:rFonts w:ascii="Times New Roman" w:hAnsi="Times New Roman" w:cs="Times New Roman"/>
          <w:sz w:val="28"/>
          <w:szCs w:val="28"/>
          <w:lang w:val="en"/>
        </w:rPr>
        <w:t xml:space="preserve">. This </w:t>
      </w:r>
      <w:hyperlink r:id="rId10" w:history="1">
        <w:r w:rsidR="003A438C" w:rsidRPr="00430D11">
          <w:rPr>
            <w:rStyle w:val="ab"/>
            <w:rFonts w:ascii="Times New Roman" w:hAnsi="Times New Roman" w:cs="Times New Roman"/>
            <w:color w:val="auto"/>
            <w:sz w:val="28"/>
            <w:szCs w:val="28"/>
            <w:u w:val="none"/>
            <w:lang w:val="en"/>
          </w:rPr>
          <w:t>trope</w:t>
        </w:r>
      </w:hyperlink>
      <w:r w:rsidR="003A438C" w:rsidRPr="00430D11">
        <w:rPr>
          <w:rFonts w:ascii="Times New Roman" w:hAnsi="Times New Roman" w:cs="Times New Roman"/>
          <w:sz w:val="28"/>
          <w:szCs w:val="28"/>
          <w:lang w:val="en"/>
        </w:rPr>
        <w:t xml:space="preserve"> is of the same nature as </w:t>
      </w:r>
      <w:hyperlink r:id="rId11" w:history="1">
        <w:r w:rsidR="003A438C" w:rsidRPr="00430D11">
          <w:rPr>
            <w:rStyle w:val="ab"/>
            <w:rFonts w:ascii="Times New Roman" w:hAnsi="Times New Roman" w:cs="Times New Roman"/>
            <w:color w:val="auto"/>
            <w:sz w:val="28"/>
            <w:szCs w:val="28"/>
            <w:u w:val="none"/>
            <w:lang w:val="en"/>
          </w:rPr>
          <w:t>metonymy</w:t>
        </w:r>
      </w:hyperlink>
      <w:r w:rsidR="003A438C" w:rsidRPr="00430D11">
        <w:rPr>
          <w:rFonts w:ascii="Times New Roman" w:hAnsi="Times New Roman" w:cs="Times New Roman"/>
          <w:sz w:val="28"/>
          <w:szCs w:val="28"/>
          <w:lang w:val="en"/>
        </w:rPr>
        <w:t xml:space="preserve">, although it </w:t>
      </w:r>
      <w:r w:rsidR="00C44AF0" w:rsidRPr="00430D11">
        <w:rPr>
          <w:rFonts w:ascii="Times New Roman" w:hAnsi="Times New Roman" w:cs="Times New Roman"/>
          <w:sz w:val="28"/>
          <w:szCs w:val="28"/>
          <w:lang w:val="en"/>
        </w:rPr>
        <w:t>can not</w:t>
      </w:r>
      <w:r w:rsidR="003A438C" w:rsidRPr="00430D11">
        <w:rPr>
          <w:rFonts w:ascii="Times New Roman" w:hAnsi="Times New Roman" w:cs="Times New Roman"/>
          <w:sz w:val="28"/>
          <w:szCs w:val="28"/>
          <w:lang w:val="en"/>
        </w:rPr>
        <w:t xml:space="preserve"> be said to exhibit the idea more vividly. It consists in putting in place of a proper name, another notion </w:t>
      </w:r>
      <w:r w:rsidR="00C44AF0" w:rsidRPr="00430D11">
        <w:rPr>
          <w:rFonts w:ascii="Times New Roman" w:hAnsi="Times New Roman" w:cs="Times New Roman"/>
          <w:sz w:val="28"/>
          <w:szCs w:val="28"/>
          <w:lang w:val="en"/>
        </w:rPr>
        <w:t>that either may be</w:t>
      </w:r>
      <w:r w:rsidR="003A438C" w:rsidRPr="00430D11">
        <w:rPr>
          <w:rFonts w:ascii="Times New Roman" w:hAnsi="Times New Roman" w:cs="Times New Roman"/>
          <w:sz w:val="28"/>
          <w:szCs w:val="28"/>
          <w:lang w:val="en"/>
        </w:rPr>
        <w:t xml:space="preserve"> in </w:t>
      </w:r>
      <w:hyperlink r:id="rId12" w:history="1">
        <w:r w:rsidR="00C44AF0" w:rsidRPr="00430D11">
          <w:rPr>
            <w:rStyle w:val="ab"/>
            <w:rFonts w:ascii="Times New Roman" w:hAnsi="Times New Roman" w:cs="Times New Roman"/>
            <w:color w:val="auto"/>
            <w:sz w:val="28"/>
            <w:szCs w:val="28"/>
            <w:u w:val="none"/>
            <w:lang w:val="en"/>
          </w:rPr>
          <w:t>opposition</w:t>
        </w:r>
      </w:hyperlink>
      <w:r w:rsidR="003A438C" w:rsidRPr="00430D11">
        <w:rPr>
          <w:rFonts w:ascii="Times New Roman" w:hAnsi="Times New Roman" w:cs="Times New Roman"/>
          <w:sz w:val="28"/>
          <w:szCs w:val="28"/>
          <w:lang w:val="en"/>
        </w:rPr>
        <w:t xml:space="preserve"> to it or predicated of it. Its principal use is to avoid the repetition of the same name, and the too frequent use of the </w:t>
      </w:r>
      <w:hyperlink r:id="rId13" w:history="1">
        <w:r w:rsidR="003A438C" w:rsidRPr="00430D11">
          <w:rPr>
            <w:rStyle w:val="ab"/>
            <w:rFonts w:ascii="Times New Roman" w:hAnsi="Times New Roman" w:cs="Times New Roman"/>
            <w:color w:val="auto"/>
            <w:sz w:val="28"/>
            <w:szCs w:val="28"/>
            <w:u w:val="none"/>
            <w:lang w:val="en"/>
          </w:rPr>
          <w:t>pronoun</w:t>
        </w:r>
      </w:hyperlink>
      <w:r w:rsidR="003A438C" w:rsidRPr="00430D11">
        <w:rPr>
          <w:rFonts w:ascii="Times New Roman" w:hAnsi="Times New Roman" w:cs="Times New Roman"/>
          <w:sz w:val="28"/>
          <w:szCs w:val="28"/>
          <w:lang w:val="en"/>
        </w:rPr>
        <w:t xml:space="preserve">. The most frequent forms of it are, naming a person from his parentage or country; as, Achilles is called </w:t>
      </w:r>
      <w:r w:rsidR="003A438C" w:rsidRPr="00430D11">
        <w:rPr>
          <w:rFonts w:ascii="Times New Roman" w:hAnsi="Times New Roman" w:cs="Times New Roman"/>
          <w:iCs/>
          <w:sz w:val="28"/>
          <w:szCs w:val="28"/>
          <w:lang w:val="en"/>
        </w:rPr>
        <w:t>Pelides</w:t>
      </w:r>
      <w:r w:rsidR="003A438C" w:rsidRPr="00430D11">
        <w:rPr>
          <w:rFonts w:ascii="Times New Roman" w:hAnsi="Times New Roman" w:cs="Times New Roman"/>
          <w:sz w:val="28"/>
          <w:szCs w:val="28"/>
          <w:lang w:val="en"/>
        </w:rPr>
        <w:t xml:space="preserve">; </w:t>
      </w:r>
      <w:r w:rsidR="003A438C" w:rsidRPr="00191B1F">
        <w:rPr>
          <w:rFonts w:ascii="Times New Roman" w:hAnsi="Times New Roman" w:cs="Times New Roman"/>
          <w:i/>
          <w:sz w:val="28"/>
          <w:szCs w:val="28"/>
          <w:lang w:val="en"/>
        </w:rPr>
        <w:t xml:space="preserve">Napoleon Bonaparte, </w:t>
      </w:r>
      <w:r w:rsidR="003A438C" w:rsidRPr="00191B1F">
        <w:rPr>
          <w:rFonts w:ascii="Times New Roman" w:hAnsi="Times New Roman" w:cs="Times New Roman"/>
          <w:i/>
          <w:iCs/>
          <w:sz w:val="28"/>
          <w:szCs w:val="28"/>
          <w:lang w:val="en"/>
        </w:rPr>
        <w:t>the Corsican</w:t>
      </w:r>
      <w:r w:rsidR="003A438C" w:rsidRPr="00430D11">
        <w:rPr>
          <w:rFonts w:ascii="Times New Roman" w:hAnsi="Times New Roman" w:cs="Times New Roman"/>
          <w:sz w:val="28"/>
          <w:szCs w:val="28"/>
          <w:lang w:val="en"/>
        </w:rPr>
        <w:t xml:space="preserve">: or naming him from some of his deeds; as, instead of Scipio, </w:t>
      </w:r>
      <w:r w:rsidR="003A438C" w:rsidRPr="00430D11">
        <w:rPr>
          <w:rFonts w:ascii="Times New Roman" w:hAnsi="Times New Roman" w:cs="Times New Roman"/>
          <w:iCs/>
          <w:sz w:val="28"/>
          <w:szCs w:val="28"/>
          <w:lang w:val="en"/>
        </w:rPr>
        <w:t>the destroyer of Carthage</w:t>
      </w:r>
      <w:r w:rsidR="003A438C" w:rsidRPr="00430D11">
        <w:rPr>
          <w:rFonts w:ascii="Times New Roman" w:hAnsi="Times New Roman" w:cs="Times New Roman"/>
          <w:sz w:val="28"/>
          <w:szCs w:val="28"/>
          <w:lang w:val="en"/>
        </w:rPr>
        <w:t xml:space="preserve">; instead of Wellington, </w:t>
      </w:r>
      <w:r w:rsidR="003A438C" w:rsidRPr="00430D11">
        <w:rPr>
          <w:rFonts w:ascii="Times New Roman" w:hAnsi="Times New Roman" w:cs="Times New Roman"/>
          <w:iCs/>
          <w:sz w:val="28"/>
          <w:szCs w:val="28"/>
          <w:lang w:val="en"/>
        </w:rPr>
        <w:t>the hero of Waterloo</w:t>
      </w:r>
      <w:r w:rsidR="003A438C" w:rsidRPr="00430D11">
        <w:rPr>
          <w:rFonts w:ascii="Times New Roman" w:hAnsi="Times New Roman" w:cs="Times New Roman"/>
          <w:sz w:val="28"/>
          <w:szCs w:val="28"/>
          <w:lang w:val="en"/>
        </w:rPr>
        <w:t xml:space="preserve">. In making use of this trope such designations should be selected as are well known, or can be easily understood from the connection, and free from </w:t>
      </w:r>
      <w:hyperlink r:id="rId14" w:history="1">
        <w:r w:rsidR="003A438C" w:rsidRPr="00430D11">
          <w:rPr>
            <w:rStyle w:val="ab"/>
            <w:rFonts w:ascii="Times New Roman" w:hAnsi="Times New Roman" w:cs="Times New Roman"/>
            <w:color w:val="auto"/>
            <w:sz w:val="28"/>
            <w:szCs w:val="28"/>
            <w:u w:val="none"/>
            <w:lang w:val="en"/>
          </w:rPr>
          <w:t>ambiguity</w:t>
        </w:r>
      </w:hyperlink>
      <w:r w:rsidR="003A438C" w:rsidRPr="00430D11">
        <w:rPr>
          <w:rFonts w:ascii="Times New Roman" w:hAnsi="Times New Roman" w:cs="Times New Roman"/>
          <w:sz w:val="28"/>
          <w:szCs w:val="28"/>
          <w:lang w:val="en"/>
        </w:rPr>
        <w:t>--that is, are not equally applicabl</w:t>
      </w:r>
      <w:r w:rsidR="00C44AF0" w:rsidRPr="00430D11">
        <w:rPr>
          <w:rFonts w:ascii="Times New Roman" w:hAnsi="Times New Roman" w:cs="Times New Roman"/>
          <w:sz w:val="28"/>
          <w:szCs w:val="28"/>
          <w:lang w:val="en"/>
        </w:rPr>
        <w:t>e to other well-known persons."</w:t>
      </w:r>
      <w:r w:rsidR="00D7766B" w:rsidRPr="00430D11">
        <w:rPr>
          <w:rStyle w:val="a5"/>
          <w:rFonts w:ascii="Times New Roman" w:hAnsi="Times New Roman" w:cs="Times New Roman"/>
          <w:sz w:val="28"/>
          <w:szCs w:val="28"/>
          <w:lang w:val="en"/>
        </w:rPr>
        <w:footnoteReference w:id="11"/>
      </w:r>
      <w:r w:rsidR="00C44AF0" w:rsidRPr="00430D11">
        <w:rPr>
          <w:rFonts w:ascii="Times New Roman" w:hAnsi="Times New Roman" w:cs="Times New Roman"/>
          <w:sz w:val="28"/>
          <w:szCs w:val="28"/>
          <w:lang w:val="en-US"/>
        </w:rPr>
        <w:t xml:space="preserve"> </w:t>
      </w:r>
      <w:r w:rsidR="00A37FAE" w:rsidRPr="00430D11">
        <w:rPr>
          <w:rFonts w:ascii="Times New Roman" w:hAnsi="Times New Roman" w:cs="Times New Roman"/>
          <w:sz w:val="28"/>
          <w:szCs w:val="28"/>
          <w:lang w:val="en-US"/>
        </w:rPr>
        <w:t xml:space="preserve"> </w:t>
      </w:r>
      <w:r w:rsidR="00F72BC3" w:rsidRPr="00430D11">
        <w:rPr>
          <w:rFonts w:ascii="Times New Roman" w:hAnsi="Times New Roman" w:cs="Times New Roman"/>
          <w:sz w:val="28"/>
          <w:szCs w:val="28"/>
          <w:lang w:val="en-US"/>
        </w:rPr>
        <w:t xml:space="preserve">We would know the antonomasia by the capital letters in the context because the use of capital letter is the only mark of antonomasia. E.g., </w:t>
      </w:r>
      <w:r w:rsidR="00F72BC3" w:rsidRPr="00BF6F40">
        <w:rPr>
          <w:rFonts w:ascii="Times New Roman" w:hAnsi="Times New Roman" w:cs="Times New Roman"/>
          <w:i/>
          <w:sz w:val="28"/>
          <w:szCs w:val="28"/>
          <w:lang w:val="en-US"/>
        </w:rPr>
        <w:t>Mrs. Sharp, Lady Teasel, Joseph Surface, Miss Languish</w:t>
      </w:r>
      <w:r w:rsidR="00F72BC3" w:rsidRPr="00430D11">
        <w:rPr>
          <w:rFonts w:ascii="Times New Roman" w:hAnsi="Times New Roman" w:cs="Times New Roman"/>
          <w:sz w:val="28"/>
          <w:szCs w:val="28"/>
          <w:lang w:val="en-US"/>
        </w:rPr>
        <w:t xml:space="preserve">, in such examples, the essential feature of a person emphasized. Epithet and antonomasia are close to each other. Because the writer takes the </w:t>
      </w:r>
      <w:r w:rsidR="000A26EA" w:rsidRPr="00430D11">
        <w:rPr>
          <w:rFonts w:ascii="Times New Roman" w:hAnsi="Times New Roman" w:cs="Times New Roman"/>
          <w:sz w:val="28"/>
          <w:szCs w:val="28"/>
          <w:lang w:val="en-US"/>
        </w:rPr>
        <w:t>important,</w:t>
      </w:r>
      <w:r w:rsidR="003B392A" w:rsidRPr="00430D11">
        <w:rPr>
          <w:rFonts w:ascii="Times New Roman" w:hAnsi="Times New Roman" w:cs="Times New Roman"/>
          <w:sz w:val="28"/>
          <w:szCs w:val="28"/>
          <w:lang w:val="en-US"/>
        </w:rPr>
        <w:t xml:space="preserve"> </w:t>
      </w:r>
      <w:r w:rsidR="00F72BC3" w:rsidRPr="00430D11">
        <w:rPr>
          <w:rFonts w:ascii="Times New Roman" w:hAnsi="Times New Roman" w:cs="Times New Roman"/>
          <w:sz w:val="28"/>
          <w:szCs w:val="28"/>
          <w:lang w:val="en-US"/>
        </w:rPr>
        <w:t>character of the person and named him with this behavior</w:t>
      </w:r>
      <w:r w:rsidR="003B392A" w:rsidRPr="00430D11">
        <w:rPr>
          <w:rFonts w:ascii="Times New Roman" w:hAnsi="Times New Roman" w:cs="Times New Roman"/>
          <w:sz w:val="28"/>
          <w:szCs w:val="28"/>
          <w:lang w:val="en-US"/>
        </w:rPr>
        <w:t xml:space="preserve">: </w:t>
      </w:r>
      <w:r w:rsidR="003B392A" w:rsidRPr="00BF6F40">
        <w:rPr>
          <w:rFonts w:ascii="Times New Roman" w:hAnsi="Times New Roman" w:cs="Times New Roman"/>
          <w:i/>
          <w:sz w:val="28"/>
          <w:szCs w:val="28"/>
          <w:lang w:val="en-US"/>
        </w:rPr>
        <w:t>Mr. Snake, Mr. Credulous</w:t>
      </w:r>
      <w:r w:rsidR="003B392A" w:rsidRPr="00430D11">
        <w:rPr>
          <w:rFonts w:ascii="Times New Roman" w:hAnsi="Times New Roman" w:cs="Times New Roman"/>
          <w:sz w:val="28"/>
          <w:szCs w:val="28"/>
          <w:lang w:val="en-US"/>
        </w:rPr>
        <w:t xml:space="preserve">. Here the person who easily deceived referring by the proper noun “Mr. Credulous”. Such names called “token” names. They give some information about that person or behavior and we could know who they are by the meanings of names. Proper names, the words with nominal meaning can etymologically </w:t>
      </w:r>
      <w:r w:rsidR="00F658B1" w:rsidRPr="00430D11">
        <w:rPr>
          <w:rFonts w:ascii="Times New Roman" w:hAnsi="Times New Roman" w:cs="Times New Roman"/>
          <w:sz w:val="28"/>
          <w:szCs w:val="28"/>
          <w:lang w:val="en-US"/>
        </w:rPr>
        <w:t>in the majority of cases, be traced to some quality, property of trait of a person .but this etymological meaning may be forgotten and the word be understood as a proper name to the person or even connected.</w:t>
      </w:r>
      <w:r w:rsidR="00F658B1" w:rsidRPr="00430D11">
        <w:rPr>
          <w:rStyle w:val="a5"/>
          <w:rFonts w:ascii="Times New Roman" w:hAnsi="Times New Roman" w:cs="Times New Roman"/>
          <w:sz w:val="28"/>
          <w:szCs w:val="28"/>
          <w:lang w:val="en-US"/>
        </w:rPr>
        <w:footnoteReference w:id="12"/>
      </w:r>
      <w:r w:rsidR="00F658B1" w:rsidRPr="00430D11">
        <w:rPr>
          <w:rFonts w:ascii="Times New Roman" w:hAnsi="Times New Roman" w:cs="Times New Roman"/>
          <w:sz w:val="28"/>
          <w:szCs w:val="28"/>
          <w:lang w:val="en-US"/>
        </w:rPr>
        <w:t xml:space="preserve"> Therefore, we can say that antonomasia is a view of the first step in naming individuals. In Russian and Uzbek literature </w:t>
      </w:r>
      <w:r w:rsidR="00861BD0" w:rsidRPr="00430D11">
        <w:rPr>
          <w:rFonts w:ascii="Times New Roman" w:hAnsi="Times New Roman" w:cs="Times New Roman"/>
          <w:sz w:val="28"/>
          <w:szCs w:val="28"/>
          <w:lang w:val="en-US"/>
        </w:rPr>
        <w:t xml:space="preserve">this device used mostly in the works of classic writes; </w:t>
      </w:r>
      <w:r w:rsidR="00861BD0" w:rsidRPr="00BF6F40">
        <w:rPr>
          <w:rFonts w:ascii="Times New Roman" w:hAnsi="Times New Roman" w:cs="Times New Roman"/>
          <w:i/>
          <w:sz w:val="28"/>
          <w:szCs w:val="28"/>
          <w:lang w:val="en-US"/>
        </w:rPr>
        <w:t>Korobochka, Sobakovich</w:t>
      </w:r>
      <w:r w:rsidR="00F658B1" w:rsidRPr="00BF6F40">
        <w:rPr>
          <w:rFonts w:ascii="Times New Roman" w:hAnsi="Times New Roman" w:cs="Times New Roman"/>
          <w:i/>
          <w:sz w:val="28"/>
          <w:szCs w:val="28"/>
          <w:lang w:val="en-US"/>
        </w:rPr>
        <w:t xml:space="preserve"> </w:t>
      </w:r>
      <w:r w:rsidR="00861BD0" w:rsidRPr="00BF6F40">
        <w:rPr>
          <w:rFonts w:ascii="Times New Roman" w:hAnsi="Times New Roman" w:cs="Times New Roman"/>
          <w:i/>
          <w:sz w:val="28"/>
          <w:szCs w:val="28"/>
          <w:lang w:val="en-US"/>
        </w:rPr>
        <w:t>in Russian, Tantiboyvachcha, Zargarov</w:t>
      </w:r>
      <w:r w:rsidR="00861BD0" w:rsidRPr="00430D11">
        <w:rPr>
          <w:rFonts w:ascii="Times New Roman" w:hAnsi="Times New Roman" w:cs="Times New Roman"/>
          <w:sz w:val="28"/>
          <w:szCs w:val="28"/>
          <w:lang w:val="en-US"/>
        </w:rPr>
        <w:t xml:space="preserve"> in Uzbek. Such names come appear in the literary texts bearing on the definite quality of people.</w:t>
      </w:r>
      <w:r w:rsidR="004774F2">
        <w:rPr>
          <w:rFonts w:ascii="Times New Roman" w:hAnsi="Times New Roman" w:cs="Times New Roman"/>
          <w:sz w:val="28"/>
          <w:szCs w:val="28"/>
          <w:lang w:val="en-US"/>
        </w:rPr>
        <w:t xml:space="preserve"> The peculiar feature of the antonomasia here its prolonged character, it contain the central image is developed through the contributory images, so that the whole of the utterance becomes one prolonged antonomasia.</w:t>
      </w:r>
      <w:r w:rsidR="004774F2">
        <w:rPr>
          <w:rStyle w:val="a5"/>
          <w:rFonts w:ascii="Times New Roman" w:hAnsi="Times New Roman" w:cs="Times New Roman"/>
          <w:sz w:val="28"/>
          <w:szCs w:val="28"/>
          <w:lang w:val="en-US"/>
        </w:rPr>
        <w:footnoteReference w:id="13"/>
      </w:r>
      <w:r w:rsidR="0041666C" w:rsidRPr="004774F2">
        <w:rPr>
          <w:rFonts w:ascii="Times New Roman" w:hAnsi="Times New Roman" w:cs="Times New Roman"/>
          <w:sz w:val="28"/>
          <w:szCs w:val="28"/>
          <w:lang w:val="en-US"/>
        </w:rPr>
        <w:t xml:space="preserve"> </w:t>
      </w:r>
      <w:r w:rsidR="00B71041" w:rsidRPr="004774F2">
        <w:rPr>
          <w:rFonts w:ascii="Times New Roman" w:hAnsi="Times New Roman" w:cs="Times New Roman"/>
          <w:sz w:val="28"/>
          <w:szCs w:val="28"/>
          <w:lang w:val="en-US"/>
        </w:rPr>
        <w:t>Another type of antonomasia is metonymic antonomasia that based on relations. An object or a thing called after the inventor, manufa</w:t>
      </w:r>
      <w:r w:rsidR="004B0E17" w:rsidRPr="004774F2">
        <w:rPr>
          <w:rFonts w:ascii="Times New Roman" w:hAnsi="Times New Roman" w:cs="Times New Roman"/>
          <w:sz w:val="28"/>
          <w:szCs w:val="28"/>
          <w:lang w:val="en-US"/>
        </w:rPr>
        <w:t xml:space="preserve">cturer or the place where </w:t>
      </w:r>
      <w:r w:rsidR="00B71041" w:rsidRPr="004774F2">
        <w:rPr>
          <w:rFonts w:ascii="Times New Roman" w:hAnsi="Times New Roman" w:cs="Times New Roman"/>
          <w:sz w:val="28"/>
          <w:szCs w:val="28"/>
          <w:lang w:val="en-US"/>
        </w:rPr>
        <w:t>produced.</w:t>
      </w:r>
      <w:r w:rsidR="00B836DD" w:rsidRPr="004774F2">
        <w:rPr>
          <w:rFonts w:ascii="Times New Roman" w:hAnsi="Times New Roman" w:cs="Times New Roman"/>
          <w:sz w:val="28"/>
          <w:szCs w:val="28"/>
          <w:lang w:val="en-US"/>
        </w:rPr>
        <w:t xml:space="preserve"> </w:t>
      </w:r>
      <w:r w:rsidR="00B836DD" w:rsidRPr="004774F2">
        <w:rPr>
          <w:rFonts w:ascii="Times New Roman" w:hAnsi="Times New Roman" w:cs="Times New Roman"/>
          <w:i/>
          <w:sz w:val="28"/>
          <w:szCs w:val="28"/>
          <w:lang w:val="en-US"/>
        </w:rPr>
        <w:t>”</w:t>
      </w:r>
      <w:r w:rsidR="0032445A" w:rsidRPr="004774F2">
        <w:rPr>
          <w:rFonts w:ascii="Times New Roman" w:hAnsi="Times New Roman" w:cs="Times New Roman"/>
          <w:i/>
          <w:sz w:val="28"/>
          <w:szCs w:val="28"/>
          <w:lang w:val="en-US"/>
        </w:rPr>
        <w:t>Bordeaux</w:t>
      </w:r>
      <w:r w:rsidR="00B836DD" w:rsidRPr="004774F2">
        <w:rPr>
          <w:rFonts w:ascii="Times New Roman" w:hAnsi="Times New Roman" w:cs="Times New Roman"/>
          <w:sz w:val="28"/>
          <w:szCs w:val="28"/>
          <w:lang w:val="en-US"/>
        </w:rPr>
        <w:t>”-</w:t>
      </w:r>
      <w:r w:rsidR="0032445A" w:rsidRPr="004774F2">
        <w:rPr>
          <w:rFonts w:ascii="Times New Roman" w:hAnsi="Times New Roman" w:cs="Times New Roman"/>
          <w:sz w:val="28"/>
          <w:szCs w:val="28"/>
          <w:lang w:val="en-US"/>
        </w:rPr>
        <w:t xml:space="preserve"> white or red wine from the place that called Bordeaux region of France.</w:t>
      </w:r>
      <w:r w:rsidR="00B836DD" w:rsidRPr="004774F2">
        <w:rPr>
          <w:rFonts w:ascii="Times New Roman" w:hAnsi="Times New Roman" w:cs="Times New Roman"/>
          <w:sz w:val="28"/>
          <w:szCs w:val="28"/>
          <w:lang w:val="en-US"/>
        </w:rPr>
        <w:t xml:space="preserve"> “A Titian-haired girl” -sculptor the usage of the painter comes to denote his work. Titian is the famous Italian painter and women in his work are mostly red-haired. “Downing street”- road in central London where the offic</w:t>
      </w:r>
      <w:r w:rsidR="0010617A" w:rsidRPr="004774F2">
        <w:rPr>
          <w:rFonts w:ascii="Times New Roman" w:hAnsi="Times New Roman" w:cs="Times New Roman"/>
          <w:sz w:val="28"/>
          <w:szCs w:val="28"/>
          <w:lang w:val="en-US"/>
        </w:rPr>
        <w:t xml:space="preserve">ial home of the British Prime Minister is situated. </w:t>
      </w:r>
      <w:r w:rsidR="00FF5F98" w:rsidRPr="004774F2">
        <w:rPr>
          <w:rFonts w:ascii="Times New Roman" w:hAnsi="Times New Roman" w:cs="Times New Roman"/>
          <w:sz w:val="28"/>
          <w:szCs w:val="28"/>
          <w:lang w:val="en-US"/>
        </w:rPr>
        <w:t>In addition</w:t>
      </w:r>
      <w:r w:rsidR="0010617A" w:rsidRPr="004774F2">
        <w:rPr>
          <w:rFonts w:ascii="Times New Roman" w:hAnsi="Times New Roman" w:cs="Times New Roman"/>
          <w:sz w:val="28"/>
          <w:szCs w:val="28"/>
          <w:lang w:val="en-US"/>
        </w:rPr>
        <w:t>,</w:t>
      </w:r>
      <w:r w:rsidR="00FF5F98" w:rsidRPr="004774F2">
        <w:rPr>
          <w:rFonts w:ascii="Times New Roman" w:hAnsi="Times New Roman" w:cs="Times New Roman"/>
          <w:sz w:val="28"/>
          <w:szCs w:val="28"/>
          <w:lang w:val="en-US"/>
        </w:rPr>
        <w:t xml:space="preserve"> there is</w:t>
      </w:r>
      <w:r w:rsidR="0010617A" w:rsidRPr="004774F2">
        <w:rPr>
          <w:rFonts w:ascii="Times New Roman" w:hAnsi="Times New Roman" w:cs="Times New Roman"/>
          <w:sz w:val="28"/>
          <w:szCs w:val="28"/>
          <w:lang w:val="en-US"/>
        </w:rPr>
        <w:t xml:space="preserve"> </w:t>
      </w:r>
      <w:r w:rsidR="00FF5F98" w:rsidRPr="004774F2">
        <w:rPr>
          <w:rFonts w:ascii="Times New Roman" w:hAnsi="Times New Roman" w:cs="Times New Roman"/>
          <w:sz w:val="28"/>
          <w:szCs w:val="28"/>
          <w:lang w:val="en-US"/>
        </w:rPr>
        <w:t xml:space="preserve">a metaphoric antonomasia regarded to cliché in stylistics. </w:t>
      </w:r>
      <w:r w:rsidR="00FF5F98" w:rsidRPr="008E0CAB">
        <w:rPr>
          <w:rFonts w:ascii="Times New Roman" w:hAnsi="Times New Roman" w:cs="Times New Roman"/>
          <w:i/>
          <w:sz w:val="28"/>
          <w:szCs w:val="28"/>
          <w:lang w:val="en-US"/>
        </w:rPr>
        <w:t>He is regular Sherlock Holmes</w:t>
      </w:r>
      <w:r w:rsidR="00CB61AB" w:rsidRPr="004774F2">
        <w:rPr>
          <w:rFonts w:ascii="Times New Roman" w:hAnsi="Times New Roman" w:cs="Times New Roman"/>
          <w:sz w:val="28"/>
          <w:szCs w:val="28"/>
          <w:lang w:val="en-US"/>
        </w:rPr>
        <w:t>- an observant and noticeable person, Layli and Majnun- young people who love each other. It should be noted that the antonomasia helps to open the hidden meaning of the text. E.g. coming of the character “Fortinbrass” in the Shakespeare’s work “Hamlet”. Fortinbrass is the prince of Norway. His name’s meaning has an important role in showing the Shakespeare’s idea</w:t>
      </w:r>
      <w:r w:rsidR="00D2096A" w:rsidRPr="004774F2">
        <w:rPr>
          <w:rFonts w:ascii="Times New Roman" w:hAnsi="Times New Roman" w:cs="Times New Roman"/>
          <w:sz w:val="28"/>
          <w:szCs w:val="28"/>
          <w:lang w:val="en-US"/>
        </w:rPr>
        <w:t>. It consists of two words, “fort” and “brass”. Fort means a military building consisting of an area surrounded by a strong wall, in which soldiers live and which is designed to defend from attack, the brass is a French word and refers “a hand”. The implication is that people need a strong and brave ruler in this country. According to the character of the contextual meaning, a</w:t>
      </w:r>
      <w:r w:rsidR="003215B1" w:rsidRPr="004774F2">
        <w:rPr>
          <w:rFonts w:ascii="Times New Roman" w:hAnsi="Times New Roman" w:cs="Times New Roman"/>
          <w:sz w:val="28"/>
          <w:szCs w:val="28"/>
          <w:lang w:val="en-US"/>
        </w:rPr>
        <w:t xml:space="preserve">ntonomasia including two types: </w:t>
      </w:r>
    </w:p>
    <w:p w:rsidR="00B64243" w:rsidRPr="00430D11" w:rsidRDefault="00B64243"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3215B1" w:rsidRPr="00430D11">
        <w:rPr>
          <w:rFonts w:ascii="Times New Roman" w:hAnsi="Times New Roman" w:cs="Times New Roman"/>
          <w:sz w:val="28"/>
          <w:szCs w:val="28"/>
          <w:lang w:val="en-US"/>
        </w:rPr>
        <w:t xml:space="preserve">         </w:t>
      </w:r>
      <w:r w:rsidR="000A26EA" w:rsidRPr="00430D11">
        <w:rPr>
          <w:rFonts w:ascii="Times New Roman" w:hAnsi="Times New Roman" w:cs="Times New Roman"/>
          <w:sz w:val="28"/>
          <w:szCs w:val="28"/>
          <w:lang w:val="en-US"/>
        </w:rPr>
        <w:t>1. Interaction</w:t>
      </w:r>
      <w:r w:rsidR="003215B1" w:rsidRPr="00430D11">
        <w:rPr>
          <w:rFonts w:ascii="Times New Roman" w:hAnsi="Times New Roman" w:cs="Times New Roman"/>
          <w:sz w:val="28"/>
          <w:szCs w:val="28"/>
          <w:lang w:val="en-US"/>
        </w:rPr>
        <w:t xml:space="preserve"> between nominal and contextual meanings.</w:t>
      </w:r>
    </w:p>
    <w:p w:rsidR="003215B1" w:rsidRPr="00430D11" w:rsidRDefault="003215B1"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2. Interaction between logical and contextual meanings in the first </w:t>
      </w:r>
      <w:r w:rsidR="00C80D8E" w:rsidRPr="00430D11">
        <w:rPr>
          <w:rFonts w:ascii="Times New Roman" w:hAnsi="Times New Roman" w:cs="Times New Roman"/>
          <w:sz w:val="28"/>
          <w:szCs w:val="28"/>
          <w:lang w:val="en-US"/>
        </w:rPr>
        <w:t xml:space="preserve">type. Proper noun used for a common noun. In this respect, </w:t>
      </w:r>
      <w:r w:rsidR="000A26EA" w:rsidRPr="00430D11">
        <w:rPr>
          <w:rFonts w:ascii="Times New Roman" w:hAnsi="Times New Roman" w:cs="Times New Roman"/>
          <w:sz w:val="28"/>
          <w:szCs w:val="28"/>
          <w:lang w:val="en-US"/>
        </w:rPr>
        <w:t>antonomasia (</w:t>
      </w:r>
      <w:r w:rsidR="00C80D8E" w:rsidRPr="00430D11">
        <w:rPr>
          <w:rFonts w:ascii="Times New Roman" w:hAnsi="Times New Roman" w:cs="Times New Roman"/>
          <w:sz w:val="28"/>
          <w:szCs w:val="28"/>
          <w:lang w:val="en-US"/>
        </w:rPr>
        <w:t xml:space="preserve">including proper name) expresses some features deals with the character of a person whose name is mentioned. </w:t>
      </w:r>
      <w:r w:rsidR="000A26EA" w:rsidRPr="00430D11">
        <w:rPr>
          <w:rFonts w:ascii="Times New Roman" w:hAnsi="Times New Roman" w:cs="Times New Roman"/>
          <w:sz w:val="28"/>
          <w:szCs w:val="28"/>
          <w:lang w:val="en-US"/>
        </w:rPr>
        <w:t>So, «Othello</w:t>
      </w:r>
      <w:r w:rsidR="00C80D8E" w:rsidRPr="00430D11">
        <w:rPr>
          <w:rFonts w:ascii="Times New Roman" w:hAnsi="Times New Roman" w:cs="Times New Roman"/>
          <w:sz w:val="28"/>
          <w:szCs w:val="28"/>
          <w:lang w:val="en-US"/>
        </w:rPr>
        <w:t xml:space="preserve">” for </w:t>
      </w:r>
      <w:r w:rsidR="005A1066" w:rsidRPr="00430D11">
        <w:rPr>
          <w:rFonts w:ascii="Times New Roman" w:hAnsi="Times New Roman" w:cs="Times New Roman"/>
          <w:sz w:val="28"/>
          <w:szCs w:val="28"/>
          <w:lang w:val="en-US"/>
        </w:rPr>
        <w:t>“</w:t>
      </w:r>
      <w:r w:rsidR="00C80D8E" w:rsidRPr="00430D11">
        <w:rPr>
          <w:rFonts w:ascii="Times New Roman" w:hAnsi="Times New Roman" w:cs="Times New Roman"/>
          <w:sz w:val="28"/>
          <w:szCs w:val="28"/>
          <w:lang w:val="en-US"/>
        </w:rPr>
        <w:t xml:space="preserve">a </w:t>
      </w:r>
      <w:r w:rsidR="000A26EA" w:rsidRPr="00430D11">
        <w:rPr>
          <w:rFonts w:ascii="Times New Roman" w:hAnsi="Times New Roman" w:cs="Times New Roman"/>
          <w:sz w:val="28"/>
          <w:szCs w:val="28"/>
          <w:lang w:val="en-US"/>
        </w:rPr>
        <w:t>jealous</w:t>
      </w:r>
      <w:r w:rsidR="00C80D8E" w:rsidRPr="00430D11">
        <w:rPr>
          <w:rFonts w:ascii="Times New Roman" w:hAnsi="Times New Roman" w:cs="Times New Roman"/>
          <w:sz w:val="28"/>
          <w:szCs w:val="28"/>
          <w:lang w:val="en-US"/>
        </w:rPr>
        <w:t xml:space="preserve"> person</w:t>
      </w:r>
      <w:r w:rsidR="005A1066" w:rsidRPr="00430D11">
        <w:rPr>
          <w:rFonts w:ascii="Times New Roman" w:hAnsi="Times New Roman" w:cs="Times New Roman"/>
          <w:sz w:val="28"/>
          <w:szCs w:val="28"/>
          <w:lang w:val="en-US"/>
        </w:rPr>
        <w:t>”, Majnun “a person who loves strongly”.</w:t>
      </w:r>
    </w:p>
    <w:p w:rsidR="005A1066" w:rsidRPr="00430D11" w:rsidRDefault="009B418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A1066" w:rsidRPr="00430D11">
        <w:rPr>
          <w:rFonts w:ascii="Times New Roman" w:hAnsi="Times New Roman" w:cs="Times New Roman"/>
          <w:sz w:val="28"/>
          <w:szCs w:val="28"/>
          <w:lang w:val="en-US"/>
        </w:rPr>
        <w:t xml:space="preserve">According to O.Henry sayings “every </w:t>
      </w:r>
      <w:r w:rsidR="00D9732A" w:rsidRPr="00430D11">
        <w:rPr>
          <w:rFonts w:ascii="Times New Roman" w:hAnsi="Times New Roman" w:cs="Times New Roman"/>
          <w:sz w:val="28"/>
          <w:szCs w:val="28"/>
          <w:lang w:val="en-US"/>
        </w:rPr>
        <w:t>Caesar</w:t>
      </w:r>
      <w:r w:rsidR="005A1066" w:rsidRPr="00430D11">
        <w:rPr>
          <w:rFonts w:ascii="Times New Roman" w:hAnsi="Times New Roman" w:cs="Times New Roman"/>
          <w:sz w:val="28"/>
          <w:szCs w:val="28"/>
          <w:lang w:val="en-US"/>
        </w:rPr>
        <w:t xml:space="preserve"> has his </w:t>
      </w:r>
      <w:r w:rsidR="00D9732A" w:rsidRPr="00430D11">
        <w:rPr>
          <w:rFonts w:ascii="Times New Roman" w:hAnsi="Times New Roman" w:cs="Times New Roman"/>
          <w:sz w:val="28"/>
          <w:szCs w:val="28"/>
          <w:lang w:val="en-US"/>
        </w:rPr>
        <w:t>Brutus», these</w:t>
      </w:r>
      <w:r w:rsidR="005A1066" w:rsidRPr="00430D11">
        <w:rPr>
          <w:rFonts w:ascii="Times New Roman" w:hAnsi="Times New Roman" w:cs="Times New Roman"/>
          <w:sz w:val="28"/>
          <w:szCs w:val="28"/>
          <w:lang w:val="en-US"/>
        </w:rPr>
        <w:t xml:space="preserve"> two names are the famous Roman statesmen. In past </w:t>
      </w:r>
      <w:r w:rsidR="000A26EA" w:rsidRPr="00430D11">
        <w:rPr>
          <w:rFonts w:ascii="Times New Roman" w:hAnsi="Times New Roman" w:cs="Times New Roman"/>
          <w:sz w:val="28"/>
          <w:szCs w:val="28"/>
          <w:lang w:val="en-US"/>
        </w:rPr>
        <w:t>time, C</w:t>
      </w:r>
      <w:r w:rsidR="005A1066" w:rsidRPr="00430D11">
        <w:rPr>
          <w:rFonts w:ascii="Times New Roman" w:hAnsi="Times New Roman" w:cs="Times New Roman"/>
          <w:sz w:val="28"/>
          <w:szCs w:val="28"/>
          <w:lang w:val="en-US"/>
        </w:rPr>
        <w:t>a</w:t>
      </w:r>
      <w:r w:rsidR="000A26EA" w:rsidRPr="00430D11">
        <w:rPr>
          <w:rFonts w:ascii="Times New Roman" w:hAnsi="Times New Roman" w:cs="Times New Roman"/>
          <w:sz w:val="28"/>
          <w:szCs w:val="28"/>
          <w:lang w:val="en-US"/>
        </w:rPr>
        <w:t>e</w:t>
      </w:r>
      <w:r w:rsidR="005A1066" w:rsidRPr="00430D11">
        <w:rPr>
          <w:rFonts w:ascii="Times New Roman" w:hAnsi="Times New Roman" w:cs="Times New Roman"/>
          <w:sz w:val="28"/>
          <w:szCs w:val="28"/>
          <w:lang w:val="en-US"/>
        </w:rPr>
        <w:t xml:space="preserve">sar was strong, clever </w:t>
      </w:r>
      <w:r w:rsidR="00FA61E4" w:rsidRPr="00430D11">
        <w:rPr>
          <w:rFonts w:ascii="Times New Roman" w:hAnsi="Times New Roman" w:cs="Times New Roman"/>
          <w:sz w:val="28"/>
          <w:szCs w:val="28"/>
          <w:lang w:val="en-US"/>
        </w:rPr>
        <w:t xml:space="preserve">person and he was the friend of Brutus. </w:t>
      </w:r>
      <w:r w:rsidR="000A26EA" w:rsidRPr="00430D11">
        <w:rPr>
          <w:rFonts w:ascii="Times New Roman" w:hAnsi="Times New Roman" w:cs="Times New Roman"/>
          <w:sz w:val="28"/>
          <w:szCs w:val="28"/>
          <w:lang w:val="en-US"/>
        </w:rPr>
        <w:t>However</w:t>
      </w:r>
      <w:r w:rsidR="00FA61E4" w:rsidRPr="00430D11">
        <w:rPr>
          <w:rFonts w:ascii="Times New Roman" w:hAnsi="Times New Roman" w:cs="Times New Roman"/>
          <w:sz w:val="28"/>
          <w:szCs w:val="28"/>
          <w:lang w:val="en-US"/>
        </w:rPr>
        <w:t xml:space="preserve">, unfortunately, in the end Brutus killed </w:t>
      </w:r>
      <w:r w:rsidR="000A26EA" w:rsidRPr="00430D11">
        <w:rPr>
          <w:rFonts w:ascii="Times New Roman" w:hAnsi="Times New Roman" w:cs="Times New Roman"/>
          <w:sz w:val="28"/>
          <w:szCs w:val="28"/>
          <w:lang w:val="en-US"/>
        </w:rPr>
        <w:t>Caesar</w:t>
      </w:r>
      <w:r w:rsidR="00FA61E4" w:rsidRPr="00430D11">
        <w:rPr>
          <w:rFonts w:ascii="Times New Roman" w:hAnsi="Times New Roman" w:cs="Times New Roman"/>
          <w:sz w:val="28"/>
          <w:szCs w:val="28"/>
          <w:lang w:val="en-US"/>
        </w:rPr>
        <w:t xml:space="preserve"> because of taking the crown. Here the author is going to tell that every person has own enemy. Even though, he is good, kind and helpful, his enemy would find at any place.</w:t>
      </w:r>
    </w:p>
    <w:p w:rsidR="00FA61E4" w:rsidRPr="00430D11" w:rsidRDefault="009B418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A61E4" w:rsidRPr="00430D11">
        <w:rPr>
          <w:rFonts w:ascii="Times New Roman" w:hAnsi="Times New Roman" w:cs="Times New Roman"/>
          <w:sz w:val="28"/>
          <w:szCs w:val="28"/>
          <w:lang w:val="en-US"/>
        </w:rPr>
        <w:t>In the second group, we notice the usage of common noun as a</w:t>
      </w:r>
      <w:r w:rsidR="00C86AD3" w:rsidRPr="00430D11">
        <w:rPr>
          <w:rFonts w:ascii="Times New Roman" w:hAnsi="Times New Roman" w:cs="Times New Roman"/>
          <w:sz w:val="28"/>
          <w:szCs w:val="28"/>
          <w:lang w:val="en-US"/>
        </w:rPr>
        <w:t xml:space="preserve"> common</w:t>
      </w:r>
      <w:r w:rsidR="00FA61E4" w:rsidRPr="00430D11">
        <w:rPr>
          <w:rFonts w:ascii="Times New Roman" w:hAnsi="Times New Roman" w:cs="Times New Roman"/>
          <w:sz w:val="28"/>
          <w:szCs w:val="28"/>
          <w:lang w:val="en-US"/>
        </w:rPr>
        <w:t xml:space="preserve"> name. In such </w:t>
      </w:r>
      <w:r w:rsidR="000A26EA" w:rsidRPr="00430D11">
        <w:rPr>
          <w:rFonts w:ascii="Times New Roman" w:hAnsi="Times New Roman" w:cs="Times New Roman"/>
          <w:sz w:val="28"/>
          <w:szCs w:val="28"/>
          <w:lang w:val="en-US"/>
        </w:rPr>
        <w:t>cases,</w:t>
      </w:r>
      <w:r w:rsidR="00FA61E4" w:rsidRPr="00430D11">
        <w:rPr>
          <w:rFonts w:ascii="Times New Roman" w:hAnsi="Times New Roman" w:cs="Times New Roman"/>
          <w:sz w:val="28"/>
          <w:szCs w:val="28"/>
          <w:lang w:val="en-US"/>
        </w:rPr>
        <w:t xml:space="preserve"> the person’</w:t>
      </w:r>
      <w:r w:rsidR="00C86AD3" w:rsidRPr="00430D11">
        <w:rPr>
          <w:rFonts w:ascii="Times New Roman" w:hAnsi="Times New Roman" w:cs="Times New Roman"/>
          <w:sz w:val="28"/>
          <w:szCs w:val="28"/>
          <w:lang w:val="en-US"/>
        </w:rPr>
        <w:t>s name serves his first characteristics.</w:t>
      </w:r>
    </w:p>
    <w:p w:rsidR="00C86AD3" w:rsidRPr="00430D11" w:rsidRDefault="000A26EA"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E.g.</w:t>
      </w:r>
      <w:r w:rsidR="00C86AD3" w:rsidRPr="00430D11">
        <w:rPr>
          <w:rFonts w:ascii="Times New Roman" w:hAnsi="Times New Roman" w:cs="Times New Roman"/>
          <w:sz w:val="28"/>
          <w:szCs w:val="28"/>
          <w:lang w:val="en-US"/>
        </w:rPr>
        <w:t xml:space="preserve"> </w:t>
      </w:r>
      <w:r w:rsidR="00C86AD3" w:rsidRPr="00430D11">
        <w:rPr>
          <w:rFonts w:ascii="Times New Roman" w:hAnsi="Times New Roman" w:cs="Times New Roman"/>
          <w:i/>
          <w:sz w:val="28"/>
          <w:szCs w:val="28"/>
          <w:lang w:val="en-US"/>
        </w:rPr>
        <w:t xml:space="preserve">Oh! </w:t>
      </w:r>
      <w:r w:rsidRPr="00430D11">
        <w:rPr>
          <w:rFonts w:ascii="Times New Roman" w:hAnsi="Times New Roman" w:cs="Times New Roman"/>
          <w:i/>
          <w:sz w:val="28"/>
          <w:szCs w:val="28"/>
          <w:lang w:val="en-US"/>
        </w:rPr>
        <w:t>I am</w:t>
      </w:r>
      <w:r w:rsidR="00C86AD3" w:rsidRPr="00430D11">
        <w:rPr>
          <w:rFonts w:ascii="Times New Roman" w:hAnsi="Times New Roman" w:cs="Times New Roman"/>
          <w:i/>
          <w:sz w:val="28"/>
          <w:szCs w:val="28"/>
          <w:lang w:val="en-US"/>
        </w:rPr>
        <w:t xml:space="preserve"> quite undone! What will become of me? Now, </w:t>
      </w:r>
      <w:r w:rsidRPr="00430D11">
        <w:rPr>
          <w:rFonts w:ascii="Times New Roman" w:hAnsi="Times New Roman" w:cs="Times New Roman"/>
          <w:i/>
          <w:sz w:val="28"/>
          <w:szCs w:val="28"/>
          <w:lang w:val="en-US"/>
        </w:rPr>
        <w:t>Mr.</w:t>
      </w:r>
      <w:r w:rsidR="00C86AD3" w:rsidRPr="00430D11">
        <w:rPr>
          <w:rFonts w:ascii="Times New Roman" w:hAnsi="Times New Roman" w:cs="Times New Roman"/>
          <w:i/>
          <w:sz w:val="28"/>
          <w:szCs w:val="28"/>
          <w:lang w:val="en-US"/>
        </w:rPr>
        <w:t xml:space="preserve"> Logic-Oh! </w:t>
      </w:r>
      <w:r w:rsidRPr="00430D11">
        <w:rPr>
          <w:rFonts w:ascii="Times New Roman" w:hAnsi="Times New Roman" w:cs="Times New Roman"/>
          <w:i/>
          <w:sz w:val="28"/>
          <w:szCs w:val="28"/>
          <w:lang w:val="en-US"/>
        </w:rPr>
        <w:t>Mercy</w:t>
      </w:r>
      <w:r w:rsidR="00C86AD3" w:rsidRPr="00430D11">
        <w:rPr>
          <w:rFonts w:ascii="Times New Roman" w:hAnsi="Times New Roman" w:cs="Times New Roman"/>
          <w:i/>
          <w:sz w:val="28"/>
          <w:szCs w:val="28"/>
          <w:lang w:val="en-US"/>
        </w:rPr>
        <w:t>, sir. He is on the stairs</w:t>
      </w:r>
      <w:r w:rsidR="00C86AD3" w:rsidRPr="00430D11">
        <w:rPr>
          <w:rFonts w:ascii="Times New Roman" w:hAnsi="Times New Roman" w:cs="Times New Roman"/>
          <w:sz w:val="28"/>
          <w:szCs w:val="28"/>
          <w:lang w:val="en-US"/>
        </w:rPr>
        <w:t>…</w:t>
      </w:r>
      <w:r w:rsidRPr="00430D11">
        <w:rPr>
          <w:rFonts w:ascii="Times New Roman" w:hAnsi="Times New Roman" w:cs="Times New Roman"/>
          <w:sz w:val="28"/>
          <w:szCs w:val="28"/>
          <w:lang w:val="en-US"/>
        </w:rPr>
        <w:t>. (Sheridan)</w:t>
      </w:r>
    </w:p>
    <w:p w:rsidR="00C86AD3" w:rsidRPr="00430D11" w:rsidRDefault="00C86AD3" w:rsidP="0053035F">
      <w:pPr>
        <w:spacing w:after="0" w:line="360" w:lineRule="auto"/>
        <w:ind w:firstLine="720"/>
        <w:jc w:val="both"/>
        <w:rPr>
          <w:rFonts w:ascii="Times New Roman" w:hAnsi="Times New Roman" w:cs="Times New Roman"/>
          <w:sz w:val="28"/>
          <w:szCs w:val="28"/>
          <w:lang w:val="en-US"/>
        </w:rPr>
      </w:pPr>
      <w:r w:rsidRPr="008E0CAB">
        <w:rPr>
          <w:rFonts w:ascii="Times New Roman" w:hAnsi="Times New Roman" w:cs="Times New Roman"/>
          <w:i/>
          <w:sz w:val="28"/>
          <w:szCs w:val="28"/>
          <w:lang w:val="en-US"/>
        </w:rPr>
        <w:t xml:space="preserve">Her mother said angrily “stop making jokes. I </w:t>
      </w:r>
      <w:r w:rsidR="000A26EA" w:rsidRPr="008E0CAB">
        <w:rPr>
          <w:rFonts w:ascii="Times New Roman" w:hAnsi="Times New Roman" w:cs="Times New Roman"/>
          <w:i/>
          <w:sz w:val="28"/>
          <w:szCs w:val="28"/>
          <w:lang w:val="en-US"/>
        </w:rPr>
        <w:t>do not know</w:t>
      </w:r>
      <w:r w:rsidRPr="008E0CAB">
        <w:rPr>
          <w:rFonts w:ascii="Times New Roman" w:hAnsi="Times New Roman" w:cs="Times New Roman"/>
          <w:i/>
          <w:sz w:val="28"/>
          <w:szCs w:val="28"/>
          <w:lang w:val="en-US"/>
        </w:rPr>
        <w:t xml:space="preserve"> </w:t>
      </w:r>
      <w:r w:rsidR="00EE413B" w:rsidRPr="008E0CAB">
        <w:rPr>
          <w:rFonts w:ascii="Times New Roman" w:hAnsi="Times New Roman" w:cs="Times New Roman"/>
          <w:i/>
          <w:sz w:val="28"/>
          <w:szCs w:val="28"/>
          <w:lang w:val="en-US"/>
        </w:rPr>
        <w:t xml:space="preserve">what you are thinking of. </w:t>
      </w:r>
      <w:r w:rsidR="00D46908" w:rsidRPr="008E0CAB">
        <w:rPr>
          <w:rFonts w:ascii="Times New Roman" w:hAnsi="Times New Roman" w:cs="Times New Roman"/>
          <w:i/>
          <w:sz w:val="28"/>
          <w:szCs w:val="28"/>
          <w:lang w:val="en-US"/>
        </w:rPr>
        <w:t>What does Miss Fancy t</w:t>
      </w:r>
      <w:r w:rsidR="000A26EA" w:rsidRPr="008E0CAB">
        <w:rPr>
          <w:rFonts w:ascii="Times New Roman" w:hAnsi="Times New Roman" w:cs="Times New Roman"/>
          <w:i/>
          <w:sz w:val="28"/>
          <w:szCs w:val="28"/>
          <w:lang w:val="en-US"/>
        </w:rPr>
        <w:t>hink she is going to do?</w:t>
      </w:r>
      <w:r w:rsidR="000A26EA" w:rsidRPr="00430D11">
        <w:rPr>
          <w:rFonts w:ascii="Times New Roman" w:hAnsi="Times New Roman" w:cs="Times New Roman"/>
          <w:sz w:val="28"/>
          <w:szCs w:val="28"/>
          <w:lang w:val="en-US"/>
        </w:rPr>
        <w:t xml:space="preserve"> (S</w:t>
      </w:r>
      <w:r w:rsidR="00D46908" w:rsidRPr="00430D11">
        <w:rPr>
          <w:rFonts w:ascii="Times New Roman" w:hAnsi="Times New Roman" w:cs="Times New Roman"/>
          <w:sz w:val="28"/>
          <w:szCs w:val="28"/>
          <w:lang w:val="en-US"/>
        </w:rPr>
        <w:t>heridan)</w:t>
      </w:r>
    </w:p>
    <w:p w:rsidR="00A92A97" w:rsidRPr="00430D11" w:rsidRDefault="00D46908"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common nouns, “fancy</w:t>
      </w:r>
      <w:r w:rsidR="00095A41" w:rsidRPr="00430D11">
        <w:rPr>
          <w:rFonts w:ascii="Times New Roman" w:hAnsi="Times New Roman" w:cs="Times New Roman"/>
          <w:sz w:val="28"/>
          <w:szCs w:val="28"/>
          <w:lang w:val="en-US"/>
        </w:rPr>
        <w:t>”</w:t>
      </w:r>
      <w:r w:rsidRPr="00430D11">
        <w:rPr>
          <w:rFonts w:ascii="Times New Roman" w:hAnsi="Times New Roman" w:cs="Times New Roman"/>
          <w:sz w:val="28"/>
          <w:szCs w:val="28"/>
          <w:lang w:val="en-US"/>
        </w:rPr>
        <w:t>,</w:t>
      </w:r>
      <w:r w:rsidR="000A26EA" w:rsidRPr="00430D11">
        <w:rPr>
          <w:rFonts w:ascii="Times New Roman" w:hAnsi="Times New Roman" w:cs="Times New Roman"/>
          <w:sz w:val="28"/>
          <w:szCs w:val="28"/>
          <w:lang w:val="en-US"/>
        </w:rPr>
        <w:t xml:space="preserve"> </w:t>
      </w:r>
      <w:r w:rsidR="00095A41" w:rsidRPr="00430D11">
        <w:rPr>
          <w:rFonts w:ascii="Times New Roman" w:hAnsi="Times New Roman" w:cs="Times New Roman"/>
          <w:sz w:val="28"/>
          <w:szCs w:val="28"/>
          <w:lang w:val="en-US"/>
        </w:rPr>
        <w:t>“</w:t>
      </w:r>
      <w:r w:rsidRPr="00430D11">
        <w:rPr>
          <w:rFonts w:ascii="Times New Roman" w:hAnsi="Times New Roman" w:cs="Times New Roman"/>
          <w:sz w:val="28"/>
          <w:szCs w:val="28"/>
          <w:lang w:val="en-US"/>
        </w:rPr>
        <w:t>logic</w:t>
      </w:r>
      <w:r w:rsidR="00095A41" w:rsidRPr="00430D11">
        <w:rPr>
          <w:rFonts w:ascii="Times New Roman" w:hAnsi="Times New Roman" w:cs="Times New Roman"/>
          <w:sz w:val="28"/>
          <w:szCs w:val="28"/>
          <w:lang w:val="en-US"/>
        </w:rPr>
        <w:t>”</w:t>
      </w:r>
      <w:r w:rsidRPr="00430D11">
        <w:rPr>
          <w:rFonts w:ascii="Times New Roman" w:hAnsi="Times New Roman" w:cs="Times New Roman"/>
          <w:sz w:val="28"/>
          <w:szCs w:val="28"/>
          <w:lang w:val="en-US"/>
        </w:rPr>
        <w:t xml:space="preserve"> denote the people who have the feature</w:t>
      </w:r>
      <w:r w:rsidR="00095A41" w:rsidRPr="00430D11">
        <w:rPr>
          <w:rFonts w:ascii="Times New Roman" w:hAnsi="Times New Roman" w:cs="Times New Roman"/>
          <w:sz w:val="28"/>
          <w:szCs w:val="28"/>
          <w:lang w:val="en-US"/>
        </w:rPr>
        <w:t xml:space="preserve">s. Here Mr. Logic may refer the person that thinks deeply based on good judgment. </w:t>
      </w:r>
      <w:r w:rsidR="00091259" w:rsidRPr="00430D11">
        <w:rPr>
          <w:rFonts w:ascii="Times New Roman" w:hAnsi="Times New Roman" w:cs="Times New Roman"/>
          <w:sz w:val="28"/>
          <w:szCs w:val="28"/>
          <w:lang w:val="en-US"/>
        </w:rPr>
        <w:t>“</w:t>
      </w:r>
      <w:r w:rsidR="00A92A97" w:rsidRPr="00430D11">
        <w:rPr>
          <w:rFonts w:ascii="Times New Roman" w:hAnsi="Times New Roman" w:cs="Times New Roman"/>
          <w:sz w:val="28"/>
          <w:szCs w:val="28"/>
          <w:lang w:val="en-US"/>
        </w:rPr>
        <w:t xml:space="preserve">Antonomasia can also make a word, which now has a basic nominal meaning acquire a generic signification, thus supplying the word with an additional logical meaning, </w:t>
      </w:r>
      <w:r w:rsidR="00091259" w:rsidRPr="00430D11">
        <w:rPr>
          <w:rFonts w:ascii="Times New Roman" w:hAnsi="Times New Roman" w:cs="Times New Roman"/>
          <w:sz w:val="28"/>
          <w:szCs w:val="28"/>
          <w:lang w:val="en-US"/>
        </w:rPr>
        <w:t xml:space="preserve">sedan means “a complete defeat”, a </w:t>
      </w:r>
      <w:r w:rsidR="00B25BD6" w:rsidRPr="00430D11">
        <w:rPr>
          <w:rFonts w:ascii="Times New Roman" w:hAnsi="Times New Roman" w:cs="Times New Roman"/>
          <w:sz w:val="28"/>
          <w:szCs w:val="28"/>
          <w:lang w:val="en-US"/>
        </w:rPr>
        <w:t xml:space="preserve">quisling </w:t>
      </w:r>
      <w:r w:rsidR="00091259" w:rsidRPr="00430D11">
        <w:rPr>
          <w:rFonts w:ascii="Times New Roman" w:hAnsi="Times New Roman" w:cs="Times New Roman"/>
          <w:sz w:val="28"/>
          <w:szCs w:val="28"/>
          <w:lang w:val="en-US"/>
        </w:rPr>
        <w:t xml:space="preserve">now means “ a traitor </w:t>
      </w:r>
      <w:r w:rsidR="00BD7A2A" w:rsidRPr="00430D11">
        <w:rPr>
          <w:rFonts w:ascii="Times New Roman" w:hAnsi="Times New Roman" w:cs="Times New Roman"/>
          <w:sz w:val="28"/>
          <w:szCs w:val="28"/>
          <w:lang w:val="en-US"/>
        </w:rPr>
        <w:t>who aids occupying enemy forces”</w:t>
      </w:r>
      <w:r w:rsidR="00C86762" w:rsidRPr="00430D11">
        <w:rPr>
          <w:rFonts w:ascii="Times New Roman" w:hAnsi="Times New Roman" w:cs="Times New Roman"/>
          <w:sz w:val="28"/>
          <w:szCs w:val="28"/>
          <w:lang w:val="en-US"/>
        </w:rPr>
        <w:t xml:space="preserve"> </w:t>
      </w:r>
      <w:r w:rsidR="00B25BD6" w:rsidRPr="00430D11">
        <w:rPr>
          <w:rStyle w:val="a5"/>
          <w:rFonts w:ascii="Times New Roman" w:hAnsi="Times New Roman" w:cs="Times New Roman"/>
          <w:sz w:val="28"/>
          <w:szCs w:val="28"/>
          <w:lang w:val="en-US"/>
        </w:rPr>
        <w:footnoteReference w:id="14"/>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examples of antonomasia.</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•"Son of Laertes" or "Man of Pain" for Odysseus</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•"Pelides" or "t</w:t>
      </w:r>
      <w:r w:rsidR="00C549A8" w:rsidRPr="00430D11">
        <w:rPr>
          <w:rFonts w:ascii="Times New Roman" w:hAnsi="Times New Roman" w:cs="Times New Roman"/>
          <w:sz w:val="28"/>
          <w:szCs w:val="28"/>
          <w:lang w:val="en-US"/>
        </w:rPr>
        <w:t>he son of Peleus" for Achilles</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Stagirite" or "T</w:t>
      </w:r>
      <w:r w:rsidR="00C549A8" w:rsidRPr="00430D11">
        <w:rPr>
          <w:rFonts w:ascii="Times New Roman" w:hAnsi="Times New Roman" w:cs="Times New Roman"/>
          <w:sz w:val="28"/>
          <w:szCs w:val="28"/>
          <w:lang w:val="en-US"/>
        </w:rPr>
        <w:t>he Philosopher" for Aristotle</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•"Macedonia's ma</w:t>
      </w:r>
      <w:r w:rsidR="00C549A8" w:rsidRPr="00430D11">
        <w:rPr>
          <w:rFonts w:ascii="Times New Roman" w:hAnsi="Times New Roman" w:cs="Times New Roman"/>
          <w:sz w:val="28"/>
          <w:szCs w:val="28"/>
          <w:lang w:val="en-US"/>
        </w:rPr>
        <w:t>dman" for Alexander the Great</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Iron Lady" or the "The Leaderene" for Margaret Thatcher</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C549A8" w:rsidRPr="00430D11">
        <w:rPr>
          <w:rFonts w:ascii="Times New Roman" w:hAnsi="Times New Roman" w:cs="Times New Roman"/>
          <w:sz w:val="28"/>
          <w:szCs w:val="28"/>
          <w:lang w:val="en-US"/>
        </w:rPr>
        <w:t xml:space="preserve">"The Commentator" for Averroes, </w:t>
      </w:r>
      <w:r w:rsidRPr="00430D11">
        <w:rPr>
          <w:rFonts w:ascii="Times New Roman" w:hAnsi="Times New Roman" w:cs="Times New Roman"/>
          <w:sz w:val="28"/>
          <w:szCs w:val="28"/>
          <w:lang w:val="en-US"/>
        </w:rPr>
        <w:t xml:space="preserve">so named for his commentaries on "The Philosopher" </w:t>
      </w:r>
      <w:r w:rsidR="00C549A8" w:rsidRPr="00430D11">
        <w:rPr>
          <w:rFonts w:ascii="Times New Roman" w:hAnsi="Times New Roman" w:cs="Times New Roman"/>
          <w:sz w:val="28"/>
          <w:szCs w:val="28"/>
          <w:lang w:val="en-US"/>
        </w:rPr>
        <w:t>Aristotle's works.</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Great Commoner" for Winston Churchill</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Iron Chancellor" for Otto von Bismarck</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Don" for Sir Donald Bradman</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•"La Divina" for Maria Callas</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•"El Caudillo" for Francisco Franco</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Mahatma" for Mohandas Gandhi</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King of Pop" for Michael Jackson</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Emancipator" for Abraham Lincoln</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Queen of Pop" or "The Material Girl" for Madonna</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First Lady of Song" for Ella Fitzgerald</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Scottish play" for Macbeth</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w:t>
      </w:r>
      <w:r w:rsidR="00C549A8" w:rsidRPr="00430D11">
        <w:rPr>
          <w:rFonts w:ascii="Times New Roman" w:hAnsi="Times New Roman" w:cs="Times New Roman"/>
          <w:sz w:val="28"/>
          <w:szCs w:val="28"/>
          <w:lang w:val="en-US"/>
        </w:rPr>
        <w:t>little corporal" for Napoleon</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•"Mr. Soul" for Sam Cooke</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High Priestess of Soul" for Nina Simone</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Man of Steel" or the "Man of Tomorrow" for Superman</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•"Man of Steel" or simply "Steel" for Joseph Stalin</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•"Uncle Lenin" for Vladimir Lenin</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Iron Duke" for the Duke of Wellington</w:t>
      </w:r>
    </w:p>
    <w:p w:rsidR="00A37FAE" w:rsidRPr="00430D11" w:rsidRDefault="00A37FA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Greatest" for Muhammad Ali</w:t>
      </w:r>
    </w:p>
    <w:p w:rsidR="00CF0242" w:rsidRDefault="009B418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95A41" w:rsidRPr="00430D11">
        <w:rPr>
          <w:rFonts w:ascii="Times New Roman" w:hAnsi="Times New Roman" w:cs="Times New Roman"/>
          <w:sz w:val="28"/>
          <w:szCs w:val="28"/>
          <w:lang w:val="en-US"/>
        </w:rPr>
        <w:t xml:space="preserve">The use of </w:t>
      </w:r>
      <w:r w:rsidR="00731370" w:rsidRPr="00430D11">
        <w:rPr>
          <w:rFonts w:ascii="Times New Roman" w:hAnsi="Times New Roman" w:cs="Times New Roman"/>
          <w:sz w:val="28"/>
          <w:szCs w:val="28"/>
          <w:lang w:val="en-US"/>
        </w:rPr>
        <w:t xml:space="preserve">antonomasia is not limited in the belles-lettres styles. It often appeared in publitsistic style such as newspaper, magazine. In essays </w:t>
      </w:r>
      <w:r w:rsidR="00A92A97" w:rsidRPr="00430D11">
        <w:rPr>
          <w:rFonts w:ascii="Times New Roman" w:hAnsi="Times New Roman" w:cs="Times New Roman"/>
          <w:sz w:val="28"/>
          <w:szCs w:val="28"/>
          <w:lang w:val="en-US"/>
        </w:rPr>
        <w:t>and</w:t>
      </w:r>
      <w:r w:rsidR="00731370" w:rsidRPr="00430D11">
        <w:rPr>
          <w:rFonts w:ascii="Times New Roman" w:hAnsi="Times New Roman" w:cs="Times New Roman"/>
          <w:sz w:val="28"/>
          <w:szCs w:val="28"/>
          <w:lang w:val="en-US"/>
        </w:rPr>
        <w:t xml:space="preserve"> in military language.</w:t>
      </w:r>
      <w:r w:rsidR="00A92A97" w:rsidRPr="00430D11">
        <w:rPr>
          <w:rFonts w:ascii="Times New Roman" w:hAnsi="Times New Roman" w:cs="Times New Roman"/>
          <w:sz w:val="28"/>
          <w:szCs w:val="28"/>
          <w:lang w:val="en-US"/>
        </w:rPr>
        <w:t xml:space="preserve"> Their spelling shows the stages</w:t>
      </w:r>
      <w:r w:rsidR="00ED5B9B" w:rsidRPr="00430D11">
        <w:rPr>
          <w:rFonts w:ascii="Times New Roman" w:hAnsi="Times New Roman" w:cs="Times New Roman"/>
          <w:sz w:val="28"/>
          <w:szCs w:val="28"/>
          <w:lang w:val="en-US"/>
        </w:rPr>
        <w:t xml:space="preserve"> </w:t>
      </w:r>
      <w:r w:rsidR="00A92A97" w:rsidRPr="00430D11">
        <w:rPr>
          <w:rFonts w:ascii="Times New Roman" w:hAnsi="Times New Roman" w:cs="Times New Roman"/>
          <w:sz w:val="28"/>
          <w:szCs w:val="28"/>
          <w:lang w:val="en-US"/>
        </w:rPr>
        <w:t>of proper nouns</w:t>
      </w:r>
      <w:r w:rsidR="00ED5B9B" w:rsidRPr="00430D11">
        <w:rPr>
          <w:rFonts w:ascii="Times New Roman" w:hAnsi="Times New Roman" w:cs="Times New Roman"/>
          <w:sz w:val="28"/>
          <w:szCs w:val="28"/>
          <w:lang w:val="en-US"/>
        </w:rPr>
        <w:t xml:space="preserve"> acquire new, logical meanings. Some of them</w:t>
      </w:r>
      <w:r w:rsidR="00C86762" w:rsidRPr="00430D11">
        <w:rPr>
          <w:rFonts w:ascii="Times New Roman" w:hAnsi="Times New Roman" w:cs="Times New Roman"/>
          <w:sz w:val="28"/>
          <w:szCs w:val="28"/>
          <w:lang w:val="en-US"/>
        </w:rPr>
        <w:t xml:space="preserve"> </w:t>
      </w:r>
      <w:r w:rsidR="00ED5B9B" w:rsidRPr="00430D11">
        <w:rPr>
          <w:rFonts w:ascii="Times New Roman" w:hAnsi="Times New Roman" w:cs="Times New Roman"/>
          <w:sz w:val="28"/>
          <w:szCs w:val="28"/>
          <w:lang w:val="en-US"/>
        </w:rPr>
        <w:t>come still with capital letters such as geographical names</w:t>
      </w:r>
      <w:r w:rsidR="00C86762" w:rsidRPr="00430D11">
        <w:rPr>
          <w:rFonts w:ascii="Times New Roman" w:hAnsi="Times New Roman" w:cs="Times New Roman"/>
          <w:sz w:val="28"/>
          <w:szCs w:val="28"/>
          <w:lang w:val="en-US"/>
        </w:rPr>
        <w:t xml:space="preserve"> others are already spelt with small letters</w:t>
      </w:r>
      <w:r w:rsidR="001162FF" w:rsidRPr="00430D11">
        <w:rPr>
          <w:rFonts w:ascii="Times New Roman" w:hAnsi="Times New Roman" w:cs="Times New Roman"/>
          <w:sz w:val="28"/>
          <w:szCs w:val="28"/>
          <w:lang w:val="en-US"/>
        </w:rPr>
        <w:t xml:space="preserve"> showing that a new word with a main logical meaning.</w:t>
      </w:r>
    </w:p>
    <w:p w:rsidR="00DB4F64" w:rsidRDefault="00DB4F64" w:rsidP="0053035F">
      <w:pPr>
        <w:pStyle w:val="131"/>
        <w:spacing w:line="360" w:lineRule="auto"/>
        <w:ind w:firstLine="720"/>
        <w:outlineLvl w:val="9"/>
        <w:rPr>
          <w:rFonts w:ascii="Times New Roman" w:hAnsi="Times New Roman" w:cs="Times New Roman"/>
          <w:b w:val="0"/>
          <w:bCs w:val="0"/>
          <w:sz w:val="28"/>
          <w:szCs w:val="28"/>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AE366C" w:rsidRDefault="00AE366C" w:rsidP="0053035F">
      <w:pPr>
        <w:pStyle w:val="131"/>
        <w:spacing w:line="360" w:lineRule="auto"/>
        <w:ind w:firstLine="720"/>
        <w:outlineLvl w:val="9"/>
        <w:rPr>
          <w:rFonts w:ascii="Times New Roman" w:hAnsi="Times New Roman" w:cs="Times New Roman"/>
          <w:lang w:val="en-US"/>
        </w:rPr>
      </w:pPr>
    </w:p>
    <w:p w:rsidR="00D7766B" w:rsidRDefault="00D7766B" w:rsidP="00AE366C">
      <w:pPr>
        <w:pStyle w:val="131"/>
        <w:spacing w:line="360" w:lineRule="auto"/>
        <w:ind w:firstLine="720"/>
        <w:jc w:val="center"/>
        <w:outlineLvl w:val="9"/>
        <w:rPr>
          <w:rFonts w:ascii="Times New Roman" w:hAnsi="Times New Roman" w:cs="Times New Roman"/>
          <w:lang w:val="en-US"/>
        </w:rPr>
      </w:pPr>
      <w:r w:rsidRPr="00E05CC2">
        <w:rPr>
          <w:rFonts w:ascii="Times New Roman" w:hAnsi="Times New Roman" w:cs="Times New Roman"/>
          <w:lang w:val="en-US"/>
        </w:rPr>
        <w:t>CHAPTER II. Antonomasia is a main indicator in intertextuality.</w:t>
      </w:r>
    </w:p>
    <w:p w:rsidR="009B4180" w:rsidRPr="00430D11" w:rsidRDefault="009B4180" w:rsidP="00AE366C">
      <w:pPr>
        <w:pStyle w:val="21"/>
        <w:spacing w:after="0" w:line="360" w:lineRule="auto"/>
        <w:ind w:firstLine="720"/>
        <w:jc w:val="center"/>
        <w:outlineLvl w:val="9"/>
        <w:rPr>
          <w:rFonts w:ascii="Times New Roman" w:hAnsi="Times New Roman" w:cs="Times New Roman"/>
          <w:lang w:val="en-US"/>
        </w:rPr>
      </w:pPr>
      <w:r w:rsidRPr="00430D11">
        <w:rPr>
          <w:rFonts w:ascii="Times New Roman" w:hAnsi="Times New Roman" w:cs="Times New Roman"/>
          <w:lang w:val="en-US"/>
        </w:rPr>
        <w:t>2.1. Specific peculiarities of intertextuality.</w:t>
      </w:r>
    </w:p>
    <w:p w:rsidR="003802E4" w:rsidRPr="00E20B90" w:rsidRDefault="009B4180" w:rsidP="0053035F">
      <w:pPr>
        <w:pStyle w:val="131"/>
        <w:spacing w:line="360" w:lineRule="auto"/>
        <w:ind w:firstLine="720"/>
        <w:outlineLvl w:val="9"/>
        <w:rPr>
          <w:rFonts w:ascii="Times New Roman" w:hAnsi="Times New Roman" w:cs="Times New Roman"/>
          <w:b w:val="0"/>
          <w:sz w:val="28"/>
          <w:szCs w:val="28"/>
          <w:lang w:val="en-US"/>
        </w:rPr>
      </w:pPr>
      <w:r>
        <w:rPr>
          <w:rFonts w:ascii="Times New Roman" w:hAnsi="Times New Roman" w:cs="Times New Roman"/>
          <w:lang w:val="en-US"/>
        </w:rPr>
        <w:t xml:space="preserve">      </w:t>
      </w:r>
      <w:r w:rsidR="00D7766B" w:rsidRPr="00430D11">
        <w:rPr>
          <w:rFonts w:ascii="Times New Roman" w:hAnsi="Times New Roman" w:cs="Times New Roman"/>
          <w:b w:val="0"/>
          <w:sz w:val="28"/>
          <w:szCs w:val="28"/>
          <w:lang w:val="en-US"/>
        </w:rPr>
        <w:t xml:space="preserve">As it is mentioned </w:t>
      </w:r>
      <w:r w:rsidR="00340708" w:rsidRPr="00430D11">
        <w:rPr>
          <w:rFonts w:ascii="Times New Roman" w:hAnsi="Times New Roman" w:cs="Times New Roman"/>
          <w:b w:val="0"/>
          <w:sz w:val="28"/>
          <w:szCs w:val="28"/>
          <w:lang w:val="en-US"/>
        </w:rPr>
        <w:t xml:space="preserve">for understanding the </w:t>
      </w:r>
      <w:r w:rsidR="00E7197F" w:rsidRPr="00430D11">
        <w:rPr>
          <w:rFonts w:ascii="Times New Roman" w:hAnsi="Times New Roman" w:cs="Times New Roman"/>
          <w:b w:val="0"/>
          <w:sz w:val="28"/>
          <w:szCs w:val="28"/>
          <w:lang w:val="en-US"/>
        </w:rPr>
        <w:t>antonomasia,</w:t>
      </w:r>
      <w:r w:rsidR="00340708" w:rsidRPr="00430D11">
        <w:rPr>
          <w:rFonts w:ascii="Times New Roman" w:hAnsi="Times New Roman" w:cs="Times New Roman"/>
          <w:b w:val="0"/>
          <w:sz w:val="28"/>
          <w:szCs w:val="28"/>
          <w:lang w:val="en-US"/>
        </w:rPr>
        <w:t xml:space="preserve"> </w:t>
      </w:r>
      <w:r w:rsidR="00EB43B7" w:rsidRPr="00430D11">
        <w:rPr>
          <w:rFonts w:ascii="Times New Roman" w:hAnsi="Times New Roman" w:cs="Times New Roman"/>
          <w:b w:val="0"/>
          <w:sz w:val="28"/>
          <w:szCs w:val="28"/>
          <w:lang w:val="en-US"/>
        </w:rPr>
        <w:t>we have t</w:t>
      </w:r>
      <w:r w:rsidR="0023489B" w:rsidRPr="00430D11">
        <w:rPr>
          <w:rFonts w:ascii="Times New Roman" w:hAnsi="Times New Roman" w:cs="Times New Roman"/>
          <w:b w:val="0"/>
          <w:sz w:val="28"/>
          <w:szCs w:val="28"/>
          <w:lang w:val="en-US"/>
        </w:rPr>
        <w:t>o know the intertextuality.</w:t>
      </w:r>
      <w:r w:rsidR="007D538F" w:rsidRPr="00430D11">
        <w:rPr>
          <w:rFonts w:ascii="Times New Roman" w:hAnsi="Times New Roman" w:cs="Times New Roman"/>
          <w:b w:val="0"/>
          <w:sz w:val="28"/>
          <w:szCs w:val="28"/>
          <w:lang w:val="en-US"/>
        </w:rPr>
        <w:t xml:space="preserve"> With the </w:t>
      </w:r>
      <w:r w:rsidR="007D538F" w:rsidRPr="00A204E6">
        <w:rPr>
          <w:rFonts w:ascii="Times New Roman" w:hAnsi="Times New Roman" w:cs="Times New Roman"/>
          <w:b w:val="0"/>
          <w:sz w:val="28"/>
          <w:szCs w:val="28"/>
          <w:lang w:val="en-US"/>
        </w:rPr>
        <w:t xml:space="preserve">help of the </w:t>
      </w:r>
      <w:r w:rsidR="00E7197F" w:rsidRPr="00A204E6">
        <w:rPr>
          <w:rFonts w:ascii="Times New Roman" w:hAnsi="Times New Roman" w:cs="Times New Roman"/>
          <w:b w:val="0"/>
          <w:sz w:val="28"/>
          <w:szCs w:val="28"/>
          <w:lang w:val="en-US"/>
        </w:rPr>
        <w:t>Intertextuality,</w:t>
      </w:r>
      <w:r w:rsidR="007D538F" w:rsidRPr="00A204E6">
        <w:rPr>
          <w:rFonts w:ascii="Times New Roman" w:hAnsi="Times New Roman" w:cs="Times New Roman"/>
          <w:b w:val="0"/>
          <w:sz w:val="28"/>
          <w:szCs w:val="28"/>
          <w:lang w:val="en-US"/>
        </w:rPr>
        <w:t xml:space="preserve"> we would u</w:t>
      </w:r>
      <w:r w:rsidRPr="00A204E6">
        <w:rPr>
          <w:rFonts w:ascii="Times New Roman" w:hAnsi="Times New Roman" w:cs="Times New Roman"/>
          <w:b w:val="0"/>
          <w:sz w:val="28"/>
          <w:szCs w:val="28"/>
          <w:lang w:val="en-US"/>
        </w:rPr>
        <w:t xml:space="preserve">nderstand antonomasia properly. </w:t>
      </w:r>
      <w:r w:rsidR="00474068" w:rsidRPr="00A204E6">
        <w:rPr>
          <w:rFonts w:ascii="Times New Roman" w:hAnsi="Times New Roman" w:cs="Times New Roman"/>
          <w:b w:val="0"/>
          <w:sz w:val="28"/>
          <w:szCs w:val="28"/>
          <w:lang w:val="en-US"/>
        </w:rPr>
        <w:t xml:space="preserve">Intertextuality is an accepted term that refers </w:t>
      </w:r>
      <w:r w:rsidR="00282F38" w:rsidRPr="00A204E6">
        <w:rPr>
          <w:rFonts w:ascii="Times New Roman" w:hAnsi="Times New Roman" w:cs="Times New Roman"/>
          <w:b w:val="0"/>
          <w:sz w:val="28"/>
          <w:szCs w:val="28"/>
          <w:lang w:val="en-US"/>
        </w:rPr>
        <w:t xml:space="preserve">interconnections of texts of different authors and historical periods. As a text category, it effects certain feature of definite texts to concern with other texts. For the first time, French linguist J. Kristeva used the term intertextuality in1966. Russian linguist M. </w:t>
      </w:r>
      <w:r w:rsidR="00CA6067" w:rsidRPr="00A204E6">
        <w:rPr>
          <w:rFonts w:ascii="Times New Roman" w:hAnsi="Times New Roman" w:cs="Times New Roman"/>
          <w:b w:val="0"/>
          <w:sz w:val="28"/>
          <w:szCs w:val="28"/>
          <w:lang w:val="en-US"/>
        </w:rPr>
        <w:t>Bhaktin</w:t>
      </w:r>
      <w:r w:rsidR="00282F38" w:rsidRPr="00A204E6">
        <w:rPr>
          <w:rFonts w:ascii="Times New Roman" w:hAnsi="Times New Roman" w:cs="Times New Roman"/>
          <w:b w:val="0"/>
          <w:sz w:val="28"/>
          <w:szCs w:val="28"/>
          <w:lang w:val="en-US"/>
        </w:rPr>
        <w:t xml:space="preserve"> has a great role in developing</w:t>
      </w:r>
      <w:r w:rsidR="007E1DE7" w:rsidRPr="00A204E6">
        <w:rPr>
          <w:rFonts w:ascii="Times New Roman" w:hAnsi="Times New Roman" w:cs="Times New Roman"/>
          <w:b w:val="0"/>
          <w:sz w:val="28"/>
          <w:szCs w:val="28"/>
          <w:lang w:val="en-US"/>
        </w:rPr>
        <w:t xml:space="preserve"> the theory of intertextuality. </w:t>
      </w:r>
      <w:r w:rsidR="00282F38" w:rsidRPr="00A204E6">
        <w:rPr>
          <w:rFonts w:ascii="Times New Roman" w:hAnsi="Times New Roman" w:cs="Times New Roman"/>
          <w:b w:val="0"/>
          <w:sz w:val="28"/>
          <w:szCs w:val="28"/>
          <w:lang w:val="en-US"/>
        </w:rPr>
        <w:t>According to Bakhtin’</w:t>
      </w:r>
      <w:r w:rsidR="00CA6067" w:rsidRPr="00A204E6">
        <w:rPr>
          <w:rFonts w:ascii="Times New Roman" w:hAnsi="Times New Roman" w:cs="Times New Roman"/>
          <w:b w:val="0"/>
          <w:sz w:val="28"/>
          <w:szCs w:val="28"/>
          <w:lang w:val="en-US"/>
        </w:rPr>
        <w:t>s approach, t</w:t>
      </w:r>
      <w:r w:rsidR="00282F38" w:rsidRPr="00A204E6">
        <w:rPr>
          <w:rFonts w:ascii="Times New Roman" w:hAnsi="Times New Roman" w:cs="Times New Roman"/>
          <w:b w:val="0"/>
          <w:sz w:val="28"/>
          <w:szCs w:val="28"/>
          <w:lang w:val="en-US"/>
        </w:rPr>
        <w:t xml:space="preserve">he concept “dialogism” </w:t>
      </w:r>
      <w:r w:rsidR="00CA6067" w:rsidRPr="00A204E6">
        <w:rPr>
          <w:rFonts w:ascii="Times New Roman" w:hAnsi="Times New Roman" w:cs="Times New Roman"/>
          <w:b w:val="0"/>
          <w:sz w:val="28"/>
          <w:szCs w:val="28"/>
          <w:lang w:val="en-US"/>
        </w:rPr>
        <w:t>of all texts are interconnected. From first point of view</w:t>
      </w:r>
      <w:r w:rsidR="007C0C80" w:rsidRPr="00A204E6">
        <w:rPr>
          <w:rFonts w:ascii="Times New Roman" w:hAnsi="Times New Roman" w:cs="Times New Roman"/>
          <w:b w:val="0"/>
          <w:sz w:val="28"/>
          <w:szCs w:val="28"/>
          <w:lang w:val="en-US"/>
        </w:rPr>
        <w:t>, it is</w:t>
      </w:r>
      <w:r w:rsidR="00CA6067" w:rsidRPr="00A204E6">
        <w:rPr>
          <w:rFonts w:ascii="Times New Roman" w:hAnsi="Times New Roman" w:cs="Times New Roman"/>
          <w:b w:val="0"/>
          <w:sz w:val="28"/>
          <w:szCs w:val="28"/>
          <w:lang w:val="en-US"/>
        </w:rPr>
        <w:t xml:space="preserve"> considered </w:t>
      </w:r>
      <w:r w:rsidR="007C0C80" w:rsidRPr="00A204E6">
        <w:rPr>
          <w:rFonts w:ascii="Times New Roman" w:hAnsi="Times New Roman" w:cs="Times New Roman"/>
          <w:b w:val="0"/>
          <w:sz w:val="28"/>
          <w:szCs w:val="28"/>
          <w:lang w:val="en-US"/>
        </w:rPr>
        <w:t>a</w:t>
      </w:r>
      <w:r w:rsidR="00CA6067" w:rsidRPr="00A204E6">
        <w:rPr>
          <w:rFonts w:ascii="Times New Roman" w:hAnsi="Times New Roman" w:cs="Times New Roman"/>
          <w:b w:val="0"/>
          <w:sz w:val="28"/>
          <w:szCs w:val="28"/>
          <w:lang w:val="en-US"/>
        </w:rPr>
        <w:t xml:space="preserve"> dialogue between author</w:t>
      </w:r>
      <w:r w:rsidR="007C0C80" w:rsidRPr="00A204E6">
        <w:rPr>
          <w:rFonts w:ascii="Times New Roman" w:hAnsi="Times New Roman" w:cs="Times New Roman"/>
          <w:b w:val="0"/>
          <w:sz w:val="28"/>
          <w:szCs w:val="28"/>
          <w:lang w:val="en-US"/>
        </w:rPr>
        <w:t xml:space="preserve"> and the reader; secondly, it is a dialogue of the authors of various texts. Dialogism is regarded as one of the most important properties of the text. Therefore, the author used the borrow plots, personal features and even words, phrases from other texts. There are two kinds of approaches in studying intertextuality: broad and narrow.</w:t>
      </w:r>
      <w:r w:rsidR="009555ED" w:rsidRPr="00A204E6">
        <w:rPr>
          <w:rFonts w:ascii="Times New Roman" w:hAnsi="Times New Roman" w:cs="Times New Roman"/>
          <w:b w:val="0"/>
          <w:sz w:val="28"/>
          <w:szCs w:val="28"/>
          <w:lang w:val="en-US"/>
        </w:rPr>
        <w:t xml:space="preserve"> After poststructuralist Julia Kristeva’s creating the concept “intertextuality”, the term itself has been borrowed and changed many times. According to the philosopher William Irwin’s approach, the term has come to have almost as many meanings as users, from those faithful to Kristeva’s original vision to those who simply use it as a stylish way of talking about allusion and influence.</w:t>
      </w:r>
      <w:r w:rsidR="003802E4" w:rsidRPr="00A204E6">
        <w:rPr>
          <w:rFonts w:ascii="Times New Roman" w:hAnsi="Times New Roman" w:cs="Times New Roman"/>
          <w:b w:val="0"/>
          <w:sz w:val="28"/>
          <w:szCs w:val="28"/>
          <w:lang w:val="en-US"/>
        </w:rPr>
        <w:t xml:space="preserve"> Kristeva’s new term “intertextuality” represents an attempt to synthesize Ferdinand de Saussure’s semiotics his study of how signs derive their meaning within the structure of a text with Bakhtin’s dialogism. </w:t>
      </w:r>
      <w:r w:rsidR="0041666C" w:rsidRPr="00A204E6">
        <w:rPr>
          <w:rFonts w:ascii="Times New Roman" w:hAnsi="Times New Roman" w:cs="Times New Roman"/>
          <w:b w:val="0"/>
          <w:sz w:val="28"/>
          <w:szCs w:val="28"/>
          <w:lang w:val="en-US"/>
        </w:rPr>
        <w:t>T</w:t>
      </w:r>
      <w:r w:rsidR="003802E4" w:rsidRPr="00A204E6">
        <w:rPr>
          <w:rFonts w:ascii="Times New Roman" w:hAnsi="Times New Roman" w:cs="Times New Roman"/>
          <w:b w:val="0"/>
          <w:sz w:val="28"/>
          <w:szCs w:val="28"/>
          <w:lang w:val="en-US"/>
        </w:rPr>
        <w:t xml:space="preserve">he notion of intertextuality replaces </w:t>
      </w:r>
      <w:r w:rsidR="0041666C" w:rsidRPr="00A204E6">
        <w:rPr>
          <w:rFonts w:ascii="Times New Roman" w:hAnsi="Times New Roman" w:cs="Times New Roman"/>
          <w:b w:val="0"/>
          <w:sz w:val="28"/>
          <w:szCs w:val="28"/>
          <w:lang w:val="en-US"/>
        </w:rPr>
        <w:t>the notion of intersubjectivity</w:t>
      </w:r>
      <w:r w:rsidR="003802E4" w:rsidRPr="00A204E6">
        <w:rPr>
          <w:rFonts w:ascii="Times New Roman" w:hAnsi="Times New Roman" w:cs="Times New Roman"/>
          <w:b w:val="0"/>
          <w:sz w:val="28"/>
          <w:szCs w:val="28"/>
          <w:lang w:val="en-US"/>
        </w:rPr>
        <w:t xml:space="preserve"> when we realize that meaning is not transferred directly from writer to reader. For example, when we read</w:t>
      </w:r>
      <w:r w:rsidR="0041666C" w:rsidRPr="00A204E6">
        <w:rPr>
          <w:rFonts w:ascii="Times New Roman" w:hAnsi="Times New Roman" w:cs="Times New Roman"/>
          <w:b w:val="0"/>
          <w:sz w:val="28"/>
          <w:szCs w:val="28"/>
          <w:lang w:val="en-US"/>
        </w:rPr>
        <w:t xml:space="preserve"> James Joyce’s Ulysses we will find out</w:t>
      </w:r>
      <w:r w:rsidR="003802E4" w:rsidRPr="00A204E6">
        <w:rPr>
          <w:rFonts w:ascii="Times New Roman" w:hAnsi="Times New Roman" w:cs="Times New Roman"/>
          <w:b w:val="0"/>
          <w:sz w:val="28"/>
          <w:szCs w:val="28"/>
          <w:lang w:val="en-US"/>
        </w:rPr>
        <w:t xml:space="preserve"> it as a modernist </w:t>
      </w:r>
      <w:r w:rsidR="003802E4" w:rsidRPr="00E20B90">
        <w:rPr>
          <w:rFonts w:ascii="Times New Roman" w:hAnsi="Times New Roman" w:cs="Times New Roman"/>
          <w:b w:val="0"/>
          <w:sz w:val="28"/>
          <w:szCs w:val="28"/>
          <w:lang w:val="en-US"/>
        </w:rPr>
        <w:t>literary experiment, or as a response to the epic tradition, or as part of some other conversation, or as part of all of these conversations at once. This intertextuality view of literature, as shown by Roland Barthes, supports the concept that the meaning of a text does not reside in the text, but is produced by the reader in relation not only to the text in question, but also to the complex network of texts invoked in the reading process.</w:t>
      </w:r>
      <w:r w:rsidR="007E1DE7" w:rsidRPr="00E20B90">
        <w:rPr>
          <w:rFonts w:ascii="Times New Roman" w:hAnsi="Times New Roman" w:cs="Times New Roman"/>
          <w:b w:val="0"/>
          <w:sz w:val="28"/>
          <w:szCs w:val="28"/>
          <w:lang w:val="en-US"/>
        </w:rPr>
        <w:t xml:space="preserve"> Under the intertextuality</w:t>
      </w:r>
      <w:r w:rsidR="007E1DE7" w:rsidRPr="00E20B90">
        <w:rPr>
          <w:rStyle w:val="a5"/>
          <w:rFonts w:ascii="Times New Roman" w:hAnsi="Times New Roman" w:cs="Times New Roman"/>
          <w:b w:val="0"/>
          <w:sz w:val="28"/>
          <w:szCs w:val="28"/>
          <w:lang w:val="en-US"/>
        </w:rPr>
        <w:footnoteReference w:id="15"/>
      </w:r>
      <w:r w:rsidR="007E1DE7" w:rsidRPr="00E20B90">
        <w:rPr>
          <w:rFonts w:ascii="Times New Roman" w:hAnsi="Times New Roman" w:cs="Times New Roman"/>
          <w:b w:val="0"/>
          <w:sz w:val="28"/>
          <w:szCs w:val="28"/>
          <w:lang w:val="en-US"/>
        </w:rPr>
        <w:t xml:space="preserve">, we would know the key in the whole other texts with inner subject of speech. </w:t>
      </w:r>
    </w:p>
    <w:p w:rsidR="007C0C80" w:rsidRPr="00E20B90" w:rsidRDefault="00DF0328" w:rsidP="0053035F">
      <w:pPr>
        <w:spacing w:after="0" w:line="360" w:lineRule="auto"/>
        <w:ind w:firstLine="720"/>
        <w:jc w:val="both"/>
        <w:rPr>
          <w:rFonts w:ascii="Times New Roman" w:hAnsi="Times New Roman" w:cs="Times New Roman"/>
          <w:sz w:val="28"/>
          <w:szCs w:val="28"/>
          <w:lang w:val="en-US"/>
        </w:rPr>
      </w:pPr>
      <w:r w:rsidRPr="00E20B90">
        <w:rPr>
          <w:rFonts w:ascii="Times New Roman" w:hAnsi="Times New Roman" w:cs="Times New Roman"/>
          <w:sz w:val="28"/>
          <w:szCs w:val="28"/>
          <w:lang w:val="en-US"/>
        </w:rPr>
        <w:t xml:space="preserve"> </w:t>
      </w:r>
      <w:r w:rsidR="009555ED" w:rsidRPr="00E20B90">
        <w:rPr>
          <w:rFonts w:ascii="Times New Roman" w:hAnsi="Times New Roman" w:cs="Times New Roman"/>
          <w:i/>
          <w:sz w:val="28"/>
          <w:szCs w:val="28"/>
          <w:lang w:val="en-US"/>
        </w:rPr>
        <w:t xml:space="preserve"> </w:t>
      </w:r>
      <w:r w:rsidR="007C0C80" w:rsidRPr="00E20B90">
        <w:rPr>
          <w:rFonts w:ascii="Times New Roman" w:hAnsi="Times New Roman" w:cs="Times New Roman"/>
          <w:sz w:val="28"/>
          <w:szCs w:val="28"/>
          <w:lang w:val="en-US"/>
        </w:rPr>
        <w:t xml:space="preserve">If we analyze in a broad way, intertextuality is mostly used in literature, any text is an intertext, which considered </w:t>
      </w:r>
      <w:r w:rsidR="00005395" w:rsidRPr="00E20B90">
        <w:rPr>
          <w:rFonts w:ascii="Times New Roman" w:hAnsi="Times New Roman" w:cs="Times New Roman"/>
          <w:sz w:val="28"/>
          <w:szCs w:val="28"/>
          <w:lang w:val="en-US"/>
        </w:rPr>
        <w:t>being</w:t>
      </w:r>
      <w:r w:rsidR="007C0C80" w:rsidRPr="00E20B90">
        <w:rPr>
          <w:rFonts w:ascii="Times New Roman" w:hAnsi="Times New Roman" w:cs="Times New Roman"/>
          <w:sz w:val="28"/>
          <w:szCs w:val="28"/>
          <w:lang w:val="en-US"/>
        </w:rPr>
        <w:t xml:space="preserve"> </w:t>
      </w:r>
      <w:r w:rsidR="00005395" w:rsidRPr="00E20B90">
        <w:rPr>
          <w:rFonts w:ascii="Times New Roman" w:hAnsi="Times New Roman" w:cs="Times New Roman"/>
          <w:sz w:val="28"/>
          <w:szCs w:val="28"/>
          <w:lang w:val="en-US"/>
        </w:rPr>
        <w:t>“</w:t>
      </w:r>
      <w:r w:rsidR="007C0C80" w:rsidRPr="00E20B90">
        <w:rPr>
          <w:rFonts w:ascii="Times New Roman" w:hAnsi="Times New Roman" w:cs="Times New Roman"/>
          <w:sz w:val="28"/>
          <w:szCs w:val="28"/>
          <w:lang w:val="en-US"/>
        </w:rPr>
        <w:t xml:space="preserve">a </w:t>
      </w:r>
      <w:r w:rsidR="00005395" w:rsidRPr="00E20B90">
        <w:rPr>
          <w:rFonts w:ascii="Times New Roman" w:hAnsi="Times New Roman" w:cs="Times New Roman"/>
          <w:sz w:val="28"/>
          <w:szCs w:val="28"/>
          <w:lang w:val="en-US"/>
        </w:rPr>
        <w:t>universal text” that effects on the world culture and history. J. Kristeva outlined, “Any text is constructed of a mosaic of quotations; any text is the absorption and transf</w:t>
      </w:r>
      <w:r w:rsidR="007E1DE7" w:rsidRPr="00E20B90">
        <w:rPr>
          <w:rFonts w:ascii="Times New Roman" w:hAnsi="Times New Roman" w:cs="Times New Roman"/>
          <w:sz w:val="28"/>
          <w:szCs w:val="28"/>
          <w:lang w:val="en-US"/>
        </w:rPr>
        <w:t>ormation of another”</w:t>
      </w:r>
      <w:r w:rsidR="008F2653" w:rsidRPr="00E20B90">
        <w:rPr>
          <w:rStyle w:val="a5"/>
          <w:rFonts w:ascii="Times New Roman" w:hAnsi="Times New Roman" w:cs="Times New Roman"/>
          <w:sz w:val="28"/>
          <w:szCs w:val="28"/>
          <w:lang w:val="en-US"/>
        </w:rPr>
        <w:footnoteReference w:id="16"/>
      </w:r>
      <w:r w:rsidR="007E1DE7" w:rsidRPr="00E20B90">
        <w:rPr>
          <w:rFonts w:ascii="Times New Roman" w:hAnsi="Times New Roman" w:cs="Times New Roman"/>
          <w:sz w:val="28"/>
          <w:szCs w:val="28"/>
          <w:lang w:val="en-US"/>
        </w:rPr>
        <w:t xml:space="preserve"> </w:t>
      </w:r>
      <w:r w:rsidR="00B14880" w:rsidRPr="00E20B90">
        <w:rPr>
          <w:rFonts w:ascii="Times New Roman" w:hAnsi="Times New Roman" w:cs="Times New Roman"/>
          <w:sz w:val="28"/>
          <w:szCs w:val="28"/>
          <w:lang w:val="en-US"/>
        </w:rPr>
        <w:t>. R. Barthes following Kriteva’s ideas defines that “the text is a tissue of quotations drawn from the numerous centers of culture.</w:t>
      </w:r>
      <w:r w:rsidR="00E20B90">
        <w:rPr>
          <w:rFonts w:ascii="Times New Roman" w:hAnsi="Times New Roman" w:cs="Times New Roman"/>
          <w:sz w:val="28"/>
          <w:szCs w:val="28"/>
          <w:lang w:val="en-US"/>
        </w:rPr>
        <w:t xml:space="preserve"> </w:t>
      </w:r>
      <w:r w:rsidR="00B14880" w:rsidRPr="00430D11">
        <w:rPr>
          <w:rFonts w:ascii="Times New Roman" w:hAnsi="Times New Roman" w:cs="Times New Roman"/>
          <w:sz w:val="28"/>
          <w:szCs w:val="28"/>
          <w:lang w:val="en-US"/>
        </w:rPr>
        <w:t xml:space="preserve"> Due to this approach, it follows to learn the methods of interactions of different texts as the research note, not the only text itself. According to narrow approach, the concept of intertextuality has been received </w:t>
      </w:r>
      <w:r w:rsidR="00664A61" w:rsidRPr="00430D11">
        <w:rPr>
          <w:rFonts w:ascii="Times New Roman" w:hAnsi="Times New Roman" w:cs="Times New Roman"/>
          <w:sz w:val="28"/>
          <w:szCs w:val="28"/>
          <w:lang w:val="en-US"/>
        </w:rPr>
        <w:t xml:space="preserve">in linguistics. In this case, intertextuality is regarded as an explicit or hidden example of other texts that as a certain mechanism of co-presence of two or more texts with one text that has an open reference to the other. The certain parts of the definite text are introduced into the recipient one with the help of exact codes–intertexual signs </w:t>
      </w:r>
      <w:r w:rsidR="00F40A0F" w:rsidRPr="00430D11">
        <w:rPr>
          <w:rFonts w:ascii="Times New Roman" w:hAnsi="Times New Roman" w:cs="Times New Roman"/>
          <w:sz w:val="28"/>
          <w:szCs w:val="28"/>
          <w:lang w:val="en-US"/>
        </w:rPr>
        <w:t xml:space="preserve">or marks. There are different types of the intertextual inclusions: such as title, epigraph, quotation, plagiarism, imitation, allusion, antonomasia, repetition. The text or its part including any of these intertextual signs is considered to an intertext that denotes reference to the identical text from the first point of view; on the other hand, it becomes a continent part of the recipient text. </w:t>
      </w:r>
      <w:r w:rsidR="007535E7" w:rsidRPr="00430D11">
        <w:rPr>
          <w:rFonts w:ascii="Times New Roman" w:hAnsi="Times New Roman" w:cs="Times New Roman"/>
          <w:sz w:val="28"/>
          <w:szCs w:val="28"/>
          <w:lang w:val="en-US"/>
        </w:rPr>
        <w:t>One of the most often-used intertexual markers is allusion.” Allusion is an indirect reference by word or phrase, to a historical, literary, mythological fact or to a fact of everyday life made in the course of speaking or writing. The use of allusion presupposes the background knowledge of the event, thing or a person alluded to on the part of the reader or listener”</w:t>
      </w:r>
      <w:r w:rsidR="007535E7" w:rsidRPr="00430D11">
        <w:rPr>
          <w:rStyle w:val="a5"/>
          <w:rFonts w:ascii="Times New Roman" w:hAnsi="Times New Roman" w:cs="Times New Roman"/>
          <w:sz w:val="28"/>
          <w:szCs w:val="28"/>
          <w:lang w:val="en-US"/>
        </w:rPr>
        <w:footnoteReference w:id="17"/>
      </w:r>
      <w:r w:rsidR="007535E7" w:rsidRPr="00430D11">
        <w:rPr>
          <w:rFonts w:ascii="Times New Roman" w:hAnsi="Times New Roman" w:cs="Times New Roman"/>
          <w:sz w:val="28"/>
          <w:szCs w:val="28"/>
          <w:lang w:val="en-US"/>
        </w:rPr>
        <w:t xml:space="preserve">.  </w:t>
      </w:r>
      <w:r w:rsidR="00C40DC7" w:rsidRPr="00430D11">
        <w:rPr>
          <w:rFonts w:ascii="Times New Roman" w:hAnsi="Times New Roman" w:cs="Times New Roman"/>
          <w:sz w:val="28"/>
          <w:szCs w:val="28"/>
          <w:lang w:val="en-US"/>
        </w:rPr>
        <w:t>In other words, allusions activate various kinds of knowledge structures. According to D.U.Ashurova divided into them four thematic groups:</w:t>
      </w:r>
    </w:p>
    <w:p w:rsidR="00F5770B" w:rsidRPr="00430D11" w:rsidRDefault="00C40DC7"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Religious allusion. A direct or indirect note of some religious scriptures. They </w:t>
      </w:r>
      <w:r w:rsidR="00F5770B" w:rsidRPr="00430D11">
        <w:rPr>
          <w:rFonts w:ascii="Times New Roman" w:hAnsi="Times New Roman" w:cs="Times New Roman"/>
          <w:sz w:val="28"/>
          <w:szCs w:val="28"/>
          <w:lang w:val="en-US"/>
        </w:rPr>
        <w:t>come in two forms: a) quotations from the holy writings of religion with clear and hidden references.</w:t>
      </w:r>
    </w:p>
    <w:p w:rsidR="00A11C61" w:rsidRPr="00430D11" w:rsidRDefault="00F5770B"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b) Proper names related to religious spheres. It can be the prophet’s names, the names of saints, battles, holy places.</w:t>
      </w:r>
      <w:r w:rsidR="00A11C61" w:rsidRPr="00430D11">
        <w:rPr>
          <w:rFonts w:ascii="Times New Roman" w:hAnsi="Times New Roman" w:cs="Times New Roman"/>
          <w:sz w:val="28"/>
          <w:szCs w:val="28"/>
          <w:lang w:val="en-US"/>
        </w:rPr>
        <w:t xml:space="preserve"> E.g.: the brand of Cain, a Good Samaritan, forbidden fruit, the apple of one’s eye, Solomon’s wisdom, balm of Gilead.</w:t>
      </w:r>
    </w:p>
    <w:p w:rsidR="00A11C61" w:rsidRPr="00430D11" w:rsidRDefault="00E20B9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11C61" w:rsidRPr="00430D11">
        <w:rPr>
          <w:rFonts w:ascii="Times New Roman" w:hAnsi="Times New Roman" w:cs="Times New Roman"/>
          <w:sz w:val="28"/>
          <w:szCs w:val="28"/>
          <w:lang w:val="en-US"/>
        </w:rPr>
        <w:t>Mythological allusion related to some myths. E.g.: wonderful stories about creation and destruction of the world, The Deity and the heroes, their actions, victories and defeats: riddle of the Sphinx, waters of forgetfulness, Achilles’ heel,</w:t>
      </w:r>
      <w:r w:rsidR="00090204" w:rsidRPr="00430D11">
        <w:rPr>
          <w:rFonts w:ascii="Times New Roman" w:hAnsi="Times New Roman" w:cs="Times New Roman"/>
          <w:sz w:val="28"/>
          <w:szCs w:val="28"/>
          <w:lang w:val="en-US"/>
        </w:rPr>
        <w:t xml:space="preserve"> Promethean fire, the fatal sisters. </w:t>
      </w:r>
    </w:p>
    <w:p w:rsidR="00090204" w:rsidRPr="00430D11" w:rsidRDefault="00E20B9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90204" w:rsidRPr="00430D11">
        <w:rPr>
          <w:rFonts w:ascii="Times New Roman" w:hAnsi="Times New Roman" w:cs="Times New Roman"/>
          <w:sz w:val="28"/>
          <w:szCs w:val="28"/>
          <w:lang w:val="en-US"/>
        </w:rPr>
        <w:t>Literary allusion: an explicit or implicit note to another literary text that known to be recognized and understood by a reader. This type of allusion can be divided into two forms: a) information about literary character, event or some situation; b) a parody of the precedent text style or genre</w:t>
      </w:r>
      <w:r w:rsidR="00090204" w:rsidRPr="00430D11">
        <w:rPr>
          <w:rStyle w:val="a5"/>
          <w:rFonts w:ascii="Times New Roman" w:hAnsi="Times New Roman" w:cs="Times New Roman"/>
          <w:sz w:val="28"/>
          <w:szCs w:val="28"/>
          <w:lang w:val="en-US"/>
        </w:rPr>
        <w:footnoteReference w:id="18"/>
      </w:r>
      <w:r w:rsidR="00B43B1A" w:rsidRPr="00430D11">
        <w:rPr>
          <w:rFonts w:ascii="Times New Roman" w:hAnsi="Times New Roman" w:cs="Times New Roman"/>
          <w:sz w:val="28"/>
          <w:szCs w:val="28"/>
          <w:lang w:val="en-US"/>
        </w:rPr>
        <w:t xml:space="preserve"> e.g.: the land of Nod, Uncle Tom, the iron heel, Vanity Fair.</w:t>
      </w:r>
    </w:p>
    <w:p w:rsidR="007C736E" w:rsidRPr="00430D11" w:rsidRDefault="00E20B9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20697" w:rsidRPr="00430D11">
        <w:rPr>
          <w:rFonts w:ascii="Times New Roman" w:hAnsi="Times New Roman" w:cs="Times New Roman"/>
          <w:sz w:val="28"/>
          <w:szCs w:val="28"/>
          <w:lang w:val="en-US"/>
        </w:rPr>
        <w:t>Historical allusion bear some historical events and figures: golden age, a fair deal, the Iron Duke, the invisible government, black flag. According to cultural studies, allusion is regarded as a linguocultural unit.</w:t>
      </w:r>
    </w:p>
    <w:p w:rsidR="00320697" w:rsidRPr="00430D11" w:rsidRDefault="00E20B9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20697" w:rsidRPr="00430D11">
        <w:rPr>
          <w:rFonts w:ascii="Times New Roman" w:hAnsi="Times New Roman" w:cs="Times New Roman"/>
          <w:sz w:val="28"/>
          <w:szCs w:val="28"/>
          <w:lang w:val="en-US"/>
        </w:rPr>
        <w:t>Proceeding with the problem intertextuality it should be mentioned that many allusions due to their frequent usage cause to be phraseological units. They are mostly used in fictional texts coming as peculiar k</w:t>
      </w:r>
      <w:r w:rsidR="00C819C4" w:rsidRPr="00430D11">
        <w:rPr>
          <w:rFonts w:ascii="Times New Roman" w:hAnsi="Times New Roman" w:cs="Times New Roman"/>
          <w:sz w:val="28"/>
          <w:szCs w:val="28"/>
          <w:lang w:val="en-US"/>
        </w:rPr>
        <w:t xml:space="preserve">nowledge structures of religious, mythological, historical, literary character through the associative relations between precedent and recipient texts </w:t>
      </w:r>
      <w:r w:rsidR="0041706D" w:rsidRPr="00430D11">
        <w:rPr>
          <w:rFonts w:ascii="Times New Roman" w:hAnsi="Times New Roman" w:cs="Times New Roman"/>
          <w:sz w:val="28"/>
          <w:szCs w:val="28"/>
          <w:lang w:val="en-US"/>
        </w:rPr>
        <w:t>join</w:t>
      </w:r>
      <w:r w:rsidR="00C819C4" w:rsidRPr="00430D11">
        <w:rPr>
          <w:rFonts w:ascii="Times New Roman" w:hAnsi="Times New Roman" w:cs="Times New Roman"/>
          <w:sz w:val="28"/>
          <w:szCs w:val="28"/>
          <w:lang w:val="en-US"/>
        </w:rPr>
        <w:t xml:space="preserve">ing two conceptual domains </w:t>
      </w:r>
      <w:r w:rsidR="0041706D" w:rsidRPr="00430D11">
        <w:rPr>
          <w:rFonts w:ascii="Times New Roman" w:hAnsi="Times New Roman" w:cs="Times New Roman"/>
          <w:sz w:val="28"/>
          <w:szCs w:val="28"/>
          <w:lang w:val="en-US"/>
        </w:rPr>
        <w:t xml:space="preserve">an engendering new conceptual sense. </w:t>
      </w:r>
    </w:p>
    <w:p w:rsidR="0041706D" w:rsidRPr="00430D11" w:rsidRDefault="0041706D" w:rsidP="0053035F">
      <w:pPr>
        <w:spacing w:after="0" w:line="360" w:lineRule="auto"/>
        <w:ind w:firstLine="720"/>
        <w:jc w:val="both"/>
        <w:rPr>
          <w:rFonts w:ascii="Times New Roman" w:hAnsi="Times New Roman" w:cs="Times New Roman"/>
          <w:sz w:val="28"/>
          <w:szCs w:val="28"/>
          <w:lang w:val="en-US"/>
        </w:rPr>
      </w:pPr>
      <w:r w:rsidRPr="00985047">
        <w:rPr>
          <w:rFonts w:ascii="Times New Roman" w:hAnsi="Times New Roman" w:cs="Times New Roman"/>
          <w:i/>
          <w:sz w:val="28"/>
          <w:szCs w:val="28"/>
          <w:lang w:val="en-US"/>
        </w:rPr>
        <w:t>Pandora’s box</w:t>
      </w:r>
      <w:r w:rsidRPr="00430D11">
        <w:rPr>
          <w:rFonts w:ascii="Times New Roman" w:hAnsi="Times New Roman" w:cs="Times New Roman"/>
          <w:sz w:val="28"/>
          <w:szCs w:val="28"/>
          <w:lang w:val="en-US"/>
        </w:rPr>
        <w:t>- a source of many problems and troubles that do not seen</w:t>
      </w:r>
      <w:r w:rsidR="003E37B9" w:rsidRPr="00430D11">
        <w:rPr>
          <w:rFonts w:ascii="Times New Roman" w:hAnsi="Times New Roman" w:cs="Times New Roman"/>
          <w:sz w:val="28"/>
          <w:szCs w:val="28"/>
          <w:lang w:val="en-US"/>
        </w:rPr>
        <w:t xml:space="preserve">. According to Greek mythology, Zeus gave to Pandora one box with the order of not to open, but she opened it because of her strong interest. As a result, all the miseries, evils and diseases flew out to attack humankind. </w:t>
      </w:r>
    </w:p>
    <w:p w:rsidR="003E37B9" w:rsidRPr="00430D11" w:rsidRDefault="003E37B9" w:rsidP="0053035F">
      <w:pPr>
        <w:spacing w:after="0" w:line="360" w:lineRule="auto"/>
        <w:ind w:firstLine="720"/>
        <w:jc w:val="both"/>
        <w:rPr>
          <w:rFonts w:ascii="Times New Roman" w:hAnsi="Times New Roman" w:cs="Times New Roman"/>
          <w:sz w:val="28"/>
          <w:szCs w:val="28"/>
          <w:lang w:val="en-US"/>
        </w:rPr>
      </w:pPr>
      <w:r w:rsidRPr="00985047">
        <w:rPr>
          <w:rFonts w:ascii="Times New Roman" w:hAnsi="Times New Roman" w:cs="Times New Roman"/>
          <w:i/>
          <w:sz w:val="28"/>
          <w:szCs w:val="28"/>
          <w:lang w:val="en-US"/>
        </w:rPr>
        <w:t>Achilles’ heel-</w:t>
      </w:r>
      <w:r w:rsidRPr="00430D11">
        <w:rPr>
          <w:rFonts w:ascii="Times New Roman" w:hAnsi="Times New Roman" w:cs="Times New Roman"/>
          <w:sz w:val="28"/>
          <w:szCs w:val="28"/>
          <w:lang w:val="en-US"/>
        </w:rPr>
        <w:t xml:space="preserve"> a very small but actually crucial weakness, a place of special vulnerability especially in people’s character. Here, this phraseological unit refers the weak point. From the Greek legends, the mother of Achilles </w:t>
      </w:r>
      <w:r w:rsidR="005B29FF" w:rsidRPr="00430D11">
        <w:rPr>
          <w:rFonts w:ascii="Times New Roman" w:hAnsi="Times New Roman" w:cs="Times New Roman"/>
          <w:sz w:val="28"/>
          <w:szCs w:val="28"/>
          <w:lang w:val="en-US"/>
        </w:rPr>
        <w:t>plunged him into the river in order to live forever, but she hold him with his heel, then</w:t>
      </w:r>
      <w:r w:rsidRPr="00430D11">
        <w:rPr>
          <w:rFonts w:ascii="Times New Roman" w:hAnsi="Times New Roman" w:cs="Times New Roman"/>
          <w:sz w:val="28"/>
          <w:szCs w:val="28"/>
          <w:lang w:val="en-US"/>
        </w:rPr>
        <w:t xml:space="preserve"> </w:t>
      </w:r>
      <w:r w:rsidR="005B29FF" w:rsidRPr="00430D11">
        <w:rPr>
          <w:rFonts w:ascii="Times New Roman" w:hAnsi="Times New Roman" w:cs="Times New Roman"/>
          <w:sz w:val="28"/>
          <w:szCs w:val="28"/>
          <w:lang w:val="en-US"/>
        </w:rPr>
        <w:t>he was killed by arrow pointed at his heel, the only weak part of his body.</w:t>
      </w:r>
    </w:p>
    <w:p w:rsidR="005B29FF" w:rsidRPr="00430D11" w:rsidRDefault="005B29FF" w:rsidP="0053035F">
      <w:pPr>
        <w:spacing w:after="0" w:line="360" w:lineRule="auto"/>
        <w:ind w:firstLine="720"/>
        <w:jc w:val="both"/>
        <w:rPr>
          <w:rFonts w:ascii="Times New Roman" w:hAnsi="Times New Roman" w:cs="Times New Roman"/>
          <w:sz w:val="28"/>
          <w:szCs w:val="28"/>
          <w:lang w:val="en-US"/>
        </w:rPr>
      </w:pPr>
      <w:r w:rsidRPr="00985047">
        <w:rPr>
          <w:rFonts w:ascii="Times New Roman" w:hAnsi="Times New Roman" w:cs="Times New Roman"/>
          <w:i/>
          <w:sz w:val="28"/>
          <w:szCs w:val="28"/>
          <w:lang w:val="en-US"/>
        </w:rPr>
        <w:t>Trojan horse</w:t>
      </w:r>
      <w:r w:rsidRPr="00430D11">
        <w:rPr>
          <w:rFonts w:ascii="Times New Roman" w:hAnsi="Times New Roman" w:cs="Times New Roman"/>
          <w:sz w:val="28"/>
          <w:szCs w:val="28"/>
          <w:lang w:val="en-US"/>
        </w:rPr>
        <w:t>- a person or a thing that joins and deceives a group or organization in order to attack it from the inside. In history it was the hollow wooden horse, the Greeks hid inside of it and occupied entrance of Troy, then opened the gates to their army.</w:t>
      </w:r>
    </w:p>
    <w:p w:rsidR="00C576F8" w:rsidRPr="00430D11" w:rsidRDefault="00C576F8"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5B29FF" w:rsidRPr="00985047">
        <w:rPr>
          <w:rFonts w:ascii="Times New Roman" w:hAnsi="Times New Roman" w:cs="Times New Roman"/>
          <w:i/>
          <w:sz w:val="28"/>
          <w:szCs w:val="28"/>
          <w:lang w:val="en-US"/>
        </w:rPr>
        <w:t>Bag of bones-</w:t>
      </w:r>
      <w:r w:rsidR="00D40122" w:rsidRPr="00430D11">
        <w:rPr>
          <w:rFonts w:ascii="Times New Roman" w:hAnsi="Times New Roman" w:cs="Times New Roman"/>
          <w:sz w:val="28"/>
          <w:szCs w:val="28"/>
          <w:lang w:val="en-US"/>
        </w:rPr>
        <w:t xml:space="preserve"> person or animal that is extremely thin that invented by Ch. Dickens in his novel “Oliver Twist”. </w:t>
      </w:r>
    </w:p>
    <w:p w:rsidR="00D40122" w:rsidRPr="00430D11" w:rsidRDefault="00C576F8"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D40122" w:rsidRPr="00985047">
        <w:rPr>
          <w:rFonts w:ascii="Times New Roman" w:hAnsi="Times New Roman" w:cs="Times New Roman"/>
          <w:i/>
          <w:sz w:val="28"/>
          <w:szCs w:val="28"/>
          <w:lang w:val="en-US"/>
        </w:rPr>
        <w:t>Peter Pan</w:t>
      </w:r>
      <w:r w:rsidR="00D40122" w:rsidRPr="00430D11">
        <w:rPr>
          <w:rFonts w:ascii="Times New Roman" w:hAnsi="Times New Roman" w:cs="Times New Roman"/>
          <w:sz w:val="28"/>
          <w:szCs w:val="28"/>
          <w:lang w:val="en-US"/>
        </w:rPr>
        <w:t>- a youthful, boyish or immature man, (main hero of the “Peter Pan”</w:t>
      </w:r>
      <w:r w:rsidR="00A44E3B" w:rsidRPr="00430D11">
        <w:rPr>
          <w:rFonts w:ascii="Times New Roman" w:hAnsi="Times New Roman" w:cs="Times New Roman"/>
          <w:sz w:val="28"/>
          <w:szCs w:val="28"/>
          <w:lang w:val="en-US"/>
        </w:rPr>
        <w:t>).</w:t>
      </w:r>
    </w:p>
    <w:p w:rsidR="00D40122" w:rsidRPr="00430D11" w:rsidRDefault="00C576F8"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D40122" w:rsidRPr="00985047">
        <w:rPr>
          <w:rFonts w:ascii="Times New Roman" w:hAnsi="Times New Roman" w:cs="Times New Roman"/>
          <w:i/>
          <w:sz w:val="28"/>
          <w:szCs w:val="28"/>
          <w:lang w:val="en-US"/>
        </w:rPr>
        <w:t>John Bull</w:t>
      </w:r>
      <w:r w:rsidR="00D40122" w:rsidRPr="00430D11">
        <w:rPr>
          <w:rFonts w:ascii="Times New Roman" w:hAnsi="Times New Roman" w:cs="Times New Roman"/>
          <w:sz w:val="28"/>
          <w:szCs w:val="28"/>
          <w:lang w:val="en-US"/>
        </w:rPr>
        <w:t xml:space="preserve">- a typical </w:t>
      </w:r>
      <w:r w:rsidR="00A44E3B" w:rsidRPr="00430D11">
        <w:rPr>
          <w:rFonts w:ascii="Times New Roman" w:hAnsi="Times New Roman" w:cs="Times New Roman"/>
          <w:sz w:val="28"/>
          <w:szCs w:val="28"/>
          <w:lang w:val="en-US"/>
        </w:rPr>
        <w:t xml:space="preserve">Englishman who does not like foreigners. For the first time used in satirical pamphlet, “Law is a Bottomless Pit” by John Arbuthnot. </w:t>
      </w:r>
    </w:p>
    <w:p w:rsidR="00DB4CF9" w:rsidRPr="00430D11" w:rsidRDefault="00C576F8"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A44E3B" w:rsidRPr="00985047">
        <w:rPr>
          <w:rFonts w:ascii="Times New Roman" w:hAnsi="Times New Roman" w:cs="Times New Roman"/>
          <w:i/>
          <w:sz w:val="28"/>
          <w:szCs w:val="28"/>
          <w:lang w:val="en-US"/>
        </w:rPr>
        <w:t>Cross the Rubicon</w:t>
      </w:r>
      <w:r w:rsidR="00D02333" w:rsidRPr="00430D11">
        <w:rPr>
          <w:rFonts w:ascii="Times New Roman" w:hAnsi="Times New Roman" w:cs="Times New Roman"/>
          <w:sz w:val="28"/>
          <w:szCs w:val="28"/>
          <w:lang w:val="en-US"/>
        </w:rPr>
        <w:t xml:space="preserve">- to do the something that, unavoidable commits one to following a certain type of action: to make a decision or to take an action that could not be changed later. From Roman history, Julius Caesar started to fight by crossing the </w:t>
      </w:r>
      <w:r w:rsidR="00DB4CF9" w:rsidRPr="00430D11">
        <w:rPr>
          <w:rFonts w:ascii="Times New Roman" w:hAnsi="Times New Roman" w:cs="Times New Roman"/>
          <w:sz w:val="28"/>
          <w:szCs w:val="28"/>
          <w:lang w:val="en-US"/>
        </w:rPr>
        <w:t>river Rubicon in B.C 49.</w:t>
      </w:r>
    </w:p>
    <w:p w:rsidR="006A6FFE" w:rsidRPr="00430D11" w:rsidRDefault="00E20B9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A6FFE" w:rsidRPr="00430D11">
        <w:rPr>
          <w:rFonts w:ascii="Times New Roman" w:hAnsi="Times New Roman" w:cs="Times New Roman"/>
          <w:sz w:val="28"/>
          <w:szCs w:val="28"/>
          <w:lang w:val="en-US"/>
        </w:rPr>
        <w:t>Some critics have complained that the ubiquity of the term "intertextuality" in postmodern criticism has crowded out related terms and essential difference. Irwin expresses that intertextuality has eclipsed allusion as an object of literary study while lacking the latter term's clear definition. Linda Hutcheon argues that excessive interest in intertextuality rejects the role of the author, because intertextuality can be found "in the eye of the beholder" and does not entail a communicator's intentions. By contrast, in A Theory of Parody Hutcheon notes parody always features an author who actively encodes a text as an imitation with critical difference.</w:t>
      </w:r>
      <w:r w:rsidR="00687C87" w:rsidRPr="00430D11">
        <w:rPr>
          <w:rStyle w:val="a5"/>
          <w:rFonts w:ascii="Times New Roman" w:hAnsi="Times New Roman" w:cs="Times New Roman"/>
          <w:sz w:val="28"/>
          <w:szCs w:val="28"/>
          <w:lang w:val="en-US"/>
        </w:rPr>
        <w:footnoteReference w:id="19"/>
      </w:r>
      <w:r w:rsidR="006A6FFE" w:rsidRPr="00430D11">
        <w:rPr>
          <w:rFonts w:ascii="Times New Roman" w:hAnsi="Times New Roman" w:cs="Times New Roman"/>
          <w:sz w:val="28"/>
          <w:szCs w:val="28"/>
          <w:lang w:val="en-US"/>
        </w:rPr>
        <w:t xml:space="preserve"> However, there have also been attempts at more closely defining different types of intertextuality. The Australian media scholar John Fiske has made a distinction between what he labels 'vertical' and 'horizontal' intertextuality. Horizontal intertextuality denotes references that are on the 'same level' i.e. when books make references to other books, whereas vertical intertextuality is found when, say, a book makes a reference to film or song or vice versa. Similarly, Linguist Norman Fairleigh distinguishes between 'manifest intertextuality' and 'constitutive intertextuality.</w:t>
      </w:r>
      <w:r w:rsidR="00687C87" w:rsidRPr="00430D11">
        <w:rPr>
          <w:rStyle w:val="a5"/>
          <w:rFonts w:ascii="Times New Roman" w:hAnsi="Times New Roman" w:cs="Times New Roman"/>
          <w:sz w:val="28"/>
          <w:szCs w:val="28"/>
          <w:lang w:val="en-US"/>
        </w:rPr>
        <w:footnoteReference w:id="20"/>
      </w:r>
      <w:r w:rsidR="006A6FFE" w:rsidRPr="00430D11">
        <w:rPr>
          <w:rFonts w:ascii="Times New Roman" w:hAnsi="Times New Roman" w:cs="Times New Roman"/>
          <w:sz w:val="28"/>
          <w:szCs w:val="28"/>
          <w:lang w:val="en-US"/>
        </w:rPr>
        <w:t xml:space="preserve"> The former signifies intertextual elements such as presupposition, negation, parody, irony, etc. The latter signifies the interrelationship of discursive features in a text, such as structure, form, or genre. Constitutive Intertextuality is also referred to interdiscursivity,</w:t>
      </w:r>
      <w:r w:rsidR="006A6FFE" w:rsidRPr="00430D11">
        <w:rPr>
          <w:rStyle w:val="a5"/>
          <w:rFonts w:ascii="Times New Roman" w:hAnsi="Times New Roman" w:cs="Times New Roman"/>
          <w:sz w:val="28"/>
          <w:szCs w:val="28"/>
          <w:lang w:val="en-US"/>
        </w:rPr>
        <w:footnoteReference w:id="21"/>
      </w:r>
      <w:r w:rsidR="006A6FFE" w:rsidRPr="00430D11">
        <w:rPr>
          <w:rFonts w:ascii="Times New Roman" w:hAnsi="Times New Roman" w:cs="Times New Roman"/>
          <w:sz w:val="28"/>
          <w:szCs w:val="28"/>
          <w:lang w:val="en-US"/>
        </w:rPr>
        <w:t xml:space="preserve"> </w:t>
      </w:r>
      <w:r w:rsidR="00687C87" w:rsidRPr="00430D11">
        <w:rPr>
          <w:rFonts w:ascii="Times New Roman" w:hAnsi="Times New Roman" w:cs="Times New Roman"/>
          <w:sz w:val="28"/>
          <w:szCs w:val="28"/>
          <w:lang w:val="en-US"/>
        </w:rPr>
        <w:t>though;</w:t>
      </w:r>
      <w:r w:rsidR="006A6FFE" w:rsidRPr="00430D11">
        <w:rPr>
          <w:rFonts w:ascii="Times New Roman" w:hAnsi="Times New Roman" w:cs="Times New Roman"/>
          <w:sz w:val="28"/>
          <w:szCs w:val="28"/>
          <w:lang w:val="en-US"/>
        </w:rPr>
        <w:t xml:space="preserve"> </w:t>
      </w:r>
      <w:r w:rsidR="00687C87" w:rsidRPr="00430D11">
        <w:rPr>
          <w:rFonts w:ascii="Times New Roman" w:hAnsi="Times New Roman" w:cs="Times New Roman"/>
          <w:sz w:val="28"/>
          <w:szCs w:val="28"/>
          <w:lang w:val="en-US"/>
        </w:rPr>
        <w:t>generally,</w:t>
      </w:r>
      <w:r w:rsidR="006A6FFE" w:rsidRPr="00430D11">
        <w:rPr>
          <w:rFonts w:ascii="Times New Roman" w:hAnsi="Times New Roman" w:cs="Times New Roman"/>
          <w:sz w:val="28"/>
          <w:szCs w:val="28"/>
          <w:lang w:val="en-US"/>
        </w:rPr>
        <w:t xml:space="preserve"> interdiscursivity refers to relations between larger formations of texts.</w:t>
      </w:r>
    </w:p>
    <w:p w:rsidR="00C73089" w:rsidRPr="00430D11" w:rsidRDefault="003428D7"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•East of Eden</w:t>
      </w:r>
      <w:r w:rsidR="00C73089" w:rsidRPr="00430D11">
        <w:rPr>
          <w:rFonts w:ascii="Times New Roman" w:hAnsi="Times New Roman" w:cs="Times New Roman"/>
          <w:sz w:val="28"/>
          <w:szCs w:val="28"/>
          <w:lang w:val="en-US"/>
        </w:rPr>
        <w:t xml:space="preserve"> by John Steinbeck: A retelling of the story of </w:t>
      </w:r>
      <w:r w:rsidRPr="00430D11">
        <w:rPr>
          <w:rFonts w:ascii="Times New Roman" w:hAnsi="Times New Roman" w:cs="Times New Roman"/>
          <w:sz w:val="28"/>
          <w:szCs w:val="28"/>
          <w:lang w:val="en-US"/>
        </w:rPr>
        <w:t>Genesis</w:t>
      </w:r>
      <w:r w:rsidR="00C73089" w:rsidRPr="00430D11">
        <w:rPr>
          <w:rFonts w:ascii="Times New Roman" w:hAnsi="Times New Roman" w:cs="Times New Roman"/>
          <w:sz w:val="28"/>
          <w:szCs w:val="28"/>
          <w:lang w:val="en-US"/>
        </w:rPr>
        <w:t xml:space="preserve"> set in the Salinas Valley of Northern California.</w:t>
      </w:r>
    </w:p>
    <w:p w:rsidR="00C73089" w:rsidRPr="00430D11" w:rsidRDefault="003428D7"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•Ulysses</w:t>
      </w:r>
      <w:r w:rsidR="00C73089" w:rsidRPr="00430D11">
        <w:rPr>
          <w:rFonts w:ascii="Times New Roman" w:hAnsi="Times New Roman" w:cs="Times New Roman"/>
          <w:sz w:val="28"/>
          <w:szCs w:val="28"/>
          <w:lang w:val="en-US"/>
        </w:rPr>
        <w:t xml:space="preserve"> by James Joyce: A retelling of Homer's </w:t>
      </w:r>
      <w:r w:rsidRPr="00430D11">
        <w:rPr>
          <w:rFonts w:ascii="Times New Roman" w:hAnsi="Times New Roman" w:cs="Times New Roman"/>
          <w:sz w:val="28"/>
          <w:szCs w:val="28"/>
          <w:lang w:val="en-US"/>
        </w:rPr>
        <w:t>Odyssey</w:t>
      </w:r>
      <w:r w:rsidR="00C73089" w:rsidRPr="00430D11">
        <w:rPr>
          <w:rFonts w:ascii="Times New Roman" w:hAnsi="Times New Roman" w:cs="Times New Roman"/>
          <w:sz w:val="28"/>
          <w:szCs w:val="28"/>
          <w:lang w:val="en-US"/>
        </w:rPr>
        <w:t xml:space="preserve"> set in Dublin.</w:t>
      </w:r>
    </w:p>
    <w:p w:rsidR="00C73089" w:rsidRPr="00430D11" w:rsidRDefault="003428D7"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w:t>
      </w:r>
      <w:r w:rsidR="00D16E0B" w:rsidRPr="00430D11">
        <w:rPr>
          <w:rFonts w:ascii="Times New Roman" w:hAnsi="Times New Roman" w:cs="Times New Roman"/>
          <w:sz w:val="28"/>
          <w:szCs w:val="28"/>
          <w:lang w:val="en-US"/>
        </w:rPr>
        <w:t>Perelandra by</w:t>
      </w:r>
      <w:r w:rsidR="00C73089" w:rsidRPr="00430D11">
        <w:rPr>
          <w:rFonts w:ascii="Times New Roman" w:hAnsi="Times New Roman" w:cs="Times New Roman"/>
          <w:sz w:val="28"/>
          <w:szCs w:val="28"/>
          <w:lang w:val="en-US"/>
        </w:rPr>
        <w:t xml:space="preserve"> C. S. Lewis: Another retelling of the story of Genesis, also leaning on Milton's Paradise Lost, but set on the planet Venus.</w:t>
      </w:r>
    </w:p>
    <w:p w:rsidR="00C73089" w:rsidRPr="00430D11" w:rsidRDefault="003428D7"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•Wide Sargasso Sea</w:t>
      </w:r>
      <w:r w:rsidR="00C73089" w:rsidRPr="00430D11">
        <w:rPr>
          <w:rFonts w:ascii="Times New Roman" w:hAnsi="Times New Roman" w:cs="Times New Roman"/>
          <w:sz w:val="28"/>
          <w:szCs w:val="28"/>
          <w:lang w:val="en-US"/>
        </w:rPr>
        <w:t xml:space="preserve"> by Jean Rhys: A textual intervention on Charlotte </w:t>
      </w:r>
      <w:r w:rsidR="00D16E0B" w:rsidRPr="00430D11">
        <w:rPr>
          <w:rFonts w:ascii="Times New Roman" w:hAnsi="Times New Roman" w:cs="Times New Roman"/>
          <w:sz w:val="28"/>
          <w:szCs w:val="28"/>
          <w:lang w:val="en-US"/>
        </w:rPr>
        <w:t>Bronte’s</w:t>
      </w:r>
      <w:r w:rsidR="00C73089" w:rsidRPr="00430D11">
        <w:rPr>
          <w:rFonts w:ascii="Times New Roman" w:hAnsi="Times New Roman" w:cs="Times New Roman"/>
          <w:sz w:val="28"/>
          <w:szCs w:val="28"/>
          <w:lang w:val="en-US"/>
        </w:rPr>
        <w:t xml:space="preserve"> Jane Eyre, the story of the "mad women in the attic" told from her perspective.</w:t>
      </w:r>
    </w:p>
    <w:p w:rsidR="00C73089" w:rsidRPr="00430D11" w:rsidRDefault="00C73089"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D16E0B" w:rsidRPr="00430D11">
        <w:rPr>
          <w:rFonts w:ascii="Times New Roman" w:hAnsi="Times New Roman" w:cs="Times New Roman"/>
          <w:sz w:val="28"/>
          <w:szCs w:val="28"/>
          <w:lang w:val="en-US"/>
        </w:rPr>
        <w:t xml:space="preserve"> •Tortilla Flat</w:t>
      </w:r>
      <w:r w:rsidRPr="00430D11">
        <w:rPr>
          <w:rFonts w:ascii="Times New Roman" w:hAnsi="Times New Roman" w:cs="Times New Roman"/>
          <w:sz w:val="28"/>
          <w:szCs w:val="28"/>
          <w:lang w:val="en-US"/>
        </w:rPr>
        <w:t xml:space="preserve"> by John Steinbeck: A retelling of the Arthurian </w:t>
      </w:r>
      <w:r w:rsidR="00D16E0B" w:rsidRPr="00430D11">
        <w:rPr>
          <w:rFonts w:ascii="Times New Roman" w:hAnsi="Times New Roman" w:cs="Times New Roman"/>
          <w:sz w:val="28"/>
          <w:szCs w:val="28"/>
          <w:lang w:val="en-US"/>
        </w:rPr>
        <w:t>legends</w:t>
      </w:r>
      <w:r w:rsidRPr="00430D11">
        <w:rPr>
          <w:rFonts w:ascii="Times New Roman" w:hAnsi="Times New Roman" w:cs="Times New Roman"/>
          <w:sz w:val="28"/>
          <w:szCs w:val="28"/>
          <w:lang w:val="en-US"/>
        </w:rPr>
        <w:t xml:space="preserve"> set in Monterey, CA during the interwar period.</w:t>
      </w:r>
    </w:p>
    <w:p w:rsidR="00C73089" w:rsidRPr="00430D11" w:rsidRDefault="00C73089"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D16E0B" w:rsidRPr="00430D11">
        <w:rPr>
          <w:rFonts w:ascii="Times New Roman" w:hAnsi="Times New Roman" w:cs="Times New Roman"/>
          <w:sz w:val="28"/>
          <w:szCs w:val="28"/>
          <w:lang w:val="en-US"/>
        </w:rPr>
        <w:t>•Mourning Becomes Electra</w:t>
      </w:r>
      <w:r w:rsidRPr="00430D11">
        <w:rPr>
          <w:rFonts w:ascii="Times New Roman" w:hAnsi="Times New Roman" w:cs="Times New Roman"/>
          <w:sz w:val="28"/>
          <w:szCs w:val="28"/>
          <w:lang w:val="en-US"/>
        </w:rPr>
        <w:t xml:space="preserve"> by Eugene O'Neill: A retelling of Aeschylus' The </w:t>
      </w:r>
      <w:r w:rsidR="00D16E0B" w:rsidRPr="00430D11">
        <w:rPr>
          <w:rFonts w:ascii="Times New Roman" w:hAnsi="Times New Roman" w:cs="Times New Roman"/>
          <w:sz w:val="28"/>
          <w:szCs w:val="28"/>
          <w:lang w:val="en-US"/>
        </w:rPr>
        <w:t>Oresteia</w:t>
      </w:r>
      <w:r w:rsidRPr="00430D11">
        <w:rPr>
          <w:rFonts w:ascii="Times New Roman" w:hAnsi="Times New Roman" w:cs="Times New Roman"/>
          <w:sz w:val="28"/>
          <w:szCs w:val="28"/>
          <w:lang w:val="en-US"/>
        </w:rPr>
        <w:t xml:space="preserve"> set in the post-American Civil War South.</w:t>
      </w:r>
    </w:p>
    <w:p w:rsidR="00C73089" w:rsidRPr="00430D11" w:rsidRDefault="00C73089"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interdependent ways in which texts stan</w:t>
      </w:r>
      <w:r w:rsidR="00D16E0B" w:rsidRPr="00430D11">
        <w:rPr>
          <w:rFonts w:ascii="Times New Roman" w:hAnsi="Times New Roman" w:cs="Times New Roman"/>
          <w:sz w:val="28"/>
          <w:szCs w:val="28"/>
          <w:lang w:val="en-US"/>
        </w:rPr>
        <w:t>d in relation to one another to give</w:t>
      </w:r>
      <w:r w:rsidRPr="00430D11">
        <w:rPr>
          <w:rFonts w:ascii="Times New Roman" w:hAnsi="Times New Roman" w:cs="Times New Roman"/>
          <w:sz w:val="28"/>
          <w:szCs w:val="28"/>
          <w:lang w:val="en-US"/>
        </w:rPr>
        <w:t xml:space="preserve"> meaning.</w:t>
      </w:r>
      <w:r w:rsidR="00D16E0B"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 xml:space="preserve">"Intertextuality seems such a useful term because it foregrounds notions of relationality, interconnectedness and interdependence in modern cultural </w:t>
      </w:r>
      <w:r w:rsidR="00D16E0B" w:rsidRPr="00430D11">
        <w:rPr>
          <w:rFonts w:ascii="Times New Roman" w:hAnsi="Times New Roman" w:cs="Times New Roman"/>
          <w:sz w:val="28"/>
          <w:szCs w:val="28"/>
          <w:lang w:val="en-US"/>
        </w:rPr>
        <w:t>life. “A complex of relationships between the text, the reader, reading, writing, printing, publishing and history shapes interpretation: the history that is written</w:t>
      </w:r>
      <w:r w:rsidRPr="00430D11">
        <w:rPr>
          <w:rFonts w:ascii="Times New Roman" w:hAnsi="Times New Roman" w:cs="Times New Roman"/>
          <w:sz w:val="28"/>
          <w:szCs w:val="28"/>
          <w:lang w:val="en-US"/>
        </w:rPr>
        <w:t xml:space="preserve"> in the language of the text and in the history that is carried in the reader's reading. </w:t>
      </w:r>
      <w:r w:rsidR="002F525B" w:rsidRPr="00430D11">
        <w:rPr>
          <w:rFonts w:ascii="Times New Roman" w:hAnsi="Times New Roman" w:cs="Times New Roman"/>
          <w:sz w:val="28"/>
          <w:szCs w:val="28"/>
          <w:lang w:val="en-US"/>
        </w:rPr>
        <w:t>"Postmodernist opinions</w:t>
      </w:r>
      <w:r w:rsidRPr="00430D11">
        <w:rPr>
          <w:rFonts w:ascii="Times New Roman" w:hAnsi="Times New Roman" w:cs="Times New Roman"/>
          <w:sz w:val="28"/>
          <w:szCs w:val="28"/>
          <w:lang w:val="en-US"/>
        </w:rPr>
        <w:t xml:space="preserve"> about intertextuality and quotation have complicated the simplistic ideas about plagiarism which were in Destry-Schole's day. I myself think that these lifted sentences, in their new contexts, are almost the purest and most beautiful parts of the transmission of scholarship."</w:t>
      </w:r>
    </w:p>
    <w:p w:rsidR="00C73089" w:rsidRPr="00430D11" w:rsidRDefault="002F525B"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There are </w:t>
      </w:r>
      <w:r w:rsidR="00C73089" w:rsidRPr="00430D11">
        <w:rPr>
          <w:rFonts w:ascii="Times New Roman" w:hAnsi="Times New Roman" w:cs="Times New Roman"/>
          <w:sz w:val="28"/>
          <w:szCs w:val="28"/>
          <w:lang w:val="en-US"/>
        </w:rPr>
        <w:t>two types of intertextuality: iterability and presupposition. Iterability refers t</w:t>
      </w:r>
      <w:r w:rsidRPr="00430D11">
        <w:rPr>
          <w:rFonts w:ascii="Times New Roman" w:hAnsi="Times New Roman" w:cs="Times New Roman"/>
          <w:sz w:val="28"/>
          <w:szCs w:val="28"/>
          <w:lang w:val="en-US"/>
        </w:rPr>
        <w:t>o the 'repeatability' of particular</w:t>
      </w:r>
      <w:r w:rsidR="00C73089" w:rsidRPr="00430D11">
        <w:rPr>
          <w:rFonts w:ascii="Times New Roman" w:hAnsi="Times New Roman" w:cs="Times New Roman"/>
          <w:sz w:val="28"/>
          <w:szCs w:val="28"/>
          <w:lang w:val="en-US"/>
        </w:rPr>
        <w:t xml:space="preserve"> textual fragme</w:t>
      </w:r>
      <w:r w:rsidRPr="00430D11">
        <w:rPr>
          <w:rFonts w:ascii="Times New Roman" w:hAnsi="Times New Roman" w:cs="Times New Roman"/>
          <w:sz w:val="28"/>
          <w:szCs w:val="28"/>
          <w:lang w:val="en-US"/>
        </w:rPr>
        <w:t>nts, to quotation in its widest sense to contain not only open</w:t>
      </w:r>
      <w:r w:rsidR="00C73089" w:rsidRPr="00430D11">
        <w:rPr>
          <w:rFonts w:ascii="Times New Roman" w:hAnsi="Times New Roman" w:cs="Times New Roman"/>
          <w:sz w:val="28"/>
          <w:szCs w:val="28"/>
          <w:lang w:val="en-US"/>
        </w:rPr>
        <w:t xml:space="preserve"> allusions, references, </w:t>
      </w:r>
      <w:r w:rsidR="003D18DF" w:rsidRPr="00430D11">
        <w:rPr>
          <w:rFonts w:ascii="Times New Roman" w:hAnsi="Times New Roman" w:cs="Times New Roman"/>
          <w:sz w:val="28"/>
          <w:szCs w:val="28"/>
          <w:lang w:val="en-US"/>
        </w:rPr>
        <w:t>within a discourse, but</w:t>
      </w:r>
      <w:r w:rsidR="00C73089" w:rsidRPr="00430D11">
        <w:rPr>
          <w:rFonts w:ascii="Times New Roman" w:hAnsi="Times New Roman" w:cs="Times New Roman"/>
          <w:sz w:val="28"/>
          <w:szCs w:val="28"/>
          <w:lang w:val="en-US"/>
        </w:rPr>
        <w:t xml:space="preserve"> influences, clichés, phrases in the air, and traditions. That is to say, every discourse is composed of 'traces,' pieces of other texts that help constitute its meaning. . . . Presupposition refers to assumptions a text makes about its referent</w:t>
      </w:r>
      <w:r w:rsidR="003D18DF" w:rsidRPr="00430D11">
        <w:rPr>
          <w:rFonts w:ascii="Times New Roman" w:hAnsi="Times New Roman" w:cs="Times New Roman"/>
          <w:sz w:val="28"/>
          <w:szCs w:val="28"/>
          <w:lang w:val="en-US"/>
        </w:rPr>
        <w:t xml:space="preserve">, its readers, and its context </w:t>
      </w:r>
      <w:r w:rsidR="00C73089" w:rsidRPr="00430D11">
        <w:rPr>
          <w:rFonts w:ascii="Times New Roman" w:hAnsi="Times New Roman" w:cs="Times New Roman"/>
          <w:sz w:val="28"/>
          <w:szCs w:val="28"/>
          <w:lang w:val="en-US"/>
        </w:rPr>
        <w:t>to portions of the text which are read, but which ar</w:t>
      </w:r>
      <w:r w:rsidR="003D18DF" w:rsidRPr="00430D11">
        <w:rPr>
          <w:rFonts w:ascii="Times New Roman" w:hAnsi="Times New Roman" w:cs="Times New Roman"/>
          <w:sz w:val="28"/>
          <w:szCs w:val="28"/>
          <w:lang w:val="en-US"/>
        </w:rPr>
        <w:t xml:space="preserve">e not explicitly 'there. </w:t>
      </w:r>
      <w:r w:rsidR="00C73089" w:rsidRPr="00430D11">
        <w:rPr>
          <w:rFonts w:ascii="Times New Roman" w:hAnsi="Times New Roman" w:cs="Times New Roman"/>
          <w:sz w:val="28"/>
          <w:szCs w:val="28"/>
          <w:lang w:val="en-US"/>
        </w:rPr>
        <w:t xml:space="preserve">'Once upon a time' is a trace rich in rhetorical presupposition, signaling to even the youngest reader the opening of a fictional </w:t>
      </w:r>
      <w:r w:rsidR="00655125" w:rsidRPr="00430D11">
        <w:rPr>
          <w:rFonts w:ascii="Times New Roman" w:hAnsi="Times New Roman" w:cs="Times New Roman"/>
          <w:sz w:val="28"/>
          <w:szCs w:val="28"/>
          <w:lang w:val="en-US"/>
        </w:rPr>
        <w:t xml:space="preserve">narrative. Texts not only denote </w:t>
      </w:r>
      <w:r w:rsidR="00C73089" w:rsidRPr="00430D11">
        <w:rPr>
          <w:rFonts w:ascii="Times New Roman" w:hAnsi="Times New Roman" w:cs="Times New Roman"/>
          <w:sz w:val="28"/>
          <w:szCs w:val="28"/>
          <w:lang w:val="en-US"/>
        </w:rPr>
        <w:t>to but in fact contain other texts."</w:t>
      </w:r>
    </w:p>
    <w:p w:rsidR="00DB4CF9" w:rsidRPr="00430D11" w:rsidRDefault="003D18DF"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DB4CF9" w:rsidRPr="00430D11">
        <w:rPr>
          <w:rFonts w:ascii="Times New Roman" w:hAnsi="Times New Roman" w:cs="Times New Roman"/>
          <w:sz w:val="28"/>
          <w:szCs w:val="28"/>
          <w:lang w:val="en-US"/>
        </w:rPr>
        <w:t>Intertextuality in the Fiction and Criticism re-examines "intertextuality" as a production inside the texts, rather than as a series of relationships between different texts</w:t>
      </w:r>
      <w:r w:rsidR="00DF0328" w:rsidRPr="00430D11">
        <w:rPr>
          <w:rFonts w:ascii="Times New Roman" w:hAnsi="Times New Roman" w:cs="Times New Roman"/>
          <w:sz w:val="28"/>
          <w:szCs w:val="28"/>
          <w:lang w:val="en-US"/>
        </w:rPr>
        <w:t>. “</w:t>
      </w:r>
      <w:r w:rsidR="00DB4CF9" w:rsidRPr="00430D11">
        <w:rPr>
          <w:rFonts w:ascii="Times New Roman" w:hAnsi="Times New Roman" w:cs="Times New Roman"/>
          <w:sz w:val="28"/>
          <w:szCs w:val="28"/>
          <w:lang w:val="en-US"/>
        </w:rPr>
        <w:t>Intertextuality makes each text a "living hell of hell on earth" and p</w:t>
      </w:r>
      <w:r w:rsidR="00DF0328" w:rsidRPr="00430D11">
        <w:rPr>
          <w:rFonts w:ascii="Times New Roman" w:hAnsi="Times New Roman" w:cs="Times New Roman"/>
          <w:sz w:val="28"/>
          <w:szCs w:val="28"/>
          <w:lang w:val="en-US"/>
        </w:rPr>
        <w:t>art of a larger mosaic of texts,</w:t>
      </w:r>
      <w:r w:rsidR="00DB4CF9" w:rsidRPr="00430D11">
        <w:rPr>
          <w:rFonts w:ascii="Times New Roman" w:hAnsi="Times New Roman" w:cs="Times New Roman"/>
          <w:sz w:val="28"/>
          <w:szCs w:val="28"/>
          <w:lang w:val="en-US"/>
        </w:rPr>
        <w:t xml:space="preserve"> just as each hypertext can be a web of links and part of the whole World-Wide Web. Indeed, the World-Wide Web has been theorized as a unique realm of reciprocal interte</w:t>
      </w:r>
      <w:r w:rsidR="00DF0328" w:rsidRPr="00430D11">
        <w:rPr>
          <w:rFonts w:ascii="Times New Roman" w:hAnsi="Times New Roman" w:cs="Times New Roman"/>
          <w:sz w:val="28"/>
          <w:szCs w:val="28"/>
          <w:lang w:val="en-US"/>
        </w:rPr>
        <w:t>xtuality, in which no particular</w:t>
      </w:r>
      <w:r w:rsidR="00DB4CF9" w:rsidRPr="00430D11">
        <w:rPr>
          <w:rFonts w:ascii="Times New Roman" w:hAnsi="Times New Roman" w:cs="Times New Roman"/>
          <w:sz w:val="28"/>
          <w:szCs w:val="28"/>
          <w:lang w:val="en-US"/>
        </w:rPr>
        <w:t xml:space="preserve"> text can claim centrality, yet the Web text eventually produces an image of a community--the group of people who write and read the text using specific discursive strategies</w:t>
      </w:r>
      <w:r w:rsidR="00DF0328" w:rsidRPr="00430D11">
        <w:rPr>
          <w:rFonts w:ascii="Times New Roman" w:hAnsi="Times New Roman" w:cs="Times New Roman"/>
          <w:sz w:val="28"/>
          <w:szCs w:val="28"/>
          <w:lang w:val="en-US"/>
        </w:rPr>
        <w:t>”</w:t>
      </w:r>
      <w:r w:rsidR="00DB4CF9" w:rsidRPr="00430D11">
        <w:rPr>
          <w:rFonts w:ascii="Times New Roman" w:hAnsi="Times New Roman" w:cs="Times New Roman"/>
          <w:sz w:val="28"/>
          <w:szCs w:val="28"/>
          <w:lang w:val="en-US"/>
        </w:rPr>
        <w:t>.</w:t>
      </w:r>
      <w:r w:rsidR="00DB4CF9" w:rsidRPr="00430D11">
        <w:rPr>
          <w:rStyle w:val="a5"/>
          <w:rFonts w:ascii="Times New Roman" w:hAnsi="Times New Roman" w:cs="Times New Roman"/>
          <w:sz w:val="28"/>
          <w:szCs w:val="28"/>
          <w:lang w:val="en-US"/>
        </w:rPr>
        <w:footnoteReference w:id="22"/>
      </w:r>
    </w:p>
    <w:p w:rsidR="00D02333" w:rsidRPr="00430D11" w:rsidRDefault="00D02333"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In conclusion, the main features</w:t>
      </w:r>
      <w:r w:rsidR="00FF750D"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of intertextuality</w:t>
      </w:r>
      <w:r w:rsidR="00FF750D" w:rsidRPr="00430D11">
        <w:rPr>
          <w:rFonts w:ascii="Times New Roman" w:hAnsi="Times New Roman" w:cs="Times New Roman"/>
          <w:sz w:val="28"/>
          <w:szCs w:val="28"/>
          <w:lang w:val="en-US"/>
        </w:rPr>
        <w:t xml:space="preserve"> are the following:</w:t>
      </w:r>
    </w:p>
    <w:p w:rsidR="00FF750D" w:rsidRPr="00430D11" w:rsidRDefault="00FF750D" w:rsidP="0053035F">
      <w:pPr>
        <w:pStyle w:val="a6"/>
        <w:numPr>
          <w:ilvl w:val="0"/>
          <w:numId w:val="17"/>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Intertextuality as a significant property of the literary text that is considered to an implicit or explicit reference to other texts or events.</w:t>
      </w:r>
    </w:p>
    <w:p w:rsidR="00FF750D" w:rsidRPr="00430D11" w:rsidRDefault="00FF750D" w:rsidP="0053035F">
      <w:pPr>
        <w:pStyle w:val="a6"/>
        <w:numPr>
          <w:ilvl w:val="0"/>
          <w:numId w:val="17"/>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Intertextuality expressed ideas by different linguistic forms of all the language levels from a sma</w:t>
      </w:r>
      <w:r w:rsidR="00E667CB" w:rsidRPr="00430D11">
        <w:rPr>
          <w:rFonts w:ascii="Times New Roman" w:hAnsi="Times New Roman" w:cs="Times New Roman"/>
          <w:sz w:val="28"/>
          <w:szCs w:val="28"/>
          <w:lang w:val="en-US"/>
        </w:rPr>
        <w:t>ll unit phoneme to a whole te</w:t>
      </w:r>
    </w:p>
    <w:p w:rsidR="00FF750D" w:rsidRDefault="00FF750D" w:rsidP="0053035F">
      <w:pPr>
        <w:pStyle w:val="a6"/>
        <w:numPr>
          <w:ilvl w:val="0"/>
          <w:numId w:val="17"/>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The most often used the signal of intertextuality is allusion that serves to express cultural information and activate knowledge structures connected with </w:t>
      </w:r>
      <w:r w:rsidR="004A4B06" w:rsidRPr="00430D11">
        <w:rPr>
          <w:rFonts w:ascii="Times New Roman" w:hAnsi="Times New Roman" w:cs="Times New Roman"/>
          <w:sz w:val="28"/>
          <w:szCs w:val="28"/>
          <w:lang w:val="en-US"/>
        </w:rPr>
        <w:t>history, literature, religion and mythology.</w:t>
      </w:r>
    </w:p>
    <w:p w:rsidR="007D538F" w:rsidRPr="00430D11" w:rsidRDefault="007D538F" w:rsidP="0053035F">
      <w:pPr>
        <w:pStyle w:val="151"/>
        <w:spacing w:before="0" w:after="0" w:line="360" w:lineRule="auto"/>
        <w:ind w:firstLine="720"/>
        <w:outlineLvl w:val="9"/>
        <w:rPr>
          <w:rFonts w:ascii="Times New Roman" w:hAnsi="Times New Roman" w:cs="Times New Roman"/>
          <w:sz w:val="28"/>
          <w:szCs w:val="28"/>
          <w:lang w:val="en-US"/>
        </w:rPr>
      </w:pPr>
      <w:r w:rsidRPr="00430D11">
        <w:rPr>
          <w:rFonts w:ascii="Times New Roman" w:hAnsi="Times New Roman" w:cs="Times New Roman"/>
          <w:sz w:val="28"/>
          <w:szCs w:val="28"/>
          <w:lang w:val="en-US"/>
        </w:rPr>
        <w:t>2.2. Natural cultural specificity of antonomasia in Shakespeare’s work.</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William Shakespeare’s tragedy “Julies Caesar” antonomasia was skillfully used in all cases. Irony may note a disconnection between a king and his "majesty," or in Antony's funeral oration between Brutus' actions and his characterization as "an honorable man." In addition, we may see Brutus driven to fulfill to his republican ancestor's name, to be another Julius Brutus and fearing that Julius Caesar may </w:t>
      </w:r>
      <w:r w:rsidRPr="00430D11">
        <w:rPr>
          <w:rFonts w:ascii="Times New Roman" w:hAnsi="Times New Roman" w:cs="Times New Roman"/>
          <w:iCs/>
          <w:sz w:val="28"/>
          <w:szCs w:val="28"/>
          <w:lang w:val="en-US"/>
        </w:rPr>
        <w:t xml:space="preserve">become </w:t>
      </w:r>
      <w:r w:rsidRPr="00430D11">
        <w:rPr>
          <w:rFonts w:ascii="Times New Roman" w:hAnsi="Times New Roman" w:cs="Times New Roman"/>
          <w:sz w:val="28"/>
          <w:szCs w:val="28"/>
          <w:lang w:val="en-US"/>
        </w:rPr>
        <w:t xml:space="preserve">a Caesar if he is not killed first. Here we also find antonomasia affected by ironies of temporal perspective: a character is moved by an awareness of earlier stories, while the spectator is similarly affected by knowing that this drama is now one of those earlier stories. Cressida is always </w:t>
      </w:r>
      <w:r w:rsidRPr="00430D11">
        <w:rPr>
          <w:rFonts w:ascii="Times New Roman" w:hAnsi="Times New Roman" w:cs="Times New Roman"/>
          <w:i/>
          <w:iCs/>
          <w:sz w:val="28"/>
          <w:szCs w:val="28"/>
          <w:lang w:val="en-US"/>
        </w:rPr>
        <w:t xml:space="preserve">a </w:t>
      </w:r>
      <w:r w:rsidRPr="00430D11">
        <w:rPr>
          <w:rFonts w:ascii="Times New Roman" w:hAnsi="Times New Roman" w:cs="Times New Roman"/>
          <w:sz w:val="28"/>
          <w:szCs w:val="28"/>
          <w:lang w:val="en-US"/>
        </w:rPr>
        <w:t>Cressida, Pandarus a pander to see them promising to be otherwise is to be made aware of the web of language in which they are caught so to speak a "fatal antonomasia." Still, it must be admitted that epithets are not in themselves particularly exciting rhetorical figures. Quintilian rather condescendingly remarks, "Poets employ with special frequency and freedom, since for them it is sufficient that the epithet should suit the word to which it is applied. We shall not blame them if they speak of 'white teeth' or ‘liquid wine,'" but rhetoricians, Quintilian's own audience, need to make sure that an epithet "adds something to the meaning," in addition, that it is used. "The nature of this form of embellishment," he remarks, "is such that while style is bare and inelegant without any epithets at all, it is overloaded when a large number is employed. For then it becomes long-winded and cumbrous."</w:t>
      </w:r>
      <w:r w:rsidR="00DA3903" w:rsidRPr="00430D11">
        <w:rPr>
          <w:rStyle w:val="a5"/>
          <w:rFonts w:ascii="Times New Roman" w:hAnsi="Times New Roman" w:cs="Times New Roman"/>
          <w:sz w:val="28"/>
          <w:szCs w:val="28"/>
          <w:lang w:val="en-US"/>
        </w:rPr>
        <w:footnoteReference w:id="23"/>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Quintilian here takes for granted that names are prior to their epithets, as are nouns to those adjectives that are deigned to suit them, dress them, and decorate them. This makes sense in the context of the </w:t>
      </w:r>
      <w:r w:rsidRPr="00430D11">
        <w:rPr>
          <w:rFonts w:ascii="Times New Roman" w:hAnsi="Times New Roman" w:cs="Times New Roman"/>
          <w:i/>
          <w:iCs/>
          <w:sz w:val="28"/>
          <w:szCs w:val="28"/>
          <w:lang w:val="en-US"/>
        </w:rPr>
        <w:t>Institutio Oratoria,</w:t>
      </w:r>
      <w:r w:rsidRPr="00430D11">
        <w:rPr>
          <w:rFonts w:ascii="Times New Roman" w:hAnsi="Times New Roman" w:cs="Times New Roman"/>
          <w:sz w:val="28"/>
          <w:szCs w:val="28"/>
          <w:lang w:val="en-US"/>
        </w:rPr>
        <w:t xml:space="preserve"> which is concerned with pleading specific causes on behalf of specified clients; but in everyday life the identity of a person or issue is not changeable a given.</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As an example of antonomastic uncertainty at its most remained and stimulating, we might best look at a comedy-where there is no protagonist named in the play's title as a sign of someone to watch for and at a comedy that shows its indecisiveness’, </w:t>
      </w:r>
      <w:r w:rsidRPr="00430D11">
        <w:rPr>
          <w:rFonts w:ascii="Times New Roman" w:hAnsi="Times New Roman" w:cs="Times New Roman"/>
          <w:i/>
          <w:iCs/>
          <w:sz w:val="28"/>
          <w:szCs w:val="28"/>
          <w:lang w:val="en-US"/>
        </w:rPr>
        <w:t xml:space="preserve">Love's Labor’s </w:t>
      </w:r>
      <w:r w:rsidRPr="00430D11">
        <w:rPr>
          <w:rFonts w:ascii="Times New Roman" w:hAnsi="Times New Roman" w:cs="Times New Roman"/>
          <w:sz w:val="28"/>
          <w:szCs w:val="28"/>
          <w:lang w:val="en-US"/>
        </w:rPr>
        <w:t xml:space="preserve"> </w:t>
      </w:r>
      <w:r w:rsidRPr="00430D11">
        <w:rPr>
          <w:rFonts w:ascii="Times New Roman" w:hAnsi="Times New Roman" w:cs="Times New Roman"/>
          <w:i/>
          <w:iCs/>
          <w:sz w:val="28"/>
          <w:szCs w:val="28"/>
          <w:lang w:val="en-US"/>
        </w:rPr>
        <w:t xml:space="preserve">Lost. </w:t>
      </w:r>
    </w:p>
    <w:p w:rsidR="00DA3903" w:rsidRPr="00430D11" w:rsidRDefault="00EB2A17"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The "Navarre" of </w:t>
      </w:r>
      <w:r w:rsidRPr="00430D11">
        <w:rPr>
          <w:rFonts w:ascii="Times New Roman" w:hAnsi="Times New Roman" w:cs="Times New Roman"/>
          <w:i/>
          <w:iCs/>
          <w:sz w:val="28"/>
          <w:szCs w:val="28"/>
          <w:lang w:val="en-US"/>
        </w:rPr>
        <w:t xml:space="preserve">Love's Labour's Lost, </w:t>
      </w:r>
      <w:r w:rsidRPr="00430D11">
        <w:rPr>
          <w:rFonts w:ascii="Times New Roman" w:hAnsi="Times New Roman" w:cs="Times New Roman"/>
          <w:sz w:val="28"/>
          <w:szCs w:val="28"/>
          <w:lang w:val="en-US"/>
        </w:rPr>
        <w:t xml:space="preserve">as place, surely recalls or evokes the geographical Navarre in southern France; and the informed reader or spectator may recognize allusions to a specific project attributed to Henri de Navarre, later King Henri IV, just as Browne, Demine, and Longville may be recognized as names of real people variously associated with the historical Henri. Navarre is never given a Christian name in the play's dialogue, but his identification as "Ferdinand" in the printed scene directions suggests a further authorial attempt to avoid any unambiguous, unequivocal identification with Henri. The masquing and casual circulation of "favours" and love poems enact tentative and noncommittal courtships which are finally seen as more or less selfconscious pastimes to mask the long </w:t>
      </w:r>
      <w:r w:rsidR="006F13BE">
        <w:rPr>
          <w:rFonts w:ascii="Times New Roman" w:hAnsi="Times New Roman" w:cs="Times New Roman"/>
          <w:sz w:val="28"/>
          <w:szCs w:val="28"/>
          <w:lang w:val="en-US"/>
        </w:rPr>
        <w:t xml:space="preserve">day's dying of the French king. </w:t>
      </w:r>
      <w:r w:rsidRPr="00430D11">
        <w:rPr>
          <w:rFonts w:ascii="Times New Roman" w:hAnsi="Times New Roman" w:cs="Times New Roman"/>
          <w:sz w:val="28"/>
          <w:szCs w:val="28"/>
          <w:lang w:val="en-US"/>
        </w:rPr>
        <w:t xml:space="preserve">Only at the very end of the play, with Marcade's news of the king's death, is there any sense of urgency to the courtship, and a United Kingdom of Navarre and Aquitaine-perhaps even of France and Navarre-is no longer an academic question. What aborts the courtship ritual in </w:t>
      </w:r>
      <w:r w:rsidRPr="00430D11">
        <w:rPr>
          <w:rFonts w:ascii="Times New Roman" w:hAnsi="Times New Roman" w:cs="Times New Roman"/>
          <w:i/>
          <w:iCs/>
          <w:sz w:val="28"/>
          <w:szCs w:val="28"/>
          <w:lang w:val="en-US"/>
        </w:rPr>
        <w:t xml:space="preserve">Love's Labour's lost, </w:t>
      </w:r>
      <w:r w:rsidRPr="00430D11">
        <w:rPr>
          <w:rFonts w:ascii="Times New Roman" w:hAnsi="Times New Roman" w:cs="Times New Roman"/>
          <w:sz w:val="28"/>
          <w:szCs w:val="28"/>
          <w:lang w:val="en-US"/>
        </w:rPr>
        <w:t xml:space="preserve">and sets the play apart from the other romantic comedies, is the abrupt awareness of breached decorum that follows on Marcade's arrival. It has been clear from the earliest scenes, from Boyet's talk with the Princess about embassies and dowries that the question of marriage is in the air, and apparently on the French king's mind, from the outset. In terms of the antonomastic crises I am discussing, I would briefly join those critics, by suggesting that the version of </w:t>
      </w:r>
      <w:r w:rsidRPr="00430D11">
        <w:rPr>
          <w:rFonts w:ascii="Times New Roman" w:hAnsi="Times New Roman" w:cs="Times New Roman"/>
          <w:i/>
          <w:iCs/>
          <w:sz w:val="28"/>
          <w:szCs w:val="28"/>
          <w:lang w:val="en-US"/>
        </w:rPr>
        <w:t>Love's Labour's Lost</w:t>
      </w:r>
      <w:r w:rsidRPr="00430D11">
        <w:rPr>
          <w:rFonts w:ascii="Times New Roman" w:hAnsi="Times New Roman" w:cs="Times New Roman"/>
          <w:sz w:val="28"/>
          <w:szCs w:val="28"/>
          <w:lang w:val="en-US"/>
        </w:rPr>
        <w:t xml:space="preserve"> that has come down to us. </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"Newly corrected and augmented" and presented before the aging queen at Christmas of 1597 or 1598, may have had a particular piquancy in view of Elizabeth's own resistance to her courtiers' marriages. </w:t>
      </w:r>
    </w:p>
    <w:p w:rsidR="00EB2A17" w:rsidRPr="00430D11" w:rsidRDefault="006F13BE"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B2A17" w:rsidRPr="00430D11">
        <w:rPr>
          <w:rFonts w:ascii="Times New Roman" w:hAnsi="Times New Roman" w:cs="Times New Roman"/>
          <w:sz w:val="28"/>
          <w:szCs w:val="28"/>
          <w:lang w:val="en-US"/>
        </w:rPr>
        <w:t xml:space="preserve">Shakespeare's other plays work to close that gap. To give two or three examples of plays in which the names of characters give conflicting omens that are variously fulfilled at various stages in the action. We might start with the example of Orlando in </w:t>
      </w:r>
      <w:r w:rsidR="00EB2A17" w:rsidRPr="00430D11">
        <w:rPr>
          <w:rFonts w:ascii="Times New Roman" w:hAnsi="Times New Roman" w:cs="Times New Roman"/>
          <w:i/>
          <w:iCs/>
          <w:sz w:val="28"/>
          <w:szCs w:val="28"/>
          <w:lang w:val="en-US"/>
        </w:rPr>
        <w:t xml:space="preserve">As You like It, </w:t>
      </w:r>
      <w:r w:rsidR="00EB2A17" w:rsidRPr="00430D11">
        <w:rPr>
          <w:rFonts w:ascii="Times New Roman" w:hAnsi="Times New Roman" w:cs="Times New Roman"/>
          <w:sz w:val="28"/>
          <w:szCs w:val="28"/>
          <w:lang w:val="en-US"/>
        </w:rPr>
        <w:t>who recalls the distraught and enamored Orlando of Boiardo and Ariosto's poems, most notably perhaps when he is most fully in the throes of papering and carving trees</w:t>
      </w:r>
      <w:r>
        <w:rPr>
          <w:rFonts w:ascii="Times New Roman" w:hAnsi="Times New Roman" w:cs="Times New Roman"/>
          <w:sz w:val="28"/>
          <w:szCs w:val="28"/>
          <w:lang w:val="en-US"/>
        </w:rPr>
        <w:t xml:space="preserve"> with testimonials to his love: </w:t>
      </w:r>
      <w:r w:rsidR="00EB2A17" w:rsidRPr="00430D11">
        <w:rPr>
          <w:rFonts w:ascii="Times New Roman" w:hAnsi="Times New Roman" w:cs="Times New Roman"/>
          <w:sz w:val="28"/>
          <w:szCs w:val="28"/>
          <w:lang w:val="en-US"/>
        </w:rPr>
        <w:t xml:space="preserve"> Run, run Orlando, carve on every tree. The fair, the chaste, and unexpressive she" </w:t>
      </w:r>
      <w:r w:rsidR="00DA3903" w:rsidRPr="00430D11">
        <w:rPr>
          <w:rStyle w:val="a5"/>
          <w:rFonts w:ascii="Times New Roman" w:hAnsi="Times New Roman" w:cs="Times New Roman"/>
          <w:sz w:val="28"/>
          <w:szCs w:val="28"/>
          <w:lang w:val="en-US"/>
        </w:rPr>
        <w:footnoteReference w:id="24"/>
      </w:r>
      <w:r w:rsidR="00EB2A17" w:rsidRPr="00430D11">
        <w:rPr>
          <w:rFonts w:ascii="Times New Roman" w:hAnsi="Times New Roman" w:cs="Times New Roman"/>
          <w:sz w:val="28"/>
          <w:szCs w:val="28"/>
          <w:lang w:val="en-US"/>
        </w:rPr>
        <w:t xml:space="preserve">and who puts on the guise of an Orlando </w:t>
      </w:r>
      <w:r w:rsidR="00EB2A17" w:rsidRPr="00430D11">
        <w:rPr>
          <w:rFonts w:ascii="Times New Roman" w:hAnsi="Times New Roman" w:cs="Times New Roman"/>
          <w:i/>
          <w:iCs/>
          <w:sz w:val="28"/>
          <w:szCs w:val="28"/>
          <w:lang w:val="en-US"/>
        </w:rPr>
        <w:t xml:space="preserve">furioso </w:t>
      </w:r>
      <w:r w:rsidR="00EB2A17" w:rsidRPr="00430D11">
        <w:rPr>
          <w:rFonts w:ascii="Times New Roman" w:hAnsi="Times New Roman" w:cs="Times New Roman"/>
          <w:sz w:val="28"/>
          <w:szCs w:val="28"/>
          <w:lang w:val="en-US"/>
        </w:rPr>
        <w:t xml:space="preserve">when he needlessly storms Duke Senior's picnic with drawn sword. Furthermore, the fact that his father, Sir Rowland de Boys, gave his youngest rather than his eldest son a name that was an anagram of his own may suggest a sentimental favoritism that flies in the face of that courtesy of nations" which recognizes primogeniture, and so may partly account for the eldest brother's envy. Indeed, the reader might ask why a Sir Rowland should name his first son Oliver and his youngest son Orlando, if not in an effort to bequeath, antonomastically, comradely identities that counterpoise the predictable Oedipal and sibling hostilities. We might note, too, that "Arden," like ''Navarre'' earlier, is an amalgam of possible identities, recalling both the French Ardenne and the Arden of Warwickshire. A reader of Ariosto might also think of the" Ardenna woods" in canto 42 of the </w:t>
      </w:r>
      <w:r w:rsidR="00EB2A17" w:rsidRPr="00430D11">
        <w:rPr>
          <w:rFonts w:ascii="Times New Roman" w:hAnsi="Times New Roman" w:cs="Times New Roman"/>
          <w:i/>
          <w:iCs/>
          <w:sz w:val="28"/>
          <w:szCs w:val="28"/>
          <w:lang w:val="en-US"/>
        </w:rPr>
        <w:t xml:space="preserve">Orlando furioso, </w:t>
      </w:r>
      <w:r w:rsidR="00EB2A17" w:rsidRPr="00430D11">
        <w:rPr>
          <w:rFonts w:ascii="Times New Roman" w:hAnsi="Times New Roman" w:cs="Times New Roman"/>
          <w:sz w:val="28"/>
          <w:szCs w:val="28"/>
          <w:lang w:val="en-US"/>
        </w:rPr>
        <w:t xml:space="preserve">where Rinaldo is rescued from a monstrous figure of Jealousy and drinks from a fountain that purges him of his own jealous passion for Angelica. In the play's final scene, therefore, the setting is an Arden in Ariosto’s sense as well. In his wholesale reworking of the characters and plot of Lodge's </w:t>
      </w:r>
      <w:r w:rsidR="00EB2A17" w:rsidRPr="00430D11">
        <w:rPr>
          <w:rFonts w:ascii="Times New Roman" w:hAnsi="Times New Roman" w:cs="Times New Roman"/>
          <w:i/>
          <w:iCs/>
          <w:sz w:val="28"/>
          <w:szCs w:val="28"/>
          <w:lang w:val="en-US"/>
        </w:rPr>
        <w:t xml:space="preserve">Rosalinda, </w:t>
      </w:r>
      <w:r w:rsidR="00EB2A17" w:rsidRPr="00430D11">
        <w:rPr>
          <w:rFonts w:ascii="Times New Roman" w:hAnsi="Times New Roman" w:cs="Times New Roman"/>
          <w:sz w:val="28"/>
          <w:szCs w:val="28"/>
          <w:lang w:val="en-US"/>
        </w:rPr>
        <w:t xml:space="preserve">Shakespeare makes a number of choices to which we may reasonably try to attribute some such intended meanings as I have suggested. It is harder to speak of significant naming and typing of characters in a play like </w:t>
      </w:r>
      <w:r w:rsidR="00EB2A17" w:rsidRPr="00430D11">
        <w:rPr>
          <w:rFonts w:ascii="Times New Roman" w:hAnsi="Times New Roman" w:cs="Times New Roman"/>
          <w:i/>
          <w:iCs/>
          <w:sz w:val="28"/>
          <w:szCs w:val="28"/>
          <w:lang w:val="en-US"/>
        </w:rPr>
        <w:t xml:space="preserve">King Lear </w:t>
      </w:r>
      <w:r w:rsidR="00EB2A17" w:rsidRPr="00430D11">
        <w:rPr>
          <w:rFonts w:ascii="Times New Roman" w:hAnsi="Times New Roman" w:cs="Times New Roman"/>
          <w:sz w:val="28"/>
          <w:szCs w:val="28"/>
          <w:lang w:val="en-US"/>
        </w:rPr>
        <w:t>where he did not diverge so obviously from his sources. Yet I think it is also possible to say something of the antonomastic aspects of Lear's three daughters. The junction of "woman" and "rule" in the names of Goner and Regan summons up an image of the monstrous regiment that their passionate and destructive behavior abundantly exemplifies.  That Cordelia's name may suggest a feminine Cordelion seems congruent with versions of her story that make her a wise and worthy successor to Lear on the British throne. However, Lear must die since it is his tragedy; Shakespeare's killing-off of Cordelia has puzzled and troubled generations of readers. The Cordelia of Spenser and Holinshed is dangerously close to figuring an Elizabeth who has gone ahead with the French marriage; and at the end, when their Cordelia survives her husband and is apparently childless, she is not so far from figuring a nightmare version of an Elizabeth without a James to unite her divided kingdom. Shakespeare's Cordelia similarly returns to England with a French army, but not one that is led by Lear. It seems tactfully to be making the point that the King of France has been called home suddenly-so that this may seem less threateningly like a foreign invasion-go on at once to establish that the Marshall of France has been left in charge of the troops. The paradoxes of naming and characterizing that have been discussed thus far lie almost wholly in the judgment of the reader or spectator. We see a stage property like a crown, hear a name or place associated with its bearer, perceive language or gestures that may recall earlier texts, and gradually form an increasingly rich and complex understanding of what we find. The arguing amongst ourselves over the plausibility and importance of such observations is a large part of our daily business as interpreters of literature. This is especially true in the Roman plays, where Shakespeare could find the making and bridging of what I call antonomastic gaps, throughout his sources. Roman names, for instance, are richly suggestive and frequently burdened with historical overlay. Caius Martius, surnamed Coriolanus, "the Coriolan," for the city he has conquered. Most intriguingly, perhaps, Junius Brutus, whose "brutishness" was a calculated response to his "juniority" in the savage family of Tarquins, and whose strategy for survival is re-enacted by a Hamlet or a Prince Hal and fatally misunderstood by a Marcus Brutus.</w:t>
      </w:r>
      <w:r w:rsidR="00DA3903" w:rsidRPr="00430D11">
        <w:rPr>
          <w:rStyle w:val="a5"/>
          <w:rFonts w:ascii="Times New Roman" w:hAnsi="Times New Roman" w:cs="Times New Roman"/>
          <w:sz w:val="28"/>
          <w:szCs w:val="28"/>
          <w:lang w:val="en-US"/>
        </w:rPr>
        <w:footnoteReference w:id="25"/>
      </w:r>
      <w:r w:rsidR="00EB2A17" w:rsidRPr="00430D11">
        <w:rPr>
          <w:rFonts w:ascii="Times New Roman" w:hAnsi="Times New Roman" w:cs="Times New Roman"/>
          <w:sz w:val="28"/>
          <w:szCs w:val="28"/>
          <w:lang w:val="en-US"/>
        </w:rPr>
        <w:t xml:space="preserve"> Writers like Valerius Maximus, Livy, and above all Plutarch, who try to arrange the stories of exemplary Romans into coherent narratives, further afforded the playwright far more in the way of interpretation than was usually available in his other sources. Finally, and most importantly, the almost wholly public world of Shakespeare's Rome, the world of political self-presentation, pleading of causes, and what would today be called spin control, constituted a setting where all reality was verbal and gestural at heart and subject to revision. I suggested earlier that the figure of antonomasia is seen at its most pervasive and complex in </w:t>
      </w:r>
      <w:r w:rsidR="00EB2A17" w:rsidRPr="00430D11">
        <w:rPr>
          <w:rFonts w:ascii="Times New Roman" w:hAnsi="Times New Roman" w:cs="Times New Roman"/>
          <w:i/>
          <w:iCs/>
          <w:sz w:val="28"/>
          <w:szCs w:val="28"/>
          <w:lang w:val="en-US"/>
        </w:rPr>
        <w:t xml:space="preserve">Antony and Cleopatra; </w:t>
      </w:r>
      <w:r w:rsidR="00EB2A17" w:rsidRPr="00430D11">
        <w:rPr>
          <w:rFonts w:ascii="Times New Roman" w:hAnsi="Times New Roman" w:cs="Times New Roman"/>
          <w:sz w:val="28"/>
          <w:szCs w:val="28"/>
          <w:lang w:val="en-US"/>
        </w:rPr>
        <w:t>and indeed the opening scene of the play introduces the protagonists in terms of contradictory epithets which suggest how paradoxical and futile it must be to comprehend such fluid and se</w:t>
      </w:r>
      <w:r>
        <w:rPr>
          <w:rFonts w:ascii="Times New Roman" w:hAnsi="Times New Roman" w:cs="Times New Roman"/>
          <w:sz w:val="28"/>
          <w:szCs w:val="28"/>
          <w:lang w:val="en-US"/>
        </w:rPr>
        <w:t xml:space="preserve">lf-characterizing individuals. </w:t>
      </w:r>
      <w:r w:rsidR="00EB2A17" w:rsidRPr="00430D11">
        <w:rPr>
          <w:rFonts w:ascii="Times New Roman" w:hAnsi="Times New Roman" w:cs="Times New Roman"/>
          <w:sz w:val="28"/>
          <w:szCs w:val="28"/>
          <w:lang w:val="en-US"/>
        </w:rPr>
        <w:t xml:space="preserve">The play's title has already given us the names of the people we are looking for and in a sense the audience already knows Antony-an Antony-from </w:t>
      </w:r>
      <w:r w:rsidR="00EB2A17" w:rsidRPr="00430D11">
        <w:rPr>
          <w:rFonts w:ascii="Times New Roman" w:hAnsi="Times New Roman" w:cs="Times New Roman"/>
          <w:i/>
          <w:iCs/>
          <w:sz w:val="28"/>
          <w:szCs w:val="28"/>
          <w:lang w:val="en-US"/>
        </w:rPr>
        <w:t xml:space="preserve">Julius Caesar; </w:t>
      </w:r>
      <w:r w:rsidR="00EB2A17" w:rsidRPr="00430D11">
        <w:rPr>
          <w:rFonts w:ascii="Times New Roman" w:hAnsi="Times New Roman" w:cs="Times New Roman"/>
          <w:sz w:val="28"/>
          <w:szCs w:val="28"/>
          <w:lang w:val="en-US"/>
        </w:rPr>
        <w:t>furthermore, there are two choric figures on stage, Philo and Demetrius, who perform the conventional presentational role of a Prologue.</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i/>
          <w:sz w:val="28"/>
          <w:szCs w:val="28"/>
          <w:lang w:val="en-US"/>
        </w:rPr>
      </w:pPr>
      <w:r w:rsidRPr="00430D11">
        <w:rPr>
          <w:rFonts w:ascii="Times New Roman" w:hAnsi="Times New Roman" w:cs="Times New Roman"/>
          <w:sz w:val="28"/>
          <w:szCs w:val="28"/>
          <w:lang w:val="en-US"/>
        </w:rPr>
        <w:t xml:space="preserve"> Antony the authentic and good Antony-has always been excessive and larger than life. In battle, his goodly eyes have glowed like plated Mars and his captain's heart is praised for reneging all temper, for bursting buckles in the just cause of a "great fight." It is the unworthiness of Antony's object now that makes Philo believe that this Antony is a figure of culpable excess; in fact, he has always overflowed the measure in everything he did. When Cleopatra says that her "oblivion is a very Antony", she may be characterizing him as the epitome of forgetfulness and indifference, as the scene's recollection of Aeneas leaving Dido would imply; but we can also take it as identifying Antony as a figure of excess and epitome itself, Antony as antonomasia. </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However, there is an inflated grandiloquence in calling Antony "the triple pillar of the world" when by this is meant that he is one of the Triumvirs. Attempts to compose glosses to this play are fraught with peril, for the simple reason that frequently we cannot know just what people are saying to each other, only list sets of possibilities. For example, Cleopatra remarks: "I'll seem the fool I am not. Antony will be himself"; to which Antony responds: "But stirred by Cleopatra". The Ardenedito  would take </w:t>
      </w:r>
      <w:r w:rsidRPr="00430D11">
        <w:rPr>
          <w:rFonts w:ascii="Times New Roman" w:hAnsi="Times New Roman" w:cs="Times New Roman"/>
          <w:i/>
          <w:iCs/>
          <w:sz w:val="28"/>
          <w:szCs w:val="28"/>
          <w:lang w:val="en-US"/>
        </w:rPr>
        <w:t xml:space="preserve">but </w:t>
      </w:r>
      <w:r w:rsidRPr="00430D11">
        <w:rPr>
          <w:rFonts w:ascii="Times New Roman" w:hAnsi="Times New Roman" w:cs="Times New Roman"/>
          <w:sz w:val="28"/>
          <w:szCs w:val="28"/>
          <w:lang w:val="en-US"/>
        </w:rPr>
        <w:t xml:space="preserve">in the exceptive sense of </w:t>
      </w:r>
      <w:r w:rsidRPr="00430D11">
        <w:rPr>
          <w:rFonts w:ascii="Times New Roman" w:hAnsi="Times New Roman" w:cs="Times New Roman"/>
          <w:i/>
          <w:iCs/>
          <w:sz w:val="28"/>
          <w:szCs w:val="28"/>
          <w:lang w:val="en-US"/>
        </w:rPr>
        <w:t xml:space="preserve">unless: </w:t>
      </w:r>
      <w:r w:rsidRPr="00430D11">
        <w:rPr>
          <w:rFonts w:ascii="Times New Roman" w:hAnsi="Times New Roman" w:cs="Times New Roman"/>
          <w:sz w:val="28"/>
          <w:szCs w:val="28"/>
          <w:lang w:val="en-US"/>
        </w:rPr>
        <w:t>Cleopatra says she will go along with Antony's claim that his love for her is infinite, and Fulvia of no importance, since Antony is determined to play the lover.  Nevertheless, they leave the stage, as the scene direction notes; "with the Train" these lovers never have their privacy, or the luxury of being spectators, of "noting" the qualities of others and subjecting them to antonomastic characterization. At the outset, Cleopatra seems to realize more clearly than Antony that this is an inescapable condition of being a public figure. The "common liar" expresses the official historical view of Antony that is already being written before the fact, and this first scene gives us a view of an Antony caught in the antonomastic trap mentioned earlier.</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Somewhat similarly, in </w:t>
      </w:r>
      <w:r w:rsidRPr="00430D11">
        <w:rPr>
          <w:rFonts w:ascii="Times New Roman" w:hAnsi="Times New Roman" w:cs="Times New Roman"/>
          <w:i/>
          <w:iCs/>
          <w:sz w:val="28"/>
          <w:szCs w:val="28"/>
          <w:lang w:val="en-US"/>
        </w:rPr>
        <w:t xml:space="preserve">Romeo and  Juliet, </w:t>
      </w:r>
      <w:r w:rsidRPr="00430D11">
        <w:rPr>
          <w:rFonts w:ascii="Times New Roman" w:hAnsi="Times New Roman" w:cs="Times New Roman"/>
          <w:sz w:val="28"/>
          <w:szCs w:val="28"/>
          <w:lang w:val="en-US"/>
        </w:rPr>
        <w:t xml:space="preserve">Shakespeare found a figure in his sources with the common Venetian name of Marcuccio little Mark, after the region's patron saint-and by changing a vowel turned him into Mercutio whose mercurial temperament and cynical realism make him a comparable interpreter of and to· Romeo during the first part of the play. Here the historical Domitius Ahenobarbus brazen or red bearded-becomes Shakespeare's Enobarbus, his name combining the attributes of Bacchus and Hercules, wine-bibbing </w:t>
      </w:r>
      <w:r w:rsidRPr="00430D11">
        <w:rPr>
          <w:rFonts w:ascii="Times New Roman" w:hAnsi="Times New Roman" w:cs="Times New Roman"/>
          <w:iCs/>
          <w:sz w:val="28"/>
          <w:szCs w:val="28"/>
          <w:lang w:val="en-US"/>
        </w:rPr>
        <w:t xml:space="preserve">(oeno-) </w:t>
      </w:r>
      <w:r w:rsidRPr="00430D11">
        <w:rPr>
          <w:rFonts w:ascii="Times New Roman" w:hAnsi="Times New Roman" w:cs="Times New Roman"/>
          <w:sz w:val="28"/>
          <w:szCs w:val="28"/>
          <w:lang w:val="en-US"/>
        </w:rPr>
        <w:t xml:space="preserve">and manly valor </w:t>
      </w:r>
      <w:r w:rsidRPr="00430D11">
        <w:rPr>
          <w:rFonts w:ascii="Times New Roman" w:hAnsi="Times New Roman" w:cs="Times New Roman"/>
          <w:iCs/>
          <w:sz w:val="28"/>
          <w:szCs w:val="28"/>
          <w:lang w:val="en-US"/>
        </w:rPr>
        <w:t xml:space="preserve">(-barbus). </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A full discussion of the play's antonomasia would be as long as a discussion of the play itself concluding with two final examples of antonomasia in the Egyptian manner, epithets that deny, as it were, the making of epithets.</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i/>
          <w:sz w:val="28"/>
          <w:szCs w:val="28"/>
          <w:lang w:val="en-US"/>
        </w:rPr>
      </w:pPr>
      <w:r w:rsidRPr="00430D11">
        <w:rPr>
          <w:rFonts w:ascii="Times New Roman" w:hAnsi="Times New Roman" w:cs="Times New Roman"/>
          <w:i/>
          <w:sz w:val="28"/>
          <w:szCs w:val="28"/>
          <w:lang w:val="en-US"/>
        </w:rPr>
        <w:t>Come, thou mortal wretch,</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i/>
          <w:sz w:val="28"/>
          <w:szCs w:val="28"/>
          <w:lang w:val="en-US"/>
        </w:rPr>
      </w:pPr>
      <w:r w:rsidRPr="00430D11">
        <w:rPr>
          <w:rFonts w:ascii="Times New Roman" w:hAnsi="Times New Roman" w:cs="Times New Roman"/>
          <w:i/>
          <w:sz w:val="28"/>
          <w:szCs w:val="28"/>
          <w:lang w:val="en-US"/>
        </w:rPr>
        <w:t>With thy sharp teeth this knot intrinsicate</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i/>
          <w:sz w:val="28"/>
          <w:szCs w:val="28"/>
          <w:lang w:val="en-US"/>
        </w:rPr>
      </w:pPr>
      <w:r w:rsidRPr="00430D11">
        <w:rPr>
          <w:rFonts w:ascii="Times New Roman" w:hAnsi="Times New Roman" w:cs="Times New Roman"/>
          <w:i/>
          <w:sz w:val="28"/>
          <w:szCs w:val="28"/>
          <w:lang w:val="en-US"/>
        </w:rPr>
        <w:t>Of life at once, untie. Poor venomous fool,</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i/>
          <w:sz w:val="28"/>
          <w:szCs w:val="28"/>
          <w:lang w:val="en-US"/>
        </w:rPr>
      </w:pPr>
      <w:r w:rsidRPr="00430D11">
        <w:rPr>
          <w:rFonts w:ascii="Times New Roman" w:hAnsi="Times New Roman" w:cs="Times New Roman"/>
          <w:i/>
          <w:sz w:val="28"/>
          <w:szCs w:val="28"/>
          <w:lang w:val="en-US"/>
        </w:rPr>
        <w:t>Be angry, and dispatch. O, couldst thou speak,</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i/>
          <w:sz w:val="28"/>
          <w:szCs w:val="28"/>
          <w:lang w:val="en-US"/>
        </w:rPr>
      </w:pPr>
      <w:r w:rsidRPr="00430D11">
        <w:rPr>
          <w:rFonts w:ascii="Times New Roman" w:hAnsi="Times New Roman" w:cs="Times New Roman"/>
          <w:i/>
          <w:sz w:val="28"/>
          <w:szCs w:val="28"/>
          <w:lang w:val="en-US"/>
        </w:rPr>
        <w:t>That I might hear thee call great Caesar ass.</w:t>
      </w:r>
    </w:p>
    <w:p w:rsidR="00EB2A17" w:rsidRPr="00430D11" w:rsidRDefault="00EB2A17"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The richness of this carefully contrived scene, designed to show Cleopatra in all her regal splendor, is heightened by language in which paradox reverberates. Although this Domatiums is a minor figure in Plutarch's life of Antony, he is described at the end of the story as the ancestor of the Ahenobarbus whose name was changed to Nero Germanics. Plutarch concludes: ''This Nero was Emperor in our time, slue his own mother, and had almost destroyed the Empire of Rome, through his madness and wicked life, being the fifth Emperor of Rome after Antonius". As with his treatment of the Lear story, Shakespeare suppresses a historical dimension, of which his audience may have been aware.</w:t>
      </w:r>
    </w:p>
    <w:p w:rsidR="006F13BE" w:rsidRDefault="006F13BE" w:rsidP="0053035F">
      <w:pPr>
        <w:tabs>
          <w:tab w:val="left" w:pos="6488"/>
        </w:tabs>
        <w:autoSpaceDE w:val="0"/>
        <w:autoSpaceDN w:val="0"/>
        <w:adjustRightInd w:val="0"/>
        <w:spacing w:after="0" w:line="360" w:lineRule="auto"/>
        <w:ind w:firstLine="720"/>
        <w:jc w:val="both"/>
        <w:rPr>
          <w:rFonts w:ascii="Times New Roman" w:hAnsi="Times New Roman" w:cs="Times New Roman"/>
          <w:sz w:val="28"/>
          <w:szCs w:val="28"/>
          <w:lang w:val="en-US"/>
        </w:rPr>
      </w:pPr>
    </w:p>
    <w:p w:rsidR="006F13BE" w:rsidRDefault="006F13BE" w:rsidP="0053035F">
      <w:pPr>
        <w:tabs>
          <w:tab w:val="left" w:pos="6488"/>
        </w:tabs>
        <w:autoSpaceDE w:val="0"/>
        <w:autoSpaceDN w:val="0"/>
        <w:adjustRightInd w:val="0"/>
        <w:spacing w:after="0" w:line="360" w:lineRule="auto"/>
        <w:ind w:firstLine="720"/>
        <w:jc w:val="both"/>
        <w:rPr>
          <w:rFonts w:ascii="Times New Roman" w:hAnsi="Times New Roman" w:cs="Times New Roman"/>
          <w:sz w:val="28"/>
          <w:szCs w:val="28"/>
          <w:lang w:val="en-US"/>
        </w:rPr>
      </w:pPr>
    </w:p>
    <w:p w:rsidR="006F13BE" w:rsidRDefault="006F13BE" w:rsidP="0053035F">
      <w:pPr>
        <w:tabs>
          <w:tab w:val="left" w:pos="6488"/>
        </w:tabs>
        <w:autoSpaceDE w:val="0"/>
        <w:autoSpaceDN w:val="0"/>
        <w:adjustRightInd w:val="0"/>
        <w:spacing w:after="0" w:line="360" w:lineRule="auto"/>
        <w:ind w:firstLine="720"/>
        <w:jc w:val="both"/>
        <w:rPr>
          <w:rFonts w:ascii="Times New Roman" w:hAnsi="Times New Roman" w:cs="Times New Roman"/>
          <w:sz w:val="28"/>
          <w:szCs w:val="28"/>
          <w:lang w:val="en-US"/>
        </w:rPr>
      </w:pPr>
    </w:p>
    <w:p w:rsidR="006F13BE" w:rsidRDefault="006F13BE" w:rsidP="0053035F">
      <w:pPr>
        <w:tabs>
          <w:tab w:val="left" w:pos="6488"/>
        </w:tabs>
        <w:autoSpaceDE w:val="0"/>
        <w:autoSpaceDN w:val="0"/>
        <w:adjustRightInd w:val="0"/>
        <w:spacing w:after="0" w:line="360" w:lineRule="auto"/>
        <w:ind w:firstLine="720"/>
        <w:jc w:val="both"/>
        <w:rPr>
          <w:rFonts w:ascii="Times New Roman" w:hAnsi="Times New Roman" w:cs="Times New Roman"/>
          <w:sz w:val="28"/>
          <w:szCs w:val="28"/>
          <w:lang w:val="en-US"/>
        </w:rPr>
      </w:pPr>
    </w:p>
    <w:p w:rsidR="006F13BE" w:rsidRDefault="006F13BE" w:rsidP="0053035F">
      <w:pPr>
        <w:tabs>
          <w:tab w:val="left" w:pos="6488"/>
        </w:tabs>
        <w:autoSpaceDE w:val="0"/>
        <w:autoSpaceDN w:val="0"/>
        <w:adjustRightInd w:val="0"/>
        <w:spacing w:after="0" w:line="360" w:lineRule="auto"/>
        <w:ind w:firstLine="720"/>
        <w:jc w:val="both"/>
        <w:rPr>
          <w:rFonts w:ascii="Times New Roman" w:hAnsi="Times New Roman" w:cs="Times New Roman"/>
          <w:sz w:val="28"/>
          <w:szCs w:val="28"/>
          <w:lang w:val="en-US"/>
        </w:rPr>
      </w:pPr>
    </w:p>
    <w:p w:rsidR="006F13BE" w:rsidRDefault="006F13BE" w:rsidP="0053035F">
      <w:pPr>
        <w:tabs>
          <w:tab w:val="left" w:pos="6488"/>
        </w:tabs>
        <w:autoSpaceDE w:val="0"/>
        <w:autoSpaceDN w:val="0"/>
        <w:adjustRightInd w:val="0"/>
        <w:spacing w:after="0" w:line="360" w:lineRule="auto"/>
        <w:ind w:firstLine="720"/>
        <w:jc w:val="both"/>
        <w:rPr>
          <w:rFonts w:ascii="Times New Roman" w:hAnsi="Times New Roman" w:cs="Times New Roman"/>
          <w:sz w:val="28"/>
          <w:szCs w:val="28"/>
          <w:lang w:val="en-US"/>
        </w:rPr>
      </w:pPr>
    </w:p>
    <w:p w:rsidR="006F13BE" w:rsidRDefault="006F13BE" w:rsidP="0053035F">
      <w:pPr>
        <w:tabs>
          <w:tab w:val="left" w:pos="6488"/>
        </w:tabs>
        <w:autoSpaceDE w:val="0"/>
        <w:autoSpaceDN w:val="0"/>
        <w:adjustRightInd w:val="0"/>
        <w:spacing w:after="0" w:line="360" w:lineRule="auto"/>
        <w:ind w:firstLine="720"/>
        <w:jc w:val="both"/>
        <w:rPr>
          <w:rFonts w:ascii="Times New Roman" w:hAnsi="Times New Roman" w:cs="Times New Roman"/>
          <w:sz w:val="28"/>
          <w:szCs w:val="28"/>
          <w:lang w:val="en-US"/>
        </w:rPr>
      </w:pPr>
    </w:p>
    <w:p w:rsidR="006F13BE" w:rsidRDefault="006F13BE" w:rsidP="0053035F">
      <w:pPr>
        <w:tabs>
          <w:tab w:val="left" w:pos="6488"/>
        </w:tabs>
        <w:autoSpaceDE w:val="0"/>
        <w:autoSpaceDN w:val="0"/>
        <w:adjustRightInd w:val="0"/>
        <w:spacing w:after="0" w:line="360" w:lineRule="auto"/>
        <w:ind w:firstLine="720"/>
        <w:jc w:val="both"/>
        <w:rPr>
          <w:rFonts w:ascii="Times New Roman" w:hAnsi="Times New Roman" w:cs="Times New Roman"/>
          <w:sz w:val="28"/>
          <w:szCs w:val="28"/>
          <w:lang w:val="en-US"/>
        </w:rPr>
      </w:pPr>
    </w:p>
    <w:p w:rsidR="00DB4F64" w:rsidRDefault="00DB4F64" w:rsidP="0053035F">
      <w:pPr>
        <w:tabs>
          <w:tab w:val="left" w:pos="6488"/>
        </w:tabs>
        <w:autoSpaceDE w:val="0"/>
        <w:autoSpaceDN w:val="0"/>
        <w:adjustRightInd w:val="0"/>
        <w:spacing w:after="0" w:line="360" w:lineRule="auto"/>
        <w:ind w:firstLine="720"/>
        <w:jc w:val="both"/>
        <w:rPr>
          <w:rFonts w:ascii="Times New Roman" w:hAnsi="Times New Roman" w:cs="Times New Roman"/>
          <w:b/>
          <w:sz w:val="32"/>
          <w:szCs w:val="32"/>
          <w:lang w:val="en-US"/>
        </w:rPr>
      </w:pPr>
    </w:p>
    <w:p w:rsidR="00DB4F64" w:rsidRDefault="00DB4F64" w:rsidP="0053035F">
      <w:pPr>
        <w:tabs>
          <w:tab w:val="left" w:pos="6488"/>
        </w:tabs>
        <w:autoSpaceDE w:val="0"/>
        <w:autoSpaceDN w:val="0"/>
        <w:adjustRightInd w:val="0"/>
        <w:spacing w:after="0" w:line="360" w:lineRule="auto"/>
        <w:ind w:firstLine="720"/>
        <w:jc w:val="both"/>
        <w:rPr>
          <w:rFonts w:ascii="Times New Roman" w:hAnsi="Times New Roman" w:cs="Times New Roman"/>
          <w:b/>
          <w:sz w:val="32"/>
          <w:szCs w:val="32"/>
          <w:lang w:val="en-US"/>
        </w:rPr>
      </w:pPr>
    </w:p>
    <w:p w:rsidR="00AE366C" w:rsidRDefault="00AE366C" w:rsidP="0053035F">
      <w:pPr>
        <w:tabs>
          <w:tab w:val="left" w:pos="6488"/>
        </w:tabs>
        <w:autoSpaceDE w:val="0"/>
        <w:autoSpaceDN w:val="0"/>
        <w:adjustRightInd w:val="0"/>
        <w:spacing w:after="0" w:line="360" w:lineRule="auto"/>
        <w:ind w:firstLine="720"/>
        <w:jc w:val="both"/>
        <w:rPr>
          <w:rFonts w:ascii="Times New Roman" w:hAnsi="Times New Roman" w:cs="Times New Roman"/>
          <w:b/>
          <w:sz w:val="32"/>
          <w:szCs w:val="32"/>
          <w:lang w:val="en-US"/>
        </w:rPr>
      </w:pPr>
    </w:p>
    <w:p w:rsidR="00AE366C" w:rsidRDefault="00AE366C" w:rsidP="0053035F">
      <w:pPr>
        <w:tabs>
          <w:tab w:val="left" w:pos="6488"/>
        </w:tabs>
        <w:autoSpaceDE w:val="0"/>
        <w:autoSpaceDN w:val="0"/>
        <w:adjustRightInd w:val="0"/>
        <w:spacing w:after="0" w:line="360" w:lineRule="auto"/>
        <w:ind w:firstLine="720"/>
        <w:jc w:val="both"/>
        <w:rPr>
          <w:rFonts w:ascii="Times New Roman" w:hAnsi="Times New Roman" w:cs="Times New Roman"/>
          <w:b/>
          <w:sz w:val="32"/>
          <w:szCs w:val="32"/>
          <w:lang w:val="en-US"/>
        </w:rPr>
      </w:pPr>
    </w:p>
    <w:p w:rsidR="00882728" w:rsidRPr="006F13BE" w:rsidRDefault="00882728" w:rsidP="00AE366C">
      <w:pPr>
        <w:tabs>
          <w:tab w:val="left" w:pos="6488"/>
        </w:tabs>
        <w:autoSpaceDE w:val="0"/>
        <w:autoSpaceDN w:val="0"/>
        <w:adjustRightInd w:val="0"/>
        <w:spacing w:after="0" w:line="360" w:lineRule="auto"/>
        <w:ind w:firstLine="720"/>
        <w:jc w:val="center"/>
        <w:rPr>
          <w:rFonts w:ascii="Times New Roman" w:hAnsi="Times New Roman" w:cs="Times New Roman"/>
          <w:b/>
          <w:sz w:val="28"/>
          <w:szCs w:val="28"/>
          <w:lang w:val="en-US"/>
        </w:rPr>
      </w:pPr>
      <w:r w:rsidRPr="006F13BE">
        <w:rPr>
          <w:rFonts w:ascii="Times New Roman" w:hAnsi="Times New Roman" w:cs="Times New Roman"/>
          <w:b/>
          <w:sz w:val="32"/>
          <w:szCs w:val="32"/>
          <w:lang w:val="en-US"/>
        </w:rPr>
        <w:t>Chapter 3. Key points in text interpretation and perception.</w:t>
      </w:r>
    </w:p>
    <w:p w:rsidR="006F13BE" w:rsidRPr="006F13BE" w:rsidRDefault="006F13BE" w:rsidP="00AE366C">
      <w:pPr>
        <w:pStyle w:val="21"/>
        <w:spacing w:after="0" w:line="360" w:lineRule="auto"/>
        <w:ind w:firstLine="720"/>
        <w:jc w:val="center"/>
        <w:outlineLvl w:val="9"/>
        <w:rPr>
          <w:rFonts w:ascii="Times New Roman" w:hAnsi="Times New Roman" w:cs="Times New Roman"/>
          <w:sz w:val="32"/>
          <w:szCs w:val="32"/>
          <w:lang w:val="en-US"/>
        </w:rPr>
      </w:pPr>
      <w:r w:rsidRPr="006F13BE">
        <w:rPr>
          <w:rFonts w:ascii="Times New Roman" w:hAnsi="Times New Roman" w:cs="Times New Roman"/>
          <w:lang w:val="en-US"/>
        </w:rPr>
        <w:t>3.1. Basic core elements in text interpretation.</w:t>
      </w:r>
    </w:p>
    <w:p w:rsidR="009C184E" w:rsidRDefault="00E16740"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b/>
          <w:sz w:val="28"/>
          <w:szCs w:val="28"/>
          <w:lang w:val="en-US"/>
        </w:rPr>
        <w:t xml:space="preserve">  </w:t>
      </w:r>
      <w:r w:rsidRPr="00430D11">
        <w:rPr>
          <w:rFonts w:ascii="Times New Roman" w:hAnsi="Times New Roman" w:cs="Times New Roman"/>
          <w:sz w:val="28"/>
          <w:szCs w:val="28"/>
          <w:lang w:val="en-US"/>
        </w:rPr>
        <w:t>Interpretation is the assignment of meaning to a morphological expression. It resides in the two principles of compositionality and analyzability.</w:t>
      </w:r>
      <w:r w:rsidRPr="00430D11">
        <w:rPr>
          <w:rStyle w:val="a5"/>
          <w:rFonts w:ascii="Times New Roman" w:hAnsi="Times New Roman" w:cs="Times New Roman"/>
          <w:sz w:val="28"/>
          <w:szCs w:val="28"/>
          <w:lang w:val="en-US"/>
        </w:rPr>
        <w:footnoteReference w:id="26"/>
      </w:r>
      <w:r w:rsidR="009856BC" w:rsidRPr="00430D11">
        <w:rPr>
          <w:rFonts w:ascii="Times New Roman" w:hAnsi="Times New Roman" w:cs="Times New Roman"/>
          <w:sz w:val="28"/>
          <w:szCs w:val="28"/>
          <w:lang w:val="en-US"/>
        </w:rPr>
        <w:t xml:space="preserve"> These two principles related to the topic of word formation a similar way. In Cognitive Morphology, the semantics of a composite structure develops the meanings of its substructures and sometimes the background information provided by its contextual use, the speaker’s conceptualization</w:t>
      </w:r>
      <w:r w:rsidR="00CE0303" w:rsidRPr="00430D11">
        <w:rPr>
          <w:rFonts w:ascii="Times New Roman" w:hAnsi="Times New Roman" w:cs="Times New Roman"/>
          <w:sz w:val="28"/>
          <w:szCs w:val="28"/>
          <w:lang w:val="en-US"/>
        </w:rPr>
        <w:t xml:space="preserve"> or the world knowledge. In the same way, the analysis of composite structure is carried out on the basis of phonological and semantic contri</w:t>
      </w:r>
      <w:r w:rsidR="002E5F21" w:rsidRPr="00430D11">
        <w:rPr>
          <w:rFonts w:ascii="Times New Roman" w:hAnsi="Times New Roman" w:cs="Times New Roman"/>
          <w:sz w:val="28"/>
          <w:szCs w:val="28"/>
          <w:lang w:val="en-US"/>
        </w:rPr>
        <w:t xml:space="preserve">butions made by its structures. </w:t>
      </w:r>
      <w:r w:rsidR="00697335" w:rsidRPr="00430D11">
        <w:rPr>
          <w:rFonts w:ascii="Times New Roman" w:hAnsi="Times New Roman" w:cs="Times New Roman"/>
          <w:sz w:val="28"/>
          <w:szCs w:val="28"/>
          <w:lang w:val="en-US"/>
        </w:rPr>
        <w:t xml:space="preserve">Compositionality denotes to the process of deriving the meaning of a composite structure from the meanings of its substructures. </w:t>
      </w:r>
      <w:r w:rsidR="00B170F0" w:rsidRPr="00430D11">
        <w:rPr>
          <w:rFonts w:ascii="Times New Roman" w:hAnsi="Times New Roman" w:cs="Times New Roman"/>
          <w:sz w:val="28"/>
          <w:szCs w:val="28"/>
          <w:lang w:val="en-US"/>
        </w:rPr>
        <w:t>Compositionality is a matter of regularity, that is, how regular the compositional process is or how understandable the composite result is. It gives the h</w:t>
      </w:r>
      <w:r w:rsidR="0033064C" w:rsidRPr="00430D11">
        <w:rPr>
          <w:rFonts w:ascii="Times New Roman" w:hAnsi="Times New Roman" w:cs="Times New Roman"/>
          <w:sz w:val="28"/>
          <w:szCs w:val="28"/>
          <w:lang w:val="en-US"/>
        </w:rPr>
        <w:t xml:space="preserve">elp to the speaker to create and understand the novel. Additionally, it gives a hand to the speaker to see, if the meaning of a composite structure can be achieved by adding together the meanings of its individual fragments. </w:t>
      </w:r>
      <w:r w:rsidR="005B4FA0" w:rsidRPr="00430D11">
        <w:rPr>
          <w:rFonts w:ascii="Times New Roman" w:hAnsi="Times New Roman" w:cs="Times New Roman"/>
          <w:sz w:val="28"/>
          <w:szCs w:val="28"/>
          <w:lang w:val="en-US"/>
        </w:rPr>
        <w:t>Analyzability</w:t>
      </w:r>
      <w:r w:rsidR="0033064C" w:rsidRPr="00430D11">
        <w:rPr>
          <w:rFonts w:ascii="Times New Roman" w:hAnsi="Times New Roman" w:cs="Times New Roman"/>
          <w:sz w:val="28"/>
          <w:szCs w:val="28"/>
          <w:lang w:val="en-US"/>
        </w:rPr>
        <w:t xml:space="preserve"> </w:t>
      </w:r>
      <w:r w:rsidR="005B4FA0" w:rsidRPr="00430D11">
        <w:rPr>
          <w:rFonts w:ascii="Times New Roman" w:hAnsi="Times New Roman" w:cs="Times New Roman"/>
          <w:sz w:val="28"/>
          <w:szCs w:val="28"/>
          <w:lang w:val="en-US"/>
        </w:rPr>
        <w:t xml:space="preserve">denotes to the process of matching up the substructures of a composite </w:t>
      </w:r>
      <w:r w:rsidR="0087729F" w:rsidRPr="00430D11">
        <w:rPr>
          <w:rFonts w:ascii="Times New Roman" w:hAnsi="Times New Roman" w:cs="Times New Roman"/>
          <w:sz w:val="28"/>
          <w:szCs w:val="28"/>
          <w:lang w:val="en-US"/>
        </w:rPr>
        <w:t xml:space="preserve">structure semantically. Analyzability is a matter of awareness that is of the presence and contributions of the </w:t>
      </w:r>
      <w:r w:rsidR="005746E7" w:rsidRPr="00430D11">
        <w:rPr>
          <w:rFonts w:ascii="Times New Roman" w:hAnsi="Times New Roman" w:cs="Times New Roman"/>
          <w:sz w:val="28"/>
          <w:szCs w:val="28"/>
          <w:lang w:val="en-US"/>
        </w:rPr>
        <w:t>substructures,</w:t>
      </w:r>
      <w:r w:rsidR="0087729F" w:rsidRPr="00430D11">
        <w:rPr>
          <w:rFonts w:ascii="Times New Roman" w:hAnsi="Times New Roman" w:cs="Times New Roman"/>
          <w:sz w:val="28"/>
          <w:szCs w:val="28"/>
          <w:lang w:val="en-US"/>
        </w:rPr>
        <w:t xml:space="preserve"> which has an identifiable semantic and phonetic content. </w:t>
      </w:r>
      <w:r w:rsidR="00C8071C" w:rsidRPr="00430D11">
        <w:rPr>
          <w:rFonts w:ascii="Times New Roman" w:hAnsi="Times New Roman" w:cs="Times New Roman"/>
          <w:sz w:val="28"/>
          <w:szCs w:val="28"/>
          <w:lang w:val="en-US"/>
        </w:rPr>
        <w:t xml:space="preserve">According to such signals we denote </w:t>
      </w:r>
      <w:r w:rsidR="009A2190" w:rsidRPr="00430D11">
        <w:rPr>
          <w:rFonts w:ascii="Times New Roman" w:hAnsi="Times New Roman" w:cs="Times New Roman"/>
          <w:sz w:val="28"/>
          <w:szCs w:val="28"/>
          <w:lang w:val="en-US"/>
        </w:rPr>
        <w:t>the language means put the position of salience</w:t>
      </w:r>
      <w:r w:rsidR="00070FE2" w:rsidRPr="00430D11">
        <w:rPr>
          <w:rFonts w:ascii="Times New Roman" w:hAnsi="Times New Roman" w:cs="Times New Roman"/>
          <w:sz w:val="28"/>
          <w:szCs w:val="28"/>
          <w:lang w:val="en-US"/>
        </w:rPr>
        <w:t xml:space="preserve">, focus and foregrounding. They are signal words, recurrence, stylistic devices and their motivation, poetic details and many others. As stated by </w:t>
      </w:r>
      <w:r w:rsidR="00E51B51" w:rsidRPr="00430D11">
        <w:rPr>
          <w:rFonts w:ascii="Times New Roman" w:hAnsi="Times New Roman" w:cs="Times New Roman"/>
          <w:sz w:val="28"/>
          <w:szCs w:val="28"/>
          <w:lang w:val="en-US"/>
        </w:rPr>
        <w:t>the fact that the literary text is a complex multilayered structure, we should accept the necessity of its complex, multilateral and multistage analysis and interpretation.</w:t>
      </w:r>
      <w:r w:rsidR="00E51B51" w:rsidRPr="00430D11">
        <w:rPr>
          <w:rStyle w:val="a5"/>
          <w:rFonts w:ascii="Times New Roman" w:hAnsi="Times New Roman" w:cs="Times New Roman"/>
          <w:sz w:val="28"/>
          <w:szCs w:val="28"/>
          <w:lang w:val="en-US"/>
        </w:rPr>
        <w:footnoteReference w:id="27"/>
      </w:r>
      <w:r w:rsidR="00B22360" w:rsidRPr="00430D11">
        <w:rPr>
          <w:rFonts w:ascii="Times New Roman" w:hAnsi="Times New Roman" w:cs="Times New Roman"/>
          <w:sz w:val="28"/>
          <w:szCs w:val="28"/>
          <w:lang w:val="en-US"/>
        </w:rPr>
        <w:t xml:space="preserve"> In other words, learning of the literary text demands a whole approach that means the text should be considered in the whole </w:t>
      </w:r>
      <w:r w:rsidR="00B65692" w:rsidRPr="00430D11">
        <w:rPr>
          <w:rFonts w:ascii="Times New Roman" w:hAnsi="Times New Roman" w:cs="Times New Roman"/>
          <w:sz w:val="28"/>
          <w:szCs w:val="28"/>
          <w:lang w:val="en-US"/>
        </w:rPr>
        <w:t xml:space="preserve">of its linguistic and extralinguistic </w:t>
      </w:r>
      <w:r w:rsidR="00AC22B3" w:rsidRPr="00430D11">
        <w:rPr>
          <w:rFonts w:ascii="Times New Roman" w:hAnsi="Times New Roman" w:cs="Times New Roman"/>
          <w:sz w:val="28"/>
          <w:szCs w:val="28"/>
          <w:lang w:val="en-US"/>
        </w:rPr>
        <w:t>factors, the deep and surface structure layers of the text, its stylistic, pragmatic, cultural, cognitive levels, each of them based on the connection of linguistic and extralinguistic.</w:t>
      </w:r>
      <w:r w:rsidR="006F13BE">
        <w:rPr>
          <w:rFonts w:ascii="Times New Roman" w:hAnsi="Times New Roman" w:cs="Times New Roman"/>
          <w:sz w:val="28"/>
          <w:szCs w:val="28"/>
          <w:lang w:val="en-US"/>
        </w:rPr>
        <w:t xml:space="preserve"> </w:t>
      </w:r>
      <w:r w:rsidR="004131FB" w:rsidRPr="00430D11">
        <w:rPr>
          <w:rFonts w:ascii="Times New Roman" w:hAnsi="Times New Roman" w:cs="Times New Roman"/>
          <w:sz w:val="28"/>
          <w:szCs w:val="28"/>
          <w:lang w:val="en-US"/>
        </w:rPr>
        <w:t>We live in the world of the text in the sense of the written text as well as in its</w:t>
      </w:r>
      <w:r w:rsidR="006F13BE">
        <w:rPr>
          <w:rFonts w:ascii="Times New Roman" w:hAnsi="Times New Roman" w:cs="Times New Roman"/>
          <w:sz w:val="28"/>
          <w:szCs w:val="28"/>
          <w:lang w:val="en-US"/>
        </w:rPr>
        <w:t xml:space="preserve"> </w:t>
      </w:r>
      <w:r w:rsidR="00F35AD5" w:rsidRPr="00430D11">
        <w:rPr>
          <w:rFonts w:ascii="Times New Roman" w:hAnsi="Times New Roman" w:cs="Times New Roman"/>
          <w:sz w:val="28"/>
          <w:szCs w:val="28"/>
          <w:lang w:val="en-US"/>
        </w:rPr>
        <w:t xml:space="preserve">metaphorical sense. Through the </w:t>
      </w:r>
      <w:r w:rsidR="004131FB" w:rsidRPr="00430D11">
        <w:rPr>
          <w:rFonts w:ascii="Times New Roman" w:hAnsi="Times New Roman" w:cs="Times New Roman"/>
          <w:sz w:val="28"/>
          <w:szCs w:val="28"/>
          <w:lang w:val="en-US"/>
        </w:rPr>
        <w:t xml:space="preserve">interpretation of the text, we understand the world and communicate its meaning to one another. In this way, it can be said that we live in and experience the world of the text, and thus the text and the act of text interpretation penetrate our lives prior to any theoretical explanation about them. In spite of this primordial character and real value of the text, the meaning of the text and the act of text interpretation tends to be misunderstood or narrowly understood in the contemporary pedagogical thought and practice. That is, it tends to be believed that a text has and should have one correct meaning and that to understand a text is to identify with this correct meaning. </w:t>
      </w:r>
    </w:p>
    <w:p w:rsidR="009C184E" w:rsidRDefault="009C184E" w:rsidP="0053035F">
      <w:pPr>
        <w:spacing w:after="0" w:line="360" w:lineRule="auto"/>
        <w:ind w:firstLine="720"/>
        <w:jc w:val="both"/>
        <w:rPr>
          <w:i/>
          <w:iCs/>
          <w:sz w:val="28"/>
          <w:szCs w:val="28"/>
          <w:lang w:val="en-US"/>
        </w:rPr>
      </w:pPr>
      <w:r w:rsidRPr="00311784">
        <w:rPr>
          <w:sz w:val="28"/>
          <w:szCs w:val="28"/>
          <w:lang w:val="en-US"/>
        </w:rPr>
        <w:t>–</w:t>
      </w:r>
      <w:r>
        <w:rPr>
          <w:sz w:val="28"/>
          <w:szCs w:val="28"/>
          <w:lang w:val="en-US"/>
        </w:rPr>
        <w:t xml:space="preserve"> </w:t>
      </w:r>
      <w:r w:rsidRPr="00104536">
        <w:rPr>
          <w:i/>
          <w:iCs/>
          <w:sz w:val="28"/>
          <w:szCs w:val="28"/>
          <w:lang w:val="en-US"/>
        </w:rPr>
        <w:t>I</w:t>
      </w:r>
      <w:r w:rsidRPr="009C184E">
        <w:rPr>
          <w:i/>
          <w:iCs/>
          <w:sz w:val="28"/>
          <w:szCs w:val="28"/>
          <w:lang w:val="en-US"/>
        </w:rPr>
        <w:t xml:space="preserve"> </w:t>
      </w:r>
      <w:r w:rsidRPr="00104536">
        <w:rPr>
          <w:i/>
          <w:iCs/>
          <w:sz w:val="28"/>
          <w:szCs w:val="28"/>
          <w:lang w:val="en-US"/>
        </w:rPr>
        <w:t>remember</w:t>
      </w:r>
      <w:r w:rsidRPr="009C184E">
        <w:rPr>
          <w:i/>
          <w:iCs/>
          <w:sz w:val="28"/>
          <w:szCs w:val="28"/>
          <w:lang w:val="en-US"/>
        </w:rPr>
        <w:t xml:space="preserve"> </w:t>
      </w:r>
      <w:r w:rsidRPr="00B75307">
        <w:rPr>
          <w:b/>
          <w:bCs/>
          <w:i/>
          <w:iCs/>
          <w:sz w:val="28"/>
          <w:szCs w:val="28"/>
          <w:lang w:val="en-US"/>
        </w:rPr>
        <w:t>I</w:t>
      </w:r>
      <w:r w:rsidRPr="009C184E">
        <w:rPr>
          <w:b/>
          <w:bCs/>
          <w:i/>
          <w:iCs/>
          <w:sz w:val="28"/>
          <w:szCs w:val="28"/>
          <w:lang w:val="en-US"/>
        </w:rPr>
        <w:t xml:space="preserve"> </w:t>
      </w:r>
      <w:r w:rsidRPr="00B75307">
        <w:rPr>
          <w:b/>
          <w:bCs/>
          <w:i/>
          <w:iCs/>
          <w:sz w:val="28"/>
          <w:szCs w:val="28"/>
          <w:lang w:val="en-US"/>
        </w:rPr>
        <w:t>was</w:t>
      </w:r>
      <w:r w:rsidRPr="009C184E">
        <w:rPr>
          <w:b/>
          <w:bCs/>
          <w:i/>
          <w:iCs/>
          <w:sz w:val="28"/>
          <w:szCs w:val="28"/>
          <w:lang w:val="en-US"/>
        </w:rPr>
        <w:t xml:space="preserve"> </w:t>
      </w:r>
      <w:r w:rsidRPr="00B75307">
        <w:rPr>
          <w:b/>
          <w:bCs/>
          <w:i/>
          <w:iCs/>
          <w:sz w:val="28"/>
          <w:szCs w:val="28"/>
          <w:lang w:val="en-US"/>
        </w:rPr>
        <w:t>very</w:t>
      </w:r>
      <w:r w:rsidRPr="009C184E">
        <w:rPr>
          <w:b/>
          <w:bCs/>
          <w:i/>
          <w:iCs/>
          <w:sz w:val="28"/>
          <w:szCs w:val="28"/>
          <w:lang w:val="en-US"/>
        </w:rPr>
        <w:t xml:space="preserve"> </w:t>
      </w:r>
      <w:r w:rsidRPr="00B75307">
        <w:rPr>
          <w:b/>
          <w:bCs/>
          <w:i/>
          <w:iCs/>
          <w:sz w:val="28"/>
          <w:szCs w:val="28"/>
          <w:lang w:val="en-US"/>
        </w:rPr>
        <w:t>idealistic</w:t>
      </w:r>
      <w:r w:rsidRPr="009C184E">
        <w:rPr>
          <w:i/>
          <w:iCs/>
          <w:sz w:val="28"/>
          <w:szCs w:val="28"/>
          <w:lang w:val="en-US"/>
        </w:rPr>
        <w:t xml:space="preserve"> </w:t>
      </w:r>
      <w:r w:rsidRPr="00104536">
        <w:rPr>
          <w:i/>
          <w:iCs/>
          <w:sz w:val="28"/>
          <w:szCs w:val="28"/>
          <w:lang w:val="en-US"/>
        </w:rPr>
        <w:t>in</w:t>
      </w:r>
      <w:r w:rsidRPr="009C184E">
        <w:rPr>
          <w:i/>
          <w:iCs/>
          <w:sz w:val="28"/>
          <w:szCs w:val="28"/>
          <w:lang w:val="en-US"/>
        </w:rPr>
        <w:t xml:space="preserve"> </w:t>
      </w:r>
      <w:r w:rsidRPr="00104536">
        <w:rPr>
          <w:i/>
          <w:iCs/>
          <w:sz w:val="28"/>
          <w:szCs w:val="28"/>
          <w:lang w:val="en-US"/>
        </w:rPr>
        <w:t>those</w:t>
      </w:r>
      <w:r w:rsidRPr="009C184E">
        <w:rPr>
          <w:i/>
          <w:iCs/>
          <w:sz w:val="28"/>
          <w:szCs w:val="28"/>
          <w:lang w:val="en-US"/>
        </w:rPr>
        <w:t xml:space="preserve"> </w:t>
      </w:r>
      <w:r w:rsidRPr="00104536">
        <w:rPr>
          <w:i/>
          <w:iCs/>
          <w:sz w:val="28"/>
          <w:szCs w:val="28"/>
          <w:lang w:val="en-US"/>
        </w:rPr>
        <w:t>days</w:t>
      </w:r>
      <w:r w:rsidRPr="009C184E">
        <w:rPr>
          <w:i/>
          <w:iCs/>
          <w:sz w:val="28"/>
          <w:szCs w:val="28"/>
          <w:lang w:val="en-US"/>
        </w:rPr>
        <w:t xml:space="preserve">, </w:t>
      </w:r>
      <w:r w:rsidRPr="00104536">
        <w:rPr>
          <w:i/>
          <w:iCs/>
          <w:sz w:val="28"/>
          <w:szCs w:val="28"/>
          <w:lang w:val="en-US"/>
        </w:rPr>
        <w:t>a</w:t>
      </w:r>
      <w:r w:rsidRPr="009C184E">
        <w:rPr>
          <w:i/>
          <w:iCs/>
          <w:sz w:val="28"/>
          <w:szCs w:val="28"/>
          <w:lang w:val="en-US"/>
        </w:rPr>
        <w:t xml:space="preserve"> </w:t>
      </w:r>
      <w:r w:rsidRPr="00104536">
        <w:rPr>
          <w:i/>
          <w:iCs/>
          <w:sz w:val="28"/>
          <w:szCs w:val="28"/>
          <w:lang w:val="en-US"/>
        </w:rPr>
        <w:t>real</w:t>
      </w:r>
      <w:r w:rsidRPr="009C184E">
        <w:rPr>
          <w:i/>
          <w:iCs/>
          <w:sz w:val="28"/>
          <w:szCs w:val="28"/>
          <w:lang w:val="en-US"/>
        </w:rPr>
        <w:t xml:space="preserve"> </w:t>
      </w:r>
      <w:r w:rsidRPr="00104536">
        <w:rPr>
          <w:i/>
          <w:iCs/>
          <w:sz w:val="28"/>
          <w:szCs w:val="28"/>
          <w:lang w:val="en-US"/>
        </w:rPr>
        <w:t>prig</w:t>
      </w:r>
      <w:r w:rsidRPr="009C184E">
        <w:rPr>
          <w:i/>
          <w:iCs/>
          <w:sz w:val="28"/>
          <w:szCs w:val="28"/>
          <w:lang w:val="en-US"/>
        </w:rPr>
        <w:t xml:space="preserve"> </w:t>
      </w:r>
      <w:r w:rsidRPr="00104536">
        <w:rPr>
          <w:i/>
          <w:iCs/>
          <w:sz w:val="28"/>
          <w:szCs w:val="28"/>
          <w:lang w:val="en-US"/>
        </w:rPr>
        <w:t>about</w:t>
      </w:r>
      <w:r w:rsidRPr="009C184E">
        <w:rPr>
          <w:i/>
          <w:iCs/>
          <w:sz w:val="28"/>
          <w:szCs w:val="28"/>
          <w:lang w:val="en-US"/>
        </w:rPr>
        <w:t xml:space="preserve"> </w:t>
      </w:r>
      <w:r w:rsidRPr="00104536">
        <w:rPr>
          <w:i/>
          <w:iCs/>
          <w:sz w:val="28"/>
          <w:szCs w:val="28"/>
          <w:lang w:val="en-US"/>
        </w:rPr>
        <w:t>Western</w:t>
      </w:r>
      <w:r w:rsidRPr="009C184E">
        <w:rPr>
          <w:i/>
          <w:iCs/>
          <w:sz w:val="28"/>
          <w:szCs w:val="28"/>
          <w:lang w:val="en-US"/>
        </w:rPr>
        <w:t xml:space="preserve"> </w:t>
      </w:r>
      <w:r w:rsidRPr="00104536">
        <w:rPr>
          <w:i/>
          <w:iCs/>
          <w:sz w:val="28"/>
          <w:szCs w:val="28"/>
          <w:lang w:val="en-US"/>
        </w:rPr>
        <w:t>decadence</w:t>
      </w:r>
      <w:r w:rsidRPr="009C184E">
        <w:rPr>
          <w:i/>
          <w:iCs/>
          <w:sz w:val="28"/>
          <w:szCs w:val="28"/>
          <w:lang w:val="en-US"/>
        </w:rPr>
        <w:t xml:space="preserve">. </w:t>
      </w:r>
      <w:r w:rsidRPr="00104536">
        <w:rPr>
          <w:i/>
          <w:iCs/>
          <w:sz w:val="28"/>
          <w:szCs w:val="28"/>
          <w:lang w:val="en-US"/>
        </w:rPr>
        <w:t>On the other hand</w:t>
      </w:r>
      <w:r>
        <w:rPr>
          <w:i/>
          <w:iCs/>
          <w:sz w:val="28"/>
          <w:szCs w:val="28"/>
          <w:lang w:val="en-US"/>
        </w:rPr>
        <w:t>,</w:t>
      </w:r>
      <w:r w:rsidRPr="00104536">
        <w:rPr>
          <w:i/>
          <w:iCs/>
          <w:sz w:val="28"/>
          <w:szCs w:val="28"/>
          <w:lang w:val="en-US"/>
        </w:rPr>
        <w:t xml:space="preserve"> </w:t>
      </w:r>
      <w:r w:rsidRPr="00B75307">
        <w:rPr>
          <w:b/>
          <w:bCs/>
          <w:i/>
          <w:iCs/>
          <w:sz w:val="28"/>
          <w:szCs w:val="28"/>
          <w:lang w:val="en-US"/>
        </w:rPr>
        <w:t>I was very patriotic</w:t>
      </w:r>
      <w:r w:rsidRPr="00104536">
        <w:rPr>
          <w:i/>
          <w:iCs/>
          <w:sz w:val="28"/>
          <w:szCs w:val="28"/>
          <w:lang w:val="en-US"/>
        </w:rPr>
        <w:t xml:space="preserve"> and really didn’t much care for foreigners. Man and boy – for the whole of his life, your good lady – a man’s wife, constitutional – a walk taken to keep oneself healthy.</w:t>
      </w:r>
      <w:r>
        <w:rPr>
          <w:i/>
          <w:iCs/>
          <w:sz w:val="28"/>
          <w:szCs w:val="28"/>
          <w:lang w:val="en-US"/>
        </w:rPr>
        <w:t xml:space="preserve"> </w:t>
      </w:r>
      <w:r w:rsidRPr="00B75307">
        <w:rPr>
          <w:b/>
          <w:bCs/>
          <w:i/>
          <w:iCs/>
          <w:sz w:val="28"/>
          <w:szCs w:val="28"/>
          <w:lang w:val="en-US"/>
        </w:rPr>
        <w:t xml:space="preserve">Each according to his needs, expropriation of the expropriators. Splendid time was it, </w:t>
      </w:r>
      <w:r w:rsidR="00864EF6" w:rsidRPr="00B75307">
        <w:rPr>
          <w:b/>
          <w:bCs/>
          <w:i/>
          <w:iCs/>
          <w:sz w:val="28"/>
          <w:szCs w:val="28"/>
          <w:lang w:val="en-US"/>
        </w:rPr>
        <w:t>it is</w:t>
      </w:r>
      <w:r w:rsidRPr="00B75307">
        <w:rPr>
          <w:b/>
          <w:bCs/>
          <w:i/>
          <w:iCs/>
          <w:sz w:val="28"/>
          <w:szCs w:val="28"/>
          <w:lang w:val="en-US"/>
        </w:rPr>
        <w:t xml:space="preserve"> decent of me.</w:t>
      </w:r>
    </w:p>
    <w:p w:rsidR="009C184E" w:rsidRDefault="009C184E" w:rsidP="0053035F">
      <w:pPr>
        <w:spacing w:after="0" w:line="360" w:lineRule="auto"/>
        <w:ind w:firstLine="720"/>
        <w:jc w:val="both"/>
        <w:rPr>
          <w:i/>
          <w:iCs/>
          <w:sz w:val="28"/>
          <w:szCs w:val="28"/>
          <w:lang w:val="en-US"/>
        </w:rPr>
      </w:pPr>
      <w:r>
        <w:rPr>
          <w:sz w:val="28"/>
          <w:szCs w:val="28"/>
          <w:lang w:val="en-US"/>
        </w:rPr>
        <w:t xml:space="preserve">     </w:t>
      </w:r>
      <w:r w:rsidRPr="00311784">
        <w:rPr>
          <w:sz w:val="28"/>
          <w:szCs w:val="28"/>
          <w:lang w:val="en-US"/>
        </w:rPr>
        <w:t>–</w:t>
      </w:r>
      <w:r w:rsidRPr="00104536">
        <w:rPr>
          <w:i/>
          <w:iCs/>
          <w:sz w:val="28"/>
          <w:szCs w:val="28"/>
          <w:lang w:val="en-US"/>
        </w:rPr>
        <w:t xml:space="preserve"> Blair Are you in any sort of trouble?</w:t>
      </w:r>
      <w:r>
        <w:rPr>
          <w:i/>
          <w:iCs/>
          <w:sz w:val="28"/>
          <w:szCs w:val="28"/>
          <w:lang w:val="en-US"/>
        </w:rPr>
        <w:t xml:space="preserve"> Yes, excellent and nice time, I didn’t’ forget, the life that is pleasant to remind…</w:t>
      </w:r>
    </w:p>
    <w:p w:rsidR="009C184E" w:rsidRDefault="009C184E" w:rsidP="0053035F">
      <w:pPr>
        <w:spacing w:after="0" w:line="360" w:lineRule="auto"/>
        <w:ind w:firstLine="720"/>
        <w:jc w:val="both"/>
        <w:rPr>
          <w:i/>
          <w:iCs/>
          <w:sz w:val="28"/>
          <w:szCs w:val="28"/>
          <w:lang w:val="en-US"/>
        </w:rPr>
      </w:pPr>
      <w:r>
        <w:rPr>
          <w:sz w:val="28"/>
          <w:szCs w:val="28"/>
          <w:lang w:val="en-US"/>
        </w:rPr>
        <w:t xml:space="preserve">     </w:t>
      </w:r>
      <w:r w:rsidRPr="00311784">
        <w:rPr>
          <w:sz w:val="28"/>
          <w:szCs w:val="28"/>
          <w:lang w:val="en-US"/>
        </w:rPr>
        <w:t>–</w:t>
      </w:r>
      <w:r>
        <w:rPr>
          <w:sz w:val="28"/>
          <w:szCs w:val="28"/>
          <w:lang w:val="en-US"/>
        </w:rPr>
        <w:t xml:space="preserve"> </w:t>
      </w:r>
      <w:r w:rsidRPr="00104536">
        <w:rPr>
          <w:i/>
          <w:iCs/>
          <w:sz w:val="28"/>
          <w:szCs w:val="28"/>
          <w:lang w:val="en-US"/>
        </w:rPr>
        <w:t>Purvis Well, one had a bit of a crise, you know</w:t>
      </w:r>
      <w:r>
        <w:rPr>
          <w:i/>
          <w:iCs/>
          <w:sz w:val="28"/>
          <w:szCs w:val="28"/>
          <w:lang w:val="en-US"/>
        </w:rPr>
        <w:t>.</w:t>
      </w:r>
      <w:r w:rsidRPr="00104536">
        <w:rPr>
          <w:i/>
          <w:iCs/>
          <w:sz w:val="28"/>
          <w:szCs w:val="28"/>
          <w:lang w:val="en-US"/>
        </w:rPr>
        <w:t xml:space="preserve">  Can you remind me, what was the gist of it? – </w:t>
      </w:r>
      <w:r w:rsidR="00864EF6" w:rsidRPr="00B75307">
        <w:rPr>
          <w:b/>
          <w:bCs/>
          <w:i/>
          <w:iCs/>
          <w:sz w:val="28"/>
          <w:szCs w:val="28"/>
          <w:lang w:val="en-US"/>
        </w:rPr>
        <w:t>The</w:t>
      </w:r>
      <w:r w:rsidRPr="00B75307">
        <w:rPr>
          <w:b/>
          <w:bCs/>
          <w:i/>
          <w:iCs/>
          <w:sz w:val="28"/>
          <w:szCs w:val="28"/>
          <w:lang w:val="en-US"/>
        </w:rPr>
        <w:t xml:space="preserve"> moral and </w:t>
      </w:r>
      <w:r w:rsidRPr="009C184E">
        <w:rPr>
          <w:rFonts w:ascii="Times New Roman" w:hAnsi="Times New Roman" w:cs="Times New Roman"/>
          <w:b/>
          <w:bCs/>
          <w:i/>
          <w:iCs/>
          <w:sz w:val="28"/>
          <w:szCs w:val="28"/>
          <w:lang w:val="en-US"/>
        </w:rPr>
        <w:t>intellectual</w:t>
      </w:r>
      <w:r w:rsidRPr="00B75307">
        <w:rPr>
          <w:b/>
          <w:bCs/>
          <w:i/>
          <w:iCs/>
          <w:sz w:val="28"/>
          <w:szCs w:val="28"/>
          <w:lang w:val="en-US"/>
        </w:rPr>
        <w:t xml:space="preserve"> foundation of Western society in a nutshell</w:t>
      </w:r>
      <w:r>
        <w:rPr>
          <w:i/>
          <w:iCs/>
          <w:sz w:val="28"/>
          <w:szCs w:val="28"/>
          <w:lang w:val="en-US"/>
        </w:rPr>
        <w:t xml:space="preserve"> </w:t>
      </w:r>
      <w:r w:rsidR="00864EF6" w:rsidRPr="00D3605A">
        <w:rPr>
          <w:i/>
          <w:iCs/>
          <w:sz w:val="28"/>
          <w:szCs w:val="28"/>
          <w:lang w:val="en-US"/>
        </w:rPr>
        <w:t>(P</w:t>
      </w:r>
      <w:r w:rsidRPr="00D3605A">
        <w:rPr>
          <w:i/>
          <w:iCs/>
          <w:sz w:val="28"/>
          <w:szCs w:val="28"/>
          <w:lang w:val="en-US"/>
        </w:rPr>
        <w:t xml:space="preserve">. </w:t>
      </w:r>
      <w:r>
        <w:rPr>
          <w:i/>
          <w:iCs/>
          <w:sz w:val="28"/>
          <w:szCs w:val="28"/>
          <w:lang w:val="en-US"/>
        </w:rPr>
        <w:t>James</w:t>
      </w:r>
      <w:r w:rsidRPr="00D3605A">
        <w:rPr>
          <w:i/>
          <w:iCs/>
          <w:sz w:val="28"/>
          <w:szCs w:val="28"/>
          <w:lang w:val="en-US"/>
        </w:rPr>
        <w:t xml:space="preserve"> «</w:t>
      </w:r>
      <w:r>
        <w:rPr>
          <w:i/>
          <w:iCs/>
          <w:sz w:val="28"/>
          <w:szCs w:val="28"/>
          <w:lang w:val="en-US"/>
        </w:rPr>
        <w:t>The</w:t>
      </w:r>
      <w:r w:rsidRPr="00D3605A">
        <w:rPr>
          <w:i/>
          <w:iCs/>
          <w:sz w:val="28"/>
          <w:szCs w:val="28"/>
          <w:lang w:val="en-US"/>
        </w:rPr>
        <w:t xml:space="preserve"> </w:t>
      </w:r>
      <w:r>
        <w:rPr>
          <w:i/>
          <w:iCs/>
          <w:sz w:val="28"/>
          <w:szCs w:val="28"/>
          <w:lang w:val="en-US"/>
        </w:rPr>
        <w:t>wings</w:t>
      </w:r>
      <w:r w:rsidRPr="00D3605A">
        <w:rPr>
          <w:i/>
          <w:iCs/>
          <w:sz w:val="28"/>
          <w:szCs w:val="28"/>
          <w:lang w:val="en-US"/>
        </w:rPr>
        <w:t xml:space="preserve"> </w:t>
      </w:r>
      <w:r>
        <w:rPr>
          <w:i/>
          <w:iCs/>
          <w:sz w:val="28"/>
          <w:szCs w:val="28"/>
          <w:lang w:val="en-US"/>
        </w:rPr>
        <w:t>of</w:t>
      </w:r>
      <w:r w:rsidRPr="00D3605A">
        <w:rPr>
          <w:i/>
          <w:iCs/>
          <w:sz w:val="28"/>
          <w:szCs w:val="28"/>
          <w:lang w:val="en-US"/>
        </w:rPr>
        <w:t xml:space="preserve"> </w:t>
      </w:r>
      <w:r>
        <w:rPr>
          <w:i/>
          <w:iCs/>
          <w:sz w:val="28"/>
          <w:szCs w:val="28"/>
          <w:lang w:val="en-US"/>
        </w:rPr>
        <w:t>eagles</w:t>
      </w:r>
      <w:r w:rsidRPr="00D3605A">
        <w:rPr>
          <w:i/>
          <w:iCs/>
          <w:sz w:val="28"/>
          <w:szCs w:val="28"/>
          <w:lang w:val="en-US"/>
        </w:rPr>
        <w:t xml:space="preserve">» </w:t>
      </w:r>
      <w:r>
        <w:rPr>
          <w:i/>
          <w:iCs/>
          <w:sz w:val="28"/>
          <w:szCs w:val="28"/>
          <w:lang w:val="en-US"/>
        </w:rPr>
        <w:t>p</w:t>
      </w:r>
      <w:r w:rsidRPr="00D3605A">
        <w:rPr>
          <w:i/>
          <w:iCs/>
          <w:sz w:val="28"/>
          <w:szCs w:val="28"/>
          <w:lang w:val="en-US"/>
        </w:rPr>
        <w:t>. 148)</w:t>
      </w:r>
      <w:r>
        <w:rPr>
          <w:i/>
          <w:iCs/>
          <w:sz w:val="28"/>
          <w:szCs w:val="28"/>
          <w:lang w:val="en-US"/>
        </w:rPr>
        <w:t>.</w:t>
      </w:r>
    </w:p>
    <w:p w:rsidR="007935D9" w:rsidRPr="009D54F7" w:rsidRDefault="00106CC0" w:rsidP="0053035F">
      <w:pPr>
        <w:spacing w:after="0" w:line="360" w:lineRule="auto"/>
        <w:ind w:firstLine="720"/>
        <w:jc w:val="both"/>
        <w:rPr>
          <w:rFonts w:ascii="Times New Roman" w:hAnsi="Times New Roman" w:cs="Times New Roman"/>
          <w:iCs/>
          <w:sz w:val="28"/>
          <w:szCs w:val="28"/>
          <w:lang w:val="en-US"/>
        </w:rPr>
      </w:pPr>
      <w:r w:rsidRPr="009D54F7">
        <w:rPr>
          <w:rFonts w:ascii="Times New Roman" w:hAnsi="Times New Roman" w:cs="Times New Roman"/>
          <w:iCs/>
          <w:sz w:val="28"/>
          <w:szCs w:val="28"/>
          <w:lang w:val="en-US"/>
        </w:rPr>
        <w:t>Therefore</w:t>
      </w:r>
      <w:r w:rsidR="007935D9" w:rsidRPr="009D54F7">
        <w:rPr>
          <w:rFonts w:ascii="Times New Roman" w:hAnsi="Times New Roman" w:cs="Times New Roman"/>
          <w:iCs/>
          <w:sz w:val="28"/>
          <w:szCs w:val="28"/>
          <w:lang w:val="en-US"/>
        </w:rPr>
        <w:t>, in this literary text there is given discrepancy between older</w:t>
      </w:r>
      <w:r w:rsidR="00010916" w:rsidRPr="009D54F7">
        <w:rPr>
          <w:rFonts w:ascii="Times New Roman" w:hAnsi="Times New Roman" w:cs="Times New Roman"/>
          <w:iCs/>
          <w:sz w:val="28"/>
          <w:szCs w:val="28"/>
          <w:lang w:val="en-US"/>
        </w:rPr>
        <w:t xml:space="preserve"> and young </w:t>
      </w:r>
      <w:r w:rsidR="007935D9" w:rsidRPr="009D54F7">
        <w:rPr>
          <w:rFonts w:ascii="Times New Roman" w:hAnsi="Times New Roman" w:cs="Times New Roman"/>
          <w:iCs/>
          <w:sz w:val="28"/>
          <w:szCs w:val="28"/>
          <w:lang w:val="en-US"/>
        </w:rPr>
        <w:t>generation. Underlined words indicate stylistically marked units</w:t>
      </w:r>
      <w:r w:rsidR="00010916" w:rsidRPr="009D54F7">
        <w:rPr>
          <w:rFonts w:ascii="Times New Roman" w:hAnsi="Times New Roman" w:cs="Times New Roman"/>
          <w:iCs/>
          <w:sz w:val="28"/>
          <w:szCs w:val="28"/>
          <w:lang w:val="en-US"/>
        </w:rPr>
        <w:t xml:space="preserve">, which contain metaphor, periphrasis, epithet </w:t>
      </w:r>
      <w:r w:rsidRPr="009D54F7">
        <w:rPr>
          <w:rFonts w:ascii="Times New Roman" w:hAnsi="Times New Roman" w:cs="Times New Roman"/>
          <w:iCs/>
          <w:sz w:val="28"/>
          <w:szCs w:val="28"/>
          <w:lang w:val="en-US"/>
        </w:rPr>
        <w:t>etc.</w:t>
      </w:r>
    </w:p>
    <w:p w:rsidR="004131FB" w:rsidRPr="00430D11" w:rsidRDefault="0053035F"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004131FB" w:rsidRPr="009D54F7">
        <w:rPr>
          <w:rFonts w:ascii="Times New Roman" w:hAnsi="Times New Roman" w:cs="Times New Roman"/>
          <w:sz w:val="28"/>
          <w:szCs w:val="28"/>
          <w:lang w:val="en-US"/>
        </w:rPr>
        <w:t>The dominant tendency of the specification</w:t>
      </w:r>
      <w:r w:rsidR="004131FB" w:rsidRPr="00430D11">
        <w:rPr>
          <w:rFonts w:ascii="Times New Roman" w:hAnsi="Times New Roman" w:cs="Times New Roman"/>
          <w:sz w:val="28"/>
          <w:szCs w:val="28"/>
          <w:lang w:val="en-US"/>
        </w:rPr>
        <w:t xml:space="preserve"> of educational objectives or the standardized educational evaluation can hardly be possible without this belief. According to this belief, it follows that, for example, Shakespeare's Hamlet must provide us the final meaning of love. Otherwise, this text is regarded as worthless because it provides no correct meaning of love. In this way, this narrow understanding of the meaning of the text and text interpretation tends to mislead pedagogical communication to inappropriate directions: either to the absolutization and blind obedience to the meaning provided by a text, or to the total negation of the text because of its incomplete answer to the question. It is in this historical context that the question of the meaning of the text and text interpretation should be re-asked, because otherwise any pedagogical communication of meaning through texts can be misunderstood and thus distorted from the outset. While we analyze the concept of ‘interpretation, we come across the word of hermeneutics. The m</w:t>
      </w:r>
      <w:r w:rsidR="00941C5E" w:rsidRPr="00430D11">
        <w:rPr>
          <w:rFonts w:ascii="Times New Roman" w:hAnsi="Times New Roman" w:cs="Times New Roman"/>
          <w:sz w:val="28"/>
          <w:szCs w:val="28"/>
          <w:lang w:val="en-US"/>
        </w:rPr>
        <w:t xml:space="preserve">eaning of hermeneutics appeared in the ancient Greek word, </w:t>
      </w:r>
      <w:r w:rsidR="004131FB" w:rsidRPr="00430D11">
        <w:rPr>
          <w:rFonts w:ascii="Times New Roman" w:hAnsi="Times New Roman" w:cs="Times New Roman"/>
          <w:sz w:val="28"/>
          <w:szCs w:val="28"/>
          <w:lang w:val="en-US"/>
        </w:rPr>
        <w:t>hermeneuein, which means “interpretation” or “to interpret." If we remain faithful to this original meaning of the word, it can be said in a loose sense that</w:t>
      </w:r>
      <w:r w:rsidR="00941C5E" w:rsidRPr="00430D11">
        <w:rPr>
          <w:rFonts w:ascii="Times New Roman" w:hAnsi="Times New Roman" w:cs="Times New Roman"/>
          <w:sz w:val="28"/>
          <w:szCs w:val="28"/>
          <w:lang w:val="en-US"/>
        </w:rPr>
        <w:t xml:space="preserve"> hermeneutics is “the theory or </w:t>
      </w:r>
      <w:r w:rsidR="004131FB" w:rsidRPr="00430D11">
        <w:rPr>
          <w:rFonts w:ascii="Times New Roman" w:hAnsi="Times New Roman" w:cs="Times New Roman"/>
          <w:sz w:val="28"/>
          <w:szCs w:val="28"/>
          <w:lang w:val="en-US"/>
        </w:rPr>
        <w:t>philosophy of the interpretation of meaning"</w:t>
      </w:r>
      <w:r w:rsidR="00941C5E" w:rsidRPr="00430D11">
        <w:rPr>
          <w:rFonts w:ascii="Times New Roman" w:hAnsi="Times New Roman" w:cs="Times New Roman"/>
          <w:sz w:val="28"/>
          <w:szCs w:val="28"/>
          <w:lang w:val="en-US"/>
        </w:rPr>
        <w:t>.</w:t>
      </w:r>
      <w:r w:rsidR="00941C5E" w:rsidRPr="00430D11">
        <w:rPr>
          <w:rStyle w:val="a5"/>
          <w:rFonts w:ascii="Times New Roman" w:hAnsi="Times New Roman" w:cs="Times New Roman"/>
          <w:sz w:val="28"/>
          <w:szCs w:val="28"/>
          <w:lang w:val="en-US"/>
        </w:rPr>
        <w:footnoteReference w:id="28"/>
      </w:r>
      <w:r w:rsidR="004131FB" w:rsidRPr="00430D11">
        <w:rPr>
          <w:rFonts w:ascii="Times New Roman" w:hAnsi="Times New Roman" w:cs="Times New Roman"/>
          <w:sz w:val="28"/>
          <w:szCs w:val="28"/>
          <w:lang w:val="en-US"/>
        </w:rPr>
        <w:t xml:space="preserve"> Before Schleiermacher, who can</w:t>
      </w:r>
      <w:r w:rsidR="00941C5E" w:rsidRPr="00430D11">
        <w:rPr>
          <w:rFonts w:ascii="Times New Roman" w:hAnsi="Times New Roman" w:cs="Times New Roman"/>
          <w:sz w:val="28"/>
          <w:szCs w:val="28"/>
          <w:lang w:val="en-US"/>
        </w:rPr>
        <w:t xml:space="preserve"> </w:t>
      </w:r>
      <w:r w:rsidR="004131FB" w:rsidRPr="00430D11">
        <w:rPr>
          <w:rFonts w:ascii="Times New Roman" w:hAnsi="Times New Roman" w:cs="Times New Roman"/>
          <w:sz w:val="28"/>
          <w:szCs w:val="28"/>
          <w:lang w:val="en-US"/>
        </w:rPr>
        <w:t>be regarded as a founder of modern hermeneutics, hermeneuti</w:t>
      </w:r>
      <w:r w:rsidR="00941C5E" w:rsidRPr="00430D11">
        <w:rPr>
          <w:rFonts w:ascii="Times New Roman" w:hAnsi="Times New Roman" w:cs="Times New Roman"/>
          <w:sz w:val="28"/>
          <w:szCs w:val="28"/>
          <w:lang w:val="en-US"/>
        </w:rPr>
        <w:t xml:space="preserve">cs remained within the boundary </w:t>
      </w:r>
      <w:r w:rsidR="004131FB" w:rsidRPr="00430D11">
        <w:rPr>
          <w:rFonts w:ascii="Times New Roman" w:hAnsi="Times New Roman" w:cs="Times New Roman"/>
          <w:sz w:val="28"/>
          <w:szCs w:val="28"/>
          <w:lang w:val="en-US"/>
        </w:rPr>
        <w:t>of philology,</w:t>
      </w:r>
      <w:r w:rsidR="00DC46F1" w:rsidRPr="00430D11">
        <w:rPr>
          <w:rFonts w:ascii="Times New Roman" w:hAnsi="Times New Roman" w:cs="Times New Roman"/>
          <w:sz w:val="28"/>
          <w:szCs w:val="28"/>
          <w:lang w:val="en-US"/>
        </w:rPr>
        <w:t xml:space="preserve"> as a way of “illuminating</w:t>
      </w:r>
      <w:r w:rsidR="004131FB" w:rsidRPr="00430D11">
        <w:rPr>
          <w:rFonts w:ascii="Times New Roman" w:hAnsi="Times New Roman" w:cs="Times New Roman"/>
          <w:sz w:val="28"/>
          <w:szCs w:val="28"/>
          <w:lang w:val="en-US"/>
        </w:rPr>
        <w:t xml:space="preserve"> the surface or voca</w:t>
      </w:r>
      <w:r w:rsidR="00DC46F1" w:rsidRPr="00430D11">
        <w:rPr>
          <w:rFonts w:ascii="Times New Roman" w:hAnsi="Times New Roman" w:cs="Times New Roman"/>
          <w:sz w:val="28"/>
          <w:szCs w:val="28"/>
          <w:lang w:val="en-US"/>
        </w:rPr>
        <w:t>bulary levels of texts"</w:t>
      </w:r>
      <w:r w:rsidR="00CE0EEF" w:rsidRPr="00430D11">
        <w:rPr>
          <w:rFonts w:ascii="Times New Roman" w:hAnsi="Times New Roman" w:cs="Times New Roman"/>
          <w:sz w:val="28"/>
          <w:szCs w:val="28"/>
          <w:lang w:val="en-US"/>
        </w:rPr>
        <w:t xml:space="preserve"> </w:t>
      </w:r>
      <w:r w:rsidR="00DC46F1" w:rsidRPr="00430D11">
        <w:rPr>
          <w:rStyle w:val="a5"/>
          <w:rFonts w:ascii="Times New Roman" w:hAnsi="Times New Roman" w:cs="Times New Roman"/>
          <w:sz w:val="28"/>
          <w:szCs w:val="28"/>
          <w:lang w:val="en-US"/>
        </w:rPr>
        <w:footnoteReference w:id="29"/>
      </w:r>
      <w:r w:rsidR="007F4331" w:rsidRPr="00430D11">
        <w:rPr>
          <w:rFonts w:ascii="Times New Roman" w:hAnsi="Times New Roman" w:cs="Times New Roman"/>
          <w:sz w:val="28"/>
          <w:szCs w:val="28"/>
          <w:lang w:val="en-US"/>
        </w:rPr>
        <w:t xml:space="preserve"> </w:t>
      </w:r>
      <w:r w:rsidR="004131FB" w:rsidRPr="00430D11">
        <w:rPr>
          <w:rFonts w:ascii="Times New Roman" w:hAnsi="Times New Roman" w:cs="Times New Roman"/>
          <w:sz w:val="28"/>
          <w:szCs w:val="28"/>
          <w:lang w:val="en-US"/>
        </w:rPr>
        <w:t>in Biblical and classical interpretative practi</w:t>
      </w:r>
      <w:r w:rsidR="00941C5E" w:rsidRPr="00430D11">
        <w:rPr>
          <w:rFonts w:ascii="Times New Roman" w:hAnsi="Times New Roman" w:cs="Times New Roman"/>
          <w:sz w:val="28"/>
          <w:szCs w:val="28"/>
          <w:lang w:val="en-US"/>
        </w:rPr>
        <w:t xml:space="preserve">ce. Since the modern scientific </w:t>
      </w:r>
      <w:r w:rsidR="004131FB" w:rsidRPr="00430D11">
        <w:rPr>
          <w:rFonts w:ascii="Times New Roman" w:hAnsi="Times New Roman" w:cs="Times New Roman"/>
          <w:sz w:val="28"/>
          <w:szCs w:val="28"/>
          <w:lang w:val="en-US"/>
        </w:rPr>
        <w:t>revolution, hermeneutics tended to be regarded as a subdisc</w:t>
      </w:r>
      <w:r w:rsidR="00941C5E" w:rsidRPr="00430D11">
        <w:rPr>
          <w:rFonts w:ascii="Times New Roman" w:hAnsi="Times New Roman" w:cs="Times New Roman"/>
          <w:sz w:val="28"/>
          <w:szCs w:val="28"/>
          <w:lang w:val="en-US"/>
        </w:rPr>
        <w:t xml:space="preserve">ipline of theology, philosophy, </w:t>
      </w:r>
      <w:r w:rsidR="004131FB" w:rsidRPr="00430D11">
        <w:rPr>
          <w:rFonts w:ascii="Times New Roman" w:hAnsi="Times New Roman" w:cs="Times New Roman"/>
          <w:sz w:val="28"/>
          <w:szCs w:val="28"/>
          <w:lang w:val="en-US"/>
        </w:rPr>
        <w:t>literature, or a particular methodology for scientific investigatio</w:t>
      </w:r>
      <w:r w:rsidR="00941C5E" w:rsidRPr="00430D11">
        <w:rPr>
          <w:rFonts w:ascii="Times New Roman" w:hAnsi="Times New Roman" w:cs="Times New Roman"/>
          <w:sz w:val="28"/>
          <w:szCs w:val="28"/>
          <w:lang w:val="en-US"/>
        </w:rPr>
        <w:t xml:space="preserve">n. Positivistic presuppositions </w:t>
      </w:r>
      <w:r w:rsidR="004131FB" w:rsidRPr="00430D11">
        <w:rPr>
          <w:rFonts w:ascii="Times New Roman" w:hAnsi="Times New Roman" w:cs="Times New Roman"/>
          <w:sz w:val="28"/>
          <w:szCs w:val="28"/>
          <w:lang w:val="en-US"/>
        </w:rPr>
        <w:t>that “the phenomena of human thought, feeling, and action</w:t>
      </w:r>
      <w:r w:rsidR="00941C5E" w:rsidRPr="00430D11">
        <w:rPr>
          <w:rFonts w:ascii="Times New Roman" w:hAnsi="Times New Roman" w:cs="Times New Roman"/>
          <w:sz w:val="28"/>
          <w:szCs w:val="28"/>
          <w:lang w:val="en-US"/>
        </w:rPr>
        <w:t xml:space="preserve"> are subject to fixed laws, the </w:t>
      </w:r>
      <w:r w:rsidR="004131FB" w:rsidRPr="00430D11">
        <w:rPr>
          <w:rFonts w:ascii="Times New Roman" w:hAnsi="Times New Roman" w:cs="Times New Roman"/>
          <w:sz w:val="28"/>
          <w:szCs w:val="28"/>
          <w:lang w:val="en-US"/>
        </w:rPr>
        <w:t>phenomena of society cannot but conform to fixed law”</w:t>
      </w:r>
      <w:r w:rsidR="00B96876" w:rsidRPr="00430D11">
        <w:rPr>
          <w:rFonts w:ascii="Times New Roman" w:hAnsi="Times New Roman" w:cs="Times New Roman"/>
          <w:sz w:val="28"/>
          <w:szCs w:val="28"/>
          <w:lang w:val="en-US"/>
        </w:rPr>
        <w:t xml:space="preserve">, </w:t>
      </w:r>
      <w:r w:rsidR="00941C5E" w:rsidRPr="00430D11">
        <w:rPr>
          <w:rFonts w:ascii="Times New Roman" w:hAnsi="Times New Roman" w:cs="Times New Roman"/>
          <w:sz w:val="28"/>
          <w:szCs w:val="28"/>
          <w:lang w:val="en-US"/>
        </w:rPr>
        <w:t xml:space="preserve">have accelerated </w:t>
      </w:r>
      <w:r w:rsidR="004131FB" w:rsidRPr="00430D11">
        <w:rPr>
          <w:rFonts w:ascii="Times New Roman" w:hAnsi="Times New Roman" w:cs="Times New Roman"/>
          <w:sz w:val="28"/>
          <w:szCs w:val="28"/>
          <w:lang w:val="en-US"/>
        </w:rPr>
        <w:t xml:space="preserve">this narrow view of hermeneutics. </w:t>
      </w:r>
      <w:r w:rsidR="0066300C" w:rsidRPr="00430D11">
        <w:rPr>
          <w:rFonts w:ascii="Times New Roman" w:hAnsi="Times New Roman" w:cs="Times New Roman"/>
          <w:sz w:val="28"/>
          <w:szCs w:val="28"/>
          <w:lang w:val="en-US"/>
        </w:rPr>
        <w:t>Hence,</w:t>
      </w:r>
      <w:r w:rsidR="004131FB" w:rsidRPr="00430D11">
        <w:rPr>
          <w:rFonts w:ascii="Times New Roman" w:hAnsi="Times New Roman" w:cs="Times New Roman"/>
          <w:sz w:val="28"/>
          <w:szCs w:val="28"/>
          <w:lang w:val="en-US"/>
        </w:rPr>
        <w:t xml:space="preserve"> the concern o</w:t>
      </w:r>
      <w:r w:rsidR="00941C5E" w:rsidRPr="00430D11">
        <w:rPr>
          <w:rFonts w:ascii="Times New Roman" w:hAnsi="Times New Roman" w:cs="Times New Roman"/>
          <w:sz w:val="28"/>
          <w:szCs w:val="28"/>
          <w:lang w:val="en-US"/>
        </w:rPr>
        <w:t xml:space="preserve">f hermeneutics has tended to be </w:t>
      </w:r>
      <w:r w:rsidR="004131FB" w:rsidRPr="00430D11">
        <w:rPr>
          <w:rFonts w:ascii="Times New Roman" w:hAnsi="Times New Roman" w:cs="Times New Roman"/>
          <w:sz w:val="28"/>
          <w:szCs w:val="28"/>
          <w:lang w:val="en-US"/>
        </w:rPr>
        <w:t xml:space="preserve">restricted to the development of the methodological principle or </w:t>
      </w:r>
      <w:r w:rsidR="0066300C" w:rsidRPr="00430D11">
        <w:rPr>
          <w:rFonts w:ascii="Times New Roman" w:hAnsi="Times New Roman" w:cs="Times New Roman"/>
          <w:sz w:val="28"/>
          <w:szCs w:val="28"/>
          <w:lang w:val="en-US"/>
        </w:rPr>
        <w:t>technique that</w:t>
      </w:r>
      <w:r w:rsidR="004131FB" w:rsidRPr="00430D11">
        <w:rPr>
          <w:rFonts w:ascii="Times New Roman" w:hAnsi="Times New Roman" w:cs="Times New Roman"/>
          <w:sz w:val="28"/>
          <w:szCs w:val="28"/>
          <w:lang w:val="en-US"/>
        </w:rPr>
        <w:t xml:space="preserve"> will assur</w:t>
      </w:r>
      <w:r w:rsidR="00941C5E" w:rsidRPr="00430D11">
        <w:rPr>
          <w:rFonts w:ascii="Times New Roman" w:hAnsi="Times New Roman" w:cs="Times New Roman"/>
          <w:sz w:val="28"/>
          <w:szCs w:val="28"/>
          <w:lang w:val="en-US"/>
        </w:rPr>
        <w:t xml:space="preserve">e the </w:t>
      </w:r>
      <w:r w:rsidR="004131FB" w:rsidRPr="00430D11">
        <w:rPr>
          <w:rFonts w:ascii="Times New Roman" w:hAnsi="Times New Roman" w:cs="Times New Roman"/>
          <w:sz w:val="28"/>
          <w:szCs w:val="28"/>
          <w:lang w:val="en-US"/>
        </w:rPr>
        <w:t xml:space="preserve">exact interpretation of the text. Today this view of hermeneutics </w:t>
      </w:r>
      <w:r w:rsidR="00941C5E" w:rsidRPr="00430D11">
        <w:rPr>
          <w:rFonts w:ascii="Times New Roman" w:hAnsi="Times New Roman" w:cs="Times New Roman"/>
          <w:sz w:val="28"/>
          <w:szCs w:val="28"/>
          <w:lang w:val="en-US"/>
        </w:rPr>
        <w:t xml:space="preserve">seems to be prevailing not only </w:t>
      </w:r>
      <w:r w:rsidR="004131FB" w:rsidRPr="00430D11">
        <w:rPr>
          <w:rFonts w:ascii="Times New Roman" w:hAnsi="Times New Roman" w:cs="Times New Roman"/>
          <w:sz w:val="28"/>
          <w:szCs w:val="28"/>
          <w:lang w:val="en-US"/>
        </w:rPr>
        <w:t xml:space="preserve">in ordinary usage but also in the academic area. For </w:t>
      </w:r>
      <w:r w:rsidR="00941C5E" w:rsidRPr="00430D11">
        <w:rPr>
          <w:rFonts w:ascii="Times New Roman" w:hAnsi="Times New Roman" w:cs="Times New Roman"/>
          <w:sz w:val="28"/>
          <w:szCs w:val="28"/>
          <w:lang w:val="en-US"/>
        </w:rPr>
        <w:t xml:space="preserve">example, the lexical meaning of </w:t>
      </w:r>
      <w:r w:rsidR="004131FB" w:rsidRPr="00430D11">
        <w:rPr>
          <w:rFonts w:ascii="Times New Roman" w:hAnsi="Times New Roman" w:cs="Times New Roman"/>
          <w:sz w:val="28"/>
          <w:szCs w:val="28"/>
          <w:lang w:val="en-US"/>
        </w:rPr>
        <w:t>hermeneutics, as “the study of the methodological principles of int</w:t>
      </w:r>
      <w:r w:rsidR="00941C5E" w:rsidRPr="00430D11">
        <w:rPr>
          <w:rFonts w:ascii="Times New Roman" w:hAnsi="Times New Roman" w:cs="Times New Roman"/>
          <w:sz w:val="28"/>
          <w:szCs w:val="28"/>
          <w:lang w:val="en-US"/>
        </w:rPr>
        <w:t xml:space="preserve">erpretation” </w:t>
      </w:r>
      <w:r w:rsidR="004131FB" w:rsidRPr="00430D11">
        <w:rPr>
          <w:rFonts w:ascii="Times New Roman" w:hAnsi="Times New Roman" w:cs="Times New Roman"/>
          <w:sz w:val="28"/>
          <w:szCs w:val="28"/>
          <w:lang w:val="en-US"/>
        </w:rPr>
        <w:t>expresses this tendency. Howard p</w:t>
      </w:r>
      <w:r w:rsidR="00941C5E" w:rsidRPr="00430D11">
        <w:rPr>
          <w:rFonts w:ascii="Times New Roman" w:hAnsi="Times New Roman" w:cs="Times New Roman"/>
          <w:sz w:val="28"/>
          <w:szCs w:val="28"/>
          <w:lang w:val="en-US"/>
        </w:rPr>
        <w:t xml:space="preserve">ointed out this tendency in the </w:t>
      </w:r>
      <w:r w:rsidR="004131FB" w:rsidRPr="00430D11">
        <w:rPr>
          <w:rFonts w:ascii="Times New Roman" w:hAnsi="Times New Roman" w:cs="Times New Roman"/>
          <w:sz w:val="28"/>
          <w:szCs w:val="28"/>
          <w:lang w:val="en-US"/>
        </w:rPr>
        <w:t>academic area as follows:</w:t>
      </w:r>
    </w:p>
    <w:p w:rsidR="004131FB" w:rsidRPr="00430D11" w:rsidRDefault="004131FB"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Hermeneutics will not appear as a typical listing in a cat</w:t>
      </w:r>
      <w:r w:rsidR="00941C5E" w:rsidRPr="00430D11">
        <w:rPr>
          <w:rFonts w:ascii="Times New Roman" w:hAnsi="Times New Roman" w:cs="Times New Roman"/>
          <w:sz w:val="28"/>
          <w:szCs w:val="28"/>
          <w:lang w:val="en-US"/>
        </w:rPr>
        <w:t xml:space="preserve">alog of university studies. The </w:t>
      </w:r>
      <w:r w:rsidRPr="00430D11">
        <w:rPr>
          <w:rFonts w:ascii="Times New Roman" w:hAnsi="Times New Roman" w:cs="Times New Roman"/>
          <w:sz w:val="28"/>
          <w:szCs w:val="28"/>
          <w:lang w:val="en-US"/>
        </w:rPr>
        <w:t>field is usually thought as a subdiscipline for theolog</w:t>
      </w:r>
      <w:r w:rsidR="00941C5E" w:rsidRPr="00430D11">
        <w:rPr>
          <w:rFonts w:ascii="Times New Roman" w:hAnsi="Times New Roman" w:cs="Times New Roman"/>
          <w:sz w:val="28"/>
          <w:szCs w:val="28"/>
          <w:lang w:val="en-US"/>
        </w:rPr>
        <w:t xml:space="preserve">y, where it covers the study of </w:t>
      </w:r>
      <w:r w:rsidRPr="00430D11">
        <w:rPr>
          <w:rFonts w:ascii="Times New Roman" w:hAnsi="Times New Roman" w:cs="Times New Roman"/>
          <w:sz w:val="28"/>
          <w:szCs w:val="28"/>
          <w:lang w:val="en-US"/>
        </w:rPr>
        <w:t>methods for the authenticat</w:t>
      </w:r>
      <w:r w:rsidR="00DC46F1" w:rsidRPr="00430D11">
        <w:rPr>
          <w:rFonts w:ascii="Times New Roman" w:hAnsi="Times New Roman" w:cs="Times New Roman"/>
          <w:sz w:val="28"/>
          <w:szCs w:val="28"/>
          <w:lang w:val="en-US"/>
        </w:rPr>
        <w:t>ion and interpretation of text.</w:t>
      </w:r>
      <w:r w:rsidR="00DC46F1" w:rsidRPr="00430D11">
        <w:rPr>
          <w:rStyle w:val="a5"/>
          <w:rFonts w:ascii="Times New Roman" w:hAnsi="Times New Roman" w:cs="Times New Roman"/>
          <w:sz w:val="28"/>
          <w:szCs w:val="28"/>
          <w:lang w:val="en-US"/>
        </w:rPr>
        <w:footnoteReference w:id="30"/>
      </w:r>
    </w:p>
    <w:p w:rsidR="004131FB" w:rsidRPr="00430D11" w:rsidRDefault="004131FB"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To understand m</w:t>
      </w:r>
      <w:r w:rsidR="00941C5E" w:rsidRPr="00430D11">
        <w:rPr>
          <w:rFonts w:ascii="Times New Roman" w:hAnsi="Times New Roman" w:cs="Times New Roman"/>
          <w:sz w:val="28"/>
          <w:szCs w:val="28"/>
          <w:lang w:val="en-US"/>
        </w:rPr>
        <w:t xml:space="preserve">odern </w:t>
      </w:r>
      <w:r w:rsidRPr="00430D11">
        <w:rPr>
          <w:rFonts w:ascii="Times New Roman" w:hAnsi="Times New Roman" w:cs="Times New Roman"/>
          <w:sz w:val="28"/>
          <w:szCs w:val="28"/>
          <w:lang w:val="en-US"/>
        </w:rPr>
        <w:t xml:space="preserve">hermeneutics, we need to understand its history. </w:t>
      </w:r>
      <w:r w:rsidR="0066300C" w:rsidRPr="00430D11">
        <w:rPr>
          <w:rFonts w:ascii="Times New Roman" w:hAnsi="Times New Roman" w:cs="Times New Roman"/>
          <w:sz w:val="28"/>
          <w:szCs w:val="28"/>
          <w:lang w:val="en-US"/>
        </w:rPr>
        <w:t>Nevertheless</w:t>
      </w:r>
      <w:r w:rsidRPr="00430D11">
        <w:rPr>
          <w:rFonts w:ascii="Times New Roman" w:hAnsi="Times New Roman" w:cs="Times New Roman"/>
          <w:sz w:val="28"/>
          <w:szCs w:val="28"/>
          <w:lang w:val="en-US"/>
        </w:rPr>
        <w:t>, within th</w:t>
      </w:r>
      <w:r w:rsidR="00941C5E" w:rsidRPr="00430D11">
        <w:rPr>
          <w:rFonts w:ascii="Times New Roman" w:hAnsi="Times New Roman" w:cs="Times New Roman"/>
          <w:sz w:val="28"/>
          <w:szCs w:val="28"/>
          <w:lang w:val="en-US"/>
        </w:rPr>
        <w:t xml:space="preserve">e hermeneutic point of view, to </w:t>
      </w:r>
      <w:r w:rsidRPr="00430D11">
        <w:rPr>
          <w:rFonts w:ascii="Times New Roman" w:hAnsi="Times New Roman" w:cs="Times New Roman"/>
          <w:sz w:val="28"/>
          <w:szCs w:val="28"/>
          <w:lang w:val="en-US"/>
        </w:rPr>
        <w:t>understand history is, as Gadamer pointed out, neither to put the p</w:t>
      </w:r>
      <w:r w:rsidR="00941C5E" w:rsidRPr="00430D11">
        <w:rPr>
          <w:rFonts w:ascii="Times New Roman" w:hAnsi="Times New Roman" w:cs="Times New Roman"/>
          <w:sz w:val="28"/>
          <w:szCs w:val="28"/>
          <w:lang w:val="en-US"/>
        </w:rPr>
        <w:t xml:space="preserve">ast into the past itself nor to </w:t>
      </w:r>
      <w:r w:rsidRPr="00430D11">
        <w:rPr>
          <w:rFonts w:ascii="Times New Roman" w:hAnsi="Times New Roman" w:cs="Times New Roman"/>
          <w:sz w:val="28"/>
          <w:szCs w:val="28"/>
          <w:lang w:val="en-US"/>
        </w:rPr>
        <w:t>reduce it to causal regularity, but to overtake it in our present</w:t>
      </w:r>
      <w:r w:rsidR="00941C5E" w:rsidRPr="00430D11">
        <w:rPr>
          <w:rFonts w:ascii="Times New Roman" w:hAnsi="Times New Roman" w:cs="Times New Roman"/>
          <w:sz w:val="28"/>
          <w:szCs w:val="28"/>
          <w:lang w:val="en-US"/>
        </w:rPr>
        <w:t xml:space="preserve"> situation. </w:t>
      </w:r>
      <w:r w:rsidRPr="00430D11">
        <w:rPr>
          <w:rFonts w:ascii="Times New Roman" w:hAnsi="Times New Roman" w:cs="Times New Roman"/>
          <w:sz w:val="28"/>
          <w:szCs w:val="28"/>
          <w:lang w:val="en-US"/>
        </w:rPr>
        <w:t xml:space="preserve">In this </w:t>
      </w:r>
      <w:r w:rsidR="0066300C" w:rsidRPr="00430D11">
        <w:rPr>
          <w:rFonts w:ascii="Times New Roman" w:hAnsi="Times New Roman" w:cs="Times New Roman"/>
          <w:sz w:val="28"/>
          <w:szCs w:val="28"/>
          <w:lang w:val="en-US"/>
        </w:rPr>
        <w:t>paper, it is</w:t>
      </w:r>
      <w:r w:rsidR="00941C5E" w:rsidRPr="00430D11">
        <w:rPr>
          <w:rFonts w:ascii="Times New Roman" w:hAnsi="Times New Roman" w:cs="Times New Roman"/>
          <w:sz w:val="28"/>
          <w:szCs w:val="28"/>
          <w:lang w:val="en-US"/>
        </w:rPr>
        <w:t xml:space="preserve"> unfold</w:t>
      </w:r>
      <w:r w:rsidR="0066300C" w:rsidRPr="00430D11">
        <w:rPr>
          <w:rFonts w:ascii="Times New Roman" w:hAnsi="Times New Roman" w:cs="Times New Roman"/>
          <w:sz w:val="28"/>
          <w:szCs w:val="28"/>
          <w:lang w:val="en-US"/>
        </w:rPr>
        <w:t>ed</w:t>
      </w:r>
      <w:r w:rsidR="00941C5E" w:rsidRPr="00430D11">
        <w:rPr>
          <w:rFonts w:ascii="Times New Roman" w:hAnsi="Times New Roman" w:cs="Times New Roman"/>
          <w:sz w:val="28"/>
          <w:szCs w:val="28"/>
          <w:lang w:val="en-US"/>
        </w:rPr>
        <w:t xml:space="preserve"> some </w:t>
      </w:r>
      <w:r w:rsidRPr="00430D11">
        <w:rPr>
          <w:rFonts w:ascii="Times New Roman" w:hAnsi="Times New Roman" w:cs="Times New Roman"/>
          <w:sz w:val="28"/>
          <w:szCs w:val="28"/>
          <w:lang w:val="en-US"/>
        </w:rPr>
        <w:t>fundamental insights elaborated during the develo</w:t>
      </w:r>
      <w:r w:rsidR="00941C5E" w:rsidRPr="00430D11">
        <w:rPr>
          <w:rFonts w:ascii="Times New Roman" w:hAnsi="Times New Roman" w:cs="Times New Roman"/>
          <w:sz w:val="28"/>
          <w:szCs w:val="28"/>
          <w:lang w:val="en-US"/>
        </w:rPr>
        <w:t xml:space="preserve">pment of the modern hermeneutic </w:t>
      </w:r>
      <w:r w:rsidRPr="00430D11">
        <w:rPr>
          <w:rFonts w:ascii="Times New Roman" w:hAnsi="Times New Roman" w:cs="Times New Roman"/>
          <w:sz w:val="28"/>
          <w:szCs w:val="28"/>
          <w:lang w:val="en-US"/>
        </w:rPr>
        <w:t>enterprises, especially those of Schleiermacher, Dilthey, H</w:t>
      </w:r>
      <w:r w:rsidR="005B38B1" w:rsidRPr="00430D11">
        <w:rPr>
          <w:rFonts w:ascii="Times New Roman" w:hAnsi="Times New Roman" w:cs="Times New Roman"/>
          <w:sz w:val="28"/>
          <w:szCs w:val="28"/>
          <w:lang w:val="en-US"/>
        </w:rPr>
        <w:t xml:space="preserve">eidegger, Gadamer, and Ricoeur. The </w:t>
      </w:r>
      <w:r w:rsidRPr="00430D11">
        <w:rPr>
          <w:rFonts w:ascii="Times New Roman" w:hAnsi="Times New Roman" w:cs="Times New Roman"/>
          <w:sz w:val="28"/>
          <w:szCs w:val="28"/>
          <w:lang w:val="en-US"/>
        </w:rPr>
        <w:t>hermeneutical project to restore the understanding of the fullne</w:t>
      </w:r>
      <w:r w:rsidR="00941C5E" w:rsidRPr="00430D11">
        <w:rPr>
          <w:rFonts w:ascii="Times New Roman" w:hAnsi="Times New Roman" w:cs="Times New Roman"/>
          <w:sz w:val="28"/>
          <w:szCs w:val="28"/>
          <w:lang w:val="en-US"/>
        </w:rPr>
        <w:t xml:space="preserve">ss of human life, especially in </w:t>
      </w:r>
      <w:r w:rsidRPr="00430D11">
        <w:rPr>
          <w:rFonts w:ascii="Times New Roman" w:hAnsi="Times New Roman" w:cs="Times New Roman"/>
          <w:sz w:val="28"/>
          <w:szCs w:val="28"/>
          <w:lang w:val="en-US"/>
        </w:rPr>
        <w:t>the social sciences, was launched in the nineteenth century b</w:t>
      </w:r>
      <w:r w:rsidR="00941C5E" w:rsidRPr="00430D11">
        <w:rPr>
          <w:rFonts w:ascii="Times New Roman" w:hAnsi="Times New Roman" w:cs="Times New Roman"/>
          <w:sz w:val="28"/>
          <w:szCs w:val="28"/>
          <w:lang w:val="en-US"/>
        </w:rPr>
        <w:t xml:space="preserve">y Schleiermacher, the acclaimed </w:t>
      </w:r>
      <w:r w:rsidRPr="00430D11">
        <w:rPr>
          <w:rFonts w:ascii="Times New Roman" w:hAnsi="Times New Roman" w:cs="Times New Roman"/>
          <w:sz w:val="28"/>
          <w:szCs w:val="28"/>
          <w:lang w:val="en-US"/>
        </w:rPr>
        <w:t>father of modem hermeneutics. Before Schleiermacher, there e</w:t>
      </w:r>
      <w:r w:rsidR="00941C5E" w:rsidRPr="00430D11">
        <w:rPr>
          <w:rFonts w:ascii="Times New Roman" w:hAnsi="Times New Roman" w:cs="Times New Roman"/>
          <w:sz w:val="28"/>
          <w:szCs w:val="28"/>
          <w:lang w:val="en-US"/>
        </w:rPr>
        <w:t xml:space="preserve">xisted a philology of classical </w:t>
      </w:r>
      <w:r w:rsidRPr="00430D11">
        <w:rPr>
          <w:rFonts w:ascii="Times New Roman" w:hAnsi="Times New Roman" w:cs="Times New Roman"/>
          <w:sz w:val="28"/>
          <w:szCs w:val="28"/>
          <w:lang w:val="en-US"/>
        </w:rPr>
        <w:t xml:space="preserve">texts and an exegesis of sacred texts, but in these traditions the </w:t>
      </w:r>
      <w:r w:rsidR="00941C5E" w:rsidRPr="00430D11">
        <w:rPr>
          <w:rFonts w:ascii="Times New Roman" w:hAnsi="Times New Roman" w:cs="Times New Roman"/>
          <w:sz w:val="28"/>
          <w:szCs w:val="28"/>
          <w:lang w:val="en-US"/>
        </w:rPr>
        <w:t xml:space="preserve">work of interpretation had been </w:t>
      </w:r>
      <w:r w:rsidRPr="00430D11">
        <w:rPr>
          <w:rFonts w:ascii="Times New Roman" w:hAnsi="Times New Roman" w:cs="Times New Roman"/>
          <w:sz w:val="28"/>
          <w:szCs w:val="28"/>
          <w:lang w:val="en-US"/>
        </w:rPr>
        <w:t>understood and practiced in different ways.</w:t>
      </w:r>
      <w:r w:rsidR="00941C5E" w:rsidRPr="00430D11">
        <w:rPr>
          <w:rFonts w:ascii="Times New Roman" w:hAnsi="Times New Roman" w:cs="Times New Roman"/>
          <w:sz w:val="28"/>
          <w:szCs w:val="28"/>
          <w:lang w:val="en-US"/>
        </w:rPr>
        <w:t xml:space="preserve"> This discont</w:t>
      </w:r>
      <w:r w:rsidR="0066300C" w:rsidRPr="00430D11">
        <w:rPr>
          <w:rFonts w:ascii="Times New Roman" w:hAnsi="Times New Roman" w:cs="Times New Roman"/>
          <w:sz w:val="28"/>
          <w:szCs w:val="28"/>
          <w:lang w:val="en-US"/>
        </w:rPr>
        <w:t xml:space="preserve">ent is reflected in his remark: </w:t>
      </w:r>
      <w:r w:rsidR="00941C5E" w:rsidRPr="00430D11">
        <w:rPr>
          <w:rFonts w:ascii="Times New Roman" w:hAnsi="Times New Roman" w:cs="Times New Roman"/>
          <w:sz w:val="28"/>
          <w:szCs w:val="28"/>
          <w:lang w:val="en-US"/>
        </w:rPr>
        <w:t>Hermeneutics as the art of understanding does not e</w:t>
      </w:r>
      <w:r w:rsidR="0066300C" w:rsidRPr="00430D11">
        <w:rPr>
          <w:rFonts w:ascii="Times New Roman" w:hAnsi="Times New Roman" w:cs="Times New Roman"/>
          <w:sz w:val="28"/>
          <w:szCs w:val="28"/>
          <w:lang w:val="en-US"/>
        </w:rPr>
        <w:t xml:space="preserve">xist as a general field, only a </w:t>
      </w:r>
      <w:r w:rsidR="00941C5E" w:rsidRPr="00430D11">
        <w:rPr>
          <w:rFonts w:ascii="Times New Roman" w:hAnsi="Times New Roman" w:cs="Times New Roman"/>
          <w:sz w:val="28"/>
          <w:szCs w:val="28"/>
          <w:lang w:val="en-US"/>
        </w:rPr>
        <w:t>particularity of specialized hermeneutics.</w:t>
      </w:r>
      <w:r w:rsidR="00B96876" w:rsidRPr="00430D11">
        <w:rPr>
          <w:rStyle w:val="a5"/>
          <w:rFonts w:ascii="Times New Roman" w:hAnsi="Times New Roman" w:cs="Times New Roman"/>
          <w:sz w:val="28"/>
          <w:szCs w:val="28"/>
          <w:lang w:val="en-US"/>
        </w:rPr>
        <w:footnoteReference w:id="31"/>
      </w:r>
      <w:r w:rsidR="00941C5E" w:rsidRPr="00430D11">
        <w:rPr>
          <w:rFonts w:ascii="Times New Roman" w:hAnsi="Times New Roman" w:cs="Times New Roman"/>
          <w:sz w:val="28"/>
          <w:szCs w:val="28"/>
          <w:lang w:val="en-US"/>
        </w:rPr>
        <w:t xml:space="preserve"> He elucidated that this art of understanding is, in its essence, the same regardless of the kind of </w:t>
      </w:r>
      <w:r w:rsidR="004D4B82" w:rsidRPr="00430D11">
        <w:rPr>
          <w:rFonts w:ascii="Times New Roman" w:hAnsi="Times New Roman" w:cs="Times New Roman"/>
          <w:sz w:val="28"/>
          <w:szCs w:val="28"/>
          <w:lang w:val="en-US"/>
        </w:rPr>
        <w:t xml:space="preserve">text </w:t>
      </w:r>
      <w:r w:rsidR="00941C5E" w:rsidRPr="00430D11">
        <w:rPr>
          <w:rFonts w:ascii="Times New Roman" w:hAnsi="Times New Roman" w:cs="Times New Roman"/>
          <w:sz w:val="28"/>
          <w:szCs w:val="28"/>
          <w:lang w:val="en-US"/>
        </w:rPr>
        <w:t xml:space="preserve">legal documents. </w:t>
      </w:r>
      <w:r w:rsidR="0066300C" w:rsidRPr="00430D11">
        <w:rPr>
          <w:rFonts w:ascii="Times New Roman" w:hAnsi="Times New Roman" w:cs="Times New Roman"/>
          <w:sz w:val="28"/>
          <w:szCs w:val="28"/>
          <w:lang w:val="en-US"/>
        </w:rPr>
        <w:t>Religious</w:t>
      </w:r>
      <w:r w:rsidR="00941C5E" w:rsidRPr="00430D11">
        <w:rPr>
          <w:rFonts w:ascii="Times New Roman" w:hAnsi="Times New Roman" w:cs="Times New Roman"/>
          <w:sz w:val="28"/>
          <w:szCs w:val="28"/>
          <w:lang w:val="en-US"/>
        </w:rPr>
        <w:t xml:space="preserve"> </w:t>
      </w:r>
      <w:r w:rsidR="0066300C" w:rsidRPr="00430D11">
        <w:rPr>
          <w:rFonts w:ascii="Times New Roman" w:hAnsi="Times New Roman" w:cs="Times New Roman"/>
          <w:sz w:val="28"/>
          <w:szCs w:val="28"/>
          <w:lang w:val="en-US"/>
        </w:rPr>
        <w:t>scripture or works of literature even</w:t>
      </w:r>
      <w:r w:rsidR="00941C5E" w:rsidRPr="00430D11">
        <w:rPr>
          <w:rFonts w:ascii="Times New Roman" w:hAnsi="Times New Roman" w:cs="Times New Roman"/>
          <w:sz w:val="28"/>
          <w:szCs w:val="28"/>
          <w:lang w:val="en-US"/>
        </w:rPr>
        <w:t xml:space="preserve"> though there are certainly differences among diverse kinds of texts.</w:t>
      </w:r>
      <w:r w:rsidR="0062450B" w:rsidRPr="00430D11">
        <w:rPr>
          <w:rFonts w:ascii="Times New Roman" w:hAnsi="Times New Roman" w:cs="Times New Roman"/>
          <w:sz w:val="28"/>
          <w:szCs w:val="28"/>
          <w:lang w:val="en-US"/>
        </w:rPr>
        <w:t xml:space="preserve"> </w:t>
      </w:r>
    </w:p>
    <w:p w:rsidR="00155238" w:rsidRPr="00430D11" w:rsidRDefault="00DC46F1"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w:t>
      </w:r>
      <w:r w:rsidR="00B56650" w:rsidRPr="00430D11">
        <w:rPr>
          <w:rFonts w:ascii="Times New Roman" w:hAnsi="Times New Roman" w:cs="Times New Roman"/>
          <w:sz w:val="28"/>
          <w:szCs w:val="28"/>
          <w:lang w:val="en-US"/>
        </w:rPr>
        <w:t>Scheme of interpretation.</w:t>
      </w:r>
    </w:p>
    <w:p w:rsidR="00B56650" w:rsidRPr="00430D11" w:rsidRDefault="00B56650" w:rsidP="0053035F">
      <w:pPr>
        <w:pStyle w:val="a6"/>
        <w:numPr>
          <w:ilvl w:val="0"/>
          <w:numId w:val="2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Reveal the socio-cultural context including some information about the historical situation, the author’s literary career, the literary trend, the author’s biography </w:t>
      </w:r>
      <w:r w:rsidR="00142AB0" w:rsidRPr="00430D11">
        <w:rPr>
          <w:rFonts w:ascii="Times New Roman" w:hAnsi="Times New Roman" w:cs="Times New Roman"/>
          <w:sz w:val="28"/>
          <w:szCs w:val="28"/>
          <w:lang w:val="en-US"/>
        </w:rPr>
        <w:t xml:space="preserve">and his aesthetic beliefs. </w:t>
      </w:r>
    </w:p>
    <w:p w:rsidR="00142AB0" w:rsidRPr="00430D11" w:rsidRDefault="00142AB0" w:rsidP="0053035F">
      <w:pPr>
        <w:pStyle w:val="a6"/>
        <w:numPr>
          <w:ilvl w:val="0"/>
          <w:numId w:val="2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It should be connected with </w:t>
      </w:r>
      <w:r w:rsidR="005746E7" w:rsidRPr="00430D11">
        <w:rPr>
          <w:rFonts w:ascii="Times New Roman" w:hAnsi="Times New Roman" w:cs="Times New Roman"/>
          <w:sz w:val="28"/>
          <w:szCs w:val="28"/>
          <w:lang w:val="en-US"/>
        </w:rPr>
        <w:t>the plot of the text and make a comment on its denotative and thematic structure.</w:t>
      </w:r>
    </w:p>
    <w:p w:rsidR="005746E7" w:rsidRPr="00430D11" w:rsidRDefault="005746E7" w:rsidP="0053035F">
      <w:pPr>
        <w:pStyle w:val="a6"/>
        <w:numPr>
          <w:ilvl w:val="0"/>
          <w:numId w:val="2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Analyze the composition of the text </w:t>
      </w:r>
      <w:r w:rsidR="00B94E4F" w:rsidRPr="00430D11">
        <w:rPr>
          <w:rFonts w:ascii="Times New Roman" w:hAnsi="Times New Roman" w:cs="Times New Roman"/>
          <w:sz w:val="28"/>
          <w:szCs w:val="28"/>
          <w:lang w:val="en-US"/>
        </w:rPr>
        <w:t>and its</w:t>
      </w:r>
      <w:r w:rsidRPr="00430D11">
        <w:rPr>
          <w:rFonts w:ascii="Times New Roman" w:hAnsi="Times New Roman" w:cs="Times New Roman"/>
          <w:sz w:val="28"/>
          <w:szCs w:val="28"/>
          <w:lang w:val="en-US"/>
        </w:rPr>
        <w:t xml:space="preserve"> architectonics, point out different deviations from the traditional model: exposition</w:t>
      </w:r>
      <w:r w:rsidR="006B57F9" w:rsidRPr="00430D11">
        <w:rPr>
          <w:rFonts w:ascii="Times New Roman" w:hAnsi="Times New Roman" w:cs="Times New Roman"/>
          <w:sz w:val="28"/>
          <w:szCs w:val="28"/>
          <w:lang w:val="en-US"/>
        </w:rPr>
        <w:t xml:space="preserve">-the beginning and developing of the plot, culmination, </w:t>
      </w:r>
      <w:r w:rsidR="00B94E4F" w:rsidRPr="00430D11">
        <w:rPr>
          <w:rFonts w:ascii="Times New Roman" w:hAnsi="Times New Roman" w:cs="Times New Roman"/>
          <w:sz w:val="28"/>
          <w:szCs w:val="28"/>
          <w:lang w:val="en-US"/>
        </w:rPr>
        <w:t>denouement (issue), the end and epilogue.</w:t>
      </w:r>
    </w:p>
    <w:p w:rsidR="00160C94" w:rsidRPr="00430D11" w:rsidRDefault="00B94E4F" w:rsidP="0053035F">
      <w:pPr>
        <w:pStyle w:val="a6"/>
        <w:numPr>
          <w:ilvl w:val="0"/>
          <w:numId w:val="2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Characterize the lexical level of the text according to the following issues: key and thematic words, the usage of colloquialism or bookish words, borrowings, slang, jargonisms, neologisms and scientific words. Find out the paradigmatic and syntagmatic </w:t>
      </w:r>
      <w:r w:rsidR="00160C94" w:rsidRPr="00430D11">
        <w:rPr>
          <w:rFonts w:ascii="Times New Roman" w:hAnsi="Times New Roman" w:cs="Times New Roman"/>
          <w:sz w:val="28"/>
          <w:szCs w:val="28"/>
          <w:lang w:val="en-US"/>
        </w:rPr>
        <w:t>connections of the words, their derivational relations, synonymic and antonymic pairs and groups.</w:t>
      </w:r>
    </w:p>
    <w:p w:rsidR="00160C94" w:rsidRPr="00430D11" w:rsidRDefault="00160C94" w:rsidP="0053035F">
      <w:pPr>
        <w:pStyle w:val="a6"/>
        <w:numPr>
          <w:ilvl w:val="0"/>
          <w:numId w:val="2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Analyze the stylistic level.</w:t>
      </w:r>
    </w:p>
    <w:p w:rsidR="00B94E4F" w:rsidRPr="00430D11" w:rsidRDefault="004D3D7F" w:rsidP="0053035F">
      <w:pPr>
        <w:pStyle w:val="a6"/>
        <w:numPr>
          <w:ilvl w:val="0"/>
          <w:numId w:val="22"/>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Study stylistically marked units: emotive, evaluative, image-bearing words and expressions, phraseological units and expressive structures, emphasizing the graphical means. </w:t>
      </w:r>
    </w:p>
    <w:p w:rsidR="00C34EE3" w:rsidRPr="00430D11" w:rsidRDefault="00C34EE3" w:rsidP="0053035F">
      <w:pPr>
        <w:pStyle w:val="a6"/>
        <w:numPr>
          <w:ilvl w:val="0"/>
          <w:numId w:val="22"/>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Analyse stylistic devises, their types and their functions. </w:t>
      </w:r>
    </w:p>
    <w:p w:rsidR="004D3D7F" w:rsidRPr="00430D11" w:rsidRDefault="00C34EE3" w:rsidP="0053035F">
      <w:pPr>
        <w:pStyle w:val="a6"/>
        <w:numPr>
          <w:ilvl w:val="0"/>
          <w:numId w:val="22"/>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Issues about giving significance to the means of foregrounding: coming at the same point of stylistic devices</w:t>
      </w:r>
      <w:r w:rsidR="00752EE4" w:rsidRPr="00430D11">
        <w:rPr>
          <w:rFonts w:ascii="Times New Roman" w:hAnsi="Times New Roman" w:cs="Times New Roman"/>
          <w:sz w:val="28"/>
          <w:szCs w:val="28"/>
          <w:lang w:val="en-US"/>
        </w:rPr>
        <w:t>, recurrence, and opposition, strong points of the text such as title, epigraph, culmination (the high point of events), ending and expectancy.</w:t>
      </w:r>
    </w:p>
    <w:p w:rsidR="00752EE4" w:rsidRPr="00430D11" w:rsidRDefault="00752EE4" w:rsidP="0053035F">
      <w:pPr>
        <w:pStyle w:val="a6"/>
        <w:numPr>
          <w:ilvl w:val="0"/>
          <w:numId w:val="22"/>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Discover the main signals of implicitness: poetic elements, stylistic devices, an implicit title and comment on their </w:t>
      </w:r>
      <w:r w:rsidR="001C5B3A" w:rsidRPr="00430D11">
        <w:rPr>
          <w:rFonts w:ascii="Times New Roman" w:hAnsi="Times New Roman" w:cs="Times New Roman"/>
          <w:sz w:val="28"/>
          <w:szCs w:val="28"/>
          <w:lang w:val="en-US"/>
        </w:rPr>
        <w:t>conceptual importance.</w:t>
      </w:r>
    </w:p>
    <w:p w:rsidR="001C5B3A" w:rsidRPr="00430D11" w:rsidRDefault="001C5B3A" w:rsidP="0053035F">
      <w:pPr>
        <w:pStyle w:val="a6"/>
        <w:numPr>
          <w:ilvl w:val="0"/>
          <w:numId w:val="22"/>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Take a consideration verbal signal of modality: judge importance of the words, word phrases, epithets and characterological details, the author of giving attention, descriptive contexts.</w:t>
      </w:r>
    </w:p>
    <w:p w:rsidR="00701D11" w:rsidRPr="00430D11" w:rsidRDefault="00E20B90"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Language skill, here, remained as the key for</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 xml:space="preserve">understanding the speaker in what is spoken. </w:t>
      </w:r>
      <w:r w:rsidR="00F43DA7" w:rsidRPr="00430D11">
        <w:rPr>
          <w:rFonts w:ascii="Times New Roman" w:hAnsi="Times New Roman" w:cs="Times New Roman"/>
          <w:sz w:val="28"/>
          <w:szCs w:val="28"/>
          <w:lang w:val="en-US"/>
        </w:rPr>
        <w:t>However,</w:t>
      </w:r>
      <w:r w:rsidR="0062450B" w:rsidRPr="00430D11">
        <w:rPr>
          <w:rFonts w:ascii="Times New Roman" w:hAnsi="Times New Roman" w:cs="Times New Roman"/>
          <w:sz w:val="28"/>
          <w:szCs w:val="28"/>
          <w:lang w:val="en-US"/>
        </w:rPr>
        <w:t xml:space="preserve"> later, there was a decisive shift in his insight,</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that is, the exclusive emphasis on “psychological” interpretation. According to his insight, “to</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consider the common language is to forget the writer; whereas to understand an individual</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author is to forget his language”</w:t>
      </w:r>
      <w:r w:rsidR="006D2859" w:rsidRPr="00430D11">
        <w:rPr>
          <w:rStyle w:val="a5"/>
          <w:rFonts w:ascii="Times New Roman" w:hAnsi="Times New Roman" w:cs="Times New Roman"/>
          <w:sz w:val="28"/>
          <w:szCs w:val="28"/>
          <w:lang w:val="en-US"/>
        </w:rPr>
        <w:footnoteReference w:id="32"/>
      </w:r>
      <w:r w:rsidR="0062450B" w:rsidRPr="00430D11">
        <w:rPr>
          <w:rFonts w:ascii="Times New Roman" w:hAnsi="Times New Roman" w:cs="Times New Roman"/>
          <w:sz w:val="28"/>
          <w:szCs w:val="28"/>
          <w:lang w:val="en-US"/>
        </w:rPr>
        <w:t>. The first interpretation was regarded</w:t>
      </w:r>
      <w:r w:rsidR="00F43DA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 xml:space="preserve">as objective but negative, because it indicates the limits of understanding. </w:t>
      </w:r>
      <w:r w:rsidR="00F43DA7" w:rsidRPr="00430D11">
        <w:rPr>
          <w:rFonts w:ascii="Times New Roman" w:hAnsi="Times New Roman" w:cs="Times New Roman"/>
          <w:sz w:val="28"/>
          <w:szCs w:val="28"/>
          <w:lang w:val="en-US"/>
        </w:rPr>
        <w:t>Hence,</w:t>
      </w:r>
      <w:r w:rsidR="0062450B" w:rsidRPr="00430D11">
        <w:rPr>
          <w:rFonts w:ascii="Times New Roman" w:hAnsi="Times New Roman" w:cs="Times New Roman"/>
          <w:sz w:val="28"/>
          <w:szCs w:val="28"/>
          <w:lang w:val="en-US"/>
        </w:rPr>
        <w:t xml:space="preserve"> the proper</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task of hermeneutics, for Schleiermacher, was to be captured by the second interpretation</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through which one can understand the subjectivity of an author who speaks.</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Although this psychological character of Schleiermacher’s insight has been called into</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 xml:space="preserve">question, </w:t>
      </w:r>
      <w:r w:rsidR="00F43DA7" w:rsidRPr="00430D11">
        <w:rPr>
          <w:rFonts w:ascii="Times New Roman" w:hAnsi="Times New Roman" w:cs="Times New Roman"/>
          <w:sz w:val="28"/>
          <w:szCs w:val="28"/>
          <w:lang w:val="en-US"/>
        </w:rPr>
        <w:t>Schleiermacher’s</w:t>
      </w:r>
      <w:r w:rsidR="0062450B" w:rsidRPr="00430D11">
        <w:rPr>
          <w:rFonts w:ascii="Times New Roman" w:hAnsi="Times New Roman" w:cs="Times New Roman"/>
          <w:sz w:val="28"/>
          <w:szCs w:val="28"/>
          <w:lang w:val="en-US"/>
        </w:rPr>
        <w:t xml:space="preserve"> contribution to modern hermeneutics is remarkable. He unfolded the</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complex and dynamic world of the text and its primordial connectedness to individual human</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 xml:space="preserve">life. </w:t>
      </w:r>
      <w:r w:rsidR="006C4C56" w:rsidRPr="00430D11">
        <w:rPr>
          <w:rFonts w:ascii="Times New Roman" w:hAnsi="Times New Roman" w:cs="Times New Roman"/>
          <w:sz w:val="28"/>
          <w:szCs w:val="28"/>
          <w:lang w:val="en-US"/>
        </w:rPr>
        <w:t>In addition</w:t>
      </w:r>
      <w:r w:rsidR="0062450B" w:rsidRPr="00430D11">
        <w:rPr>
          <w:rFonts w:ascii="Times New Roman" w:hAnsi="Times New Roman" w:cs="Times New Roman"/>
          <w:sz w:val="28"/>
          <w:szCs w:val="28"/>
          <w:lang w:val="en-US"/>
        </w:rPr>
        <w:t>, it is by Sch1eiermacher’s contribution that hermeneutics is seen no longer merely as a</w:t>
      </w:r>
      <w:r w:rsidR="00A81C66"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method or subdiscipline of theology, literature, or law, but as the art of understanding any</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utterance in language.</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Dilthey took up the project of general hermeneutics proposed by Schleiermacher and</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pursued this project in the wider context of historical or human sciences. Carrying out this</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project, he was well aware of Kantian philosophy and was familiar with the newly emerging</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positivism of Comte and Mill in the late nineteenth century. He regarded that Kantian</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epistemology developed in the Critique of Pure Reason was successful in providing the solid</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 xml:space="preserve">condition of reliable knowledge in the field of natural sciences. </w:t>
      </w:r>
      <w:r w:rsidR="00A81C66" w:rsidRPr="00430D11">
        <w:rPr>
          <w:rFonts w:ascii="Times New Roman" w:hAnsi="Times New Roman" w:cs="Times New Roman"/>
          <w:sz w:val="28"/>
          <w:szCs w:val="28"/>
          <w:lang w:val="en-US"/>
        </w:rPr>
        <w:t>However,</w:t>
      </w:r>
      <w:r w:rsidR="0062450B" w:rsidRPr="00430D11">
        <w:rPr>
          <w:rFonts w:ascii="Times New Roman" w:hAnsi="Times New Roman" w:cs="Times New Roman"/>
          <w:sz w:val="28"/>
          <w:szCs w:val="28"/>
          <w:lang w:val="en-US"/>
        </w:rPr>
        <w:t xml:space="preserve"> he also recognized its</w:t>
      </w:r>
      <w:r w:rsidR="00F43DA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limitations in the historical or human sciences, because the objects of human sciences “appear</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as coming from within, as a reality,” unlike objects of natural sciences which “appear to</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consciousness as coming from outside, as phenomena"</w:t>
      </w:r>
      <w:r w:rsidR="00A81C66" w:rsidRPr="00430D11">
        <w:rPr>
          <w:rFonts w:ascii="Times New Roman" w:hAnsi="Times New Roman" w:cs="Times New Roman"/>
          <w:sz w:val="28"/>
          <w:szCs w:val="28"/>
          <w:lang w:val="en-US"/>
        </w:rPr>
        <w:t>.</w:t>
      </w:r>
      <w:r w:rsidR="00A81C66" w:rsidRPr="00430D11">
        <w:rPr>
          <w:rStyle w:val="a5"/>
          <w:rFonts w:ascii="Times New Roman" w:hAnsi="Times New Roman" w:cs="Times New Roman"/>
          <w:sz w:val="28"/>
          <w:szCs w:val="28"/>
          <w:lang w:val="en-US"/>
        </w:rPr>
        <w:footnoteReference w:id="33"/>
      </w:r>
      <w:r w:rsidR="0062450B" w:rsidRPr="00430D11">
        <w:rPr>
          <w:rFonts w:ascii="Times New Roman" w:hAnsi="Times New Roman" w:cs="Times New Roman"/>
          <w:sz w:val="28"/>
          <w:szCs w:val="28"/>
          <w:lang w:val="en-US"/>
        </w:rPr>
        <w:t xml:space="preserve"> Kantian epistemology seems to have caused him to subordinate the hermeneutic problem to the</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psychological problem of knowledge of others, and thus prevented him from going beyond the</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field of interpretation for the source of all objectification</w:t>
      </w:r>
      <w:r w:rsidR="00A81C66" w:rsidRPr="00430D11">
        <w:rPr>
          <w:rFonts w:ascii="Times New Roman" w:hAnsi="Times New Roman" w:cs="Times New Roman"/>
          <w:sz w:val="28"/>
          <w:szCs w:val="28"/>
          <w:lang w:val="en-US"/>
        </w:rPr>
        <w:t>.</w:t>
      </w:r>
      <w:r w:rsidR="00A81C66" w:rsidRPr="00430D11">
        <w:rPr>
          <w:rStyle w:val="a5"/>
          <w:rFonts w:ascii="Times New Roman" w:hAnsi="Times New Roman" w:cs="Times New Roman"/>
          <w:sz w:val="28"/>
          <w:szCs w:val="28"/>
          <w:lang w:val="en-US"/>
        </w:rPr>
        <w:footnoteReference w:id="34"/>
      </w:r>
      <w:r w:rsidR="0062450B" w:rsidRPr="00430D11">
        <w:rPr>
          <w:rFonts w:ascii="Times New Roman" w:hAnsi="Times New Roman" w:cs="Times New Roman"/>
          <w:sz w:val="28"/>
          <w:szCs w:val="28"/>
          <w:lang w:val="en-US"/>
        </w:rPr>
        <w:t xml:space="preserve"> Nevertheless, the significance of his effort in the history of modern hermeneutics</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 xml:space="preserve">should not be overlooked. </w:t>
      </w:r>
      <w:r w:rsidR="004531EA" w:rsidRPr="00430D11">
        <w:rPr>
          <w:rFonts w:ascii="Times New Roman" w:hAnsi="Times New Roman" w:cs="Times New Roman"/>
          <w:sz w:val="28"/>
          <w:szCs w:val="28"/>
          <w:lang w:val="en-US"/>
        </w:rPr>
        <w:t>Firstly</w:t>
      </w:r>
      <w:r w:rsidR="0062450B" w:rsidRPr="00430D11">
        <w:rPr>
          <w:rFonts w:ascii="Times New Roman" w:hAnsi="Times New Roman" w:cs="Times New Roman"/>
          <w:sz w:val="28"/>
          <w:szCs w:val="28"/>
          <w:lang w:val="en-US"/>
        </w:rPr>
        <w:t>, he placed hermeneutics in the wider context of human</w:t>
      </w:r>
      <w:r w:rsidR="004A7537" w:rsidRPr="00430D11">
        <w:rPr>
          <w:rFonts w:ascii="Times New Roman" w:hAnsi="Times New Roman" w:cs="Times New Roman"/>
          <w:sz w:val="28"/>
          <w:szCs w:val="28"/>
          <w:lang w:val="en-US"/>
        </w:rPr>
        <w:t xml:space="preserve"> </w:t>
      </w:r>
      <w:r w:rsidR="0062450B" w:rsidRPr="00430D11">
        <w:rPr>
          <w:rFonts w:ascii="Times New Roman" w:hAnsi="Times New Roman" w:cs="Times New Roman"/>
          <w:sz w:val="28"/>
          <w:szCs w:val="28"/>
          <w:lang w:val="en-US"/>
        </w:rPr>
        <w:t>sciences and animated the text by restoring its connectedness to life.</w:t>
      </w:r>
      <w:r w:rsidR="006C4C56" w:rsidRPr="00430D11">
        <w:rPr>
          <w:rFonts w:ascii="Times New Roman" w:hAnsi="Times New Roman" w:cs="Times New Roman"/>
          <w:sz w:val="28"/>
          <w:szCs w:val="28"/>
          <w:lang w:val="en-US"/>
        </w:rPr>
        <w:t xml:space="preserve"> In interpretation, understanding does not become something different. It becomes</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itself. Such interpretation is grounded existentially in understanding; the latter does</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not arise from the former. Nor is interpretation the inquiry of information about what</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is understood; it is rather the working-out of possibilities projected in understanding.</w:t>
      </w:r>
      <w:r w:rsidR="00854A56" w:rsidRPr="00430D11">
        <w:rPr>
          <w:rStyle w:val="a5"/>
          <w:rFonts w:ascii="Times New Roman" w:hAnsi="Times New Roman" w:cs="Times New Roman"/>
          <w:sz w:val="28"/>
          <w:szCs w:val="28"/>
          <w:lang w:val="en-US"/>
        </w:rPr>
        <w:footnoteReference w:id="35"/>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This implies that interpretation of texts or works of art is inevitably interrelated to our</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 xml:space="preserve">understanding of things and thus the understanding of </w:t>
      </w:r>
      <w:r w:rsidR="00854A56" w:rsidRPr="00430D11">
        <w:rPr>
          <w:rFonts w:ascii="Times New Roman" w:hAnsi="Times New Roman" w:cs="Times New Roman"/>
          <w:sz w:val="28"/>
          <w:szCs w:val="28"/>
          <w:lang w:val="en-US"/>
        </w:rPr>
        <w:t>things that</w:t>
      </w:r>
      <w:r w:rsidR="006C4C56" w:rsidRPr="00430D11">
        <w:rPr>
          <w:rFonts w:ascii="Times New Roman" w:hAnsi="Times New Roman" w:cs="Times New Roman"/>
          <w:sz w:val="28"/>
          <w:szCs w:val="28"/>
          <w:lang w:val="en-US"/>
        </w:rPr>
        <w:t xml:space="preserve"> a text addresses; its</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development is also related to our interpretation of things and is prior to our interpretation of</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the text. This relation of understanding and interpretation seems to be clear when we take a</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simple example: If we have no experience of interpreting any text and thus no understanding of</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 xml:space="preserve">text interpretation, it may hardly be possible to interpret the </w:t>
      </w:r>
      <w:r w:rsidR="00854A56" w:rsidRPr="00430D11">
        <w:rPr>
          <w:rFonts w:ascii="Times New Roman" w:hAnsi="Times New Roman" w:cs="Times New Roman"/>
          <w:sz w:val="28"/>
          <w:szCs w:val="28"/>
          <w:lang w:val="en-US"/>
        </w:rPr>
        <w:t>text, which</w:t>
      </w:r>
      <w:r w:rsidR="006C4C56" w:rsidRPr="00430D11">
        <w:rPr>
          <w:rFonts w:ascii="Times New Roman" w:hAnsi="Times New Roman" w:cs="Times New Roman"/>
          <w:sz w:val="28"/>
          <w:szCs w:val="28"/>
          <w:lang w:val="en-US"/>
        </w:rPr>
        <w:t xml:space="preserve"> is written about</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interpretation.</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 xml:space="preserve">This fundamental structure of understanding and </w:t>
      </w:r>
      <w:r w:rsidR="00854A56" w:rsidRPr="00430D11">
        <w:rPr>
          <w:rFonts w:ascii="Times New Roman" w:hAnsi="Times New Roman" w:cs="Times New Roman"/>
          <w:sz w:val="28"/>
          <w:szCs w:val="28"/>
          <w:lang w:val="en-US"/>
        </w:rPr>
        <w:t>interpretation that Heidegger unfolded</w:t>
      </w:r>
      <w:r w:rsidR="006C4C56" w:rsidRPr="00430D11">
        <w:rPr>
          <w:rFonts w:ascii="Times New Roman" w:hAnsi="Times New Roman" w:cs="Times New Roman"/>
          <w:sz w:val="28"/>
          <w:szCs w:val="28"/>
          <w:lang w:val="en-US"/>
        </w:rPr>
        <w:t xml:space="preserve"> makes the task of hermeneutics difficult. It also problematizes the previously</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dominating foundations of all sciences and signifies the centrality of hermeneutics in all</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sciences. Heidegger could no longer regard the roots as the fixed and absolute ground or</w:t>
      </w:r>
      <w:r w:rsidR="00854A56" w:rsidRPr="00430D11">
        <w:rPr>
          <w:rFonts w:ascii="Times New Roman" w:hAnsi="Times New Roman" w:cs="Times New Roman"/>
          <w:sz w:val="28"/>
          <w:szCs w:val="28"/>
          <w:lang w:val="en-US"/>
        </w:rPr>
        <w:t xml:space="preserve"> </w:t>
      </w:r>
      <w:r w:rsidR="006C4C56" w:rsidRPr="00430D11">
        <w:rPr>
          <w:rFonts w:ascii="Times New Roman" w:hAnsi="Times New Roman" w:cs="Times New Roman"/>
          <w:sz w:val="28"/>
          <w:szCs w:val="28"/>
          <w:lang w:val="en-US"/>
        </w:rPr>
        <w:t>foundation of the tree. It is by virtue of Heidegger that we can go to the grou</w:t>
      </w:r>
      <w:r w:rsidR="004531EA" w:rsidRPr="00430D11">
        <w:rPr>
          <w:rFonts w:ascii="Times New Roman" w:hAnsi="Times New Roman" w:cs="Times New Roman"/>
          <w:sz w:val="28"/>
          <w:szCs w:val="28"/>
          <w:lang w:val="en-US"/>
        </w:rPr>
        <w:t>nd or foundation upon that</w:t>
      </w:r>
      <w:r w:rsidR="005A286C" w:rsidRPr="00430D11">
        <w:rPr>
          <w:rFonts w:ascii="Times New Roman" w:hAnsi="Times New Roman" w:cs="Times New Roman"/>
          <w:sz w:val="28"/>
          <w:szCs w:val="28"/>
          <w:lang w:val="en-US"/>
        </w:rPr>
        <w:t xml:space="preserve"> all </w:t>
      </w:r>
      <w:r w:rsidR="006C4C56" w:rsidRPr="00430D11">
        <w:rPr>
          <w:rFonts w:ascii="Times New Roman" w:hAnsi="Times New Roman" w:cs="Times New Roman"/>
          <w:sz w:val="28"/>
          <w:szCs w:val="28"/>
          <w:lang w:val="en-US"/>
        </w:rPr>
        <w:t>the sciences are possible. This may be the main contribution of H</w:t>
      </w:r>
      <w:r w:rsidR="005A286C" w:rsidRPr="00430D11">
        <w:rPr>
          <w:rFonts w:ascii="Times New Roman" w:hAnsi="Times New Roman" w:cs="Times New Roman"/>
          <w:sz w:val="28"/>
          <w:szCs w:val="28"/>
          <w:lang w:val="en-US"/>
        </w:rPr>
        <w:t xml:space="preserve">eidegger's enterprise, although </w:t>
      </w:r>
      <w:r w:rsidR="006C4C56" w:rsidRPr="00430D11">
        <w:rPr>
          <w:rFonts w:ascii="Times New Roman" w:hAnsi="Times New Roman" w:cs="Times New Roman"/>
          <w:sz w:val="28"/>
          <w:szCs w:val="28"/>
          <w:lang w:val="en-US"/>
        </w:rPr>
        <w:t>we should not overlook his other contributions regardin</w:t>
      </w:r>
      <w:r w:rsidR="005A286C" w:rsidRPr="00430D11">
        <w:rPr>
          <w:rFonts w:ascii="Times New Roman" w:hAnsi="Times New Roman" w:cs="Times New Roman"/>
          <w:sz w:val="28"/>
          <w:szCs w:val="28"/>
          <w:lang w:val="en-US"/>
        </w:rPr>
        <w:t xml:space="preserve">g the ontological structure of </w:t>
      </w:r>
      <w:r w:rsidR="006C4C56" w:rsidRPr="00430D11">
        <w:rPr>
          <w:rFonts w:ascii="Times New Roman" w:hAnsi="Times New Roman" w:cs="Times New Roman"/>
          <w:sz w:val="28"/>
          <w:szCs w:val="28"/>
          <w:lang w:val="en-US"/>
        </w:rPr>
        <w:t>understanding and interpretation.</w:t>
      </w:r>
      <w:r w:rsidR="005A286C" w:rsidRPr="00430D11">
        <w:rPr>
          <w:rFonts w:ascii="Times New Roman" w:hAnsi="Times New Roman" w:cs="Times New Roman"/>
          <w:sz w:val="28"/>
          <w:szCs w:val="28"/>
          <w:lang w:val="en-US"/>
        </w:rPr>
        <w:t xml:space="preserve"> Gadamer described this </w:t>
      </w:r>
      <w:r w:rsidR="0010426D" w:rsidRPr="00430D11">
        <w:rPr>
          <w:rFonts w:ascii="Times New Roman" w:hAnsi="Times New Roman" w:cs="Times New Roman"/>
          <w:sz w:val="28"/>
          <w:szCs w:val="28"/>
          <w:lang w:val="en-US"/>
        </w:rPr>
        <w:t>operation in text inter</w:t>
      </w:r>
      <w:r w:rsidR="005A286C" w:rsidRPr="00430D11">
        <w:rPr>
          <w:rFonts w:ascii="Times New Roman" w:hAnsi="Times New Roman" w:cs="Times New Roman"/>
          <w:sz w:val="28"/>
          <w:szCs w:val="28"/>
          <w:lang w:val="en-US"/>
        </w:rPr>
        <w:t xml:space="preserve">pretation in a summarized form. </w:t>
      </w:r>
      <w:r w:rsidR="0010426D" w:rsidRPr="00430D11">
        <w:rPr>
          <w:rFonts w:ascii="Times New Roman" w:hAnsi="Times New Roman" w:cs="Times New Roman"/>
          <w:sz w:val="28"/>
          <w:szCs w:val="28"/>
          <w:lang w:val="en-US"/>
        </w:rPr>
        <w:t>We, who are attempting to understand, must ourselves</w:t>
      </w:r>
      <w:r w:rsidR="004531EA" w:rsidRPr="00430D11">
        <w:rPr>
          <w:rFonts w:ascii="Times New Roman" w:hAnsi="Times New Roman" w:cs="Times New Roman"/>
          <w:sz w:val="28"/>
          <w:szCs w:val="28"/>
          <w:lang w:val="en-US"/>
        </w:rPr>
        <w:t xml:space="preserve"> make it</w:t>
      </w:r>
      <w:r w:rsidR="005A286C" w:rsidRPr="00430D11">
        <w:rPr>
          <w:rFonts w:ascii="Times New Roman" w:hAnsi="Times New Roman" w:cs="Times New Roman"/>
          <w:sz w:val="28"/>
          <w:szCs w:val="28"/>
          <w:lang w:val="en-US"/>
        </w:rPr>
        <w:t xml:space="preserve"> speak. However, we </w:t>
      </w:r>
      <w:r w:rsidR="0010426D" w:rsidRPr="00430D11">
        <w:rPr>
          <w:rFonts w:ascii="Times New Roman" w:hAnsi="Times New Roman" w:cs="Times New Roman"/>
          <w:sz w:val="28"/>
          <w:szCs w:val="28"/>
          <w:lang w:val="en-US"/>
        </w:rPr>
        <w:t xml:space="preserve">found that this kind of understanding, ‘making’ the </w:t>
      </w:r>
      <w:r w:rsidR="005A286C" w:rsidRPr="00430D11">
        <w:rPr>
          <w:rFonts w:ascii="Times New Roman" w:hAnsi="Times New Roman" w:cs="Times New Roman"/>
          <w:sz w:val="28"/>
          <w:szCs w:val="28"/>
          <w:lang w:val="en-US"/>
        </w:rPr>
        <w:t xml:space="preserve">text speak, is not an arbitrary </w:t>
      </w:r>
      <w:r w:rsidR="0010426D" w:rsidRPr="00430D11">
        <w:rPr>
          <w:rFonts w:ascii="Times New Roman" w:hAnsi="Times New Roman" w:cs="Times New Roman"/>
          <w:sz w:val="28"/>
          <w:szCs w:val="28"/>
          <w:lang w:val="en-US"/>
        </w:rPr>
        <w:t xml:space="preserve">procedure that we undertake on our initiative but that, </w:t>
      </w:r>
      <w:r w:rsidR="005A286C" w:rsidRPr="00430D11">
        <w:rPr>
          <w:rFonts w:ascii="Times New Roman" w:hAnsi="Times New Roman" w:cs="Times New Roman"/>
          <w:sz w:val="28"/>
          <w:szCs w:val="28"/>
          <w:lang w:val="en-US"/>
        </w:rPr>
        <w:t xml:space="preserve">as a question, it is related to </w:t>
      </w:r>
      <w:r w:rsidR="0010426D" w:rsidRPr="00430D11">
        <w:rPr>
          <w:rFonts w:ascii="Times New Roman" w:hAnsi="Times New Roman" w:cs="Times New Roman"/>
          <w:sz w:val="28"/>
          <w:szCs w:val="28"/>
          <w:lang w:val="en-US"/>
        </w:rPr>
        <w:t>the answer that is expected in the text. The anticipation of answer itself presumes that</w:t>
      </w:r>
      <w:r w:rsidR="005A286C"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the person asking is part of the tradition and rega</w:t>
      </w:r>
      <w:r w:rsidR="005A286C" w:rsidRPr="00430D11">
        <w:rPr>
          <w:rFonts w:ascii="Times New Roman" w:hAnsi="Times New Roman" w:cs="Times New Roman"/>
          <w:sz w:val="28"/>
          <w:szCs w:val="28"/>
          <w:lang w:val="en-US"/>
        </w:rPr>
        <w:t>rds himself as addressed by it</w:t>
      </w:r>
      <w:r w:rsidR="004531EA" w:rsidRPr="00430D11">
        <w:rPr>
          <w:rFonts w:ascii="Times New Roman" w:hAnsi="Times New Roman" w:cs="Times New Roman"/>
          <w:sz w:val="28"/>
          <w:szCs w:val="28"/>
          <w:lang w:val="en-US"/>
        </w:rPr>
        <w:t>.</w:t>
      </w:r>
    </w:p>
    <w:p w:rsidR="0010426D" w:rsidRPr="00430D11" w:rsidRDefault="00E20B90"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 xml:space="preserve">We may understand the meaning of the word dialectic </w:t>
      </w:r>
      <w:r w:rsidR="00B96876" w:rsidRPr="00430D11">
        <w:rPr>
          <w:rFonts w:ascii="Times New Roman" w:hAnsi="Times New Roman" w:cs="Times New Roman"/>
          <w:sz w:val="28"/>
          <w:szCs w:val="28"/>
          <w:lang w:val="en-US"/>
        </w:rPr>
        <w:t>neither as a skill nor as technique</w:t>
      </w:r>
      <w:r w:rsidR="0010426D" w:rsidRPr="00430D11">
        <w:rPr>
          <w:rFonts w:ascii="Times New Roman" w:hAnsi="Times New Roman" w:cs="Times New Roman"/>
          <w:sz w:val="28"/>
          <w:szCs w:val="28"/>
          <w:lang w:val="en-US"/>
        </w:rPr>
        <w:t xml:space="preserve"> to</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 xml:space="preserve">win in an argument, nor as a </w:t>
      </w:r>
      <w:r w:rsidR="00B96876" w:rsidRPr="00430D11">
        <w:rPr>
          <w:rFonts w:ascii="Times New Roman" w:hAnsi="Times New Roman" w:cs="Times New Roman"/>
          <w:sz w:val="28"/>
          <w:szCs w:val="28"/>
          <w:lang w:val="en-US"/>
        </w:rPr>
        <w:t>methodological</w:t>
      </w:r>
      <w:r w:rsidR="0010426D" w:rsidRPr="00430D11">
        <w:rPr>
          <w:rFonts w:ascii="Times New Roman" w:hAnsi="Times New Roman" w:cs="Times New Roman"/>
          <w:sz w:val="28"/>
          <w:szCs w:val="28"/>
          <w:lang w:val="en-US"/>
        </w:rPr>
        <w:t xml:space="preserve"> device to reduce contradictory aspects of things to</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one totality, but as an art of thinking to make the trut</w:t>
      </w:r>
      <w:r w:rsidR="005A286C" w:rsidRPr="00430D11">
        <w:rPr>
          <w:rFonts w:ascii="Times New Roman" w:hAnsi="Times New Roman" w:cs="Times New Roman"/>
          <w:sz w:val="28"/>
          <w:szCs w:val="28"/>
          <w:lang w:val="en-US"/>
        </w:rPr>
        <w:t>h of things, which appears in a</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paradoxical form, reveal itself</w:t>
      </w:r>
      <w:r w:rsidR="004531EA" w:rsidRPr="00430D11">
        <w:rPr>
          <w:rFonts w:ascii="Times New Roman" w:hAnsi="Times New Roman" w:cs="Times New Roman"/>
          <w:sz w:val="28"/>
          <w:szCs w:val="28"/>
          <w:lang w:val="en-US"/>
        </w:rPr>
        <w:t>.</w:t>
      </w:r>
      <w:r w:rsidR="004531EA" w:rsidRPr="00430D11">
        <w:rPr>
          <w:rStyle w:val="a5"/>
          <w:rFonts w:ascii="Times New Roman" w:hAnsi="Times New Roman" w:cs="Times New Roman"/>
          <w:sz w:val="28"/>
          <w:szCs w:val="28"/>
          <w:lang w:val="en-US"/>
        </w:rPr>
        <w:footnoteReference w:id="36"/>
      </w:r>
      <w:r w:rsidR="0010426D" w:rsidRPr="00430D11">
        <w:rPr>
          <w:rFonts w:ascii="Times New Roman" w:hAnsi="Times New Roman" w:cs="Times New Roman"/>
          <w:sz w:val="28"/>
          <w:szCs w:val="28"/>
          <w:lang w:val="en-US"/>
        </w:rPr>
        <w:t xml:space="preserve"> The hermeneutic enterprise of Ricoeur can be</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characterized as “dialectical hermeneutics.” In an age of the crisis of foundations, Ricoeur</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seems to be well aware of newly emerging disciplines such as phenomenology, existentialism,</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critical theories, structuralism, ordinary language philosophy, and of diverse and conflicting</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presuppositions among them. For him this situation is disastrous, especially for the human</w:t>
      </w:r>
      <w:r w:rsidR="00B96876" w:rsidRPr="00430D11">
        <w:rPr>
          <w:rFonts w:ascii="Times New Roman" w:hAnsi="Times New Roman" w:cs="Times New Roman"/>
          <w:sz w:val="28"/>
          <w:szCs w:val="28"/>
          <w:lang w:val="en-US"/>
        </w:rPr>
        <w:t xml:space="preserve"> </w:t>
      </w:r>
      <w:r w:rsidR="004531EA" w:rsidRPr="00430D11">
        <w:rPr>
          <w:rFonts w:ascii="Times New Roman" w:hAnsi="Times New Roman" w:cs="Times New Roman"/>
          <w:sz w:val="28"/>
          <w:szCs w:val="28"/>
          <w:lang w:val="en-US"/>
        </w:rPr>
        <w:t>sciences that</w:t>
      </w:r>
      <w:r w:rsidR="0010426D" w:rsidRPr="00430D11">
        <w:rPr>
          <w:rFonts w:ascii="Times New Roman" w:hAnsi="Times New Roman" w:cs="Times New Roman"/>
          <w:sz w:val="28"/>
          <w:szCs w:val="28"/>
          <w:lang w:val="en-US"/>
        </w:rPr>
        <w:t xml:space="preserve"> require our fundamental reflection. With this basic aporia, Ricoeur attempted</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throughout his works to disclose the origin of contradictions among conflicting presuppositions</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and to go beyond the current unhappy situation of the human sciences.</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With respect to hermeneutics, Ricoeur’s insight on the conflict between explanation and</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understanding, where the dialectic character in his enterprise is deeply embedded, can be</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regarded as the summit of his reflection on the foundation of hermeneutics as well as on the</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human sciences. On the one hand, this insight seems to be significant in the sense that it opens</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the primordial linkage between belonging and distanciation in our act of interpretation of the</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written text as well as the text metaphor. On the other hand, it also provides a possibility of</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valid interpretation going beyond both extremes of absolutism and skepticism in interpretation</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through the dialogue between ontology and epistemology.</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As previously seen, there has been in the development of modem hermeneutics a</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fundamental dichotomy of understanding and explanation since Dilthey’s claim that “nature we</w:t>
      </w:r>
      <w:r w:rsidR="00B96876" w:rsidRPr="00430D11">
        <w:rPr>
          <w:rFonts w:ascii="Times New Roman" w:hAnsi="Times New Roman" w:cs="Times New Roman"/>
          <w:sz w:val="28"/>
          <w:szCs w:val="28"/>
          <w:lang w:val="en-US"/>
        </w:rPr>
        <w:t xml:space="preserve"> </w:t>
      </w:r>
      <w:r w:rsidR="004531EA" w:rsidRPr="00430D11">
        <w:rPr>
          <w:rFonts w:ascii="Times New Roman" w:hAnsi="Times New Roman" w:cs="Times New Roman"/>
          <w:sz w:val="28"/>
          <w:szCs w:val="28"/>
          <w:lang w:val="en-US"/>
        </w:rPr>
        <w:t>explain</w:t>
      </w:r>
      <w:r w:rsidR="0010426D" w:rsidRPr="00430D11">
        <w:rPr>
          <w:rFonts w:ascii="Times New Roman" w:hAnsi="Times New Roman" w:cs="Times New Roman"/>
          <w:sz w:val="28"/>
          <w:szCs w:val="28"/>
          <w:lang w:val="en-US"/>
        </w:rPr>
        <w:t xml:space="preserve"> the life of soul we understand.” It has been claimed that unlike the natural </w:t>
      </w:r>
      <w:r w:rsidR="004531EA" w:rsidRPr="00430D11">
        <w:rPr>
          <w:rFonts w:ascii="Times New Roman" w:hAnsi="Times New Roman" w:cs="Times New Roman"/>
          <w:sz w:val="28"/>
          <w:szCs w:val="28"/>
          <w:lang w:val="en-US"/>
        </w:rPr>
        <w:t>sciences,</w:t>
      </w:r>
      <w:r w:rsidR="0010426D" w:rsidRPr="00430D11">
        <w:rPr>
          <w:rFonts w:ascii="Times New Roman" w:hAnsi="Times New Roman" w:cs="Times New Roman"/>
          <w:sz w:val="28"/>
          <w:szCs w:val="28"/>
          <w:lang w:val="en-US"/>
        </w:rPr>
        <w:t xml:space="preserve"> the</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human sciences are to be characterized in terms of understanding rather than explanation, and</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many efforts have been given to the disclosure of the dynamic structure of understanding. This</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situation of exclusiveness, for Ricoeur, is misleading and problematic since it undermines the</w:t>
      </w:r>
      <w:r w:rsidR="00B96876"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status of the human sciences as sciences. He described this situation as follows:</w:t>
      </w:r>
    </w:p>
    <w:p w:rsidR="0010426D" w:rsidRDefault="0010426D"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Explanation has been expelled from the field of h</w:t>
      </w:r>
      <w:r w:rsidR="004531EA" w:rsidRPr="00430D11">
        <w:rPr>
          <w:rFonts w:ascii="Times New Roman" w:hAnsi="Times New Roman" w:cs="Times New Roman"/>
          <w:sz w:val="28"/>
          <w:szCs w:val="28"/>
          <w:lang w:val="en-US"/>
        </w:rPr>
        <w:t>uman sciences; but the conflict appears at the</w:t>
      </w:r>
      <w:r w:rsidRPr="00430D11">
        <w:rPr>
          <w:rFonts w:ascii="Times New Roman" w:hAnsi="Times New Roman" w:cs="Times New Roman"/>
          <w:sz w:val="28"/>
          <w:szCs w:val="28"/>
          <w:lang w:val="en-US"/>
        </w:rPr>
        <w:t xml:space="preserve"> heart of the concept of interpret</w:t>
      </w:r>
      <w:r w:rsidR="004531EA" w:rsidRPr="00430D11">
        <w:rPr>
          <w:rFonts w:ascii="Times New Roman" w:hAnsi="Times New Roman" w:cs="Times New Roman"/>
          <w:sz w:val="28"/>
          <w:szCs w:val="28"/>
          <w:lang w:val="en-US"/>
        </w:rPr>
        <w:t xml:space="preserve">ation between, on the one hand, </w:t>
      </w:r>
      <w:r w:rsidRPr="00430D11">
        <w:rPr>
          <w:rFonts w:ascii="Times New Roman" w:hAnsi="Times New Roman" w:cs="Times New Roman"/>
          <w:sz w:val="28"/>
          <w:szCs w:val="28"/>
          <w:lang w:val="en-US"/>
        </w:rPr>
        <w:t>the intuitive and unverifiable character of the psychologizing c</w:t>
      </w:r>
      <w:r w:rsidR="004531EA" w:rsidRPr="00430D11">
        <w:rPr>
          <w:rFonts w:ascii="Times New Roman" w:hAnsi="Times New Roman" w:cs="Times New Roman"/>
          <w:sz w:val="28"/>
          <w:szCs w:val="28"/>
          <w:lang w:val="en-US"/>
        </w:rPr>
        <w:t xml:space="preserve">oncept of understanding </w:t>
      </w:r>
      <w:r w:rsidRPr="00430D11">
        <w:rPr>
          <w:rFonts w:ascii="Times New Roman" w:hAnsi="Times New Roman" w:cs="Times New Roman"/>
          <w:sz w:val="28"/>
          <w:szCs w:val="28"/>
          <w:lang w:val="en-US"/>
        </w:rPr>
        <w:t>to which int</w:t>
      </w:r>
      <w:r w:rsidR="004531EA" w:rsidRPr="00430D11">
        <w:rPr>
          <w:rFonts w:ascii="Times New Roman" w:hAnsi="Times New Roman" w:cs="Times New Roman"/>
          <w:sz w:val="28"/>
          <w:szCs w:val="28"/>
          <w:lang w:val="en-US"/>
        </w:rPr>
        <w:t>erpretation is subordinated,</w:t>
      </w:r>
      <w:r w:rsidRPr="00430D11">
        <w:rPr>
          <w:rFonts w:ascii="Times New Roman" w:hAnsi="Times New Roman" w:cs="Times New Roman"/>
          <w:sz w:val="28"/>
          <w:szCs w:val="28"/>
          <w:lang w:val="en-US"/>
        </w:rPr>
        <w:t xml:space="preserve"> o</w:t>
      </w:r>
      <w:r w:rsidR="005762D6">
        <w:rPr>
          <w:rFonts w:ascii="Times New Roman" w:hAnsi="Times New Roman" w:cs="Times New Roman"/>
          <w:sz w:val="28"/>
          <w:szCs w:val="28"/>
          <w:lang w:val="en-US"/>
        </w:rPr>
        <w:t xml:space="preserve">n the other. </w:t>
      </w:r>
      <w:r w:rsidRPr="00430D11">
        <w:rPr>
          <w:rFonts w:ascii="Times New Roman" w:hAnsi="Times New Roman" w:cs="Times New Roman"/>
          <w:sz w:val="28"/>
          <w:szCs w:val="28"/>
          <w:lang w:val="en-US"/>
        </w:rPr>
        <w:t>Hence, for Ricoeur, what must be interpreted in a text is "a proposed world in which</w:t>
      </w:r>
      <w:r w:rsidR="00B96876"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I could inhabit and wherein I could project one of our own</w:t>
      </w:r>
      <w:r w:rsidR="004531EA"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most possibilities”</w:t>
      </w:r>
      <w:r w:rsidR="00701D11" w:rsidRPr="00430D11">
        <w:rPr>
          <w:rFonts w:ascii="Times New Roman" w:hAnsi="Times New Roman" w:cs="Times New Roman"/>
          <w:sz w:val="28"/>
          <w:szCs w:val="28"/>
          <w:lang w:val="en-US"/>
        </w:rPr>
        <w:t xml:space="preserve"> </w:t>
      </w:r>
      <w:r w:rsidR="00B96876" w:rsidRPr="00430D11">
        <w:rPr>
          <w:rStyle w:val="a5"/>
          <w:rFonts w:ascii="Times New Roman" w:hAnsi="Times New Roman" w:cs="Times New Roman"/>
          <w:sz w:val="28"/>
          <w:szCs w:val="28"/>
          <w:lang w:val="en-US"/>
        </w:rPr>
        <w:footnoteReference w:id="37"/>
      </w:r>
      <w:r w:rsidRPr="00430D11">
        <w:rPr>
          <w:rFonts w:ascii="Times New Roman" w:hAnsi="Times New Roman" w:cs="Times New Roman"/>
          <w:sz w:val="28"/>
          <w:szCs w:val="28"/>
          <w:lang w:val="en-US"/>
        </w:rPr>
        <w:t xml:space="preserve"> He called this “proposed world" as “the world of the text” which corresponds to Gadamer’s</w:t>
      </w:r>
      <w:r w:rsidR="00B96876"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notion of “the matter of the text.” Like Gadamer, w</w:t>
      </w:r>
      <w:r w:rsidR="004531EA" w:rsidRPr="00430D11">
        <w:rPr>
          <w:rFonts w:ascii="Times New Roman" w:hAnsi="Times New Roman" w:cs="Times New Roman"/>
          <w:sz w:val="28"/>
          <w:szCs w:val="28"/>
          <w:lang w:val="en-US"/>
        </w:rPr>
        <w:t>ho viewed that understanding is application. H</w:t>
      </w:r>
      <w:r w:rsidRPr="00430D11">
        <w:rPr>
          <w:rFonts w:ascii="Times New Roman" w:hAnsi="Times New Roman" w:cs="Times New Roman"/>
          <w:sz w:val="28"/>
          <w:szCs w:val="28"/>
          <w:lang w:val="en-US"/>
        </w:rPr>
        <w:t>e also regarded the appropriation</w:t>
      </w:r>
      <w:r w:rsidR="004531EA" w:rsidRPr="00430D11">
        <w:rPr>
          <w:rFonts w:ascii="Times New Roman" w:hAnsi="Times New Roman" w:cs="Times New Roman"/>
          <w:sz w:val="28"/>
          <w:szCs w:val="28"/>
          <w:lang w:val="en-US"/>
        </w:rPr>
        <w:t xml:space="preserve">, as the application </w:t>
      </w:r>
      <w:r w:rsidRPr="00430D11">
        <w:rPr>
          <w:rFonts w:ascii="Times New Roman" w:hAnsi="Times New Roman" w:cs="Times New Roman"/>
          <w:sz w:val="28"/>
          <w:szCs w:val="28"/>
          <w:lang w:val="en-US"/>
        </w:rPr>
        <w:t xml:space="preserve">of the text to the present situation of the reader, is the end </w:t>
      </w:r>
      <w:r w:rsidR="00123FC5" w:rsidRPr="00430D11">
        <w:rPr>
          <w:rFonts w:ascii="Times New Roman" w:hAnsi="Times New Roman" w:cs="Times New Roman"/>
          <w:sz w:val="28"/>
          <w:szCs w:val="28"/>
          <w:lang w:val="en-US"/>
        </w:rPr>
        <w:t xml:space="preserve">of interpretation. He expressed </w:t>
      </w:r>
      <w:r w:rsidRPr="00430D11">
        <w:rPr>
          <w:rFonts w:ascii="Times New Roman" w:hAnsi="Times New Roman" w:cs="Times New Roman"/>
          <w:sz w:val="28"/>
          <w:szCs w:val="28"/>
          <w:lang w:val="en-US"/>
        </w:rPr>
        <w:t>tha</w:t>
      </w:r>
      <w:r w:rsidR="00123FC5" w:rsidRPr="00430D11">
        <w:rPr>
          <w:rFonts w:ascii="Times New Roman" w:hAnsi="Times New Roman" w:cs="Times New Roman"/>
          <w:sz w:val="28"/>
          <w:szCs w:val="28"/>
          <w:lang w:val="en-US"/>
        </w:rPr>
        <w:t>t: u</w:t>
      </w:r>
      <w:r w:rsidRPr="00430D11">
        <w:rPr>
          <w:rFonts w:ascii="Times New Roman" w:hAnsi="Times New Roman" w:cs="Times New Roman"/>
          <w:sz w:val="28"/>
          <w:szCs w:val="28"/>
          <w:lang w:val="en-US"/>
        </w:rPr>
        <w:t>ltimately, what I appropriate is a proposed world. The</w:t>
      </w:r>
      <w:r w:rsidR="00123FC5" w:rsidRPr="00430D11">
        <w:rPr>
          <w:rFonts w:ascii="Times New Roman" w:hAnsi="Times New Roman" w:cs="Times New Roman"/>
          <w:sz w:val="28"/>
          <w:szCs w:val="28"/>
          <w:lang w:val="en-US"/>
        </w:rPr>
        <w:t xml:space="preserve"> latter is not behind the text, </w:t>
      </w:r>
      <w:r w:rsidRPr="00430D11">
        <w:rPr>
          <w:rFonts w:ascii="Times New Roman" w:hAnsi="Times New Roman" w:cs="Times New Roman"/>
          <w:sz w:val="28"/>
          <w:szCs w:val="28"/>
          <w:lang w:val="en-US"/>
        </w:rPr>
        <w:t xml:space="preserve">as a hidden intention would be, but in front of it, </w:t>
      </w:r>
      <w:r w:rsidR="00123FC5" w:rsidRPr="00430D11">
        <w:rPr>
          <w:rFonts w:ascii="Times New Roman" w:hAnsi="Times New Roman" w:cs="Times New Roman"/>
          <w:sz w:val="28"/>
          <w:szCs w:val="28"/>
          <w:lang w:val="en-US"/>
        </w:rPr>
        <w:t xml:space="preserve">as that which the work unfolds, </w:t>
      </w:r>
      <w:r w:rsidRPr="00430D11">
        <w:rPr>
          <w:rFonts w:ascii="Times New Roman" w:hAnsi="Times New Roman" w:cs="Times New Roman"/>
          <w:sz w:val="28"/>
          <w:szCs w:val="28"/>
          <w:lang w:val="en-US"/>
        </w:rPr>
        <w:t xml:space="preserve">discovers, </w:t>
      </w:r>
      <w:r w:rsidR="00123FC5" w:rsidRPr="00430D11">
        <w:rPr>
          <w:rFonts w:ascii="Times New Roman" w:hAnsi="Times New Roman" w:cs="Times New Roman"/>
          <w:sz w:val="28"/>
          <w:szCs w:val="28"/>
          <w:lang w:val="en-US"/>
        </w:rPr>
        <w:t>and reveals</w:t>
      </w:r>
      <w:r w:rsidRPr="00430D11">
        <w:rPr>
          <w:rFonts w:ascii="Times New Roman" w:hAnsi="Times New Roman" w:cs="Times New Roman"/>
          <w:sz w:val="28"/>
          <w:szCs w:val="28"/>
          <w:lang w:val="en-US"/>
        </w:rPr>
        <w:t>. Henceforth, to understand is to understand oneself in front of</w:t>
      </w:r>
      <w:r w:rsidR="00123FC5" w:rsidRPr="00430D11">
        <w:rPr>
          <w:rFonts w:ascii="Times New Roman" w:hAnsi="Times New Roman" w:cs="Times New Roman"/>
          <w:sz w:val="28"/>
          <w:szCs w:val="28"/>
          <w:lang w:val="en-US"/>
        </w:rPr>
        <w:t xml:space="preserve"> the text.  Nevertheless</w:t>
      </w:r>
      <w:r w:rsidRPr="00430D11">
        <w:rPr>
          <w:rFonts w:ascii="Times New Roman" w:hAnsi="Times New Roman" w:cs="Times New Roman"/>
          <w:sz w:val="28"/>
          <w:szCs w:val="28"/>
          <w:lang w:val="en-US"/>
        </w:rPr>
        <w:t>, unlike Heidegger and Gadamer, Ricoeur claimed that</w:t>
      </w:r>
      <w:r w:rsidR="00123FC5" w:rsidRPr="00430D11">
        <w:rPr>
          <w:rFonts w:ascii="Times New Roman" w:hAnsi="Times New Roman" w:cs="Times New Roman"/>
          <w:sz w:val="28"/>
          <w:szCs w:val="28"/>
          <w:lang w:val="en-US"/>
        </w:rPr>
        <w:t xml:space="preserve"> distanciation is the necessary </w:t>
      </w:r>
      <w:r w:rsidRPr="00430D11">
        <w:rPr>
          <w:rFonts w:ascii="Times New Roman" w:hAnsi="Times New Roman" w:cs="Times New Roman"/>
          <w:sz w:val="28"/>
          <w:szCs w:val="28"/>
          <w:lang w:val="en-US"/>
        </w:rPr>
        <w:t>condition of understanding. He viewed that the text, as a dis</w:t>
      </w:r>
      <w:r w:rsidR="00123FC5" w:rsidRPr="00430D11">
        <w:rPr>
          <w:rFonts w:ascii="Times New Roman" w:hAnsi="Times New Roman" w:cs="Times New Roman"/>
          <w:sz w:val="28"/>
          <w:szCs w:val="28"/>
          <w:lang w:val="en-US"/>
        </w:rPr>
        <w:t xml:space="preserve">course fixed by writing, is not </w:t>
      </w:r>
      <w:r w:rsidRPr="00430D11">
        <w:rPr>
          <w:rFonts w:ascii="Times New Roman" w:hAnsi="Times New Roman" w:cs="Times New Roman"/>
          <w:sz w:val="28"/>
          <w:szCs w:val="28"/>
          <w:lang w:val="en-US"/>
        </w:rPr>
        <w:t>merely the inscription of some anterior speech; instead, it is reall</w:t>
      </w:r>
      <w:r w:rsidR="00123FC5" w:rsidRPr="00430D11">
        <w:rPr>
          <w:rFonts w:ascii="Times New Roman" w:hAnsi="Times New Roman" w:cs="Times New Roman"/>
          <w:sz w:val="28"/>
          <w:szCs w:val="28"/>
          <w:lang w:val="en-US"/>
        </w:rPr>
        <w:t xml:space="preserve">y a text when it inscribes what </w:t>
      </w:r>
      <w:r w:rsidRPr="00430D11">
        <w:rPr>
          <w:rFonts w:ascii="Times New Roman" w:hAnsi="Times New Roman" w:cs="Times New Roman"/>
          <w:sz w:val="28"/>
          <w:szCs w:val="28"/>
          <w:lang w:val="en-US"/>
        </w:rPr>
        <w:t>the discourse means. This implies that the writing-reading relat</w:t>
      </w:r>
      <w:r w:rsidR="00123FC5" w:rsidRPr="00430D11">
        <w:rPr>
          <w:rFonts w:ascii="Times New Roman" w:hAnsi="Times New Roman" w:cs="Times New Roman"/>
          <w:sz w:val="28"/>
          <w:szCs w:val="28"/>
          <w:lang w:val="en-US"/>
        </w:rPr>
        <w:t xml:space="preserve">ion is not a particular case of </w:t>
      </w:r>
      <w:r w:rsidRPr="00430D11">
        <w:rPr>
          <w:rFonts w:ascii="Times New Roman" w:hAnsi="Times New Roman" w:cs="Times New Roman"/>
          <w:sz w:val="28"/>
          <w:szCs w:val="28"/>
          <w:lang w:val="en-US"/>
        </w:rPr>
        <w:t>the speaking-answering relation because, unlike the situation o</w:t>
      </w:r>
      <w:r w:rsidR="00123FC5" w:rsidRPr="00430D11">
        <w:rPr>
          <w:rFonts w:ascii="Times New Roman" w:hAnsi="Times New Roman" w:cs="Times New Roman"/>
          <w:sz w:val="28"/>
          <w:szCs w:val="28"/>
          <w:lang w:val="en-US"/>
        </w:rPr>
        <w:t xml:space="preserve">f dialogue, the writer does not </w:t>
      </w:r>
      <w:r w:rsidRPr="00430D11">
        <w:rPr>
          <w:rFonts w:ascii="Times New Roman" w:hAnsi="Times New Roman" w:cs="Times New Roman"/>
          <w:sz w:val="28"/>
          <w:szCs w:val="28"/>
          <w:lang w:val="en-US"/>
        </w:rPr>
        <w:t>respond to the reader in a reading situation: “the reader is abse</w:t>
      </w:r>
      <w:r w:rsidR="00123FC5" w:rsidRPr="00430D11">
        <w:rPr>
          <w:rFonts w:ascii="Times New Roman" w:hAnsi="Times New Roman" w:cs="Times New Roman"/>
          <w:sz w:val="28"/>
          <w:szCs w:val="28"/>
          <w:lang w:val="en-US"/>
        </w:rPr>
        <w:t xml:space="preserve">nt from the act of writing; the </w:t>
      </w:r>
      <w:r w:rsidRPr="00430D11">
        <w:rPr>
          <w:rFonts w:ascii="Times New Roman" w:hAnsi="Times New Roman" w:cs="Times New Roman"/>
          <w:sz w:val="28"/>
          <w:szCs w:val="28"/>
          <w:lang w:val="en-US"/>
        </w:rPr>
        <w:t>writer is absent f</w:t>
      </w:r>
      <w:r w:rsidR="00123FC5" w:rsidRPr="00430D11">
        <w:rPr>
          <w:rFonts w:ascii="Times New Roman" w:hAnsi="Times New Roman" w:cs="Times New Roman"/>
          <w:sz w:val="28"/>
          <w:szCs w:val="28"/>
          <w:lang w:val="en-US"/>
        </w:rPr>
        <w:t>rom the act of reading</w:t>
      </w:r>
      <w:r w:rsidRPr="00430D11">
        <w:rPr>
          <w:rFonts w:ascii="Times New Roman" w:hAnsi="Times New Roman" w:cs="Times New Roman"/>
          <w:sz w:val="28"/>
          <w:szCs w:val="28"/>
          <w:lang w:val="en-US"/>
        </w:rPr>
        <w:t>. This suggests th</w:t>
      </w:r>
      <w:r w:rsidR="00123FC5" w:rsidRPr="00430D11">
        <w:rPr>
          <w:rFonts w:ascii="Times New Roman" w:hAnsi="Times New Roman" w:cs="Times New Roman"/>
          <w:sz w:val="28"/>
          <w:szCs w:val="28"/>
          <w:lang w:val="en-US"/>
        </w:rPr>
        <w:t xml:space="preserve">at the text itself is a product </w:t>
      </w:r>
      <w:r w:rsidRPr="00430D11">
        <w:rPr>
          <w:rFonts w:ascii="Times New Roman" w:hAnsi="Times New Roman" w:cs="Times New Roman"/>
          <w:sz w:val="28"/>
          <w:szCs w:val="28"/>
          <w:lang w:val="en-US"/>
        </w:rPr>
        <w:t xml:space="preserve">of distanciation where both the actual author and ostensive reference of the </w:t>
      </w:r>
      <w:r w:rsidR="00123FC5" w:rsidRPr="00430D11">
        <w:rPr>
          <w:rFonts w:ascii="Times New Roman" w:hAnsi="Times New Roman" w:cs="Times New Roman"/>
          <w:sz w:val="28"/>
          <w:szCs w:val="28"/>
          <w:lang w:val="en-US"/>
        </w:rPr>
        <w:t xml:space="preserve">text are absent. </w:t>
      </w:r>
      <w:r w:rsidR="00701D11" w:rsidRPr="00430D11">
        <w:rPr>
          <w:rFonts w:ascii="Times New Roman" w:hAnsi="Times New Roman" w:cs="Times New Roman"/>
          <w:sz w:val="28"/>
          <w:szCs w:val="28"/>
          <w:lang w:val="en-US"/>
        </w:rPr>
        <w:t>Nevertheless,</w:t>
      </w:r>
      <w:r w:rsidR="00123FC5"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this is not to be regarded merely as negative, for it is by virtu</w:t>
      </w:r>
      <w:r w:rsidR="00123FC5" w:rsidRPr="00430D11">
        <w:rPr>
          <w:rFonts w:ascii="Times New Roman" w:hAnsi="Times New Roman" w:cs="Times New Roman"/>
          <w:sz w:val="28"/>
          <w:szCs w:val="28"/>
          <w:lang w:val="en-US"/>
        </w:rPr>
        <w:t xml:space="preserve">e of the distanciation that the </w:t>
      </w:r>
      <w:r w:rsidRPr="00430D11">
        <w:rPr>
          <w:rFonts w:ascii="Times New Roman" w:hAnsi="Times New Roman" w:cs="Times New Roman"/>
          <w:sz w:val="28"/>
          <w:szCs w:val="28"/>
          <w:lang w:val="en-US"/>
        </w:rPr>
        <w:t>reader can participate in the world unfolded in front of the</w:t>
      </w:r>
      <w:r w:rsidR="00123FC5" w:rsidRPr="00430D11">
        <w:rPr>
          <w:rFonts w:ascii="Times New Roman" w:hAnsi="Times New Roman" w:cs="Times New Roman"/>
          <w:sz w:val="28"/>
          <w:szCs w:val="28"/>
          <w:lang w:val="en-US"/>
        </w:rPr>
        <w:t xml:space="preserve"> text instead of limiting </w:t>
      </w:r>
      <w:r w:rsidR="00701D11" w:rsidRPr="00430D11">
        <w:rPr>
          <w:rFonts w:ascii="Times New Roman" w:hAnsi="Times New Roman" w:cs="Times New Roman"/>
          <w:sz w:val="28"/>
          <w:szCs w:val="28"/>
          <w:lang w:val="en-US"/>
        </w:rPr>
        <w:t>one understands</w:t>
      </w:r>
      <w:r w:rsidRPr="00430D11">
        <w:rPr>
          <w:rFonts w:ascii="Times New Roman" w:hAnsi="Times New Roman" w:cs="Times New Roman"/>
          <w:sz w:val="28"/>
          <w:szCs w:val="28"/>
          <w:lang w:val="en-US"/>
        </w:rPr>
        <w:t xml:space="preserve"> to a particular event or a particular person's su</w:t>
      </w:r>
      <w:r w:rsidR="00123FC5" w:rsidRPr="00430D11">
        <w:rPr>
          <w:rFonts w:ascii="Times New Roman" w:hAnsi="Times New Roman" w:cs="Times New Roman"/>
          <w:sz w:val="28"/>
          <w:szCs w:val="28"/>
          <w:lang w:val="en-US"/>
        </w:rPr>
        <w:t xml:space="preserve">bjectivity. Ricoeur viewed that </w:t>
      </w:r>
      <w:r w:rsidRPr="00430D11">
        <w:rPr>
          <w:rFonts w:ascii="Times New Roman" w:hAnsi="Times New Roman" w:cs="Times New Roman"/>
          <w:sz w:val="28"/>
          <w:szCs w:val="28"/>
          <w:lang w:val="en-US"/>
        </w:rPr>
        <w:t>“the effective historical consciousness” contains within itself the moment of this distanciation</w:t>
      </w:r>
      <w:r w:rsidR="00123FC5"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since “the history of effect is precisely what takes place under the condition of historical</w:t>
      </w:r>
      <w:r w:rsidR="00123FC5"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distance”</w:t>
      </w:r>
      <w:r w:rsidR="00123FC5" w:rsidRPr="00430D11">
        <w:rPr>
          <w:rFonts w:ascii="Times New Roman" w:hAnsi="Times New Roman" w:cs="Times New Roman"/>
          <w:sz w:val="28"/>
          <w:szCs w:val="28"/>
          <w:lang w:val="en-US"/>
        </w:rPr>
        <w:t>.</w:t>
      </w:r>
      <w:r w:rsidR="00123FC5" w:rsidRPr="00430D11">
        <w:rPr>
          <w:rStyle w:val="a5"/>
          <w:rFonts w:ascii="Times New Roman" w:hAnsi="Times New Roman" w:cs="Times New Roman"/>
          <w:sz w:val="28"/>
          <w:szCs w:val="28"/>
          <w:lang w:val="en-US"/>
        </w:rPr>
        <w:footnoteReference w:id="38"/>
      </w:r>
      <w:r w:rsidRPr="00430D11">
        <w:rPr>
          <w:rFonts w:ascii="Times New Roman" w:hAnsi="Times New Roman" w:cs="Times New Roman"/>
          <w:sz w:val="28"/>
          <w:szCs w:val="28"/>
          <w:lang w:val="en-US"/>
        </w:rPr>
        <w:t xml:space="preserve"> </w:t>
      </w:r>
      <w:r w:rsidR="00123FC5" w:rsidRPr="00430D11">
        <w:rPr>
          <w:rFonts w:ascii="Times New Roman" w:hAnsi="Times New Roman" w:cs="Times New Roman"/>
          <w:sz w:val="28"/>
          <w:szCs w:val="28"/>
          <w:lang w:val="en-US"/>
        </w:rPr>
        <w:t xml:space="preserve">The tension </w:t>
      </w:r>
      <w:r w:rsidRPr="00430D11">
        <w:rPr>
          <w:rFonts w:ascii="Times New Roman" w:hAnsi="Times New Roman" w:cs="Times New Roman"/>
          <w:sz w:val="28"/>
          <w:szCs w:val="28"/>
          <w:lang w:val="en-US"/>
        </w:rPr>
        <w:t>between the self and the other, between the near and</w:t>
      </w:r>
      <w:r w:rsidR="00123FC5" w:rsidRPr="00430D11">
        <w:rPr>
          <w:rFonts w:ascii="Times New Roman" w:hAnsi="Times New Roman" w:cs="Times New Roman"/>
          <w:sz w:val="28"/>
          <w:szCs w:val="28"/>
          <w:lang w:val="en-US"/>
        </w:rPr>
        <w:t xml:space="preserve"> the far is accomplished on the distant horizon</w:t>
      </w:r>
      <w:r w:rsidR="00EF3D91" w:rsidRPr="00430D11">
        <w:rPr>
          <w:rStyle w:val="a5"/>
          <w:rFonts w:ascii="Times New Roman" w:hAnsi="Times New Roman" w:cs="Times New Roman"/>
          <w:sz w:val="28"/>
          <w:szCs w:val="28"/>
          <w:lang w:val="en-US"/>
        </w:rPr>
        <w:footnoteReference w:id="39"/>
      </w:r>
      <w:r w:rsidR="00123FC5"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Ricoeur’s insight on the dialectic between participatio</w:t>
      </w:r>
      <w:r w:rsidR="00123FC5" w:rsidRPr="00430D11">
        <w:rPr>
          <w:rFonts w:ascii="Times New Roman" w:hAnsi="Times New Roman" w:cs="Times New Roman"/>
          <w:sz w:val="28"/>
          <w:szCs w:val="28"/>
          <w:lang w:val="en-US"/>
        </w:rPr>
        <w:t xml:space="preserve">n and distanciation unfolds the </w:t>
      </w:r>
      <w:r w:rsidRPr="00430D11">
        <w:rPr>
          <w:rFonts w:ascii="Times New Roman" w:hAnsi="Times New Roman" w:cs="Times New Roman"/>
          <w:sz w:val="28"/>
          <w:szCs w:val="28"/>
          <w:lang w:val="en-US"/>
        </w:rPr>
        <w:t>critical moment embedded in our interpretative acts. It</w:t>
      </w:r>
      <w:r w:rsidR="00123FC5" w:rsidRPr="00430D11">
        <w:rPr>
          <w:rFonts w:ascii="Times New Roman" w:hAnsi="Times New Roman" w:cs="Times New Roman"/>
          <w:sz w:val="28"/>
          <w:szCs w:val="28"/>
          <w:lang w:val="en-US"/>
        </w:rPr>
        <w:t xml:space="preserve"> is in </w:t>
      </w:r>
      <w:r w:rsidR="00701D11" w:rsidRPr="00430D11">
        <w:rPr>
          <w:rFonts w:ascii="Times New Roman" w:hAnsi="Times New Roman" w:cs="Times New Roman"/>
          <w:sz w:val="28"/>
          <w:szCs w:val="28"/>
          <w:lang w:val="en-US"/>
        </w:rPr>
        <w:t>the</w:t>
      </w:r>
      <w:r w:rsidR="00123FC5" w:rsidRPr="00430D11">
        <w:rPr>
          <w:rFonts w:ascii="Times New Roman" w:hAnsi="Times New Roman" w:cs="Times New Roman"/>
          <w:sz w:val="28"/>
          <w:szCs w:val="28"/>
          <w:lang w:val="en-US"/>
        </w:rPr>
        <w:t xml:space="preserve"> sense that we can </w:t>
      </w:r>
      <w:r w:rsidRPr="00430D11">
        <w:rPr>
          <w:rFonts w:ascii="Times New Roman" w:hAnsi="Times New Roman" w:cs="Times New Roman"/>
          <w:sz w:val="28"/>
          <w:szCs w:val="28"/>
          <w:lang w:val="en-US"/>
        </w:rPr>
        <w:t>see a possible rapprochement between hermeneutics and cri</w:t>
      </w:r>
      <w:r w:rsidR="00123FC5" w:rsidRPr="00430D11">
        <w:rPr>
          <w:rFonts w:ascii="Times New Roman" w:hAnsi="Times New Roman" w:cs="Times New Roman"/>
          <w:sz w:val="28"/>
          <w:szCs w:val="28"/>
          <w:lang w:val="en-US"/>
        </w:rPr>
        <w:t xml:space="preserve">tical social theory. In </w:t>
      </w:r>
      <w:r w:rsidR="00701D11" w:rsidRPr="00430D11">
        <w:rPr>
          <w:rFonts w:ascii="Times New Roman" w:hAnsi="Times New Roman" w:cs="Times New Roman"/>
          <w:sz w:val="28"/>
          <w:szCs w:val="28"/>
          <w:lang w:val="en-US"/>
        </w:rPr>
        <w:t>fact,</w:t>
      </w:r>
      <w:r w:rsidR="00123FC5" w:rsidRPr="00430D11">
        <w:rPr>
          <w:rFonts w:ascii="Times New Roman" w:hAnsi="Times New Roman" w:cs="Times New Roman"/>
          <w:sz w:val="28"/>
          <w:szCs w:val="28"/>
          <w:lang w:val="en-US"/>
        </w:rPr>
        <w:t xml:space="preserve"> he </w:t>
      </w:r>
      <w:r w:rsidRPr="00430D11">
        <w:rPr>
          <w:rFonts w:ascii="Times New Roman" w:hAnsi="Times New Roman" w:cs="Times New Roman"/>
          <w:sz w:val="28"/>
          <w:szCs w:val="28"/>
          <w:lang w:val="en-US"/>
        </w:rPr>
        <w:t xml:space="preserve">endeavors to show the mutual complementarity without abolishing </w:t>
      </w:r>
      <w:r w:rsidR="00123FC5" w:rsidRPr="00430D11">
        <w:rPr>
          <w:rFonts w:ascii="Times New Roman" w:hAnsi="Times New Roman" w:cs="Times New Roman"/>
          <w:sz w:val="28"/>
          <w:szCs w:val="28"/>
          <w:lang w:val="en-US"/>
        </w:rPr>
        <w:t xml:space="preserve">the distinctive characteristics </w:t>
      </w:r>
      <w:r w:rsidRPr="00430D11">
        <w:rPr>
          <w:rFonts w:ascii="Times New Roman" w:hAnsi="Times New Roman" w:cs="Times New Roman"/>
          <w:sz w:val="28"/>
          <w:szCs w:val="28"/>
          <w:lang w:val="en-US"/>
        </w:rPr>
        <w:t xml:space="preserve">of each. </w:t>
      </w:r>
      <w:r w:rsidR="007B6955" w:rsidRPr="00430D11">
        <w:rPr>
          <w:rFonts w:ascii="Times New Roman" w:hAnsi="Times New Roman" w:cs="Times New Roman"/>
          <w:sz w:val="28"/>
          <w:szCs w:val="28"/>
          <w:lang w:val="en-US"/>
        </w:rPr>
        <w:t>Ricoeur</w:t>
      </w:r>
      <w:r w:rsidRPr="00430D11">
        <w:rPr>
          <w:rFonts w:ascii="Times New Roman" w:hAnsi="Times New Roman" w:cs="Times New Roman"/>
          <w:sz w:val="28"/>
          <w:szCs w:val="28"/>
          <w:lang w:val="en-US"/>
        </w:rPr>
        <w:t xml:space="preserve"> viewed that each speaks from a different </w:t>
      </w:r>
      <w:r w:rsidR="007B6955" w:rsidRPr="00430D11">
        <w:rPr>
          <w:rFonts w:ascii="Times New Roman" w:hAnsi="Times New Roman" w:cs="Times New Roman"/>
          <w:sz w:val="28"/>
          <w:szCs w:val="28"/>
          <w:lang w:val="en-US"/>
        </w:rPr>
        <w:t>place that</w:t>
      </w:r>
      <w:r w:rsidRPr="00430D11">
        <w:rPr>
          <w:rFonts w:ascii="Times New Roman" w:hAnsi="Times New Roman" w:cs="Times New Roman"/>
          <w:sz w:val="28"/>
          <w:szCs w:val="28"/>
          <w:lang w:val="en-US"/>
        </w:rPr>
        <w:t xml:space="preserve"> has its own legitimacy,</w:t>
      </w:r>
      <w:r w:rsidR="000232C4"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but he emphasized the complementary character between these two orders of sciences and two</w:t>
      </w:r>
      <w:r w:rsidR="007B6955"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 xml:space="preserve">modalities of </w:t>
      </w:r>
      <w:r w:rsidR="00701D11" w:rsidRPr="00430D11">
        <w:rPr>
          <w:rFonts w:ascii="Times New Roman" w:hAnsi="Times New Roman" w:cs="Times New Roman"/>
          <w:sz w:val="28"/>
          <w:szCs w:val="28"/>
          <w:lang w:val="en-US"/>
        </w:rPr>
        <w:t>interests</w:t>
      </w:r>
      <w:r w:rsidRPr="00430D11">
        <w:rPr>
          <w:rFonts w:ascii="Times New Roman" w:hAnsi="Times New Roman" w:cs="Times New Roman"/>
          <w:sz w:val="28"/>
          <w:szCs w:val="28"/>
          <w:lang w:val="en-US"/>
        </w:rPr>
        <w:t xml:space="preserve"> in terms of the dialectic between participation and distanciation</w:t>
      </w:r>
      <w:r w:rsidR="007B6955"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in our history. Allegedly, on the one hand, the interest in emancipation would be empty and</w:t>
      </w:r>
      <w:r w:rsidR="007B6955"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anemic unless it received a concrete content from our practical interest in communication and</w:t>
      </w:r>
      <w:r w:rsidR="007B6955"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 xml:space="preserve">unless it is </w:t>
      </w:r>
      <w:r w:rsidR="00701D11" w:rsidRPr="00430D11">
        <w:rPr>
          <w:rFonts w:ascii="Times New Roman" w:hAnsi="Times New Roman" w:cs="Times New Roman"/>
          <w:sz w:val="28"/>
          <w:szCs w:val="28"/>
          <w:lang w:val="en-US"/>
        </w:rPr>
        <w:t>not</w:t>
      </w:r>
      <w:r w:rsidRPr="00430D11">
        <w:rPr>
          <w:rFonts w:ascii="Times New Roman" w:hAnsi="Times New Roman" w:cs="Times New Roman"/>
          <w:sz w:val="28"/>
          <w:szCs w:val="28"/>
          <w:lang w:val="en-US"/>
        </w:rPr>
        <w:t xml:space="preserve"> confirmed by our capacity of creative reinterpretation of our cultural</w:t>
      </w:r>
      <w:r w:rsidR="007B6955"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heritage. On the other hand, a hermen</w:t>
      </w:r>
      <w:r w:rsidR="00701D11" w:rsidRPr="00430D11">
        <w:rPr>
          <w:rFonts w:ascii="Times New Roman" w:hAnsi="Times New Roman" w:cs="Times New Roman"/>
          <w:sz w:val="28"/>
          <w:szCs w:val="28"/>
          <w:lang w:val="en-US"/>
        </w:rPr>
        <w:t xml:space="preserve">eutics </w:t>
      </w:r>
      <w:r w:rsidR="007B6955" w:rsidRPr="00430D11">
        <w:rPr>
          <w:rFonts w:ascii="Times New Roman" w:hAnsi="Times New Roman" w:cs="Times New Roman"/>
          <w:sz w:val="28"/>
          <w:szCs w:val="28"/>
          <w:lang w:val="en-US"/>
        </w:rPr>
        <w:t>or a practical in</w:t>
      </w:r>
      <w:r w:rsidRPr="00430D11">
        <w:rPr>
          <w:rFonts w:ascii="Times New Roman" w:hAnsi="Times New Roman" w:cs="Times New Roman"/>
          <w:sz w:val="28"/>
          <w:szCs w:val="28"/>
          <w:lang w:val="en-US"/>
        </w:rPr>
        <w:t xml:space="preserve"> would no longer be</w:t>
      </w:r>
      <w:r w:rsidR="007B6955"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hermeneutics of traditions if it would cut itself off from the regulative idea of emancipation.</w:t>
      </w:r>
      <w:r w:rsidR="007B6955"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He wrote:</w:t>
      </w:r>
      <w:r w:rsidR="00EF3D91"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The moment these two interests become radically separate, then hermeneutics and</w:t>
      </w:r>
      <w:r w:rsidR="00EF3D91"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critique will</w:t>
      </w:r>
      <w:r w:rsidR="007B6955" w:rsidRPr="00430D11">
        <w:rPr>
          <w:rFonts w:ascii="Times New Roman" w:hAnsi="Times New Roman" w:cs="Times New Roman"/>
          <w:sz w:val="28"/>
          <w:szCs w:val="28"/>
          <w:lang w:val="en-US"/>
        </w:rPr>
        <w:t xml:space="preserve"> themselves be no more </w:t>
      </w:r>
      <w:r w:rsidR="00EF3D91" w:rsidRPr="00430D11">
        <w:rPr>
          <w:rFonts w:ascii="Times New Roman" w:hAnsi="Times New Roman" w:cs="Times New Roman"/>
          <w:sz w:val="28"/>
          <w:szCs w:val="28"/>
          <w:lang w:val="en-US"/>
        </w:rPr>
        <w:t>than ideologies.</w:t>
      </w:r>
      <w:r w:rsidR="00EF3D91" w:rsidRPr="00430D11">
        <w:rPr>
          <w:rStyle w:val="a5"/>
          <w:rFonts w:ascii="Times New Roman" w:hAnsi="Times New Roman" w:cs="Times New Roman"/>
          <w:sz w:val="28"/>
          <w:szCs w:val="28"/>
          <w:lang w:val="en-US"/>
        </w:rPr>
        <w:footnoteReference w:id="40"/>
      </w:r>
    </w:p>
    <w:p w:rsidR="00010916" w:rsidRDefault="00010916" w:rsidP="0053035F">
      <w:pPr>
        <w:spacing w:after="0" w:line="360" w:lineRule="auto"/>
        <w:ind w:firstLine="720"/>
        <w:jc w:val="both"/>
        <w:rPr>
          <w:sz w:val="28"/>
          <w:szCs w:val="28"/>
          <w:lang w:val="en-US"/>
        </w:rPr>
      </w:pPr>
      <w:r>
        <w:rPr>
          <w:sz w:val="28"/>
          <w:szCs w:val="28"/>
          <w:lang w:val="en-US"/>
        </w:rPr>
        <w:t>Let’s turn to analysis of abstract notion, which concerns wrong interpretation by la</w:t>
      </w:r>
      <w:r w:rsidR="00E20B90">
        <w:rPr>
          <w:sz w:val="28"/>
          <w:szCs w:val="28"/>
          <w:lang w:val="en-US"/>
        </w:rPr>
        <w:t>c</w:t>
      </w:r>
      <w:r>
        <w:rPr>
          <w:sz w:val="28"/>
          <w:szCs w:val="28"/>
          <w:lang w:val="en-US"/>
        </w:rPr>
        <w:t>king of background knowledge structures in target audience, here the word art illustrates negative meaning rather than positive.</w:t>
      </w:r>
    </w:p>
    <w:p w:rsidR="009C184E" w:rsidRDefault="009C184E" w:rsidP="0053035F">
      <w:pPr>
        <w:spacing w:after="0" w:line="360" w:lineRule="auto"/>
        <w:ind w:firstLine="720"/>
        <w:jc w:val="both"/>
        <w:rPr>
          <w:i/>
          <w:iCs/>
          <w:sz w:val="28"/>
          <w:szCs w:val="28"/>
          <w:lang w:val="en-US"/>
        </w:rPr>
      </w:pPr>
      <w:r w:rsidRPr="003F7F4C">
        <w:rPr>
          <w:sz w:val="28"/>
          <w:szCs w:val="28"/>
          <w:lang w:val="en-US"/>
        </w:rPr>
        <w:t>–</w:t>
      </w:r>
      <w:r w:rsidRPr="007A2656">
        <w:rPr>
          <w:sz w:val="28"/>
          <w:szCs w:val="28"/>
          <w:lang w:val="en-US"/>
        </w:rPr>
        <w:t xml:space="preserve"> You</w:t>
      </w:r>
      <w:r w:rsidRPr="007A2656">
        <w:rPr>
          <w:i/>
          <w:iCs/>
          <w:sz w:val="28"/>
          <w:szCs w:val="28"/>
          <w:lang w:val="en-US"/>
        </w:rPr>
        <w:t xml:space="preserve"> see, what you do not understand is that </w:t>
      </w:r>
      <w:r w:rsidRPr="007A2656">
        <w:rPr>
          <w:b/>
          <w:bCs/>
          <w:i/>
          <w:iCs/>
          <w:sz w:val="28"/>
          <w:szCs w:val="28"/>
          <w:lang w:val="en-US"/>
        </w:rPr>
        <w:t xml:space="preserve">acting isn’t nature; it’s art, and art is something you create. </w:t>
      </w:r>
      <w:r w:rsidRPr="007A2656">
        <w:rPr>
          <w:i/>
          <w:iCs/>
          <w:sz w:val="28"/>
          <w:szCs w:val="28"/>
          <w:lang w:val="en-US"/>
        </w:rPr>
        <w:t>Real grief is ugly; the business of actor is to represent it not only with truth but also with beauty</w:t>
      </w:r>
      <w:r w:rsidRPr="00A55AE2">
        <w:rPr>
          <w:i/>
          <w:iCs/>
          <w:sz w:val="28"/>
          <w:szCs w:val="28"/>
          <w:lang w:val="en-US"/>
        </w:rPr>
        <w:t>. If I were really dying as I’ve died in half a dozen plays, d’you think I’d care whether my gestures were graceful and my faltering words distinct enough to carry  the last row of the gallery</w:t>
      </w:r>
      <w:r w:rsidRPr="00A55AE2">
        <w:rPr>
          <w:b/>
          <w:bCs/>
          <w:i/>
          <w:iCs/>
          <w:sz w:val="28"/>
          <w:szCs w:val="28"/>
          <w:lang w:val="en-US"/>
        </w:rPr>
        <w:t>?  If it’s a sham</w:t>
      </w:r>
      <w:r w:rsidRPr="00A55AE2">
        <w:rPr>
          <w:i/>
          <w:iCs/>
          <w:sz w:val="28"/>
          <w:szCs w:val="28"/>
          <w:lang w:val="en-US"/>
        </w:rPr>
        <w:t xml:space="preserve"> it’s no more a than sham than a sonata of Beethoven’s, and I’m no more of a sham than the pianist who plays it…why, it’s only we who do exist. They are the shadows and we give them substance. We are the symbols of all we confused, aimless struggling that they call life, and it’s only the symbol which is real.  </w:t>
      </w:r>
      <w:r w:rsidRPr="00A55AE2">
        <w:rPr>
          <w:b/>
          <w:bCs/>
          <w:i/>
          <w:iCs/>
          <w:sz w:val="28"/>
          <w:szCs w:val="28"/>
          <w:lang w:val="en-US"/>
        </w:rPr>
        <w:t>They say acting is only make-believe. That make-believe is only reality</w:t>
      </w:r>
      <w:r>
        <w:rPr>
          <w:i/>
          <w:iCs/>
          <w:sz w:val="28"/>
          <w:szCs w:val="28"/>
          <w:lang w:val="en-US"/>
        </w:rPr>
        <w:t xml:space="preserve"> (S.</w:t>
      </w:r>
      <w:r w:rsidRPr="00B9754E">
        <w:rPr>
          <w:i/>
          <w:iCs/>
          <w:sz w:val="28"/>
          <w:szCs w:val="28"/>
          <w:lang w:val="en-US"/>
        </w:rPr>
        <w:t xml:space="preserve"> </w:t>
      </w:r>
      <w:r>
        <w:rPr>
          <w:i/>
          <w:iCs/>
          <w:sz w:val="28"/>
          <w:szCs w:val="28"/>
          <w:lang w:val="en-US"/>
        </w:rPr>
        <w:t>Maugham</w:t>
      </w:r>
      <w:r w:rsidRPr="0058328F">
        <w:rPr>
          <w:i/>
          <w:iCs/>
          <w:sz w:val="28"/>
          <w:szCs w:val="28"/>
          <w:lang w:val="en-US"/>
        </w:rPr>
        <w:t xml:space="preserve"> «</w:t>
      </w:r>
      <w:r>
        <w:rPr>
          <w:i/>
          <w:iCs/>
          <w:sz w:val="28"/>
          <w:szCs w:val="28"/>
          <w:lang w:val="en-US"/>
        </w:rPr>
        <w:t>Theatre</w:t>
      </w:r>
      <w:r w:rsidRPr="0058328F">
        <w:rPr>
          <w:i/>
          <w:iCs/>
          <w:sz w:val="28"/>
          <w:szCs w:val="28"/>
          <w:lang w:val="en-US"/>
        </w:rPr>
        <w:t xml:space="preserve">» </w:t>
      </w:r>
      <w:r>
        <w:rPr>
          <w:i/>
          <w:iCs/>
          <w:sz w:val="28"/>
          <w:szCs w:val="28"/>
          <w:lang w:val="en-US"/>
        </w:rPr>
        <w:t>p</w:t>
      </w:r>
      <w:r w:rsidRPr="0058328F">
        <w:rPr>
          <w:i/>
          <w:iCs/>
          <w:sz w:val="28"/>
          <w:szCs w:val="28"/>
          <w:lang w:val="en-US"/>
        </w:rPr>
        <w:t>. 158, 169).</w:t>
      </w:r>
    </w:p>
    <w:p w:rsidR="0010426D" w:rsidRPr="00430D11" w:rsidRDefault="00E20B90"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Pr>
          <w:i/>
          <w:iCs/>
          <w:sz w:val="28"/>
          <w:szCs w:val="28"/>
          <w:lang w:val="en-US"/>
        </w:rPr>
        <w:t xml:space="preserve">    </w:t>
      </w:r>
      <w:r w:rsidR="009C184E">
        <w:rPr>
          <w:lang w:val="en-US"/>
        </w:rPr>
        <w:t xml:space="preserve"> </w:t>
      </w:r>
      <w:r w:rsidR="0010426D" w:rsidRPr="00430D11">
        <w:rPr>
          <w:rFonts w:ascii="Times New Roman" w:hAnsi="Times New Roman" w:cs="Times New Roman"/>
          <w:sz w:val="28"/>
          <w:szCs w:val="28"/>
          <w:lang w:val="en-US"/>
        </w:rPr>
        <w:t>Following the structuralists’ insights, he characterized</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the main features of the text as follows: (1) the fixation of meaning, (2) its dissociation from</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the mental intention of the author, (3) the display of non-ostensive references, and (4) the</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universal</w:t>
      </w:r>
      <w:r w:rsidR="002068FF" w:rsidRPr="00430D11">
        <w:rPr>
          <w:rFonts w:ascii="Times New Roman" w:hAnsi="Times New Roman" w:cs="Times New Roman"/>
          <w:sz w:val="28"/>
          <w:szCs w:val="28"/>
          <w:lang w:val="en-US"/>
        </w:rPr>
        <w:t xml:space="preserve"> ranges of its addressees</w:t>
      </w:r>
      <w:r w:rsidR="0010426D" w:rsidRPr="00430D11">
        <w:rPr>
          <w:rFonts w:ascii="Times New Roman" w:hAnsi="Times New Roman" w:cs="Times New Roman"/>
          <w:sz w:val="28"/>
          <w:szCs w:val="28"/>
          <w:lang w:val="en-US"/>
        </w:rPr>
        <w:t>. These</w:t>
      </w:r>
      <w:r w:rsidR="007B6955" w:rsidRPr="00430D11">
        <w:rPr>
          <w:rFonts w:ascii="Times New Roman" w:hAnsi="Times New Roman" w:cs="Times New Roman"/>
          <w:sz w:val="28"/>
          <w:szCs w:val="28"/>
          <w:lang w:val="en-US"/>
        </w:rPr>
        <w:t xml:space="preserve"> four traits taken together, he </w:t>
      </w:r>
      <w:r w:rsidR="0010426D" w:rsidRPr="00430D11">
        <w:rPr>
          <w:rFonts w:ascii="Times New Roman" w:hAnsi="Times New Roman" w:cs="Times New Roman"/>
          <w:sz w:val="28"/>
          <w:szCs w:val="28"/>
          <w:lang w:val="en-US"/>
        </w:rPr>
        <w:t>claimed,</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constitute the “objectivity” of the text, from which a possibility of explanation is derived. Here</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it must be noted that neither objectivity nor explanation is derived from another field but from</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within, as he made clear:</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There is no transfer from o</w:t>
      </w:r>
      <w:r w:rsidR="002068FF" w:rsidRPr="00430D11">
        <w:rPr>
          <w:rFonts w:ascii="Times New Roman" w:hAnsi="Times New Roman" w:cs="Times New Roman"/>
          <w:sz w:val="28"/>
          <w:szCs w:val="28"/>
          <w:lang w:val="en-US"/>
        </w:rPr>
        <w:t xml:space="preserve">ne region of reality to another </w:t>
      </w:r>
      <w:r w:rsidR="0010426D" w:rsidRPr="00430D11">
        <w:rPr>
          <w:rFonts w:ascii="Times New Roman" w:hAnsi="Times New Roman" w:cs="Times New Roman"/>
          <w:sz w:val="28"/>
          <w:szCs w:val="28"/>
          <w:lang w:val="en-US"/>
        </w:rPr>
        <w:t>let us say, from the sphere</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of facts to the sphere of signs. It is within the same sphere of signs that the process of</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 xml:space="preserve">objectification takes place and gives rise to </w:t>
      </w:r>
      <w:r w:rsidR="002068FF" w:rsidRPr="00430D11">
        <w:rPr>
          <w:rFonts w:ascii="Times New Roman" w:hAnsi="Times New Roman" w:cs="Times New Roman"/>
          <w:sz w:val="28"/>
          <w:szCs w:val="28"/>
          <w:lang w:val="en-US"/>
        </w:rPr>
        <w:t>explanatory procedures.</w:t>
      </w:r>
      <w:r w:rsidR="007B6955" w:rsidRPr="00430D11">
        <w:rPr>
          <w:rFonts w:ascii="Times New Roman" w:hAnsi="Times New Roman" w:cs="Times New Roman"/>
          <w:sz w:val="28"/>
          <w:szCs w:val="28"/>
          <w:lang w:val="en-US"/>
        </w:rPr>
        <w:t xml:space="preserve"> The</w:t>
      </w:r>
      <w:r w:rsidR="0010426D" w:rsidRPr="00430D11">
        <w:rPr>
          <w:rFonts w:ascii="Times New Roman" w:hAnsi="Times New Roman" w:cs="Times New Roman"/>
          <w:sz w:val="28"/>
          <w:szCs w:val="28"/>
          <w:lang w:val="en-US"/>
        </w:rPr>
        <w:t xml:space="preserve"> weakness of the text can only be rescued by our </w:t>
      </w:r>
      <w:r w:rsidR="002068FF" w:rsidRPr="00430D11">
        <w:rPr>
          <w:rFonts w:ascii="Times New Roman" w:hAnsi="Times New Roman" w:cs="Times New Roman"/>
          <w:sz w:val="28"/>
          <w:szCs w:val="28"/>
          <w:lang w:val="en-US"/>
        </w:rPr>
        <w:t>interpretation that</w:t>
      </w:r>
      <w:r w:rsidR="0010426D" w:rsidRPr="00430D11">
        <w:rPr>
          <w:rFonts w:ascii="Times New Roman" w:hAnsi="Times New Roman" w:cs="Times New Roman"/>
          <w:sz w:val="28"/>
          <w:szCs w:val="28"/>
          <w:lang w:val="en-US"/>
        </w:rPr>
        <w:t xml:space="preserve"> basically depends on</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our guesses of its meaning as a whole. The text is a limited field of possible constructions. The logic of validation</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allows us to move between two limits of dogmatism and skepticism. It is always</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possible to argue for or against an interpretation, to confront interpretations, to</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arbitrate between them and to seek for an agreement, even if this agreement remains</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beyond our reach.</w:t>
      </w:r>
      <w:r w:rsidR="002068FF" w:rsidRPr="00430D11">
        <w:rPr>
          <w:rStyle w:val="a5"/>
          <w:rFonts w:ascii="Times New Roman" w:hAnsi="Times New Roman" w:cs="Times New Roman"/>
          <w:sz w:val="28"/>
          <w:szCs w:val="28"/>
          <w:lang w:val="en-US"/>
        </w:rPr>
        <w:footnoteReference w:id="41"/>
      </w:r>
      <w:r w:rsidR="0010426D" w:rsidRPr="00430D11">
        <w:rPr>
          <w:rFonts w:ascii="Times New Roman" w:hAnsi="Times New Roman" w:cs="Times New Roman"/>
          <w:sz w:val="28"/>
          <w:szCs w:val="28"/>
          <w:lang w:val="en-US"/>
        </w:rPr>
        <w:t xml:space="preserve"> Ricoeur’s contribution to the development of modern hermeneutics seems to be</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prominent in many aspects. The insights on the dialectic between participation and</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distanciation, the dialectic between understanding and explanation, and the reflective analysis</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on the nature of the written text not only allows us to situate hermeneutics in a wider context</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of social and natural sciences, but it also shows us the possibility of a comprehensive</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foundation for hermeneutics and the human sciences. Ricoeur’s re-introduction of</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epistemology through distanciation and explanation, but not in the derivative sense from the</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other sciences, can be regarded as a summit of his hermeneutic enterprise. Through this we may</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situate our acts of interpretation in the wider context of science.</w:t>
      </w:r>
      <w:r w:rsidR="002068FF" w:rsidRPr="00430D11">
        <w:rPr>
          <w:rFonts w:ascii="Times New Roman" w:hAnsi="Times New Roman" w:cs="Times New Roman"/>
          <w:sz w:val="28"/>
          <w:szCs w:val="28"/>
          <w:lang w:val="en-US"/>
        </w:rPr>
        <w:t xml:space="preserve"> </w:t>
      </w:r>
    </w:p>
    <w:p w:rsidR="006758FF" w:rsidRPr="00430D11" w:rsidRDefault="002068FF"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It is mentioned that</w:t>
      </w:r>
      <w:r w:rsidR="0010426D" w:rsidRPr="00430D11">
        <w:rPr>
          <w:rFonts w:ascii="Times New Roman" w:hAnsi="Times New Roman" w:cs="Times New Roman"/>
          <w:sz w:val="28"/>
          <w:szCs w:val="28"/>
          <w:lang w:val="en-US"/>
        </w:rPr>
        <w:t xml:space="preserve"> the development of modern hermeneutics in terms of significant efforts</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mainly of Schleiermacher, Dilthey, Heidegger, Gadamer, and Ricoeur, who have endeavored to</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disclose hermeneutics as a foundation for the historical or human sciences, against the</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pervasive domination of positiv</w:t>
      </w:r>
      <w:r w:rsidR="007B6955" w:rsidRPr="00430D11">
        <w:rPr>
          <w:rFonts w:ascii="Times New Roman" w:hAnsi="Times New Roman" w:cs="Times New Roman"/>
          <w:sz w:val="28"/>
          <w:szCs w:val="28"/>
          <w:lang w:val="en-US"/>
        </w:rPr>
        <w:t xml:space="preserve">istic thought. In this process. </w:t>
      </w:r>
      <w:r w:rsidR="000232C4" w:rsidRPr="00430D11">
        <w:rPr>
          <w:rFonts w:ascii="Times New Roman" w:hAnsi="Times New Roman" w:cs="Times New Roman"/>
          <w:sz w:val="28"/>
          <w:szCs w:val="28"/>
          <w:lang w:val="en-US"/>
        </w:rPr>
        <w:t>We</w:t>
      </w:r>
      <w:r w:rsidR="0010426D" w:rsidRPr="00430D11">
        <w:rPr>
          <w:rFonts w:ascii="Times New Roman" w:hAnsi="Times New Roman" w:cs="Times New Roman"/>
          <w:sz w:val="28"/>
          <w:szCs w:val="28"/>
          <w:lang w:val="en-US"/>
        </w:rPr>
        <w:t xml:space="preserve"> have seen a variety of</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contradictions and transformations of insights. What we need to do here is to find their proper</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place within the possible totality of our interpretive acts. The task of hermeneutics itself may</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contain the temporal and infinite character like that of understanding, calling for further</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reflection through actual participation in the world of the text and text interpretation.</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As Gadamer pointed out with reference to the ‘effective historical consciousness,’ to</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understand the history of hermeneutic tradition does not simply mean to become solidified into</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the self -alienation of past consciousness, rather it means we overtake it in our own present</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horizon of understanding. Gadamer’s insight into historical understanding seems to show the</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most significant value of our hori</w:t>
      </w:r>
      <w:r w:rsidR="007B6955" w:rsidRPr="00430D11">
        <w:rPr>
          <w:rFonts w:ascii="Times New Roman" w:hAnsi="Times New Roman" w:cs="Times New Roman"/>
          <w:sz w:val="28"/>
          <w:szCs w:val="28"/>
          <w:lang w:val="en-US"/>
        </w:rPr>
        <w:t>zons as historical beings</w:t>
      </w:r>
      <w:r w:rsidR="00F1204D" w:rsidRPr="00430D11">
        <w:rPr>
          <w:rFonts w:ascii="Times New Roman" w:hAnsi="Times New Roman" w:cs="Times New Roman"/>
          <w:sz w:val="28"/>
          <w:szCs w:val="28"/>
          <w:lang w:val="en-US"/>
        </w:rPr>
        <w:t>.</w:t>
      </w:r>
      <w:r w:rsidR="0010426D" w:rsidRPr="00430D11">
        <w:rPr>
          <w:rFonts w:ascii="Times New Roman" w:hAnsi="Times New Roman" w:cs="Times New Roman"/>
          <w:sz w:val="28"/>
          <w:szCs w:val="28"/>
          <w:lang w:val="en-US"/>
        </w:rPr>
        <w:t xml:space="preserve"> The</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insights of modern hermeneutics seem very significant for pedagogy, since the pedagogical</w:t>
      </w:r>
      <w:r w:rsidR="007B6955" w:rsidRPr="00430D11">
        <w:rPr>
          <w:rFonts w:ascii="Times New Roman" w:hAnsi="Times New Roman" w:cs="Times New Roman"/>
          <w:sz w:val="28"/>
          <w:szCs w:val="28"/>
          <w:lang w:val="en-US"/>
        </w:rPr>
        <w:t xml:space="preserve"> situation</w:t>
      </w:r>
      <w:r w:rsidR="0010426D" w:rsidRPr="00430D11">
        <w:rPr>
          <w:rFonts w:ascii="Times New Roman" w:hAnsi="Times New Roman" w:cs="Times New Roman"/>
          <w:sz w:val="28"/>
          <w:szCs w:val="28"/>
          <w:lang w:val="en-US"/>
        </w:rPr>
        <w:t xml:space="preserve"> consists of activities for exchange or communication of meaning of the world</w:t>
      </w:r>
      <w:r w:rsidR="007B6955" w:rsidRPr="00430D11">
        <w:rPr>
          <w:rFonts w:ascii="Times New Roman" w:hAnsi="Times New Roman" w:cs="Times New Roman"/>
          <w:sz w:val="28"/>
          <w:szCs w:val="28"/>
          <w:lang w:val="en-US"/>
        </w:rPr>
        <w:t xml:space="preserve"> </w:t>
      </w:r>
      <w:r w:rsidR="00EF3D91" w:rsidRPr="00430D11">
        <w:rPr>
          <w:rFonts w:ascii="Times New Roman" w:hAnsi="Times New Roman" w:cs="Times New Roman"/>
          <w:sz w:val="28"/>
          <w:szCs w:val="28"/>
          <w:lang w:val="en-US"/>
        </w:rPr>
        <w:t>because of</w:t>
      </w:r>
      <w:r w:rsidR="00F1204D" w:rsidRPr="00430D11">
        <w:rPr>
          <w:rFonts w:ascii="Times New Roman" w:hAnsi="Times New Roman" w:cs="Times New Roman"/>
          <w:sz w:val="28"/>
          <w:szCs w:val="28"/>
          <w:lang w:val="en-US"/>
        </w:rPr>
        <w:t xml:space="preserve"> diverse interpretations. </w:t>
      </w:r>
      <w:r w:rsidR="0010426D" w:rsidRPr="00430D11">
        <w:rPr>
          <w:rFonts w:ascii="Times New Roman" w:hAnsi="Times New Roman" w:cs="Times New Roman"/>
          <w:sz w:val="28"/>
          <w:szCs w:val="28"/>
          <w:lang w:val="en-US"/>
        </w:rPr>
        <w:t>Although there can be many</w:t>
      </w:r>
      <w:r w:rsidR="007B6955"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different ways of characterizing the significant</w:t>
      </w:r>
      <w:r w:rsidR="007B6955" w:rsidRPr="00430D11">
        <w:rPr>
          <w:rFonts w:ascii="Times New Roman" w:hAnsi="Times New Roman" w:cs="Times New Roman"/>
          <w:sz w:val="28"/>
          <w:szCs w:val="28"/>
          <w:lang w:val="en-US"/>
        </w:rPr>
        <w:t xml:space="preserve"> insights of hermeneutics, some fundamental aspects</w:t>
      </w:r>
      <w:r w:rsidR="00CD5DC4" w:rsidRPr="00430D11">
        <w:rPr>
          <w:rFonts w:ascii="Times New Roman" w:hAnsi="Times New Roman" w:cs="Times New Roman"/>
          <w:sz w:val="28"/>
          <w:szCs w:val="28"/>
          <w:lang w:val="en-US"/>
        </w:rPr>
        <w:t xml:space="preserve"> can be addressed.</w:t>
      </w:r>
      <w:r w:rsidR="00F1204D"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Since the place of texts is central to pedagogical commun</w:t>
      </w:r>
      <w:r w:rsidR="00CD5DC4" w:rsidRPr="00430D11">
        <w:rPr>
          <w:rFonts w:ascii="Times New Roman" w:hAnsi="Times New Roman" w:cs="Times New Roman"/>
          <w:sz w:val="28"/>
          <w:szCs w:val="28"/>
          <w:lang w:val="en-US"/>
        </w:rPr>
        <w:t xml:space="preserve">ication, our self-understanding </w:t>
      </w:r>
      <w:r w:rsidR="0010426D" w:rsidRPr="00430D11">
        <w:rPr>
          <w:rFonts w:ascii="Times New Roman" w:hAnsi="Times New Roman" w:cs="Times New Roman"/>
          <w:sz w:val="28"/>
          <w:szCs w:val="28"/>
          <w:lang w:val="en-US"/>
        </w:rPr>
        <w:t>of the text is crucial not only for our critical understanding of p</w:t>
      </w:r>
      <w:r w:rsidR="00CD5DC4" w:rsidRPr="00430D11">
        <w:rPr>
          <w:rFonts w:ascii="Times New Roman" w:hAnsi="Times New Roman" w:cs="Times New Roman"/>
          <w:sz w:val="28"/>
          <w:szCs w:val="28"/>
          <w:lang w:val="en-US"/>
        </w:rPr>
        <w:t xml:space="preserve">revailing treatment of texts in </w:t>
      </w:r>
      <w:r w:rsidR="0010426D" w:rsidRPr="00430D11">
        <w:rPr>
          <w:rFonts w:ascii="Times New Roman" w:hAnsi="Times New Roman" w:cs="Times New Roman"/>
          <w:sz w:val="28"/>
          <w:szCs w:val="28"/>
          <w:lang w:val="en-US"/>
        </w:rPr>
        <w:t>the contemporary pedagogical practice but also for searching for an appropriate way of dealing</w:t>
      </w:r>
      <w:r w:rsidR="00F1204D"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with texts</w:t>
      </w:r>
      <w:r w:rsidR="00EE4417" w:rsidRPr="00430D11">
        <w:rPr>
          <w:rFonts w:ascii="Times New Roman" w:hAnsi="Times New Roman" w:cs="Times New Roman"/>
          <w:sz w:val="28"/>
          <w:szCs w:val="28"/>
          <w:lang w:val="en-US"/>
        </w:rPr>
        <w:t>.</w:t>
      </w:r>
      <w:r w:rsidR="0010426D" w:rsidRPr="00430D11">
        <w:rPr>
          <w:rFonts w:ascii="Times New Roman" w:hAnsi="Times New Roman" w:cs="Times New Roman"/>
          <w:sz w:val="28"/>
          <w:szCs w:val="28"/>
          <w:lang w:val="en-US"/>
        </w:rPr>
        <w:t xml:space="preserve"> Concerning the nature of the text, there is a prevailing myth that the</w:t>
      </w:r>
      <w:r w:rsidR="00F1204D"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text has one correct meaning and to understand it is to identify with this correct meaning. In this sense, there is a parallel between Ricoeur’s</w:t>
      </w:r>
      <w:r w:rsidR="00F1204D"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insights into the text and those of Gadamer who has pointe</w:t>
      </w:r>
      <w:r w:rsidR="00F1204D" w:rsidRPr="00430D11">
        <w:rPr>
          <w:rFonts w:ascii="Times New Roman" w:hAnsi="Times New Roman" w:cs="Times New Roman"/>
          <w:sz w:val="28"/>
          <w:szCs w:val="28"/>
          <w:lang w:val="en-US"/>
        </w:rPr>
        <w:t>d out that “all writing is</w:t>
      </w:r>
      <w:r w:rsidR="0010426D" w:rsidRPr="00430D11">
        <w:rPr>
          <w:rFonts w:ascii="Times New Roman" w:hAnsi="Times New Roman" w:cs="Times New Roman"/>
          <w:sz w:val="28"/>
          <w:szCs w:val="28"/>
          <w:lang w:val="en-US"/>
        </w:rPr>
        <w:t xml:space="preserve"> a kind</w:t>
      </w:r>
      <w:r w:rsidR="00F1204D"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of</w:t>
      </w:r>
      <w:r w:rsidR="00F1204D" w:rsidRPr="00430D11">
        <w:rPr>
          <w:rFonts w:ascii="Times New Roman" w:hAnsi="Times New Roman" w:cs="Times New Roman"/>
          <w:sz w:val="28"/>
          <w:szCs w:val="28"/>
          <w:lang w:val="en-US"/>
        </w:rPr>
        <w:t xml:space="preserve"> alienated speech</w:t>
      </w:r>
      <w:r w:rsidR="0010426D" w:rsidRPr="00430D11">
        <w:rPr>
          <w:rFonts w:ascii="Times New Roman" w:hAnsi="Times New Roman" w:cs="Times New Roman"/>
          <w:sz w:val="28"/>
          <w:szCs w:val="28"/>
          <w:lang w:val="en-US"/>
        </w:rPr>
        <w:t>.</w:t>
      </w:r>
      <w:r w:rsidR="00F1204D"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This alienated character of the text already implies the inevitability and importance of</w:t>
      </w:r>
      <w:r w:rsidR="00F1204D"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 xml:space="preserve">interpretation, and thus the centrality of hermeneutics in reading the text. </w:t>
      </w:r>
      <w:r w:rsidR="00F1204D" w:rsidRPr="00430D11">
        <w:rPr>
          <w:rStyle w:val="a5"/>
          <w:rFonts w:ascii="Times New Roman" w:hAnsi="Times New Roman" w:cs="Times New Roman"/>
          <w:sz w:val="28"/>
          <w:szCs w:val="28"/>
          <w:lang w:val="en-US"/>
        </w:rPr>
        <w:footnoteReference w:id="42"/>
      </w:r>
      <w:r w:rsidR="0010426D" w:rsidRPr="00430D11">
        <w:rPr>
          <w:rFonts w:ascii="Times New Roman" w:hAnsi="Times New Roman" w:cs="Times New Roman"/>
          <w:sz w:val="28"/>
          <w:szCs w:val="28"/>
          <w:lang w:val="en-US"/>
        </w:rPr>
        <w:t xml:space="preserve"> Ricoeur also</w:t>
      </w:r>
      <w:r w:rsidR="00F1204D"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points out that “interpretation is the ‘remedy’ for the weakness</w:t>
      </w:r>
      <w:r w:rsidR="00D17F44" w:rsidRPr="00430D11">
        <w:rPr>
          <w:rFonts w:ascii="Times New Roman" w:hAnsi="Times New Roman" w:cs="Times New Roman"/>
          <w:sz w:val="28"/>
          <w:szCs w:val="28"/>
          <w:lang w:val="en-US"/>
        </w:rPr>
        <w:t xml:space="preserve"> of discourse</w:t>
      </w:r>
      <w:r w:rsidR="0010426D" w:rsidRPr="00430D11">
        <w:rPr>
          <w:rFonts w:ascii="Times New Roman" w:hAnsi="Times New Roman" w:cs="Times New Roman"/>
          <w:sz w:val="28"/>
          <w:szCs w:val="28"/>
          <w:lang w:val="en-US"/>
        </w:rPr>
        <w:t>. This hermeneutic insight concerning the meaning of the t</w:t>
      </w:r>
      <w:r w:rsidR="00D17F44" w:rsidRPr="00430D11">
        <w:rPr>
          <w:rFonts w:ascii="Times New Roman" w:hAnsi="Times New Roman" w:cs="Times New Roman"/>
          <w:sz w:val="28"/>
          <w:szCs w:val="28"/>
          <w:lang w:val="en-US"/>
        </w:rPr>
        <w:t xml:space="preserve">ext signifies the centrality of </w:t>
      </w:r>
      <w:r w:rsidR="0010426D" w:rsidRPr="00430D11">
        <w:rPr>
          <w:rFonts w:ascii="Times New Roman" w:hAnsi="Times New Roman" w:cs="Times New Roman"/>
          <w:sz w:val="28"/>
          <w:szCs w:val="28"/>
          <w:lang w:val="en-US"/>
        </w:rPr>
        <w:t>interpretation in the pedagogical situation of communication of</w:t>
      </w:r>
      <w:r w:rsidR="00D17F44" w:rsidRPr="00430D11">
        <w:rPr>
          <w:rFonts w:ascii="Times New Roman" w:hAnsi="Times New Roman" w:cs="Times New Roman"/>
          <w:sz w:val="28"/>
          <w:szCs w:val="28"/>
          <w:lang w:val="en-US"/>
        </w:rPr>
        <w:t xml:space="preserve"> meaning. In this sense of text </w:t>
      </w:r>
      <w:r w:rsidR="0010426D" w:rsidRPr="00430D11">
        <w:rPr>
          <w:rFonts w:ascii="Times New Roman" w:hAnsi="Times New Roman" w:cs="Times New Roman"/>
          <w:sz w:val="28"/>
          <w:szCs w:val="28"/>
          <w:lang w:val="en-US"/>
        </w:rPr>
        <w:t>interpretation, the main task for communication of mean</w:t>
      </w:r>
      <w:r w:rsidR="00D17F44" w:rsidRPr="00430D11">
        <w:rPr>
          <w:rFonts w:ascii="Times New Roman" w:hAnsi="Times New Roman" w:cs="Times New Roman"/>
          <w:sz w:val="28"/>
          <w:szCs w:val="28"/>
          <w:lang w:val="en-US"/>
        </w:rPr>
        <w:t xml:space="preserve">ing through texts cannot be the </w:t>
      </w:r>
      <w:r w:rsidR="0010426D" w:rsidRPr="00430D11">
        <w:rPr>
          <w:rFonts w:ascii="Times New Roman" w:hAnsi="Times New Roman" w:cs="Times New Roman"/>
          <w:sz w:val="28"/>
          <w:szCs w:val="28"/>
          <w:lang w:val="en-US"/>
        </w:rPr>
        <w:t>identification of the objectified correct meaning of the te</w:t>
      </w:r>
      <w:r w:rsidR="00D17F44" w:rsidRPr="00430D11">
        <w:rPr>
          <w:rFonts w:ascii="Times New Roman" w:hAnsi="Times New Roman" w:cs="Times New Roman"/>
          <w:sz w:val="28"/>
          <w:szCs w:val="28"/>
          <w:lang w:val="en-US"/>
        </w:rPr>
        <w:t xml:space="preserve">xt. </w:t>
      </w:r>
      <w:r w:rsidR="0010426D" w:rsidRPr="00430D11">
        <w:rPr>
          <w:rFonts w:ascii="Times New Roman" w:hAnsi="Times New Roman" w:cs="Times New Roman"/>
          <w:sz w:val="28"/>
          <w:szCs w:val="28"/>
          <w:lang w:val="en-US"/>
        </w:rPr>
        <w:t>According to Heidegger, as we have seen, our</w:t>
      </w:r>
      <w:r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understanding always presupposes preunderstanding of the whole because we cannot understand</w:t>
      </w:r>
      <w:r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at all without our preunderstanding. This insight may be visible when we take the above</w:t>
      </w:r>
      <w:r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example; it may be hardly possible to understand the meaning of ‘love’ or ‘friendship’ inscribed</w:t>
      </w:r>
      <w:r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in the</w:t>
      </w:r>
      <w:r w:rsidRPr="00430D11">
        <w:rPr>
          <w:rFonts w:ascii="Times New Roman" w:hAnsi="Times New Roman" w:cs="Times New Roman"/>
          <w:sz w:val="28"/>
          <w:szCs w:val="28"/>
          <w:lang w:val="en-US"/>
        </w:rPr>
        <w:t xml:space="preserve"> text unless the reader has any </w:t>
      </w:r>
      <w:r w:rsidR="0010426D" w:rsidRPr="00430D11">
        <w:rPr>
          <w:rFonts w:ascii="Times New Roman" w:hAnsi="Times New Roman" w:cs="Times New Roman"/>
          <w:sz w:val="28"/>
          <w:szCs w:val="28"/>
          <w:lang w:val="en-US"/>
        </w:rPr>
        <w:t>preunderstanding of it. This implies not only that our</w:t>
      </w:r>
      <w:r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preunderstanding is inescapable, but also that it is to be rehabilitated for our authentic</w:t>
      </w:r>
      <w:r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understanding of the text. Heidegger’s insight into the circularity embedded in our act of</w:t>
      </w:r>
      <w:r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understanding suggests that there can be no presuppositionless interpretation and that our</w:t>
      </w:r>
      <w:r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preunderstanding is the most fundamental foundation of all interpretations and understandings.</w:t>
      </w:r>
      <w:r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With relation to the pedagogical communication of meaning, the hermeneutic insight</w:t>
      </w:r>
      <w:r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into the circularity of understanding and the centrality of the preunderstanding allows us to be</w:t>
      </w:r>
      <w:r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aware of our act of interpreting of the text. It is not only impossible but also misleading to</w:t>
      </w:r>
      <w:r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remove our own as well as students’ preunderstanding when we interpret a text. At</w:t>
      </w:r>
      <w:r w:rsidR="006758FF"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this moment of our reflection, we need to note the distinctive ideology embedded in both</w:t>
      </w:r>
      <w:r w:rsidR="006758FF" w:rsidRPr="00430D11">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extremes: the totalitarian ideology in the Diltheyan formula</w:t>
      </w:r>
      <w:r w:rsidR="00F52592" w:rsidRPr="00430D11">
        <w:rPr>
          <w:rFonts w:ascii="Times New Roman" w:hAnsi="Times New Roman" w:cs="Times New Roman"/>
          <w:sz w:val="28"/>
          <w:szCs w:val="28"/>
          <w:lang w:val="en-US"/>
        </w:rPr>
        <w:t>tion, as Crossman</w:t>
      </w:r>
      <w:r w:rsidR="006758FF" w:rsidRPr="00430D11">
        <w:rPr>
          <w:rFonts w:ascii="Times New Roman" w:hAnsi="Times New Roman" w:cs="Times New Roman"/>
          <w:sz w:val="28"/>
          <w:szCs w:val="28"/>
          <w:lang w:val="en-US"/>
        </w:rPr>
        <w:t xml:space="preserve"> points </w:t>
      </w:r>
      <w:r w:rsidR="0010426D" w:rsidRPr="00430D11">
        <w:rPr>
          <w:rFonts w:ascii="Times New Roman" w:hAnsi="Times New Roman" w:cs="Times New Roman"/>
          <w:sz w:val="28"/>
          <w:szCs w:val="28"/>
          <w:lang w:val="en-US"/>
        </w:rPr>
        <w:t>out, where the author becomes the king, and the “li</w:t>
      </w:r>
      <w:r w:rsidR="006758FF" w:rsidRPr="00430D11">
        <w:rPr>
          <w:rFonts w:ascii="Times New Roman" w:hAnsi="Times New Roman" w:cs="Times New Roman"/>
          <w:sz w:val="28"/>
          <w:szCs w:val="28"/>
          <w:lang w:val="en-US"/>
        </w:rPr>
        <w:t xml:space="preserve">beral humanist ideology” in the </w:t>
      </w:r>
      <w:r w:rsidR="0010426D" w:rsidRPr="00430D11">
        <w:rPr>
          <w:rFonts w:ascii="Times New Roman" w:hAnsi="Times New Roman" w:cs="Times New Roman"/>
          <w:sz w:val="28"/>
          <w:szCs w:val="28"/>
          <w:lang w:val="en-US"/>
        </w:rPr>
        <w:t xml:space="preserve">receptionistic formulation. </w:t>
      </w:r>
      <w:r w:rsidR="006758FF" w:rsidRPr="00430D11">
        <w:rPr>
          <w:rFonts w:ascii="Times New Roman" w:hAnsi="Times New Roman" w:cs="Times New Roman"/>
          <w:sz w:val="28"/>
          <w:szCs w:val="28"/>
          <w:lang w:val="en-US"/>
        </w:rPr>
        <w:t>A</w:t>
      </w:r>
      <w:r w:rsidR="0010426D" w:rsidRPr="00430D11">
        <w:rPr>
          <w:rFonts w:ascii="Times New Roman" w:hAnsi="Times New Roman" w:cs="Times New Roman"/>
          <w:sz w:val="28"/>
          <w:szCs w:val="28"/>
          <w:lang w:val="en-US"/>
        </w:rPr>
        <w:t>s Eagleton characterized</w:t>
      </w:r>
      <w:r w:rsidR="007F4452" w:rsidRPr="00430D11">
        <w:rPr>
          <w:rFonts w:ascii="Times New Roman" w:hAnsi="Times New Roman" w:cs="Times New Roman"/>
          <w:sz w:val="28"/>
          <w:szCs w:val="28"/>
          <w:lang w:val="en-US"/>
        </w:rPr>
        <w:t xml:space="preserve"> </w:t>
      </w:r>
      <w:r w:rsidR="006758FF" w:rsidRPr="00430D11">
        <w:rPr>
          <w:rFonts w:ascii="Times New Roman" w:hAnsi="Times New Roman" w:cs="Times New Roman"/>
          <w:sz w:val="28"/>
          <w:szCs w:val="28"/>
          <w:lang w:val="en-US"/>
        </w:rPr>
        <w:t xml:space="preserve">where the reader becomes </w:t>
      </w:r>
      <w:r w:rsidR="0010426D" w:rsidRPr="00430D11">
        <w:rPr>
          <w:rFonts w:ascii="Times New Roman" w:hAnsi="Times New Roman" w:cs="Times New Roman"/>
          <w:sz w:val="28"/>
          <w:szCs w:val="28"/>
          <w:lang w:val="en-US"/>
        </w:rPr>
        <w:t xml:space="preserve">the king. We may hardly regard both extremes as a possibly </w:t>
      </w:r>
      <w:r w:rsidR="006758FF" w:rsidRPr="00430D11">
        <w:rPr>
          <w:rFonts w:ascii="Times New Roman" w:hAnsi="Times New Roman" w:cs="Times New Roman"/>
          <w:sz w:val="28"/>
          <w:szCs w:val="28"/>
          <w:lang w:val="en-US"/>
        </w:rPr>
        <w:t xml:space="preserve">true remedy for the weakness of </w:t>
      </w:r>
      <w:r w:rsidR="0010426D" w:rsidRPr="00430D11">
        <w:rPr>
          <w:rFonts w:ascii="Times New Roman" w:hAnsi="Times New Roman" w:cs="Times New Roman"/>
          <w:sz w:val="28"/>
          <w:szCs w:val="28"/>
          <w:lang w:val="en-US"/>
        </w:rPr>
        <w:t xml:space="preserve">the text. </w:t>
      </w:r>
      <w:r w:rsidR="007F4452" w:rsidRPr="00430D11">
        <w:rPr>
          <w:rStyle w:val="a5"/>
          <w:rFonts w:ascii="Times New Roman" w:hAnsi="Times New Roman" w:cs="Times New Roman"/>
          <w:sz w:val="28"/>
          <w:szCs w:val="28"/>
          <w:lang w:val="en-US"/>
        </w:rPr>
        <w:footnoteReference w:id="43"/>
      </w:r>
    </w:p>
    <w:p w:rsidR="0010426D" w:rsidRPr="00430D11" w:rsidRDefault="00E20B90"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0426D" w:rsidRPr="00430D11">
        <w:rPr>
          <w:rFonts w:ascii="Times New Roman" w:hAnsi="Times New Roman" w:cs="Times New Roman"/>
          <w:sz w:val="28"/>
          <w:szCs w:val="28"/>
          <w:lang w:val="en-US"/>
        </w:rPr>
        <w:t>According to Ricoeur’s insight, what is interpreted is neither the author’s inte</w:t>
      </w:r>
      <w:r w:rsidR="006758FF" w:rsidRPr="00430D11">
        <w:rPr>
          <w:rFonts w:ascii="Times New Roman" w:hAnsi="Times New Roman" w:cs="Times New Roman"/>
          <w:sz w:val="28"/>
          <w:szCs w:val="28"/>
          <w:lang w:val="en-US"/>
        </w:rPr>
        <w:t xml:space="preserve">ntion </w:t>
      </w:r>
      <w:r w:rsidR="0010426D" w:rsidRPr="00430D11">
        <w:rPr>
          <w:rFonts w:ascii="Times New Roman" w:hAnsi="Times New Roman" w:cs="Times New Roman"/>
          <w:sz w:val="28"/>
          <w:szCs w:val="28"/>
          <w:lang w:val="en-US"/>
        </w:rPr>
        <w:t>nor the arbitrary fancy of the reader. Rather what is int</w:t>
      </w:r>
      <w:r w:rsidR="006758FF" w:rsidRPr="00430D11">
        <w:rPr>
          <w:rFonts w:ascii="Times New Roman" w:hAnsi="Times New Roman" w:cs="Times New Roman"/>
          <w:sz w:val="28"/>
          <w:szCs w:val="28"/>
          <w:lang w:val="en-US"/>
        </w:rPr>
        <w:t xml:space="preserve">erpreted is “the proposed world </w:t>
      </w:r>
      <w:r w:rsidR="0010426D" w:rsidRPr="00430D11">
        <w:rPr>
          <w:rFonts w:ascii="Times New Roman" w:hAnsi="Times New Roman" w:cs="Times New Roman"/>
          <w:sz w:val="28"/>
          <w:szCs w:val="28"/>
          <w:lang w:val="en-US"/>
        </w:rPr>
        <w:t>unfolded in front of the text, where we could inhabit and wher</w:t>
      </w:r>
      <w:r w:rsidR="006758FF" w:rsidRPr="00430D11">
        <w:rPr>
          <w:rFonts w:ascii="Times New Roman" w:hAnsi="Times New Roman" w:cs="Times New Roman"/>
          <w:sz w:val="28"/>
          <w:szCs w:val="28"/>
          <w:lang w:val="en-US"/>
        </w:rPr>
        <w:t xml:space="preserve">ein we could project one of our own possibilities. </w:t>
      </w:r>
      <w:r w:rsidR="0010426D" w:rsidRPr="00430D11">
        <w:rPr>
          <w:rFonts w:ascii="Times New Roman" w:hAnsi="Times New Roman" w:cs="Times New Roman"/>
          <w:sz w:val="28"/>
          <w:szCs w:val="28"/>
          <w:lang w:val="en-US"/>
        </w:rPr>
        <w:t xml:space="preserve">This hermeneutic insight on the meaning of a text </w:t>
      </w:r>
      <w:r w:rsidR="006758FF" w:rsidRPr="00430D11">
        <w:rPr>
          <w:rFonts w:ascii="Times New Roman" w:hAnsi="Times New Roman" w:cs="Times New Roman"/>
          <w:sz w:val="28"/>
          <w:szCs w:val="28"/>
          <w:lang w:val="en-US"/>
        </w:rPr>
        <w:t xml:space="preserve">seems to provide us significant </w:t>
      </w:r>
      <w:r w:rsidR="0010426D" w:rsidRPr="00430D11">
        <w:rPr>
          <w:rFonts w:ascii="Times New Roman" w:hAnsi="Times New Roman" w:cs="Times New Roman"/>
          <w:sz w:val="28"/>
          <w:szCs w:val="28"/>
          <w:lang w:val="en-US"/>
        </w:rPr>
        <w:t>implications, not only for the self -understanding of our inte</w:t>
      </w:r>
      <w:r w:rsidR="006758FF" w:rsidRPr="00430D11">
        <w:rPr>
          <w:rFonts w:ascii="Times New Roman" w:hAnsi="Times New Roman" w:cs="Times New Roman"/>
          <w:sz w:val="28"/>
          <w:szCs w:val="28"/>
          <w:lang w:val="en-US"/>
        </w:rPr>
        <w:t xml:space="preserve">rpretive acts, but also for the </w:t>
      </w:r>
      <w:r w:rsidR="0010426D" w:rsidRPr="00430D11">
        <w:rPr>
          <w:rFonts w:ascii="Times New Roman" w:hAnsi="Times New Roman" w:cs="Times New Roman"/>
          <w:sz w:val="28"/>
          <w:szCs w:val="28"/>
          <w:lang w:val="en-US"/>
        </w:rPr>
        <w:t xml:space="preserve">appropriate way of dealing with the text. Relating this insight to </w:t>
      </w:r>
      <w:r w:rsidR="006758FF" w:rsidRPr="00430D11">
        <w:rPr>
          <w:rFonts w:ascii="Times New Roman" w:hAnsi="Times New Roman" w:cs="Times New Roman"/>
          <w:sz w:val="28"/>
          <w:szCs w:val="28"/>
          <w:lang w:val="en-US"/>
        </w:rPr>
        <w:t xml:space="preserve">the pedagogical situation, what </w:t>
      </w:r>
      <w:r w:rsidR="0010426D" w:rsidRPr="00430D11">
        <w:rPr>
          <w:rFonts w:ascii="Times New Roman" w:hAnsi="Times New Roman" w:cs="Times New Roman"/>
          <w:sz w:val="28"/>
          <w:szCs w:val="28"/>
          <w:lang w:val="en-US"/>
        </w:rPr>
        <w:t>is to be interpreted is the world which is unfolded in front of a gi</w:t>
      </w:r>
      <w:r w:rsidR="006758FF" w:rsidRPr="00430D11">
        <w:rPr>
          <w:rFonts w:ascii="Times New Roman" w:hAnsi="Times New Roman" w:cs="Times New Roman"/>
          <w:sz w:val="28"/>
          <w:szCs w:val="28"/>
          <w:lang w:val="en-US"/>
        </w:rPr>
        <w:t xml:space="preserve">ven text and to which this text </w:t>
      </w:r>
      <w:r w:rsidR="0010426D" w:rsidRPr="00430D11">
        <w:rPr>
          <w:rFonts w:ascii="Times New Roman" w:hAnsi="Times New Roman" w:cs="Times New Roman"/>
          <w:sz w:val="28"/>
          <w:szCs w:val="28"/>
          <w:lang w:val="en-US"/>
        </w:rPr>
        <w:t xml:space="preserve">belongs. This world cannot be regarded as that of the author’s </w:t>
      </w:r>
      <w:r w:rsidR="006758FF" w:rsidRPr="00430D11">
        <w:rPr>
          <w:rFonts w:ascii="Times New Roman" w:hAnsi="Times New Roman" w:cs="Times New Roman"/>
          <w:sz w:val="28"/>
          <w:szCs w:val="28"/>
          <w:lang w:val="en-US"/>
        </w:rPr>
        <w:t xml:space="preserve">subjectivity or that of our own </w:t>
      </w:r>
      <w:r w:rsidR="0010426D" w:rsidRPr="00430D11">
        <w:rPr>
          <w:rFonts w:ascii="Times New Roman" w:hAnsi="Times New Roman" w:cs="Times New Roman"/>
          <w:sz w:val="28"/>
          <w:szCs w:val="28"/>
          <w:lang w:val="en-US"/>
        </w:rPr>
        <w:t xml:space="preserve">subjectivity as a reader; it is the </w:t>
      </w:r>
      <w:r w:rsidR="006758FF" w:rsidRPr="00430D11">
        <w:rPr>
          <w:rFonts w:ascii="Times New Roman" w:hAnsi="Times New Roman" w:cs="Times New Roman"/>
          <w:sz w:val="28"/>
          <w:szCs w:val="28"/>
          <w:lang w:val="en-US"/>
        </w:rPr>
        <w:t>world that</w:t>
      </w:r>
      <w:r w:rsidR="0010426D" w:rsidRPr="00430D11">
        <w:rPr>
          <w:rFonts w:ascii="Times New Roman" w:hAnsi="Times New Roman" w:cs="Times New Roman"/>
          <w:sz w:val="28"/>
          <w:szCs w:val="28"/>
          <w:lang w:val="en-US"/>
        </w:rPr>
        <w:t xml:space="preserve"> the text itself discloses to us and to wh</w:t>
      </w:r>
      <w:r w:rsidR="006758FF" w:rsidRPr="00430D11">
        <w:rPr>
          <w:rFonts w:ascii="Times New Roman" w:hAnsi="Times New Roman" w:cs="Times New Roman"/>
          <w:sz w:val="28"/>
          <w:szCs w:val="28"/>
          <w:lang w:val="en-US"/>
        </w:rPr>
        <w:t xml:space="preserve">ich we </w:t>
      </w:r>
      <w:r w:rsidR="0010426D" w:rsidRPr="00430D11">
        <w:rPr>
          <w:rFonts w:ascii="Times New Roman" w:hAnsi="Times New Roman" w:cs="Times New Roman"/>
          <w:sz w:val="28"/>
          <w:szCs w:val="28"/>
          <w:lang w:val="en-US"/>
        </w:rPr>
        <w:t>could belong and project one of our own possibilities of being-i</w:t>
      </w:r>
      <w:r w:rsidR="006758FF" w:rsidRPr="00430D11">
        <w:rPr>
          <w:rFonts w:ascii="Times New Roman" w:hAnsi="Times New Roman" w:cs="Times New Roman"/>
          <w:sz w:val="28"/>
          <w:szCs w:val="28"/>
          <w:lang w:val="en-US"/>
        </w:rPr>
        <w:t xml:space="preserve">n-the-world. It seems by virtue </w:t>
      </w:r>
      <w:r w:rsidR="0010426D" w:rsidRPr="00430D11">
        <w:rPr>
          <w:rFonts w:ascii="Times New Roman" w:hAnsi="Times New Roman" w:cs="Times New Roman"/>
          <w:sz w:val="28"/>
          <w:szCs w:val="28"/>
          <w:lang w:val="en-US"/>
        </w:rPr>
        <w:t>of this self -understanding that we can reorient to the world of</w:t>
      </w:r>
      <w:r w:rsidR="006758FF" w:rsidRPr="00430D11">
        <w:rPr>
          <w:rFonts w:ascii="Times New Roman" w:hAnsi="Times New Roman" w:cs="Times New Roman"/>
          <w:sz w:val="28"/>
          <w:szCs w:val="28"/>
          <w:lang w:val="en-US"/>
        </w:rPr>
        <w:t xml:space="preserve"> the text going beyond not only </w:t>
      </w:r>
      <w:r w:rsidR="0010426D" w:rsidRPr="00430D11">
        <w:rPr>
          <w:rFonts w:ascii="Times New Roman" w:hAnsi="Times New Roman" w:cs="Times New Roman"/>
          <w:sz w:val="28"/>
          <w:szCs w:val="28"/>
          <w:lang w:val="en-US"/>
        </w:rPr>
        <w:t>the reified treatment of the text, but also both the totalitarian and anarchic treatment of it.</w:t>
      </w:r>
    </w:p>
    <w:p w:rsidR="00F146C9" w:rsidRPr="00430D11" w:rsidRDefault="0010426D" w:rsidP="0053035F">
      <w:pPr>
        <w:autoSpaceDE w:val="0"/>
        <w:autoSpaceDN w:val="0"/>
        <w:adjustRightInd w:val="0"/>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Following Ricoeur’s insight into the world of the text</w:t>
      </w:r>
      <w:r w:rsidR="006758FF" w:rsidRPr="00430D11">
        <w:rPr>
          <w:rFonts w:ascii="Times New Roman" w:hAnsi="Times New Roman" w:cs="Times New Roman"/>
          <w:sz w:val="28"/>
          <w:szCs w:val="28"/>
          <w:lang w:val="en-US"/>
        </w:rPr>
        <w:t xml:space="preserve">, we can return to the proposed </w:t>
      </w:r>
      <w:r w:rsidRPr="00430D11">
        <w:rPr>
          <w:rFonts w:ascii="Times New Roman" w:hAnsi="Times New Roman" w:cs="Times New Roman"/>
          <w:sz w:val="28"/>
          <w:szCs w:val="28"/>
          <w:lang w:val="en-US"/>
        </w:rPr>
        <w:t xml:space="preserve">world of the text, instead of limiting our interpretation </w:t>
      </w:r>
      <w:r w:rsidR="006758FF" w:rsidRPr="00430D11">
        <w:rPr>
          <w:rFonts w:ascii="Times New Roman" w:hAnsi="Times New Roman" w:cs="Times New Roman"/>
          <w:sz w:val="28"/>
          <w:szCs w:val="28"/>
          <w:lang w:val="en-US"/>
        </w:rPr>
        <w:t xml:space="preserve">to the author’s or the reader’s </w:t>
      </w:r>
      <w:r w:rsidRPr="00430D11">
        <w:rPr>
          <w:rFonts w:ascii="Times New Roman" w:hAnsi="Times New Roman" w:cs="Times New Roman"/>
          <w:sz w:val="28"/>
          <w:szCs w:val="28"/>
          <w:lang w:val="en-US"/>
        </w:rPr>
        <w:t xml:space="preserve">subjectivity. </w:t>
      </w:r>
      <w:r w:rsidR="007F4452" w:rsidRPr="00430D11">
        <w:rPr>
          <w:rFonts w:ascii="Times New Roman" w:hAnsi="Times New Roman" w:cs="Times New Roman"/>
          <w:sz w:val="28"/>
          <w:szCs w:val="28"/>
          <w:lang w:val="en-US"/>
        </w:rPr>
        <w:t>However,</w:t>
      </w:r>
      <w:r w:rsidRPr="00430D11">
        <w:rPr>
          <w:rFonts w:ascii="Times New Roman" w:hAnsi="Times New Roman" w:cs="Times New Roman"/>
          <w:sz w:val="28"/>
          <w:szCs w:val="28"/>
          <w:lang w:val="en-US"/>
        </w:rPr>
        <w:t xml:space="preserve"> this does not mean that to identify with the p</w:t>
      </w:r>
      <w:r w:rsidR="006758FF" w:rsidRPr="00430D11">
        <w:rPr>
          <w:rFonts w:ascii="Times New Roman" w:hAnsi="Times New Roman" w:cs="Times New Roman"/>
          <w:sz w:val="28"/>
          <w:szCs w:val="28"/>
          <w:lang w:val="en-US"/>
        </w:rPr>
        <w:t xml:space="preserve">roposed world is the end of our </w:t>
      </w:r>
      <w:r w:rsidRPr="00430D11">
        <w:rPr>
          <w:rFonts w:ascii="Times New Roman" w:hAnsi="Times New Roman" w:cs="Times New Roman"/>
          <w:sz w:val="28"/>
          <w:szCs w:val="28"/>
          <w:lang w:val="en-US"/>
        </w:rPr>
        <w:t>interpretation, for the proposed world can hardly be the total p</w:t>
      </w:r>
      <w:r w:rsidR="006758FF" w:rsidRPr="00430D11">
        <w:rPr>
          <w:rFonts w:ascii="Times New Roman" w:hAnsi="Times New Roman" w:cs="Times New Roman"/>
          <w:sz w:val="28"/>
          <w:szCs w:val="28"/>
          <w:lang w:val="en-US"/>
        </w:rPr>
        <w:t xml:space="preserve">ossibilities of the world. This </w:t>
      </w:r>
      <w:r w:rsidRPr="00430D11">
        <w:rPr>
          <w:rFonts w:ascii="Times New Roman" w:hAnsi="Times New Roman" w:cs="Times New Roman"/>
          <w:sz w:val="28"/>
          <w:szCs w:val="28"/>
          <w:lang w:val="en-US"/>
        </w:rPr>
        <w:t>seems clear when we reflect on our writing. When we write about a subject, w</w:t>
      </w:r>
      <w:r w:rsidR="006758FF" w:rsidRPr="00430D11">
        <w:rPr>
          <w:rFonts w:ascii="Times New Roman" w:hAnsi="Times New Roman" w:cs="Times New Roman"/>
          <w:sz w:val="28"/>
          <w:szCs w:val="28"/>
          <w:lang w:val="en-US"/>
        </w:rPr>
        <w:t xml:space="preserve">e are in a </w:t>
      </w:r>
      <w:r w:rsidRPr="00430D11">
        <w:rPr>
          <w:rFonts w:ascii="Times New Roman" w:hAnsi="Times New Roman" w:cs="Times New Roman"/>
          <w:sz w:val="28"/>
          <w:szCs w:val="28"/>
          <w:lang w:val="en-US"/>
        </w:rPr>
        <w:t xml:space="preserve">particular historical horizon in its time and space, even if we </w:t>
      </w:r>
      <w:r w:rsidR="006758FF" w:rsidRPr="00430D11">
        <w:rPr>
          <w:rFonts w:ascii="Times New Roman" w:hAnsi="Times New Roman" w:cs="Times New Roman"/>
          <w:sz w:val="28"/>
          <w:szCs w:val="28"/>
          <w:lang w:val="en-US"/>
        </w:rPr>
        <w:t xml:space="preserve">suppose that we do not make any </w:t>
      </w:r>
      <w:r w:rsidRPr="00430D11">
        <w:rPr>
          <w:rFonts w:ascii="Times New Roman" w:hAnsi="Times New Roman" w:cs="Times New Roman"/>
          <w:sz w:val="28"/>
          <w:szCs w:val="28"/>
          <w:lang w:val="en-US"/>
        </w:rPr>
        <w:t>intentional distortion in writing. Ricoeur’s insight into the dialectic between understanding</w:t>
      </w:r>
      <w:r w:rsidR="00C64A93" w:rsidRPr="00430D11">
        <w:rPr>
          <w:rFonts w:ascii="Times New Roman" w:hAnsi="Times New Roman" w:cs="Times New Roman"/>
          <w:sz w:val="28"/>
          <w:szCs w:val="28"/>
          <w:lang w:val="en-US"/>
        </w:rPr>
        <w:t xml:space="preserve"> and explanation is significant </w:t>
      </w:r>
      <w:r w:rsidRPr="00430D11">
        <w:rPr>
          <w:rFonts w:ascii="Times New Roman" w:hAnsi="Times New Roman" w:cs="Times New Roman"/>
          <w:sz w:val="28"/>
          <w:szCs w:val="28"/>
          <w:lang w:val="en-US"/>
        </w:rPr>
        <w:t>in this context. According to his insight, as we have seen, un</w:t>
      </w:r>
      <w:r w:rsidR="00C64A93" w:rsidRPr="00430D11">
        <w:rPr>
          <w:rFonts w:ascii="Times New Roman" w:hAnsi="Times New Roman" w:cs="Times New Roman"/>
          <w:sz w:val="28"/>
          <w:szCs w:val="28"/>
          <w:lang w:val="en-US"/>
        </w:rPr>
        <w:t xml:space="preserve">derstanding and explanation are </w:t>
      </w:r>
      <w:r w:rsidRPr="00430D11">
        <w:rPr>
          <w:rFonts w:ascii="Times New Roman" w:hAnsi="Times New Roman" w:cs="Times New Roman"/>
          <w:sz w:val="28"/>
          <w:szCs w:val="28"/>
          <w:lang w:val="en-US"/>
        </w:rPr>
        <w:t>two sides of a coin in our interpretation: Explanation is the in</w:t>
      </w:r>
      <w:r w:rsidR="00C64A93" w:rsidRPr="00430D11">
        <w:rPr>
          <w:rFonts w:ascii="Times New Roman" w:hAnsi="Times New Roman" w:cs="Times New Roman"/>
          <w:sz w:val="28"/>
          <w:szCs w:val="28"/>
          <w:lang w:val="en-US"/>
        </w:rPr>
        <w:t xml:space="preserve">evitable path of understanding, </w:t>
      </w:r>
      <w:r w:rsidRPr="00430D11">
        <w:rPr>
          <w:rFonts w:ascii="Times New Roman" w:hAnsi="Times New Roman" w:cs="Times New Roman"/>
          <w:sz w:val="28"/>
          <w:szCs w:val="28"/>
          <w:lang w:val="en-US"/>
        </w:rPr>
        <w:t>and understanding is the inevitable ground of explanation. Un</w:t>
      </w:r>
      <w:r w:rsidR="00C64A93" w:rsidRPr="00430D11">
        <w:rPr>
          <w:rFonts w:ascii="Times New Roman" w:hAnsi="Times New Roman" w:cs="Times New Roman"/>
          <w:sz w:val="28"/>
          <w:szCs w:val="28"/>
          <w:lang w:val="en-US"/>
        </w:rPr>
        <w:t xml:space="preserve">derstanding and explanation are </w:t>
      </w:r>
      <w:r w:rsidRPr="00430D11">
        <w:rPr>
          <w:rFonts w:ascii="Times New Roman" w:hAnsi="Times New Roman" w:cs="Times New Roman"/>
          <w:sz w:val="28"/>
          <w:szCs w:val="28"/>
          <w:lang w:val="en-US"/>
        </w:rPr>
        <w:t xml:space="preserve">not exclusive but complementary to each other. Here we need </w:t>
      </w:r>
      <w:r w:rsidR="00C64A93" w:rsidRPr="00430D11">
        <w:rPr>
          <w:rFonts w:ascii="Times New Roman" w:hAnsi="Times New Roman" w:cs="Times New Roman"/>
          <w:sz w:val="28"/>
          <w:szCs w:val="28"/>
          <w:lang w:val="en-US"/>
        </w:rPr>
        <w:t xml:space="preserve">to be reminded that the meaning </w:t>
      </w:r>
      <w:r w:rsidRPr="00430D11">
        <w:rPr>
          <w:rFonts w:ascii="Times New Roman" w:hAnsi="Times New Roman" w:cs="Times New Roman"/>
          <w:sz w:val="28"/>
          <w:szCs w:val="28"/>
          <w:lang w:val="en-US"/>
        </w:rPr>
        <w:t>of explanation is not necessarily derived from the other field li</w:t>
      </w:r>
      <w:r w:rsidR="00C64A93" w:rsidRPr="00430D11">
        <w:rPr>
          <w:rFonts w:ascii="Times New Roman" w:hAnsi="Times New Roman" w:cs="Times New Roman"/>
          <w:sz w:val="28"/>
          <w:szCs w:val="28"/>
          <w:lang w:val="en-US"/>
        </w:rPr>
        <w:t xml:space="preserve">ke that of the natural sciences </w:t>
      </w:r>
      <w:r w:rsidRPr="00430D11">
        <w:rPr>
          <w:rFonts w:ascii="Times New Roman" w:hAnsi="Times New Roman" w:cs="Times New Roman"/>
          <w:sz w:val="28"/>
          <w:szCs w:val="28"/>
          <w:lang w:val="en-US"/>
        </w:rPr>
        <w:t>but within, which are governed by a “logic of uncertainty an</w:t>
      </w:r>
      <w:r w:rsidR="00C64A93" w:rsidRPr="00430D11">
        <w:rPr>
          <w:rFonts w:ascii="Times New Roman" w:hAnsi="Times New Roman" w:cs="Times New Roman"/>
          <w:sz w:val="28"/>
          <w:szCs w:val="28"/>
          <w:lang w:val="en-US"/>
        </w:rPr>
        <w:t xml:space="preserve">d of a qualitative probability," </w:t>
      </w:r>
      <w:r w:rsidRPr="00430D11">
        <w:rPr>
          <w:rFonts w:ascii="Times New Roman" w:hAnsi="Times New Roman" w:cs="Times New Roman"/>
          <w:sz w:val="28"/>
          <w:szCs w:val="28"/>
          <w:lang w:val="en-US"/>
        </w:rPr>
        <w:t>inst</w:t>
      </w:r>
      <w:r w:rsidR="00C64A93" w:rsidRPr="00430D11">
        <w:rPr>
          <w:rFonts w:ascii="Times New Roman" w:hAnsi="Times New Roman" w:cs="Times New Roman"/>
          <w:sz w:val="28"/>
          <w:szCs w:val="28"/>
          <w:lang w:val="en-US"/>
        </w:rPr>
        <w:t>ead of empirical verification.</w:t>
      </w:r>
      <w:r w:rsidRPr="00430D11">
        <w:rPr>
          <w:rFonts w:ascii="Times New Roman" w:hAnsi="Times New Roman" w:cs="Times New Roman"/>
          <w:sz w:val="28"/>
          <w:szCs w:val="28"/>
          <w:lang w:val="en-US"/>
        </w:rPr>
        <w:t xml:space="preserve"> Although it may be always impossib</w:t>
      </w:r>
      <w:r w:rsidR="00C64A93" w:rsidRPr="00430D11">
        <w:rPr>
          <w:rFonts w:ascii="Times New Roman" w:hAnsi="Times New Roman" w:cs="Times New Roman"/>
          <w:sz w:val="28"/>
          <w:szCs w:val="28"/>
          <w:lang w:val="en-US"/>
        </w:rPr>
        <w:t xml:space="preserve">le to </w:t>
      </w:r>
      <w:r w:rsidRPr="00430D11">
        <w:rPr>
          <w:rFonts w:ascii="Times New Roman" w:hAnsi="Times New Roman" w:cs="Times New Roman"/>
          <w:sz w:val="28"/>
          <w:szCs w:val="28"/>
          <w:lang w:val="en-US"/>
        </w:rPr>
        <w:t xml:space="preserve">provide an absolutely correct and thus the final interpretation </w:t>
      </w:r>
      <w:r w:rsidR="00C64A93" w:rsidRPr="00430D11">
        <w:rPr>
          <w:rFonts w:ascii="Times New Roman" w:hAnsi="Times New Roman" w:cs="Times New Roman"/>
          <w:sz w:val="28"/>
          <w:szCs w:val="28"/>
          <w:lang w:val="en-US"/>
        </w:rPr>
        <w:t xml:space="preserve">of the text, our interpretation </w:t>
      </w:r>
      <w:r w:rsidRPr="00430D11">
        <w:rPr>
          <w:rFonts w:ascii="Times New Roman" w:hAnsi="Times New Roman" w:cs="Times New Roman"/>
          <w:sz w:val="28"/>
          <w:szCs w:val="28"/>
          <w:lang w:val="en-US"/>
        </w:rPr>
        <w:t>must not only be probable but more probable than another</w:t>
      </w:r>
      <w:r w:rsidR="00C64A93" w:rsidRPr="00430D11">
        <w:rPr>
          <w:rFonts w:ascii="Times New Roman" w:hAnsi="Times New Roman" w:cs="Times New Roman"/>
          <w:sz w:val="28"/>
          <w:szCs w:val="28"/>
          <w:lang w:val="en-US"/>
        </w:rPr>
        <w:t xml:space="preserve">. Hence, it is </w:t>
      </w:r>
      <w:r w:rsidRPr="00430D11">
        <w:rPr>
          <w:rFonts w:ascii="Times New Roman" w:hAnsi="Times New Roman" w:cs="Times New Roman"/>
          <w:sz w:val="28"/>
          <w:szCs w:val="28"/>
          <w:lang w:val="en-US"/>
        </w:rPr>
        <w:t xml:space="preserve">through the dialectic between understanding and explanation that </w:t>
      </w:r>
      <w:r w:rsidR="00C64A93" w:rsidRPr="00430D11">
        <w:rPr>
          <w:rFonts w:ascii="Times New Roman" w:hAnsi="Times New Roman" w:cs="Times New Roman"/>
          <w:sz w:val="28"/>
          <w:szCs w:val="28"/>
          <w:lang w:val="en-US"/>
        </w:rPr>
        <w:t xml:space="preserve">we can protect our </w:t>
      </w:r>
      <w:r w:rsidRPr="00430D11">
        <w:rPr>
          <w:rFonts w:ascii="Times New Roman" w:hAnsi="Times New Roman" w:cs="Times New Roman"/>
          <w:sz w:val="28"/>
          <w:szCs w:val="28"/>
          <w:lang w:val="en-US"/>
        </w:rPr>
        <w:t>interpretation from the arbitrary one and thus make it com</w:t>
      </w:r>
      <w:r w:rsidR="00C64A93" w:rsidRPr="00430D11">
        <w:rPr>
          <w:rFonts w:ascii="Times New Roman" w:hAnsi="Times New Roman" w:cs="Times New Roman"/>
          <w:sz w:val="28"/>
          <w:szCs w:val="28"/>
          <w:lang w:val="en-US"/>
        </w:rPr>
        <w:t xml:space="preserve">municable at a practical level. </w:t>
      </w:r>
      <w:r w:rsidRPr="00430D11">
        <w:rPr>
          <w:rFonts w:ascii="Times New Roman" w:hAnsi="Times New Roman" w:cs="Times New Roman"/>
          <w:sz w:val="28"/>
          <w:szCs w:val="28"/>
          <w:lang w:val="en-US"/>
        </w:rPr>
        <w:t>With relation to the situation of pedagogical commun</w:t>
      </w:r>
      <w:r w:rsidR="00C64A93" w:rsidRPr="00430D11">
        <w:rPr>
          <w:rFonts w:ascii="Times New Roman" w:hAnsi="Times New Roman" w:cs="Times New Roman"/>
          <w:sz w:val="28"/>
          <w:szCs w:val="28"/>
          <w:lang w:val="en-US"/>
        </w:rPr>
        <w:t xml:space="preserve">ication of meaning, although it </w:t>
      </w:r>
      <w:r w:rsidRPr="00430D11">
        <w:rPr>
          <w:rFonts w:ascii="Times New Roman" w:hAnsi="Times New Roman" w:cs="Times New Roman"/>
          <w:sz w:val="28"/>
          <w:szCs w:val="28"/>
          <w:lang w:val="en-US"/>
        </w:rPr>
        <w:t>may never be possible to provide the final interpretation of the t</w:t>
      </w:r>
      <w:r w:rsidR="00C64A93" w:rsidRPr="00430D11">
        <w:rPr>
          <w:rFonts w:ascii="Times New Roman" w:hAnsi="Times New Roman" w:cs="Times New Roman"/>
          <w:sz w:val="28"/>
          <w:szCs w:val="28"/>
          <w:lang w:val="en-US"/>
        </w:rPr>
        <w:t xml:space="preserve">ext, it may be possible through </w:t>
      </w:r>
      <w:r w:rsidRPr="00430D11">
        <w:rPr>
          <w:rFonts w:ascii="Times New Roman" w:hAnsi="Times New Roman" w:cs="Times New Roman"/>
          <w:sz w:val="28"/>
          <w:szCs w:val="28"/>
          <w:lang w:val="en-US"/>
        </w:rPr>
        <w:t xml:space="preserve">the dialectic between understanding and explanation </w:t>
      </w:r>
      <w:r w:rsidR="00C64A93" w:rsidRPr="00430D11">
        <w:rPr>
          <w:rFonts w:ascii="Times New Roman" w:hAnsi="Times New Roman" w:cs="Times New Roman"/>
          <w:sz w:val="28"/>
          <w:szCs w:val="28"/>
          <w:lang w:val="en-US"/>
        </w:rPr>
        <w:t xml:space="preserve">and through making this process </w:t>
      </w:r>
      <w:r w:rsidRPr="00430D11">
        <w:rPr>
          <w:rFonts w:ascii="Times New Roman" w:hAnsi="Times New Roman" w:cs="Times New Roman"/>
          <w:sz w:val="28"/>
          <w:szCs w:val="28"/>
          <w:lang w:val="en-US"/>
        </w:rPr>
        <w:t>intelligible to provide a more probable interpretation of the text and to make it communicable.</w:t>
      </w:r>
      <w:r w:rsidR="009B5231" w:rsidRPr="00430D11">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However, this does not mean that we limit our interpretation mere</w:t>
      </w:r>
      <w:r w:rsidR="00C64A93" w:rsidRPr="00430D11">
        <w:rPr>
          <w:rFonts w:ascii="Times New Roman" w:hAnsi="Times New Roman" w:cs="Times New Roman"/>
          <w:sz w:val="28"/>
          <w:szCs w:val="28"/>
          <w:lang w:val="en-US"/>
        </w:rPr>
        <w:t xml:space="preserve">ly to the identification of the </w:t>
      </w:r>
      <w:r w:rsidRPr="00430D11">
        <w:rPr>
          <w:rFonts w:ascii="Times New Roman" w:hAnsi="Times New Roman" w:cs="Times New Roman"/>
          <w:sz w:val="28"/>
          <w:szCs w:val="28"/>
          <w:lang w:val="en-US"/>
        </w:rPr>
        <w:t xml:space="preserve">proposed world of the text, but that we try to place it in the wider </w:t>
      </w:r>
      <w:r w:rsidR="00C64A93" w:rsidRPr="00430D11">
        <w:rPr>
          <w:rFonts w:ascii="Times New Roman" w:hAnsi="Times New Roman" w:cs="Times New Roman"/>
          <w:sz w:val="28"/>
          <w:szCs w:val="28"/>
          <w:lang w:val="en-US"/>
        </w:rPr>
        <w:t xml:space="preserve">context of other possibilities. </w:t>
      </w:r>
      <w:r w:rsidRPr="00430D11">
        <w:rPr>
          <w:rFonts w:ascii="Times New Roman" w:hAnsi="Times New Roman" w:cs="Times New Roman"/>
          <w:sz w:val="28"/>
          <w:szCs w:val="28"/>
          <w:lang w:val="en-US"/>
        </w:rPr>
        <w:t xml:space="preserve">Even in this </w:t>
      </w:r>
      <w:r w:rsidR="00C64A93" w:rsidRPr="00430D11">
        <w:rPr>
          <w:rFonts w:ascii="Times New Roman" w:hAnsi="Times New Roman" w:cs="Times New Roman"/>
          <w:sz w:val="28"/>
          <w:szCs w:val="28"/>
          <w:lang w:val="en-US"/>
        </w:rPr>
        <w:t>process,</w:t>
      </w:r>
      <w:r w:rsidRPr="00430D11">
        <w:rPr>
          <w:rFonts w:ascii="Times New Roman" w:hAnsi="Times New Roman" w:cs="Times New Roman"/>
          <w:sz w:val="28"/>
          <w:szCs w:val="28"/>
          <w:lang w:val="en-US"/>
        </w:rPr>
        <w:t xml:space="preserve"> it may be possible through this dialectic</w:t>
      </w:r>
      <w:r w:rsidR="00C64A93" w:rsidRPr="00430D11">
        <w:rPr>
          <w:rFonts w:ascii="Times New Roman" w:hAnsi="Times New Roman" w:cs="Times New Roman"/>
          <w:sz w:val="28"/>
          <w:szCs w:val="28"/>
          <w:lang w:val="en-US"/>
        </w:rPr>
        <w:t xml:space="preserve">al process of understanding and </w:t>
      </w:r>
      <w:r w:rsidRPr="00430D11">
        <w:rPr>
          <w:rFonts w:ascii="Times New Roman" w:hAnsi="Times New Roman" w:cs="Times New Roman"/>
          <w:sz w:val="28"/>
          <w:szCs w:val="28"/>
          <w:lang w:val="en-US"/>
        </w:rPr>
        <w:t xml:space="preserve">explanation to protect our own interpretation from the arbitrary </w:t>
      </w:r>
      <w:r w:rsidR="00C64A93" w:rsidRPr="00430D11">
        <w:rPr>
          <w:rFonts w:ascii="Times New Roman" w:hAnsi="Times New Roman" w:cs="Times New Roman"/>
          <w:sz w:val="28"/>
          <w:szCs w:val="28"/>
          <w:lang w:val="en-US"/>
        </w:rPr>
        <w:t xml:space="preserve">one, because the invisible part </w:t>
      </w:r>
      <w:r w:rsidRPr="00430D11">
        <w:rPr>
          <w:rFonts w:ascii="Times New Roman" w:hAnsi="Times New Roman" w:cs="Times New Roman"/>
          <w:sz w:val="28"/>
          <w:szCs w:val="28"/>
          <w:lang w:val="en-US"/>
        </w:rPr>
        <w:t>of the iceberg can also be disclosed in a probable way th</w:t>
      </w:r>
      <w:r w:rsidR="00E20B90">
        <w:rPr>
          <w:rFonts w:ascii="Times New Roman" w:hAnsi="Times New Roman" w:cs="Times New Roman"/>
          <w:sz w:val="28"/>
          <w:szCs w:val="28"/>
          <w:lang w:val="en-US"/>
        </w:rPr>
        <w:t xml:space="preserve">rough making them intelligible. </w:t>
      </w:r>
      <w:r w:rsidRPr="00430D11">
        <w:rPr>
          <w:rFonts w:ascii="Times New Roman" w:hAnsi="Times New Roman" w:cs="Times New Roman"/>
          <w:sz w:val="28"/>
          <w:szCs w:val="28"/>
          <w:lang w:val="en-US"/>
        </w:rPr>
        <w:t>In the effort to characterize the insights of modern hermeneutics and to re</w:t>
      </w:r>
      <w:r w:rsidR="00C64A93" w:rsidRPr="00430D11">
        <w:rPr>
          <w:rFonts w:ascii="Times New Roman" w:hAnsi="Times New Roman" w:cs="Times New Roman"/>
          <w:sz w:val="28"/>
          <w:szCs w:val="28"/>
          <w:lang w:val="en-US"/>
        </w:rPr>
        <w:t xml:space="preserve">flect on their </w:t>
      </w:r>
      <w:r w:rsidRPr="00430D11">
        <w:rPr>
          <w:rFonts w:ascii="Times New Roman" w:hAnsi="Times New Roman" w:cs="Times New Roman"/>
          <w:sz w:val="28"/>
          <w:szCs w:val="28"/>
          <w:lang w:val="en-US"/>
        </w:rPr>
        <w:t>relevance to the pedagogical communication of meaning, the ma</w:t>
      </w:r>
      <w:r w:rsidR="00C64A93" w:rsidRPr="00430D11">
        <w:rPr>
          <w:rFonts w:ascii="Times New Roman" w:hAnsi="Times New Roman" w:cs="Times New Roman"/>
          <w:sz w:val="28"/>
          <w:szCs w:val="28"/>
          <w:lang w:val="en-US"/>
        </w:rPr>
        <w:t xml:space="preserve">in focus was given to the means </w:t>
      </w:r>
      <w:r w:rsidRPr="00430D11">
        <w:rPr>
          <w:rFonts w:ascii="Times New Roman" w:hAnsi="Times New Roman" w:cs="Times New Roman"/>
          <w:sz w:val="28"/>
          <w:szCs w:val="28"/>
          <w:lang w:val="en-US"/>
        </w:rPr>
        <w:t>of text interpretation. The insight</w:t>
      </w:r>
      <w:r w:rsidR="00C64A93" w:rsidRPr="00430D11">
        <w:rPr>
          <w:rFonts w:ascii="Times New Roman" w:hAnsi="Times New Roman" w:cs="Times New Roman"/>
          <w:sz w:val="28"/>
          <w:szCs w:val="28"/>
          <w:lang w:val="en-US"/>
        </w:rPr>
        <w:t xml:space="preserve">s of modern hermeneutics unfold </w:t>
      </w:r>
      <w:r w:rsidRPr="00430D11">
        <w:rPr>
          <w:rFonts w:ascii="Times New Roman" w:hAnsi="Times New Roman" w:cs="Times New Roman"/>
          <w:sz w:val="28"/>
          <w:szCs w:val="28"/>
          <w:lang w:val="en-US"/>
        </w:rPr>
        <w:t>this structure in our interpretation and provide a way to d</w:t>
      </w:r>
      <w:r w:rsidR="00C64A93" w:rsidRPr="00430D11">
        <w:rPr>
          <w:rFonts w:ascii="Times New Roman" w:hAnsi="Times New Roman" w:cs="Times New Roman"/>
          <w:sz w:val="28"/>
          <w:szCs w:val="28"/>
          <w:lang w:val="en-US"/>
        </w:rPr>
        <w:t xml:space="preserve">eal with this tension in a more appropriate way. </w:t>
      </w:r>
      <w:r w:rsidRPr="00430D11">
        <w:rPr>
          <w:rFonts w:ascii="Times New Roman" w:hAnsi="Times New Roman" w:cs="Times New Roman"/>
          <w:sz w:val="28"/>
          <w:szCs w:val="28"/>
          <w:lang w:val="en-US"/>
        </w:rPr>
        <w:t xml:space="preserve">In this situation, however, the world itself does not show us its true </w:t>
      </w:r>
      <w:r w:rsidR="00C64A93" w:rsidRPr="00430D11">
        <w:rPr>
          <w:rFonts w:ascii="Times New Roman" w:hAnsi="Times New Roman" w:cs="Times New Roman"/>
          <w:sz w:val="28"/>
          <w:szCs w:val="28"/>
          <w:lang w:val="en-US"/>
        </w:rPr>
        <w:t xml:space="preserve">meaning in an </w:t>
      </w:r>
      <w:r w:rsidRPr="00430D11">
        <w:rPr>
          <w:rFonts w:ascii="Times New Roman" w:hAnsi="Times New Roman" w:cs="Times New Roman"/>
          <w:sz w:val="28"/>
          <w:szCs w:val="28"/>
          <w:lang w:val="en-US"/>
        </w:rPr>
        <w:t>immediately intelligible form; our daily activities with a friend o</w:t>
      </w:r>
      <w:r w:rsidR="00C64A93" w:rsidRPr="00430D11">
        <w:rPr>
          <w:rFonts w:ascii="Times New Roman" w:hAnsi="Times New Roman" w:cs="Times New Roman"/>
          <w:sz w:val="28"/>
          <w:szCs w:val="28"/>
          <w:lang w:val="en-US"/>
        </w:rPr>
        <w:t xml:space="preserve">r a lover do not speak the true </w:t>
      </w:r>
      <w:r w:rsidRPr="00430D11">
        <w:rPr>
          <w:rFonts w:ascii="Times New Roman" w:hAnsi="Times New Roman" w:cs="Times New Roman"/>
          <w:sz w:val="28"/>
          <w:szCs w:val="28"/>
          <w:lang w:val="en-US"/>
        </w:rPr>
        <w:t>meaning of friendship or love. Thus to understand the true</w:t>
      </w:r>
      <w:r w:rsidR="00C64A93" w:rsidRPr="00430D11">
        <w:rPr>
          <w:rFonts w:ascii="Times New Roman" w:hAnsi="Times New Roman" w:cs="Times New Roman"/>
          <w:sz w:val="28"/>
          <w:szCs w:val="28"/>
          <w:lang w:val="en-US"/>
        </w:rPr>
        <w:t xml:space="preserve"> meaning of a world, we need to </w:t>
      </w:r>
      <w:r w:rsidRPr="00430D11">
        <w:rPr>
          <w:rFonts w:ascii="Times New Roman" w:hAnsi="Times New Roman" w:cs="Times New Roman"/>
          <w:sz w:val="28"/>
          <w:szCs w:val="28"/>
          <w:lang w:val="en-US"/>
        </w:rPr>
        <w:t>make it speak, which primarily relies on our own interpre</w:t>
      </w:r>
      <w:r w:rsidR="00C64A93" w:rsidRPr="00430D11">
        <w:rPr>
          <w:rFonts w:ascii="Times New Roman" w:hAnsi="Times New Roman" w:cs="Times New Roman"/>
          <w:sz w:val="28"/>
          <w:szCs w:val="28"/>
          <w:lang w:val="en-US"/>
        </w:rPr>
        <w:t xml:space="preserve">tation of it. To understand its </w:t>
      </w:r>
      <w:r w:rsidRPr="00430D11">
        <w:rPr>
          <w:rFonts w:ascii="Times New Roman" w:hAnsi="Times New Roman" w:cs="Times New Roman"/>
          <w:sz w:val="28"/>
          <w:szCs w:val="28"/>
          <w:lang w:val="en-US"/>
        </w:rPr>
        <w:t>meaning, we need to make it speak through our appropriate int</w:t>
      </w:r>
      <w:r w:rsidR="00C64A93" w:rsidRPr="00430D11">
        <w:rPr>
          <w:rFonts w:ascii="Times New Roman" w:hAnsi="Times New Roman" w:cs="Times New Roman"/>
          <w:sz w:val="28"/>
          <w:szCs w:val="28"/>
          <w:lang w:val="en-US"/>
        </w:rPr>
        <w:t xml:space="preserve">erpretation of it, although the </w:t>
      </w:r>
      <w:r w:rsidRPr="00430D11">
        <w:rPr>
          <w:rFonts w:ascii="Times New Roman" w:hAnsi="Times New Roman" w:cs="Times New Roman"/>
          <w:sz w:val="28"/>
          <w:szCs w:val="28"/>
          <w:lang w:val="en-US"/>
        </w:rPr>
        <w:t>possible totality of the world and the final interpretation of</w:t>
      </w:r>
      <w:r w:rsidR="00C64A93" w:rsidRPr="00430D11">
        <w:rPr>
          <w:rFonts w:ascii="Times New Roman" w:hAnsi="Times New Roman" w:cs="Times New Roman"/>
          <w:sz w:val="28"/>
          <w:szCs w:val="28"/>
          <w:lang w:val="en-US"/>
        </w:rPr>
        <w:t xml:space="preserve"> its true meaning always remain </w:t>
      </w:r>
      <w:r w:rsidRPr="00430D11">
        <w:rPr>
          <w:rFonts w:ascii="Times New Roman" w:hAnsi="Times New Roman" w:cs="Times New Roman"/>
          <w:sz w:val="28"/>
          <w:szCs w:val="28"/>
          <w:lang w:val="en-US"/>
        </w:rPr>
        <w:t>beyond our complete reach. No theory or philosophy ca</w:t>
      </w:r>
      <w:r w:rsidR="00C64A93" w:rsidRPr="00430D11">
        <w:rPr>
          <w:rFonts w:ascii="Times New Roman" w:hAnsi="Times New Roman" w:cs="Times New Roman"/>
          <w:sz w:val="28"/>
          <w:szCs w:val="28"/>
          <w:lang w:val="en-US"/>
        </w:rPr>
        <w:t xml:space="preserve">n be free from this fundamental </w:t>
      </w:r>
      <w:r w:rsidRPr="00430D11">
        <w:rPr>
          <w:rFonts w:ascii="Times New Roman" w:hAnsi="Times New Roman" w:cs="Times New Roman"/>
          <w:sz w:val="28"/>
          <w:szCs w:val="28"/>
          <w:lang w:val="en-US"/>
        </w:rPr>
        <w:t>structure as well as this primordial limitation of our und</w:t>
      </w:r>
      <w:r w:rsidR="00C64A93" w:rsidRPr="00430D11">
        <w:rPr>
          <w:rFonts w:ascii="Times New Roman" w:hAnsi="Times New Roman" w:cs="Times New Roman"/>
          <w:sz w:val="28"/>
          <w:szCs w:val="28"/>
          <w:lang w:val="en-US"/>
        </w:rPr>
        <w:t xml:space="preserve">erstanding and thus that of our </w:t>
      </w:r>
      <w:r w:rsidR="00F35AD5" w:rsidRPr="00430D11">
        <w:rPr>
          <w:rFonts w:ascii="Times New Roman" w:hAnsi="Times New Roman" w:cs="Times New Roman"/>
          <w:sz w:val="28"/>
          <w:szCs w:val="28"/>
          <w:lang w:val="en-US"/>
        </w:rPr>
        <w:t>knowledge.</w:t>
      </w:r>
    </w:p>
    <w:p w:rsidR="00F35AD5" w:rsidRPr="00430D11" w:rsidRDefault="00F35AD5" w:rsidP="0053035F">
      <w:pPr>
        <w:pStyle w:val="21"/>
        <w:spacing w:after="0" w:line="360" w:lineRule="auto"/>
        <w:ind w:firstLine="720"/>
        <w:jc w:val="both"/>
        <w:outlineLvl w:val="9"/>
        <w:rPr>
          <w:rFonts w:ascii="Times New Roman" w:hAnsi="Times New Roman" w:cs="Times New Roman"/>
          <w:lang w:val="en-US"/>
        </w:rPr>
      </w:pPr>
      <w:r w:rsidRPr="00430D11">
        <w:rPr>
          <w:rFonts w:ascii="Times New Roman" w:hAnsi="Times New Roman" w:cs="Times New Roman"/>
          <w:lang w:val="en-US"/>
        </w:rPr>
        <w:t>3.2. Decoding implicitness in text perception.</w:t>
      </w:r>
    </w:p>
    <w:p w:rsidR="006508BA" w:rsidRPr="00430D11" w:rsidRDefault="00E20B9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F35AD5" w:rsidRPr="00430D11">
        <w:rPr>
          <w:rFonts w:ascii="Times New Roman" w:hAnsi="Times New Roman" w:cs="Times New Roman"/>
          <w:b/>
          <w:sz w:val="28"/>
          <w:szCs w:val="28"/>
          <w:lang w:val="en-US"/>
        </w:rPr>
        <w:t xml:space="preserve"> </w:t>
      </w:r>
      <w:r w:rsidR="00F146C9" w:rsidRPr="00430D11">
        <w:rPr>
          <w:rFonts w:ascii="Times New Roman" w:hAnsi="Times New Roman" w:cs="Times New Roman"/>
          <w:sz w:val="28"/>
          <w:szCs w:val="28"/>
          <w:lang w:val="en-US"/>
        </w:rPr>
        <w:t xml:space="preserve">The hierarchical organization of the literary text defines the difference </w:t>
      </w:r>
      <w:r w:rsidR="0057358A" w:rsidRPr="00430D11">
        <w:rPr>
          <w:rFonts w:ascii="Times New Roman" w:hAnsi="Times New Roman" w:cs="Times New Roman"/>
          <w:sz w:val="28"/>
          <w:szCs w:val="28"/>
          <w:lang w:val="en-US"/>
        </w:rPr>
        <w:t>of its external and internal parts, the latter causing the emergence of a hidden or open content.</w:t>
      </w:r>
      <w:r w:rsidR="0057358A" w:rsidRPr="00430D11">
        <w:rPr>
          <w:rStyle w:val="a5"/>
          <w:rFonts w:ascii="Times New Roman" w:hAnsi="Times New Roman" w:cs="Times New Roman"/>
          <w:sz w:val="28"/>
          <w:szCs w:val="28"/>
          <w:lang w:val="en-US"/>
        </w:rPr>
        <w:footnoteReference w:id="44"/>
      </w:r>
      <w:r w:rsidR="009850C9" w:rsidRPr="00430D11">
        <w:rPr>
          <w:rFonts w:ascii="Times New Roman" w:hAnsi="Times New Roman" w:cs="Times New Roman"/>
          <w:sz w:val="28"/>
          <w:szCs w:val="28"/>
          <w:lang w:val="en-US"/>
        </w:rPr>
        <w:t xml:space="preserve"> According to the implicit aspect of the text, the main function of the analysis of text helps to come out new senses laid in the structure of the text. Implicitness is a text </w:t>
      </w:r>
      <w:r w:rsidR="00CA1EB0" w:rsidRPr="00430D11">
        <w:rPr>
          <w:rFonts w:ascii="Times New Roman" w:hAnsi="Times New Roman" w:cs="Times New Roman"/>
          <w:sz w:val="28"/>
          <w:szCs w:val="28"/>
          <w:lang w:val="en-US"/>
        </w:rPr>
        <w:t xml:space="preserve">category that is determined as </w:t>
      </w:r>
      <w:r w:rsidR="000C0406" w:rsidRPr="00430D11">
        <w:rPr>
          <w:rFonts w:ascii="Times New Roman" w:hAnsi="Times New Roman" w:cs="Times New Roman"/>
          <w:sz w:val="28"/>
          <w:szCs w:val="28"/>
          <w:lang w:val="en-US"/>
        </w:rPr>
        <w:t xml:space="preserve">non-verbally expressed, as implicit or clear expression of an exact content based on the interconnections of linguistic and extralinguistic factors such as background knowledge, examples of cultural context, purposes, intentions of the author. The </w:t>
      </w:r>
      <w:r w:rsidR="006F741A" w:rsidRPr="00430D11">
        <w:rPr>
          <w:rFonts w:ascii="Times New Roman" w:hAnsi="Times New Roman" w:cs="Times New Roman"/>
          <w:sz w:val="28"/>
          <w:szCs w:val="28"/>
          <w:lang w:val="en-US"/>
        </w:rPr>
        <w:t xml:space="preserve">concept of “implicitness”, its status, types and main fragments have been always laid in the center of scholar’s attention. Implicitness is considered to an essential property of a fictional text expressing indirect, hidden information that is to be formed in the process </w:t>
      </w:r>
      <w:r w:rsidR="00CC7EC8" w:rsidRPr="00430D11">
        <w:rPr>
          <w:rFonts w:ascii="Times New Roman" w:hAnsi="Times New Roman" w:cs="Times New Roman"/>
          <w:sz w:val="28"/>
          <w:szCs w:val="28"/>
          <w:lang w:val="en-US"/>
        </w:rPr>
        <w:t xml:space="preserve">of text interpretation. I. V. </w:t>
      </w:r>
      <w:r w:rsidR="00EE2FA5" w:rsidRPr="00430D11">
        <w:rPr>
          <w:rFonts w:ascii="Times New Roman" w:hAnsi="Times New Roman" w:cs="Times New Roman"/>
          <w:sz w:val="28"/>
          <w:szCs w:val="28"/>
          <w:lang w:val="en-US"/>
        </w:rPr>
        <w:t>Ivankova distinguishes the following types implicitness</w:t>
      </w:r>
      <w:r w:rsidR="006508BA" w:rsidRPr="00430D11">
        <w:rPr>
          <w:rFonts w:ascii="Times New Roman" w:hAnsi="Times New Roman" w:cs="Times New Roman"/>
          <w:sz w:val="28"/>
          <w:szCs w:val="28"/>
          <w:lang w:val="en-US"/>
        </w:rPr>
        <w:t xml:space="preserve">: </w:t>
      </w:r>
    </w:p>
    <w:p w:rsidR="00EE2FA5" w:rsidRPr="00430D11" w:rsidRDefault="006508BA"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1. Hidden</w:t>
      </w:r>
      <w:r w:rsidR="00EE2FA5" w:rsidRPr="00430D11">
        <w:rPr>
          <w:rFonts w:ascii="Times New Roman" w:hAnsi="Times New Roman" w:cs="Times New Roman"/>
          <w:sz w:val="28"/>
          <w:szCs w:val="28"/>
          <w:lang w:val="en-US"/>
        </w:rPr>
        <w:t>:</w:t>
      </w:r>
    </w:p>
    <w:p w:rsidR="00F146C9" w:rsidRPr="00430D11" w:rsidRDefault="006508BA" w:rsidP="0053035F">
      <w:pPr>
        <w:pStyle w:val="a6"/>
        <w:numPr>
          <w:ilvl w:val="0"/>
          <w:numId w:val="3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In</w:t>
      </w:r>
      <w:r w:rsidR="00EE2FA5" w:rsidRPr="00430D11">
        <w:rPr>
          <w:rFonts w:ascii="Times New Roman" w:hAnsi="Times New Roman" w:cs="Times New Roman"/>
          <w:sz w:val="28"/>
          <w:szCs w:val="28"/>
          <w:lang w:val="en-US"/>
        </w:rPr>
        <w:t xml:space="preserve"> the context (in the same or next paragraph).</w:t>
      </w:r>
    </w:p>
    <w:p w:rsidR="00EE2FA5" w:rsidRPr="00430D11" w:rsidRDefault="006508BA" w:rsidP="0053035F">
      <w:pPr>
        <w:pStyle w:val="a6"/>
        <w:numPr>
          <w:ilvl w:val="0"/>
          <w:numId w:val="31"/>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In</w:t>
      </w:r>
      <w:r w:rsidR="00EE2FA5" w:rsidRPr="00430D11">
        <w:rPr>
          <w:rFonts w:ascii="Times New Roman" w:hAnsi="Times New Roman" w:cs="Times New Roman"/>
          <w:sz w:val="28"/>
          <w:szCs w:val="28"/>
          <w:lang w:val="en-US"/>
        </w:rPr>
        <w:t xml:space="preserve"> a broad context (in the other parts of the identical text).</w:t>
      </w:r>
    </w:p>
    <w:p w:rsidR="008D4477" w:rsidRPr="00430D11" w:rsidRDefault="008D4477"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2. </w:t>
      </w:r>
      <w:r w:rsidR="006508BA" w:rsidRPr="00430D11">
        <w:rPr>
          <w:rFonts w:ascii="Times New Roman" w:hAnsi="Times New Roman" w:cs="Times New Roman"/>
          <w:sz w:val="28"/>
          <w:szCs w:val="28"/>
          <w:lang w:val="en-US"/>
        </w:rPr>
        <w:t>I</w:t>
      </w:r>
      <w:r w:rsidRPr="00430D11">
        <w:rPr>
          <w:rFonts w:ascii="Times New Roman" w:hAnsi="Times New Roman" w:cs="Times New Roman"/>
          <w:sz w:val="28"/>
          <w:szCs w:val="28"/>
          <w:lang w:val="en-US"/>
        </w:rPr>
        <w:t>n the cultural context</w:t>
      </w:r>
      <w:r w:rsidR="00427289" w:rsidRPr="00430D11">
        <w:rPr>
          <w:rFonts w:ascii="Times New Roman" w:hAnsi="Times New Roman" w:cs="Times New Roman"/>
          <w:sz w:val="28"/>
          <w:szCs w:val="28"/>
          <w:lang w:val="en-US"/>
        </w:rPr>
        <w:t>.</w:t>
      </w:r>
    </w:p>
    <w:p w:rsidR="00F52592" w:rsidRDefault="00E20B9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27289" w:rsidRPr="00430D11">
        <w:rPr>
          <w:rFonts w:ascii="Times New Roman" w:hAnsi="Times New Roman" w:cs="Times New Roman"/>
          <w:sz w:val="28"/>
          <w:szCs w:val="28"/>
          <w:lang w:val="en-US"/>
        </w:rPr>
        <w:t>Therefore, in the process of finding out hidden information both linguistic and extralinguistic factors are equally related. I.R.Galperin distinguishes the following types of information: content-factual, content-conceptual and content-substex</w:t>
      </w:r>
      <w:r w:rsidR="00FD4E42" w:rsidRPr="00430D11">
        <w:rPr>
          <w:rFonts w:ascii="Times New Roman" w:hAnsi="Times New Roman" w:cs="Times New Roman"/>
          <w:sz w:val="28"/>
          <w:szCs w:val="28"/>
          <w:lang w:val="en-US"/>
        </w:rPr>
        <w:t>t</w:t>
      </w:r>
      <w:r w:rsidR="00427289" w:rsidRPr="00430D11">
        <w:rPr>
          <w:rFonts w:ascii="Times New Roman" w:hAnsi="Times New Roman" w:cs="Times New Roman"/>
          <w:sz w:val="28"/>
          <w:szCs w:val="28"/>
          <w:lang w:val="en-US"/>
        </w:rPr>
        <w:t>ual</w:t>
      </w:r>
      <w:r w:rsidR="00FD4E42" w:rsidRPr="00430D11">
        <w:rPr>
          <w:rFonts w:ascii="Times New Roman" w:hAnsi="Times New Roman" w:cs="Times New Roman"/>
          <w:sz w:val="28"/>
          <w:szCs w:val="28"/>
          <w:lang w:val="en-US"/>
        </w:rPr>
        <w:t>. Factual information includes data about facts, events, actions, objects, actions, objects, ideas etc. The information is clear and therefore easily noticed in the text. Conceptual information, being a significance of literary communication, shows the author’</w:t>
      </w:r>
      <w:r w:rsidR="001746A9" w:rsidRPr="00430D11">
        <w:rPr>
          <w:rFonts w:ascii="Times New Roman" w:hAnsi="Times New Roman" w:cs="Times New Roman"/>
          <w:sz w:val="28"/>
          <w:szCs w:val="28"/>
          <w:lang w:val="en-US"/>
        </w:rPr>
        <w:t xml:space="preserve">s conceptual world image, his outlooking about the social people, economic, political and cultural life. Conceptual information based on factual and substextual types of information. </w:t>
      </w:r>
      <w:r w:rsidR="00F30334" w:rsidRPr="00430D11">
        <w:rPr>
          <w:rFonts w:ascii="Times New Roman" w:hAnsi="Times New Roman" w:cs="Times New Roman"/>
          <w:sz w:val="28"/>
          <w:szCs w:val="28"/>
          <w:lang w:val="en-US"/>
        </w:rPr>
        <w:t xml:space="preserve">Subtextual information is of a hidden character , it comes out in the text due to the ability of linguistic forms to generate new senses on the basis of connotative and associative relations. D.U.Ashurova points out two types of subtextual information: situational and associative. The situational subtexual information is based on intertexual connections, activating in the readers mind definite knowledge structures related to historical or literary facts and events. Associative information appears due to the ability of human mind to correlate verbally expressed information with the individual’s accumulated knowledge and his social experience. </w:t>
      </w:r>
      <w:r w:rsidR="00974DA9" w:rsidRPr="00430D11">
        <w:rPr>
          <w:rFonts w:ascii="Times New Roman" w:hAnsi="Times New Roman" w:cs="Times New Roman"/>
          <w:sz w:val="28"/>
          <w:szCs w:val="28"/>
          <w:lang w:val="en-US"/>
        </w:rPr>
        <w:t xml:space="preserve">This information is based on life experience, visual, auditory, olfactory, kinesthetic perception. </w:t>
      </w:r>
      <w:r w:rsidR="0064175A" w:rsidRPr="00430D11">
        <w:rPr>
          <w:rFonts w:ascii="Times New Roman" w:hAnsi="Times New Roman" w:cs="Times New Roman"/>
          <w:sz w:val="28"/>
          <w:szCs w:val="28"/>
          <w:lang w:val="en-US"/>
        </w:rPr>
        <w:t>Therefore, implicitness</w:t>
      </w:r>
      <w:r w:rsidR="00974DA9" w:rsidRPr="00430D11">
        <w:rPr>
          <w:rFonts w:ascii="Times New Roman" w:hAnsi="Times New Roman" w:cs="Times New Roman"/>
          <w:sz w:val="28"/>
          <w:szCs w:val="28"/>
          <w:lang w:val="en-US"/>
        </w:rPr>
        <w:t xml:space="preserve"> is grounded on the mechanism of associations in the reader’s mind that allows him to create new information with the old one. As K.A. Dolinin finds out, implicitness is interrelated with such particulars of fictional texts as gaps, unuttered, ambiguity, contradictions, </w:t>
      </w:r>
      <w:r w:rsidR="0064175A" w:rsidRPr="00430D11">
        <w:rPr>
          <w:rFonts w:ascii="Times New Roman" w:hAnsi="Times New Roman" w:cs="Times New Roman"/>
          <w:sz w:val="28"/>
          <w:szCs w:val="28"/>
          <w:lang w:val="en-US"/>
        </w:rPr>
        <w:t>and violations</w:t>
      </w:r>
      <w:r w:rsidR="00974DA9" w:rsidRPr="00430D11">
        <w:rPr>
          <w:rFonts w:ascii="Times New Roman" w:hAnsi="Times New Roman" w:cs="Times New Roman"/>
          <w:sz w:val="28"/>
          <w:szCs w:val="28"/>
          <w:lang w:val="en-US"/>
        </w:rPr>
        <w:t xml:space="preserve"> of some norms.</w:t>
      </w:r>
      <w:r w:rsidR="00974DA9" w:rsidRPr="00430D11">
        <w:rPr>
          <w:rStyle w:val="a5"/>
          <w:rFonts w:ascii="Times New Roman" w:hAnsi="Times New Roman" w:cs="Times New Roman"/>
          <w:sz w:val="28"/>
          <w:szCs w:val="28"/>
          <w:lang w:val="en-US"/>
        </w:rPr>
        <w:footnoteReference w:id="45"/>
      </w:r>
      <w:r w:rsidR="00974DA9" w:rsidRPr="00430D11">
        <w:rPr>
          <w:rFonts w:ascii="Times New Roman" w:hAnsi="Times New Roman" w:cs="Times New Roman"/>
          <w:sz w:val="28"/>
          <w:szCs w:val="28"/>
          <w:lang w:val="en-US"/>
        </w:rPr>
        <w:t xml:space="preserve"> </w:t>
      </w:r>
    </w:p>
    <w:p w:rsidR="00DF4DB1" w:rsidRPr="00D04B66" w:rsidRDefault="00DF4DB1" w:rsidP="0053035F">
      <w:pPr>
        <w:pStyle w:val="Style19"/>
        <w:widowControl/>
        <w:spacing w:line="360" w:lineRule="auto"/>
        <w:ind w:firstLine="720"/>
        <w:jc w:val="both"/>
        <w:rPr>
          <w:rStyle w:val="FontStyle32"/>
          <w:sz w:val="28"/>
          <w:szCs w:val="28"/>
          <w:lang w:val="en-US"/>
        </w:rPr>
      </w:pPr>
      <w:r w:rsidRPr="00D04B66">
        <w:rPr>
          <w:rStyle w:val="FontStyle32"/>
          <w:sz w:val="28"/>
          <w:szCs w:val="28"/>
          <w:lang w:val="en-US"/>
        </w:rPr>
        <w:t>The following passage from a story by O' Henry "The Duel" is also a vivid illustration of the role of convergence in advancing important conceptual information:</w:t>
      </w:r>
    </w:p>
    <w:p w:rsidR="00DF4DB1" w:rsidRPr="009B4C0F" w:rsidRDefault="00DF4DB1" w:rsidP="0053035F">
      <w:pPr>
        <w:spacing w:after="0" w:line="360" w:lineRule="auto"/>
        <w:ind w:firstLine="720"/>
        <w:jc w:val="both"/>
        <w:rPr>
          <w:rFonts w:ascii="Times New Roman" w:hAnsi="Times New Roman" w:cs="Times New Roman"/>
          <w:i/>
          <w:sz w:val="28"/>
          <w:szCs w:val="28"/>
          <w:lang w:val="en-US"/>
        </w:rPr>
      </w:pPr>
      <w:r w:rsidRPr="009B4C0F">
        <w:rPr>
          <w:rFonts w:ascii="Times New Roman" w:hAnsi="Times New Roman" w:cs="Times New Roman"/>
          <w:i/>
          <w:sz w:val="28"/>
          <w:szCs w:val="28"/>
          <w:lang w:val="en-US"/>
        </w:rPr>
        <w:t>"</w:t>
      </w:r>
      <w:r w:rsidRPr="009B4C0F">
        <w:rPr>
          <w:rFonts w:ascii="Times New Roman" w:hAnsi="Times New Roman" w:cs="Times New Roman"/>
          <w:i/>
          <w:sz w:val="28"/>
          <w:szCs w:val="28"/>
          <w:u w:val="single"/>
          <w:lang w:val="en-US"/>
        </w:rPr>
        <w:t>This town</w:t>
      </w:r>
      <w:r w:rsidRPr="009B4C0F">
        <w:rPr>
          <w:rFonts w:ascii="Times New Roman" w:hAnsi="Times New Roman" w:cs="Times New Roman"/>
          <w:i/>
          <w:sz w:val="28"/>
          <w:szCs w:val="28"/>
          <w:lang w:val="en-US"/>
        </w:rPr>
        <w:t>", said he, "</w:t>
      </w:r>
      <w:r w:rsidRPr="009B4C0F">
        <w:rPr>
          <w:rFonts w:ascii="Times New Roman" w:hAnsi="Times New Roman" w:cs="Times New Roman"/>
          <w:i/>
          <w:sz w:val="28"/>
          <w:szCs w:val="28"/>
          <w:u w:val="single"/>
          <w:lang w:val="en-US"/>
        </w:rPr>
        <w:t>is a leech</w:t>
      </w:r>
      <w:r w:rsidRPr="009B4C0F">
        <w:rPr>
          <w:rFonts w:ascii="Times New Roman" w:hAnsi="Times New Roman" w:cs="Times New Roman"/>
          <w:i/>
          <w:sz w:val="28"/>
          <w:szCs w:val="28"/>
          <w:lang w:val="en-US"/>
        </w:rPr>
        <w:t xml:space="preserve">. It drains the blood of the country. Whoever comes to it accepts a challenge to a duel. Abandoning the figure of the </w:t>
      </w:r>
      <w:r w:rsidRPr="009B4C0F">
        <w:rPr>
          <w:rFonts w:ascii="Times New Roman" w:hAnsi="Times New Roman" w:cs="Times New Roman"/>
          <w:i/>
          <w:sz w:val="28"/>
          <w:szCs w:val="28"/>
          <w:u w:val="single"/>
          <w:lang w:val="en-US"/>
        </w:rPr>
        <w:t>leech, it is a juggernaut, a Moloch, a monster to which the innocence</w:t>
      </w:r>
      <w:r w:rsidRPr="009B4C0F">
        <w:rPr>
          <w:rFonts w:ascii="Times New Roman" w:hAnsi="Times New Roman" w:cs="Times New Roman"/>
          <w:i/>
          <w:sz w:val="28"/>
          <w:szCs w:val="28"/>
          <w:lang w:val="en-US"/>
        </w:rPr>
        <w:t xml:space="preserve">, the genius, and the beauty of the land must pay tribute. Hand to hand every newcomer must struggle with the </w:t>
      </w:r>
      <w:r w:rsidRPr="009B4C0F">
        <w:rPr>
          <w:rFonts w:ascii="Times New Roman" w:hAnsi="Times New Roman" w:cs="Times New Roman"/>
          <w:i/>
          <w:sz w:val="28"/>
          <w:szCs w:val="28"/>
          <w:u w:val="single"/>
          <w:lang w:val="en-US"/>
        </w:rPr>
        <w:t>leviathan</w:t>
      </w:r>
      <w:r w:rsidRPr="009B4C0F">
        <w:rPr>
          <w:rFonts w:ascii="Times New Roman" w:hAnsi="Times New Roman" w:cs="Times New Roman"/>
          <w:i/>
          <w:sz w:val="28"/>
          <w:szCs w:val="28"/>
          <w:lang w:val="en-US"/>
        </w:rPr>
        <w:t xml:space="preserve">. You've lost, Billy. It shall never conquer me. I hate it as one hates sin or pestilence or—the color work in a ten-cent magazine. I despise its very vastness and power. It has </w:t>
      </w:r>
      <w:r w:rsidRPr="009B4C0F">
        <w:rPr>
          <w:rFonts w:ascii="Times New Roman" w:hAnsi="Times New Roman" w:cs="Times New Roman"/>
          <w:i/>
          <w:sz w:val="28"/>
          <w:szCs w:val="28"/>
          <w:u w:val="single"/>
          <w:lang w:val="en-US"/>
        </w:rPr>
        <w:t>the poorest millionaires, the littlest great men, the lowest skyscrapers, the dolefulest pleasures</w:t>
      </w:r>
      <w:r w:rsidRPr="009B4C0F">
        <w:rPr>
          <w:rFonts w:ascii="Times New Roman" w:hAnsi="Times New Roman" w:cs="Times New Roman"/>
          <w:i/>
          <w:sz w:val="28"/>
          <w:szCs w:val="28"/>
          <w:lang w:val="en-US"/>
        </w:rPr>
        <w:t xml:space="preserve"> of any town I ever saw. It has caught you, old man, but I will never run beside its chariot wheels. It glosses itself as the Chinaman glosses his collars. Give me the domestic finish. I could stand a town ruled by wealth or one ruled by an aristocracy; but this is one controlled by its </w:t>
      </w:r>
      <w:r w:rsidRPr="009B4C0F">
        <w:rPr>
          <w:rFonts w:ascii="Times New Roman" w:hAnsi="Times New Roman" w:cs="Times New Roman"/>
          <w:i/>
          <w:sz w:val="28"/>
          <w:szCs w:val="28"/>
          <w:u w:val="single"/>
          <w:lang w:val="en-US"/>
        </w:rPr>
        <w:t>lowest ingredients</w:t>
      </w:r>
      <w:r w:rsidRPr="009B4C0F">
        <w:rPr>
          <w:rFonts w:ascii="Times New Roman" w:hAnsi="Times New Roman" w:cs="Times New Roman"/>
          <w:i/>
          <w:sz w:val="28"/>
          <w:szCs w:val="28"/>
          <w:lang w:val="en-US"/>
        </w:rPr>
        <w:t xml:space="preserve">. </w:t>
      </w:r>
    </w:p>
    <w:p w:rsidR="00DF4DB1" w:rsidRPr="009B4C0F" w:rsidRDefault="00DF4DB1" w:rsidP="0053035F">
      <w:pPr>
        <w:spacing w:after="0" w:line="360" w:lineRule="auto"/>
        <w:ind w:firstLine="720"/>
        <w:jc w:val="both"/>
        <w:rPr>
          <w:rStyle w:val="FontStyle32"/>
          <w:rFonts w:cs="Times New Roman"/>
          <w:sz w:val="28"/>
          <w:szCs w:val="28"/>
          <w:lang w:val="en-US"/>
        </w:rPr>
      </w:pPr>
      <w:r w:rsidRPr="009B4C0F">
        <w:rPr>
          <w:rFonts w:ascii="Times New Roman" w:hAnsi="Times New Roman" w:cs="Times New Roman"/>
          <w:sz w:val="28"/>
          <w:szCs w:val="28"/>
          <w:lang w:val="en-US"/>
        </w:rPr>
        <w:t>The passage describes one of the famous cities in the world - New York , which is represented by the convergence of stylistic devices :</w:t>
      </w:r>
      <w:r w:rsidRPr="009B4C0F">
        <w:rPr>
          <w:rFonts w:ascii="Times New Roman" w:hAnsi="Times New Roman" w:cs="Times New Roman"/>
          <w:b/>
          <w:sz w:val="28"/>
          <w:szCs w:val="28"/>
          <w:lang w:val="en-US"/>
        </w:rPr>
        <w:t xml:space="preserve"> metaphor </w:t>
      </w:r>
      <w:r w:rsidRPr="009B4C0F">
        <w:rPr>
          <w:rFonts w:ascii="Times New Roman" w:hAnsi="Times New Roman" w:cs="Times New Roman"/>
          <w:sz w:val="28"/>
          <w:szCs w:val="28"/>
          <w:lang w:val="en-US"/>
        </w:rPr>
        <w:t>:</w:t>
      </w:r>
      <w:r w:rsidRPr="009B4C0F">
        <w:rPr>
          <w:rFonts w:ascii="Times New Roman" w:hAnsi="Times New Roman" w:cs="Times New Roman"/>
          <w:i/>
          <w:sz w:val="28"/>
          <w:szCs w:val="28"/>
          <w:lang w:val="en-US"/>
        </w:rPr>
        <w:t xml:space="preserve"> is a leech, a juggernaut, leviathan;</w:t>
      </w:r>
      <w:r w:rsidRPr="009B4C0F">
        <w:rPr>
          <w:rFonts w:ascii="Times New Roman" w:hAnsi="Times New Roman" w:cs="Times New Roman"/>
          <w:b/>
          <w:sz w:val="28"/>
          <w:szCs w:val="28"/>
          <w:lang w:val="en-US"/>
        </w:rPr>
        <w:t xml:space="preserve"> graduation </w:t>
      </w:r>
      <w:r w:rsidRPr="009B4C0F">
        <w:rPr>
          <w:rFonts w:ascii="Times New Roman" w:hAnsi="Times New Roman" w:cs="Times New Roman"/>
          <w:sz w:val="28"/>
          <w:szCs w:val="28"/>
          <w:lang w:val="en-US"/>
        </w:rPr>
        <w:t>:</w:t>
      </w:r>
      <w:r w:rsidRPr="009B4C0F">
        <w:rPr>
          <w:rFonts w:ascii="Times New Roman" w:hAnsi="Times New Roman" w:cs="Times New Roman"/>
          <w:i/>
          <w:sz w:val="28"/>
          <w:szCs w:val="28"/>
          <w:lang w:val="en-US"/>
        </w:rPr>
        <w:t xml:space="preserve"> it is a juggernaut, a Moloch, a monster to which the innocence, the genius, and the beauty of the land must pay tribute;</w:t>
      </w:r>
      <w:r w:rsidRPr="009B4C0F">
        <w:rPr>
          <w:rFonts w:ascii="Times New Roman" w:hAnsi="Times New Roman" w:cs="Times New Roman"/>
          <w:sz w:val="28"/>
          <w:szCs w:val="28"/>
          <w:lang w:val="en-US"/>
        </w:rPr>
        <w:t xml:space="preserve"> </w:t>
      </w:r>
      <w:r w:rsidRPr="009B4C0F">
        <w:rPr>
          <w:rFonts w:ascii="Times New Roman" w:hAnsi="Times New Roman" w:cs="Times New Roman"/>
          <w:b/>
          <w:sz w:val="28"/>
          <w:szCs w:val="28"/>
          <w:lang w:val="en-US"/>
        </w:rPr>
        <w:t xml:space="preserve">oxymoron </w:t>
      </w:r>
      <w:r w:rsidRPr="009B4C0F">
        <w:rPr>
          <w:rFonts w:ascii="Times New Roman" w:hAnsi="Times New Roman" w:cs="Times New Roman"/>
          <w:i/>
          <w:sz w:val="28"/>
          <w:szCs w:val="28"/>
          <w:lang w:val="en-US"/>
        </w:rPr>
        <w:t>: the poorest millionaires, the littlest great men, the lowest skyscrapers, the dolefulest pleasures;</w:t>
      </w:r>
      <w:r w:rsidRPr="009B4C0F">
        <w:rPr>
          <w:rFonts w:ascii="Times New Roman" w:hAnsi="Times New Roman" w:cs="Times New Roman"/>
          <w:b/>
          <w:i/>
          <w:sz w:val="28"/>
          <w:szCs w:val="28"/>
          <w:lang w:val="en-US"/>
        </w:rPr>
        <w:t xml:space="preserve"> </w:t>
      </w:r>
      <w:r w:rsidRPr="009B4C0F">
        <w:rPr>
          <w:rFonts w:ascii="Times New Roman" w:hAnsi="Times New Roman" w:cs="Times New Roman"/>
          <w:i/>
          <w:sz w:val="28"/>
          <w:szCs w:val="28"/>
          <w:lang w:val="en-US"/>
        </w:rPr>
        <w:t>personification : drains the blood of the country;</w:t>
      </w:r>
      <w:r w:rsidRPr="009B4C0F">
        <w:rPr>
          <w:rFonts w:ascii="Times New Roman" w:hAnsi="Times New Roman" w:cs="Times New Roman"/>
          <w:b/>
          <w:sz w:val="28"/>
          <w:szCs w:val="28"/>
          <w:lang w:val="en-US"/>
        </w:rPr>
        <w:t xml:space="preserve"> allusions </w:t>
      </w:r>
      <w:r w:rsidRPr="009B4C0F">
        <w:rPr>
          <w:rFonts w:ascii="Times New Roman" w:hAnsi="Times New Roman" w:cs="Times New Roman"/>
          <w:i/>
          <w:sz w:val="28"/>
          <w:szCs w:val="28"/>
          <w:lang w:val="en-US"/>
        </w:rPr>
        <w:t>: a Moloch, leviathan.</w:t>
      </w:r>
      <w:r w:rsidRPr="009B4C0F">
        <w:rPr>
          <w:rFonts w:ascii="Times New Roman" w:hAnsi="Times New Roman" w:cs="Times New Roman"/>
          <w:b/>
          <w:sz w:val="28"/>
          <w:szCs w:val="28"/>
          <w:lang w:val="en-US"/>
        </w:rPr>
        <w:t xml:space="preserve"> </w:t>
      </w:r>
    </w:p>
    <w:p w:rsidR="00DF4DB1" w:rsidRPr="00D47DF8" w:rsidRDefault="00DF4DB1" w:rsidP="0053035F">
      <w:pPr>
        <w:spacing w:after="0" w:line="360" w:lineRule="auto"/>
        <w:ind w:firstLine="720"/>
        <w:jc w:val="both"/>
        <w:rPr>
          <w:rFonts w:ascii="Times New Roman" w:hAnsi="Times New Roman" w:cs="Times New Roman"/>
          <w:sz w:val="28"/>
          <w:szCs w:val="28"/>
          <w:lang w:val="en-US"/>
        </w:rPr>
      </w:pPr>
      <w:r w:rsidRPr="00D47DF8">
        <w:rPr>
          <w:rFonts w:ascii="Times New Roman" w:hAnsi="Times New Roman" w:cs="Times New Roman"/>
          <w:sz w:val="28"/>
          <w:szCs w:val="28"/>
          <w:lang w:val="en-US"/>
        </w:rPr>
        <w:t>It should be noted that used metaphor in order gradation is a leech, a Moloch, juggernaut, leviathan</w:t>
      </w:r>
      <w:r w:rsidRPr="00D47DF8">
        <w:rPr>
          <w:rFonts w:ascii="Times New Roman" w:hAnsi="Times New Roman" w:cs="Times New Roman"/>
          <w:b/>
          <w:sz w:val="28"/>
          <w:szCs w:val="28"/>
          <w:lang w:val="en-US"/>
        </w:rPr>
        <w:t xml:space="preserve"> </w:t>
      </w:r>
      <w:r w:rsidRPr="00D47DF8">
        <w:rPr>
          <w:rFonts w:ascii="Times New Roman" w:hAnsi="Times New Roman" w:cs="Times New Roman"/>
          <w:sz w:val="28"/>
          <w:szCs w:val="28"/>
          <w:lang w:val="en-US"/>
        </w:rPr>
        <w:t>help identify important conceptual information - the destructiveness of the city, absorbing man and his life</w:t>
      </w:r>
      <w:r w:rsidRPr="00D47DF8">
        <w:rPr>
          <w:rFonts w:ascii="Times New Roman" w:hAnsi="Times New Roman" w:cs="Times New Roman"/>
          <w:b/>
          <w:sz w:val="28"/>
          <w:szCs w:val="28"/>
          <w:lang w:val="en-US"/>
        </w:rPr>
        <w:t>.</w:t>
      </w:r>
      <w:r w:rsidRPr="00D47DF8">
        <w:rPr>
          <w:rFonts w:ascii="Times New Roman" w:hAnsi="Times New Roman" w:cs="Times New Roman"/>
          <w:sz w:val="28"/>
          <w:szCs w:val="28"/>
          <w:lang w:val="en-US"/>
        </w:rPr>
        <w:t xml:space="preserve"> This is due to the fact that these metaphors are expressed allusions a Moloch, leviathan, juggernaut, which contribute to the activation of knowledge structures of mythological character. As you know, Moloch – is the name of the Semitic deity, who in the tradition of dobibleyskoy( pre-biblical) , human sacrifices through burnt offering. For him as the supreme deity, sacrificed the most precious people of every family – children. Particularly, the children of noble families are revered as victims.</w:t>
      </w:r>
      <w:r w:rsidRPr="00D47DF8">
        <w:rPr>
          <w:rFonts w:ascii="Times New Roman" w:hAnsi="Times New Roman" w:cs="Times New Roman"/>
          <w:b/>
          <w:sz w:val="28"/>
          <w:szCs w:val="28"/>
          <w:lang w:val="en-US"/>
        </w:rPr>
        <w:t xml:space="preserve"> </w:t>
      </w:r>
      <w:r w:rsidRPr="00D47DF8">
        <w:rPr>
          <w:rFonts w:ascii="Times New Roman" w:hAnsi="Times New Roman" w:cs="Times New Roman"/>
          <w:sz w:val="28"/>
          <w:szCs w:val="28"/>
          <w:lang w:val="en-US"/>
        </w:rPr>
        <w:t xml:space="preserve">Leviathan - a sea monster absorbing sea travelers. Juggernaut was one of the Hindu gods, a huge statue in this day of </w:t>
      </w:r>
      <w:r w:rsidR="00E20B90" w:rsidRPr="00D47DF8">
        <w:rPr>
          <w:rFonts w:ascii="Times New Roman" w:hAnsi="Times New Roman" w:cs="Times New Roman"/>
          <w:sz w:val="28"/>
          <w:szCs w:val="28"/>
          <w:lang w:val="en-US"/>
        </w:rPr>
        <w:t>festivities, which</w:t>
      </w:r>
      <w:r w:rsidRPr="00D47DF8">
        <w:rPr>
          <w:rFonts w:ascii="Times New Roman" w:hAnsi="Times New Roman" w:cs="Times New Roman"/>
          <w:sz w:val="28"/>
          <w:szCs w:val="28"/>
          <w:lang w:val="en-US"/>
        </w:rPr>
        <w:t xml:space="preserve"> was transported from the temple to the temple.</w:t>
      </w:r>
      <w:r w:rsidRPr="00D47DF8">
        <w:rPr>
          <w:rFonts w:ascii="Times New Roman" w:hAnsi="Times New Roman" w:cs="Times New Roman"/>
          <w:b/>
          <w:sz w:val="28"/>
          <w:szCs w:val="28"/>
          <w:lang w:val="en-US"/>
        </w:rPr>
        <w:t xml:space="preserve"> </w:t>
      </w:r>
      <w:r w:rsidRPr="00D47DF8">
        <w:rPr>
          <w:rFonts w:ascii="Times New Roman" w:hAnsi="Times New Roman" w:cs="Times New Roman"/>
          <w:sz w:val="28"/>
          <w:szCs w:val="28"/>
          <w:lang w:val="en-US"/>
        </w:rPr>
        <w:t>On the last day of the festivities, many fanatics were thrown under the wheels of a huge chariot, sacrificing their life to him.</w:t>
      </w:r>
      <w:r w:rsidRPr="00D47DF8">
        <w:rPr>
          <w:rFonts w:ascii="Times New Roman" w:hAnsi="Times New Roman" w:cs="Times New Roman"/>
          <w:b/>
          <w:sz w:val="28"/>
          <w:szCs w:val="28"/>
          <w:lang w:val="en-US"/>
        </w:rPr>
        <w:t xml:space="preserve"> </w:t>
      </w:r>
      <w:r w:rsidRPr="00D47DF8">
        <w:rPr>
          <w:rFonts w:ascii="Times New Roman" w:hAnsi="Times New Roman" w:cs="Times New Roman"/>
          <w:sz w:val="28"/>
          <w:szCs w:val="28"/>
          <w:lang w:val="en-US"/>
        </w:rPr>
        <w:t>Thus, all three allusions (Moloch, Leviathan, Juggernaut) associated with fatalities. They are used in the text as metaphors and contribute to the identification of important conceptual information: city - it's a monster, demanding human sacrifices constantly. This is confirmed by the use of personification drains the blood of the country and metaphors a leech, the semantic content which also includes the notion of blood and sacrifice.</w:t>
      </w:r>
    </w:p>
    <w:p w:rsidR="00DF4DB1" w:rsidRPr="00D47DF8" w:rsidRDefault="00DF4DB1" w:rsidP="0053035F">
      <w:pPr>
        <w:spacing w:after="0" w:line="360" w:lineRule="auto"/>
        <w:ind w:firstLine="720"/>
        <w:jc w:val="both"/>
        <w:rPr>
          <w:rFonts w:ascii="Times New Roman" w:hAnsi="Times New Roman" w:cs="Times New Roman"/>
          <w:sz w:val="28"/>
          <w:szCs w:val="28"/>
          <w:lang w:val="en-US"/>
        </w:rPr>
      </w:pPr>
      <w:r w:rsidRPr="00D47DF8">
        <w:rPr>
          <w:rStyle w:val="FontStyle32"/>
          <w:rFonts w:cs="Times New Roman"/>
          <w:sz w:val="28"/>
          <w:szCs w:val="28"/>
          <w:lang w:val="en-US"/>
        </w:rPr>
        <w:t>Used convergence of stylistic devices, especially oxymoron promotes emotional contrast enhancement of the city: its grandeur and pity, wealth and poverty, power and weakness (the poorest millionaires, the littlest great men, the lowest skyscrapers, the dolefulest pleasures), contributing to the advancement of another important conceptual information - ironic and sarcastic attitude of author towards the present city.</w:t>
      </w:r>
      <w:r w:rsidRPr="00D47DF8">
        <w:rPr>
          <w:rStyle w:val="FontStyle32"/>
          <w:rFonts w:cs="Times New Roman"/>
          <w:b/>
          <w:sz w:val="28"/>
          <w:szCs w:val="28"/>
          <w:lang w:val="en-US"/>
        </w:rPr>
        <w:t xml:space="preserve"> </w:t>
      </w:r>
    </w:p>
    <w:p w:rsidR="00DF4DB1" w:rsidRPr="00D47DF8" w:rsidRDefault="00DF4DB1" w:rsidP="0053035F">
      <w:pPr>
        <w:spacing w:after="0" w:line="360" w:lineRule="auto"/>
        <w:ind w:firstLine="720"/>
        <w:jc w:val="both"/>
        <w:rPr>
          <w:rStyle w:val="FontStyle32"/>
          <w:rFonts w:cs="Times New Roman"/>
          <w:sz w:val="28"/>
          <w:szCs w:val="28"/>
          <w:lang w:val="en-US"/>
        </w:rPr>
      </w:pPr>
      <w:r w:rsidRPr="00D47DF8">
        <w:rPr>
          <w:rStyle w:val="FontStyle32"/>
          <w:rFonts w:cs="Times New Roman"/>
          <w:sz w:val="28"/>
          <w:szCs w:val="28"/>
          <w:lang w:val="en-US"/>
        </w:rPr>
        <w:t>Thus, the convergence of stylistic devices operate mainly in the most important areas of the story, namely the climax concentrated in itself the content of the whole work.</w:t>
      </w:r>
      <w:r w:rsidRPr="00D47DF8">
        <w:rPr>
          <w:rStyle w:val="FontStyle32"/>
          <w:rFonts w:cs="Times New Roman"/>
          <w:b/>
          <w:sz w:val="28"/>
          <w:szCs w:val="28"/>
          <w:lang w:val="en-US"/>
        </w:rPr>
        <w:t xml:space="preserve"> </w:t>
      </w:r>
      <w:r w:rsidRPr="00D47DF8">
        <w:rPr>
          <w:rStyle w:val="FontStyle32"/>
          <w:rFonts w:cs="Times New Roman"/>
          <w:sz w:val="28"/>
          <w:szCs w:val="28"/>
          <w:lang w:val="en-US"/>
        </w:rPr>
        <w:t>This allows us to consider the convergence of stylistic devices as one of the principles of foregrounding that facilitates the identification of conceptual information of this or that work (writing).The following fragment from a story by K. Mansfield "A cup of tea" illustrates the facts said above. In the street heroine meets a girl who asked her for tea money:</w:t>
      </w:r>
    </w:p>
    <w:p w:rsidR="00DF4DB1" w:rsidRPr="00D04B66" w:rsidRDefault="00DF4DB1" w:rsidP="0053035F">
      <w:pPr>
        <w:pStyle w:val="Style2"/>
        <w:widowControl/>
        <w:spacing w:line="360" w:lineRule="auto"/>
        <w:ind w:firstLine="720"/>
        <w:jc w:val="both"/>
        <w:rPr>
          <w:i/>
          <w:sz w:val="28"/>
          <w:szCs w:val="28"/>
          <w:lang w:val="en-US"/>
        </w:rPr>
      </w:pPr>
      <w:r w:rsidRPr="00D04B66">
        <w:rPr>
          <w:i/>
          <w:sz w:val="28"/>
          <w:szCs w:val="28"/>
          <w:u w:val="single"/>
          <w:lang w:val="en-US"/>
        </w:rPr>
        <w:t>"How extraordinary!"</w:t>
      </w:r>
      <w:r w:rsidRPr="00D04B66">
        <w:rPr>
          <w:i/>
          <w:sz w:val="28"/>
          <w:szCs w:val="28"/>
          <w:lang w:val="en-US"/>
        </w:rPr>
        <w:t xml:space="preserve"> Rosemary peered through the dusk and the girl gazed back at her. How more than extraordinary! And suddenly it seemed to Rosemary such an adventure. It was </w:t>
      </w:r>
      <w:r w:rsidRPr="00D04B66">
        <w:rPr>
          <w:i/>
          <w:sz w:val="28"/>
          <w:szCs w:val="28"/>
          <w:u w:val="single"/>
          <w:lang w:val="en-US"/>
        </w:rPr>
        <w:t>like something out of a novel by Dostoevsky</w:t>
      </w:r>
      <w:r w:rsidRPr="00D04B66">
        <w:rPr>
          <w:i/>
          <w:sz w:val="28"/>
          <w:szCs w:val="28"/>
          <w:lang w:val="en-US"/>
        </w:rPr>
        <w:t xml:space="preserve">, this meeting in the dusk. </w:t>
      </w:r>
      <w:r w:rsidRPr="00D04B66">
        <w:rPr>
          <w:i/>
          <w:sz w:val="28"/>
          <w:szCs w:val="28"/>
          <w:u w:val="single"/>
          <w:lang w:val="en-US"/>
        </w:rPr>
        <w:t xml:space="preserve">Supposing she took the girl home? </w:t>
      </w:r>
      <w:r w:rsidRPr="00D04B66">
        <w:rPr>
          <w:i/>
          <w:sz w:val="28"/>
          <w:szCs w:val="28"/>
          <w:lang w:val="en-US"/>
        </w:rPr>
        <w:t>Supposing she did do one of those things she was always reading about or seeing on the stage, what would happen? It would be thrilling. And she heard herself saying afterwards to the amazement of her friends: "I simply took her home with me".</w:t>
      </w:r>
    </w:p>
    <w:p w:rsidR="00DF4DB1" w:rsidRPr="00D04B66" w:rsidRDefault="00DF4DB1" w:rsidP="0053035F">
      <w:pPr>
        <w:spacing w:after="0" w:line="360" w:lineRule="auto"/>
        <w:ind w:firstLine="720"/>
        <w:jc w:val="both"/>
        <w:rPr>
          <w:sz w:val="28"/>
          <w:szCs w:val="28"/>
          <w:lang w:val="en-US"/>
        </w:rPr>
      </w:pPr>
      <w:r w:rsidRPr="00D04B66">
        <w:rPr>
          <w:sz w:val="28"/>
          <w:szCs w:val="28"/>
          <w:lang w:val="en-US"/>
        </w:rPr>
        <w:t xml:space="preserve">Rapprochement of authors speech with the internal speech of character promotes convergence of stylistic devices such as </w:t>
      </w:r>
      <w:r w:rsidRPr="00D04B66">
        <w:rPr>
          <w:b/>
          <w:sz w:val="28"/>
          <w:szCs w:val="28"/>
          <w:lang w:val="en-US"/>
        </w:rPr>
        <w:t>exclamatory sentences:</w:t>
      </w:r>
      <w:r w:rsidRPr="00D04B66">
        <w:rPr>
          <w:i/>
          <w:sz w:val="28"/>
          <w:szCs w:val="28"/>
          <w:lang w:val="en-US"/>
        </w:rPr>
        <w:t xml:space="preserve"> How more than extraordinary!</w:t>
      </w:r>
      <w:r w:rsidRPr="00D04B66">
        <w:rPr>
          <w:b/>
          <w:sz w:val="28"/>
          <w:szCs w:val="28"/>
          <w:lang w:val="en-US"/>
        </w:rPr>
        <w:t xml:space="preserve">; Rhetorical question : </w:t>
      </w:r>
      <w:r w:rsidRPr="00D04B66">
        <w:rPr>
          <w:i/>
          <w:sz w:val="28"/>
          <w:szCs w:val="28"/>
          <w:lang w:val="en-US"/>
        </w:rPr>
        <w:t>Supposing she took the girl home?;</w:t>
      </w:r>
      <w:r w:rsidRPr="00D04B66">
        <w:rPr>
          <w:b/>
          <w:sz w:val="28"/>
          <w:szCs w:val="28"/>
          <w:lang w:val="en-US"/>
        </w:rPr>
        <w:t xml:space="preserve"> Comparison :</w:t>
      </w:r>
      <w:r w:rsidRPr="00D04B66">
        <w:rPr>
          <w:i/>
          <w:sz w:val="28"/>
          <w:szCs w:val="28"/>
          <w:lang w:val="en-US"/>
        </w:rPr>
        <w:t xml:space="preserve"> was like something out of a novel by Dostoevsky</w:t>
      </w:r>
      <w:r w:rsidRPr="00D04B66">
        <w:rPr>
          <w:b/>
          <w:sz w:val="28"/>
          <w:szCs w:val="28"/>
          <w:lang w:val="en-US"/>
        </w:rPr>
        <w:t xml:space="preserve">; inner speech : </w:t>
      </w:r>
      <w:r w:rsidRPr="00D04B66">
        <w:rPr>
          <w:i/>
          <w:sz w:val="28"/>
          <w:szCs w:val="28"/>
          <w:lang w:val="en-US"/>
        </w:rPr>
        <w:t>Supposing she did do one of those things she was always reading about or seeing on the stage, what would happen?</w:t>
      </w:r>
      <w:r w:rsidRPr="00D04B66">
        <w:rPr>
          <w:sz w:val="28"/>
          <w:szCs w:val="28"/>
          <w:lang w:val="en-US"/>
        </w:rPr>
        <w:t>; And she heard herself saying afterwards to the amazement of her friends: "I simply took her home with me". Here, by means of convergence reveals the inner qualities of character such as selfishness, hypocrisy, and the desire to "show off" by the mercies of friends taking the poor girl home.</w:t>
      </w:r>
    </w:p>
    <w:p w:rsidR="00974DA9" w:rsidRPr="00430D11" w:rsidRDefault="00E20B90"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52592" w:rsidRPr="00430D11">
        <w:rPr>
          <w:rFonts w:ascii="Times New Roman" w:hAnsi="Times New Roman" w:cs="Times New Roman"/>
          <w:sz w:val="28"/>
          <w:szCs w:val="28"/>
          <w:lang w:val="en-US"/>
        </w:rPr>
        <w:t xml:space="preserve">  </w:t>
      </w:r>
      <w:r w:rsidR="00974DA9" w:rsidRPr="00430D11">
        <w:rPr>
          <w:rFonts w:ascii="Times New Roman" w:hAnsi="Times New Roman" w:cs="Times New Roman"/>
          <w:sz w:val="28"/>
          <w:szCs w:val="28"/>
          <w:lang w:val="en-US"/>
        </w:rPr>
        <w:t xml:space="preserve">Implicit meanings are opened in the text due to the non-linear connections of language units. Implicitness can be presented by multiple linguistic phenomena but, the most conspicuous of them are various expressive means and stylistic devices, </w:t>
      </w:r>
      <w:r w:rsidR="00C21724" w:rsidRPr="00430D11">
        <w:rPr>
          <w:rFonts w:ascii="Times New Roman" w:hAnsi="Times New Roman" w:cs="Times New Roman"/>
          <w:sz w:val="28"/>
          <w:szCs w:val="28"/>
          <w:lang w:val="en-US"/>
        </w:rPr>
        <w:t>and that can be considered for by their ability to give rise to different associative links and connotative meanings. Implicitness on the textual level has its own units- implicates considered to a twofold formal and semantic units of the implicit layer.</w:t>
      </w:r>
      <w:r w:rsidR="00C21724" w:rsidRPr="00430D11">
        <w:rPr>
          <w:rStyle w:val="a5"/>
          <w:rFonts w:ascii="Times New Roman" w:hAnsi="Times New Roman" w:cs="Times New Roman"/>
          <w:sz w:val="28"/>
          <w:szCs w:val="28"/>
          <w:lang w:val="en-US"/>
        </w:rPr>
        <w:footnoteReference w:id="46"/>
      </w:r>
    </w:p>
    <w:p w:rsidR="00EE2FA5" w:rsidRPr="00430D11" w:rsidRDefault="00415A54"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I.V. Arnold who clarified it as “An additional meaningful figurative sense suggested this term inferred from the correlation of textual units”. The implicates helps the reader understand the hidden between the lines information, the subtext, the second plan of the work”</w:t>
      </w:r>
      <w:r w:rsidRPr="00430D11">
        <w:rPr>
          <w:rStyle w:val="a5"/>
          <w:rFonts w:ascii="Times New Roman" w:hAnsi="Times New Roman" w:cs="Times New Roman"/>
          <w:sz w:val="28"/>
          <w:szCs w:val="28"/>
          <w:lang w:val="en-US"/>
        </w:rPr>
        <w:footnoteReference w:id="47"/>
      </w:r>
      <w:r w:rsidR="00ED0B4E" w:rsidRPr="00430D11">
        <w:rPr>
          <w:rFonts w:ascii="Times New Roman" w:hAnsi="Times New Roman" w:cs="Times New Roman"/>
          <w:sz w:val="28"/>
          <w:szCs w:val="28"/>
          <w:lang w:val="en-US"/>
        </w:rPr>
        <w:t xml:space="preserve"> </w:t>
      </w:r>
    </w:p>
    <w:p w:rsidR="00ED0B4E" w:rsidRPr="00430D11" w:rsidRDefault="00ED0B4E"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 xml:space="preserve"> The most widespread types of implicates are the following:</w:t>
      </w:r>
    </w:p>
    <w:p w:rsidR="00ED0B4E" w:rsidRPr="00430D11" w:rsidRDefault="00ED0B4E" w:rsidP="0053035F">
      <w:pPr>
        <w:pStyle w:val="a6"/>
        <w:numPr>
          <w:ilvl w:val="0"/>
          <w:numId w:val="29"/>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An implicit title</w:t>
      </w:r>
    </w:p>
    <w:p w:rsidR="00ED0B4E" w:rsidRPr="00430D11" w:rsidRDefault="00ED0B4E" w:rsidP="0053035F">
      <w:pPr>
        <w:pStyle w:val="a6"/>
        <w:numPr>
          <w:ilvl w:val="0"/>
          <w:numId w:val="29"/>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Implicit poetic details</w:t>
      </w:r>
    </w:p>
    <w:p w:rsidR="00825305" w:rsidRDefault="00ED0B4E" w:rsidP="0053035F">
      <w:pPr>
        <w:pStyle w:val="a6"/>
        <w:numPr>
          <w:ilvl w:val="0"/>
          <w:numId w:val="29"/>
        </w:numPr>
        <w:spacing w:after="0" w:line="360" w:lineRule="auto"/>
        <w:ind w:left="0"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Implicit stylistic details such as irony, metaphor, antonomasia, simile.</w:t>
      </w:r>
    </w:p>
    <w:p w:rsidR="00ED0B4E" w:rsidRPr="00825305" w:rsidRDefault="00ED0B4E" w:rsidP="0053035F">
      <w:pPr>
        <w:spacing w:after="0" w:line="360" w:lineRule="auto"/>
        <w:ind w:firstLine="720"/>
        <w:jc w:val="both"/>
        <w:rPr>
          <w:rFonts w:ascii="Times New Roman" w:hAnsi="Times New Roman" w:cs="Times New Roman"/>
          <w:sz w:val="28"/>
          <w:szCs w:val="28"/>
          <w:lang w:val="en-US"/>
        </w:rPr>
      </w:pPr>
      <w:r w:rsidRPr="00825305">
        <w:rPr>
          <w:rFonts w:ascii="Times New Roman" w:hAnsi="Times New Roman" w:cs="Times New Roman"/>
          <w:sz w:val="28"/>
          <w:szCs w:val="28"/>
          <w:lang w:val="en-US"/>
        </w:rPr>
        <w:t xml:space="preserve">Any kind of literary text is characterized </w:t>
      </w:r>
      <w:r w:rsidR="00A36D2B" w:rsidRPr="00825305">
        <w:rPr>
          <w:rFonts w:ascii="Times New Roman" w:hAnsi="Times New Roman" w:cs="Times New Roman"/>
          <w:sz w:val="28"/>
          <w:szCs w:val="28"/>
          <w:lang w:val="en-US"/>
        </w:rPr>
        <w:t>by some degree of implic</w:t>
      </w:r>
      <w:r w:rsidR="008F74B6" w:rsidRPr="00825305">
        <w:rPr>
          <w:rFonts w:ascii="Times New Roman" w:hAnsi="Times New Roman" w:cs="Times New Roman"/>
          <w:sz w:val="28"/>
          <w:szCs w:val="28"/>
          <w:lang w:val="en-US"/>
        </w:rPr>
        <w:t>itness</w:t>
      </w:r>
      <w:r w:rsidR="00166724" w:rsidRPr="00825305">
        <w:rPr>
          <w:rFonts w:ascii="Times New Roman" w:hAnsi="Times New Roman" w:cs="Times New Roman"/>
          <w:sz w:val="28"/>
          <w:szCs w:val="28"/>
          <w:lang w:val="en-US"/>
        </w:rPr>
        <w:t xml:space="preserve">. It should be stated that as a conclusion, implicitness is an </w:t>
      </w:r>
      <w:r w:rsidR="00E56DFE" w:rsidRPr="00825305">
        <w:rPr>
          <w:rFonts w:ascii="Times New Roman" w:hAnsi="Times New Roman" w:cs="Times New Roman"/>
          <w:sz w:val="28"/>
          <w:szCs w:val="28"/>
          <w:lang w:val="en-US"/>
        </w:rPr>
        <w:t>inherent,</w:t>
      </w:r>
      <w:r w:rsidR="00166724" w:rsidRPr="00825305">
        <w:rPr>
          <w:rFonts w:ascii="Times New Roman" w:hAnsi="Times New Roman" w:cs="Times New Roman"/>
          <w:sz w:val="28"/>
          <w:szCs w:val="28"/>
          <w:lang w:val="en-US"/>
        </w:rPr>
        <w:t xml:space="preserve"> generic category of the fictional text, an implicate as a verbal unit </w:t>
      </w:r>
      <w:r w:rsidR="0007629C" w:rsidRPr="00825305">
        <w:rPr>
          <w:rFonts w:ascii="Times New Roman" w:hAnsi="Times New Roman" w:cs="Times New Roman"/>
          <w:sz w:val="28"/>
          <w:szCs w:val="28"/>
          <w:lang w:val="en-US"/>
        </w:rPr>
        <w:t>of the implicit, the category of implicitness is closely connected with and dependent on other stylistic categories such as imagery, emotiveness, modality.</w:t>
      </w:r>
    </w:p>
    <w:p w:rsidR="00D47DF8" w:rsidRDefault="00D47DF8" w:rsidP="0053035F">
      <w:pPr>
        <w:spacing w:after="0" w:line="360" w:lineRule="auto"/>
        <w:ind w:firstLine="720"/>
        <w:jc w:val="both"/>
        <w:rPr>
          <w:rFonts w:ascii="Times New Roman" w:hAnsi="Times New Roman" w:cs="Times New Roman"/>
          <w:b/>
          <w:sz w:val="28"/>
          <w:szCs w:val="28"/>
          <w:lang w:val="en-US"/>
        </w:rPr>
      </w:pPr>
    </w:p>
    <w:p w:rsidR="007A1B9B" w:rsidRDefault="007A1B9B" w:rsidP="0053035F">
      <w:pPr>
        <w:spacing w:after="0" w:line="360" w:lineRule="auto"/>
        <w:ind w:firstLine="720"/>
        <w:jc w:val="both"/>
        <w:rPr>
          <w:rFonts w:ascii="Times New Roman" w:hAnsi="Times New Roman" w:cs="Times New Roman"/>
          <w:b/>
          <w:sz w:val="28"/>
          <w:szCs w:val="28"/>
          <w:lang w:val="en-US"/>
        </w:rPr>
      </w:pPr>
    </w:p>
    <w:p w:rsidR="007A1B9B" w:rsidRDefault="007A1B9B" w:rsidP="0053035F">
      <w:pPr>
        <w:spacing w:after="0" w:line="360" w:lineRule="auto"/>
        <w:ind w:firstLine="720"/>
        <w:jc w:val="both"/>
        <w:rPr>
          <w:rFonts w:ascii="Times New Roman" w:hAnsi="Times New Roman" w:cs="Times New Roman"/>
          <w:b/>
          <w:sz w:val="28"/>
          <w:szCs w:val="28"/>
          <w:lang w:val="en-US"/>
        </w:rPr>
      </w:pPr>
    </w:p>
    <w:p w:rsidR="007A1B9B" w:rsidRDefault="007A1B9B" w:rsidP="0053035F">
      <w:pPr>
        <w:spacing w:after="0" w:line="360" w:lineRule="auto"/>
        <w:ind w:firstLine="720"/>
        <w:jc w:val="both"/>
        <w:rPr>
          <w:rFonts w:ascii="Times New Roman" w:hAnsi="Times New Roman" w:cs="Times New Roman"/>
          <w:b/>
          <w:sz w:val="28"/>
          <w:szCs w:val="28"/>
          <w:lang w:val="en-US"/>
        </w:rPr>
      </w:pPr>
    </w:p>
    <w:p w:rsidR="007A1B9B" w:rsidRDefault="007A1B9B" w:rsidP="0053035F">
      <w:pPr>
        <w:spacing w:after="0" w:line="360" w:lineRule="auto"/>
        <w:ind w:firstLine="720"/>
        <w:jc w:val="both"/>
        <w:rPr>
          <w:rFonts w:ascii="Times New Roman" w:hAnsi="Times New Roman" w:cs="Times New Roman"/>
          <w:b/>
          <w:sz w:val="28"/>
          <w:szCs w:val="28"/>
          <w:lang w:val="en-US"/>
        </w:rPr>
      </w:pPr>
    </w:p>
    <w:p w:rsidR="007A1B9B" w:rsidRDefault="007A1B9B" w:rsidP="0053035F">
      <w:pPr>
        <w:spacing w:after="0" w:line="360" w:lineRule="auto"/>
        <w:ind w:firstLine="720"/>
        <w:jc w:val="both"/>
        <w:rPr>
          <w:rFonts w:ascii="Times New Roman" w:hAnsi="Times New Roman" w:cs="Times New Roman"/>
          <w:b/>
          <w:sz w:val="28"/>
          <w:szCs w:val="28"/>
          <w:lang w:val="en-US"/>
        </w:rPr>
      </w:pPr>
    </w:p>
    <w:p w:rsidR="007A1B9B" w:rsidRDefault="007A1B9B" w:rsidP="0053035F">
      <w:pPr>
        <w:spacing w:after="0" w:line="360" w:lineRule="auto"/>
        <w:ind w:firstLine="720"/>
        <w:jc w:val="both"/>
        <w:rPr>
          <w:rFonts w:ascii="Times New Roman" w:hAnsi="Times New Roman" w:cs="Times New Roman"/>
          <w:b/>
          <w:sz w:val="28"/>
          <w:szCs w:val="28"/>
          <w:lang w:val="en-US"/>
        </w:rPr>
      </w:pPr>
    </w:p>
    <w:p w:rsidR="007A1B9B" w:rsidRDefault="007A1B9B" w:rsidP="0053035F">
      <w:pPr>
        <w:spacing w:after="0" w:line="360" w:lineRule="auto"/>
        <w:ind w:firstLine="720"/>
        <w:jc w:val="both"/>
        <w:rPr>
          <w:rFonts w:ascii="Times New Roman" w:hAnsi="Times New Roman" w:cs="Times New Roman"/>
          <w:b/>
          <w:sz w:val="28"/>
          <w:szCs w:val="28"/>
          <w:lang w:val="en-US"/>
        </w:rPr>
      </w:pPr>
    </w:p>
    <w:p w:rsidR="007A1B9B" w:rsidRDefault="007A1B9B" w:rsidP="0053035F">
      <w:pPr>
        <w:spacing w:after="0" w:line="360" w:lineRule="auto"/>
        <w:ind w:firstLine="720"/>
        <w:jc w:val="both"/>
        <w:rPr>
          <w:rFonts w:ascii="Times New Roman" w:hAnsi="Times New Roman" w:cs="Times New Roman"/>
          <w:b/>
          <w:sz w:val="28"/>
          <w:szCs w:val="28"/>
          <w:lang w:val="en-US"/>
        </w:rPr>
      </w:pPr>
    </w:p>
    <w:p w:rsidR="007A1B9B" w:rsidRDefault="007A1B9B" w:rsidP="0053035F">
      <w:pPr>
        <w:spacing w:after="0" w:line="360" w:lineRule="auto"/>
        <w:ind w:firstLine="720"/>
        <w:jc w:val="both"/>
        <w:rPr>
          <w:rFonts w:ascii="Times New Roman" w:hAnsi="Times New Roman" w:cs="Times New Roman"/>
          <w:b/>
          <w:sz w:val="28"/>
          <w:szCs w:val="28"/>
          <w:lang w:val="en-US"/>
        </w:rPr>
      </w:pPr>
    </w:p>
    <w:p w:rsidR="007A1B9B" w:rsidRDefault="007A1B9B" w:rsidP="0053035F">
      <w:pPr>
        <w:spacing w:after="0" w:line="360" w:lineRule="auto"/>
        <w:ind w:firstLine="720"/>
        <w:jc w:val="both"/>
        <w:rPr>
          <w:rFonts w:ascii="Times New Roman" w:hAnsi="Times New Roman" w:cs="Times New Roman"/>
          <w:b/>
          <w:sz w:val="28"/>
          <w:szCs w:val="28"/>
          <w:lang w:val="en-US"/>
        </w:rPr>
      </w:pPr>
    </w:p>
    <w:p w:rsidR="007A1B9B" w:rsidRDefault="007A1B9B"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53035F" w:rsidRDefault="0053035F" w:rsidP="0053035F">
      <w:pPr>
        <w:spacing w:after="0" w:line="360" w:lineRule="auto"/>
        <w:ind w:firstLine="720"/>
        <w:jc w:val="both"/>
        <w:rPr>
          <w:rFonts w:ascii="Times New Roman" w:hAnsi="Times New Roman" w:cs="Times New Roman"/>
          <w:b/>
          <w:sz w:val="28"/>
          <w:szCs w:val="28"/>
          <w:lang w:val="en-US"/>
        </w:rPr>
      </w:pPr>
    </w:p>
    <w:p w:rsidR="002A3E0B" w:rsidRDefault="002A3E0B" w:rsidP="0053035F">
      <w:pPr>
        <w:spacing w:after="0" w:line="360" w:lineRule="auto"/>
        <w:ind w:firstLine="720"/>
        <w:jc w:val="center"/>
        <w:rPr>
          <w:rFonts w:ascii="Times New Roman" w:hAnsi="Times New Roman" w:cs="Times New Roman"/>
          <w:b/>
          <w:sz w:val="28"/>
          <w:szCs w:val="28"/>
          <w:lang w:val="en-US"/>
        </w:rPr>
      </w:pPr>
      <w:r w:rsidRPr="00784225">
        <w:rPr>
          <w:rFonts w:ascii="Times New Roman" w:hAnsi="Times New Roman" w:cs="Times New Roman"/>
          <w:b/>
          <w:sz w:val="28"/>
          <w:szCs w:val="28"/>
          <w:lang w:val="en-US"/>
        </w:rPr>
        <w:t>CONCLUSION</w:t>
      </w:r>
    </w:p>
    <w:p w:rsidR="00784225" w:rsidRPr="00462BCB" w:rsidRDefault="007039B5" w:rsidP="0053035F">
      <w:pPr>
        <w:spacing w:after="0" w:line="360" w:lineRule="auto"/>
        <w:ind w:firstLine="720"/>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00462BCB">
        <w:rPr>
          <w:rFonts w:ascii="Times New Roman" w:hAnsi="Times New Roman" w:cs="Times New Roman"/>
          <w:sz w:val="28"/>
          <w:szCs w:val="28"/>
          <w:lang w:val="en-US"/>
        </w:rPr>
        <w:t xml:space="preserve"> Stylistics is a linguistic branch</w:t>
      </w:r>
      <w:r w:rsidR="00462BCB" w:rsidRPr="00430D11">
        <w:rPr>
          <w:rFonts w:ascii="Times New Roman" w:hAnsi="Times New Roman" w:cs="Times New Roman"/>
          <w:sz w:val="28"/>
          <w:szCs w:val="28"/>
          <w:lang w:val="en-US"/>
        </w:rPr>
        <w:t xml:space="preserve"> that deals with texts, not with the system of signs or process of speech production, but within these texts elements stylistically relevant are studied both syntagmatically and paradigmatically</w:t>
      </w:r>
      <w:r w:rsidR="00462BCB">
        <w:rPr>
          <w:rFonts w:ascii="Times New Roman" w:hAnsi="Times New Roman" w:cs="Times New Roman"/>
          <w:sz w:val="28"/>
          <w:szCs w:val="28"/>
          <w:lang w:val="en-US"/>
        </w:rPr>
        <w:t>.</w:t>
      </w:r>
      <w:r w:rsidR="00462BCB">
        <w:rPr>
          <w:rFonts w:ascii="Times New Roman" w:hAnsi="Times New Roman" w:cs="Times New Roman"/>
          <w:b/>
          <w:sz w:val="28"/>
          <w:szCs w:val="28"/>
          <w:lang w:val="en-US"/>
        </w:rPr>
        <w:t xml:space="preserve"> </w:t>
      </w:r>
      <w:r w:rsidR="00BC22A9">
        <w:rPr>
          <w:rFonts w:ascii="Times New Roman" w:hAnsi="Times New Roman" w:cs="Times New Roman"/>
          <w:sz w:val="28"/>
          <w:szCs w:val="28"/>
          <w:lang w:val="en-US"/>
        </w:rPr>
        <w:t>The analysis of</w:t>
      </w:r>
      <w:r w:rsidR="00784225" w:rsidRPr="00430D11">
        <w:rPr>
          <w:rFonts w:ascii="Times New Roman" w:hAnsi="Times New Roman" w:cs="Times New Roman"/>
          <w:sz w:val="28"/>
          <w:szCs w:val="28"/>
          <w:lang w:val="en-US"/>
        </w:rPr>
        <w:t xml:space="preserve"> </w:t>
      </w:r>
      <w:r w:rsidR="00BC22A9">
        <w:rPr>
          <w:rFonts w:ascii="Times New Roman" w:hAnsi="Times New Roman" w:cs="Times New Roman"/>
          <w:sz w:val="28"/>
          <w:szCs w:val="28"/>
          <w:lang w:val="en-US"/>
        </w:rPr>
        <w:t>literary text features would</w:t>
      </w:r>
      <w:r w:rsidR="00784225" w:rsidRPr="00430D11">
        <w:rPr>
          <w:rFonts w:ascii="Times New Roman" w:hAnsi="Times New Roman" w:cs="Times New Roman"/>
          <w:sz w:val="28"/>
          <w:szCs w:val="28"/>
          <w:lang w:val="en-US"/>
        </w:rPr>
        <w:t xml:space="preserve"> be found out comp</w:t>
      </w:r>
      <w:r w:rsidR="00BC22A9">
        <w:rPr>
          <w:rFonts w:ascii="Times New Roman" w:hAnsi="Times New Roman" w:cs="Times New Roman"/>
          <w:sz w:val="28"/>
          <w:szCs w:val="28"/>
          <w:lang w:val="en-US"/>
        </w:rPr>
        <w:t>letely</w:t>
      </w:r>
      <w:r w:rsidR="00784225" w:rsidRPr="00430D11">
        <w:rPr>
          <w:rFonts w:ascii="Times New Roman" w:hAnsi="Times New Roman" w:cs="Times New Roman"/>
          <w:sz w:val="28"/>
          <w:szCs w:val="28"/>
          <w:lang w:val="en-US"/>
        </w:rPr>
        <w:t xml:space="preserve"> with</w:t>
      </w:r>
      <w:r w:rsidR="00BC22A9">
        <w:rPr>
          <w:rFonts w:ascii="Times New Roman" w:hAnsi="Times New Roman" w:cs="Times New Roman"/>
          <w:sz w:val="28"/>
          <w:szCs w:val="28"/>
          <w:lang w:val="en-US"/>
        </w:rPr>
        <w:t xml:space="preserve"> the help of</w:t>
      </w:r>
      <w:r w:rsidR="00EF4C40">
        <w:rPr>
          <w:rFonts w:ascii="Times New Roman" w:hAnsi="Times New Roman" w:cs="Times New Roman"/>
          <w:sz w:val="28"/>
          <w:szCs w:val="28"/>
          <w:lang w:val="en-US"/>
        </w:rPr>
        <w:t xml:space="preserve"> text interpretation and text perception. </w:t>
      </w:r>
      <w:r w:rsidR="00784225" w:rsidRPr="00430D11">
        <w:rPr>
          <w:rFonts w:ascii="Times New Roman" w:hAnsi="Times New Roman" w:cs="Times New Roman"/>
          <w:sz w:val="28"/>
          <w:szCs w:val="28"/>
          <w:lang w:val="en-US"/>
        </w:rPr>
        <w:t>Interpretation is the cognitive on the basis of the exact purpose aimed to disclose a deep lying conceptual content of the text. The procedure of the interpretation contains the constructing and making certain the hypotheses about conceptual information of the literary text, the inner of the substance of things and phenomena. A noticeable feature of the literary text is a multitude of its interpretation that is accounted for such properties as implicitness, ambiguity, imaginative and connotative qualities.</w:t>
      </w:r>
      <w:r w:rsidR="00784225" w:rsidRPr="00430D11">
        <w:rPr>
          <w:rStyle w:val="a5"/>
          <w:rFonts w:ascii="Times New Roman" w:hAnsi="Times New Roman" w:cs="Times New Roman"/>
          <w:sz w:val="28"/>
          <w:szCs w:val="28"/>
          <w:lang w:val="en-US"/>
        </w:rPr>
        <w:footnoteReference w:id="48"/>
      </w:r>
    </w:p>
    <w:p w:rsidR="008809AB" w:rsidRDefault="005640B2"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A360C" w:rsidRPr="00EA360C">
        <w:rPr>
          <w:rFonts w:ascii="Times New Roman" w:hAnsi="Times New Roman" w:cs="Times New Roman"/>
          <w:sz w:val="28"/>
          <w:szCs w:val="28"/>
          <w:lang w:val="en-US"/>
        </w:rPr>
        <w:t>It seems to be important in the project that Schleiermacher contrasted two poles of interpretation: “grammatical” interpretation and “psychological” or “divinatory” interpretation.</w:t>
      </w:r>
    </w:p>
    <w:p w:rsidR="00EA360C" w:rsidRDefault="00EA360C" w:rsidP="0053035F">
      <w:pPr>
        <w:spacing w:after="0" w:line="360" w:lineRule="auto"/>
        <w:ind w:firstLine="720"/>
        <w:jc w:val="both"/>
        <w:rPr>
          <w:rFonts w:ascii="Times New Roman" w:hAnsi="Times New Roman" w:cs="Times New Roman"/>
          <w:sz w:val="28"/>
          <w:szCs w:val="28"/>
          <w:lang w:val="en-US"/>
        </w:rPr>
      </w:pPr>
      <w:r w:rsidRPr="00EA360C">
        <w:rPr>
          <w:rFonts w:ascii="Times New Roman" w:hAnsi="Times New Roman" w:cs="Times New Roman"/>
          <w:sz w:val="28"/>
          <w:szCs w:val="28"/>
          <w:lang w:val="en-US"/>
        </w:rPr>
        <w:t xml:space="preserve"> </w:t>
      </w:r>
      <w:r w:rsidR="005640B2">
        <w:rPr>
          <w:rFonts w:ascii="Times New Roman" w:hAnsi="Times New Roman" w:cs="Times New Roman"/>
          <w:sz w:val="28"/>
          <w:szCs w:val="28"/>
          <w:lang w:val="en-US"/>
        </w:rPr>
        <w:t xml:space="preserve">          </w:t>
      </w:r>
      <w:r w:rsidRPr="00EA360C">
        <w:rPr>
          <w:rFonts w:ascii="Times New Roman" w:hAnsi="Times New Roman" w:cs="Times New Roman"/>
          <w:sz w:val="28"/>
          <w:szCs w:val="28"/>
          <w:lang w:val="en-US"/>
        </w:rPr>
        <w:t>According to Schleiermacher, Just as every speech has a twofold relationship, both to the whole of the language and to the collected thinking of the speaker, so also there exists in all understanding of speech two moments: understanding it as something drawn out of language and as a ‘fact’ in the thinking of the speaker</w:t>
      </w:r>
      <w:r w:rsidRPr="00430D11">
        <w:rPr>
          <w:rStyle w:val="a5"/>
          <w:rFonts w:ascii="Times New Roman" w:hAnsi="Times New Roman" w:cs="Times New Roman"/>
          <w:sz w:val="28"/>
          <w:szCs w:val="28"/>
          <w:lang w:val="en-US"/>
        </w:rPr>
        <w:footnoteReference w:id="49"/>
      </w:r>
      <w:r w:rsidRPr="00EA360C">
        <w:rPr>
          <w:rFonts w:ascii="Times New Roman" w:hAnsi="Times New Roman" w:cs="Times New Roman"/>
          <w:sz w:val="28"/>
          <w:szCs w:val="28"/>
          <w:lang w:val="en-US"/>
        </w:rPr>
        <w:t>. In Schleiermacher’s initial efforts to search for the general condition of reliable understanding of text interpretation in the direction of the author's individual spirit, there was a kind of balance between two modes of interpretation.</w:t>
      </w:r>
      <w:r w:rsidR="008809AB">
        <w:rPr>
          <w:rFonts w:ascii="Times New Roman" w:hAnsi="Times New Roman" w:cs="Times New Roman"/>
          <w:sz w:val="28"/>
          <w:szCs w:val="28"/>
          <w:lang w:val="en-US"/>
        </w:rPr>
        <w:t xml:space="preserve"> </w:t>
      </w:r>
      <w:r w:rsidRPr="00430D11">
        <w:rPr>
          <w:rFonts w:ascii="Times New Roman" w:hAnsi="Times New Roman" w:cs="Times New Roman"/>
          <w:sz w:val="28"/>
          <w:szCs w:val="28"/>
          <w:lang w:val="en-US"/>
        </w:rPr>
        <w:t>Especially in education, text and text interpretation pay an important role, because in its fundamental sense the pedagogical situation consists of communicat</w:t>
      </w:r>
      <w:r w:rsidR="008809AB">
        <w:rPr>
          <w:rFonts w:ascii="Times New Roman" w:hAnsi="Times New Roman" w:cs="Times New Roman"/>
          <w:sz w:val="28"/>
          <w:szCs w:val="28"/>
          <w:lang w:val="en-US"/>
        </w:rPr>
        <w:t>ion of meanings based on different</w:t>
      </w:r>
      <w:r w:rsidRPr="00430D11">
        <w:rPr>
          <w:rFonts w:ascii="Times New Roman" w:hAnsi="Times New Roman" w:cs="Times New Roman"/>
          <w:sz w:val="28"/>
          <w:szCs w:val="28"/>
          <w:lang w:val="en-US"/>
        </w:rPr>
        <w:t xml:space="preserve"> interpretations. No one would deny the value of the text both in pedagogical situations and in our lives, even if we limit the meaning of the text to the written one. It is by virtue of texts that we can infinitely expand and deepen our understanding of the world going beyond the temporal and spatial limitations of our own lived experience. Without texts, it may be hardly possible for us to understand the lives of the people who lived in ancient Greece or China as well as the meaning of their lives to our present situation.</w:t>
      </w:r>
    </w:p>
    <w:p w:rsidR="002E2504" w:rsidRDefault="005640B2" w:rsidP="0053035F">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E2504" w:rsidRPr="00430D11">
        <w:rPr>
          <w:rFonts w:ascii="Times New Roman" w:hAnsi="Times New Roman" w:cs="Times New Roman"/>
          <w:sz w:val="28"/>
          <w:szCs w:val="28"/>
          <w:lang w:val="en-US"/>
        </w:rPr>
        <w:t>As seen above, the interpretation of the given texts, as the remedy for the weakness takes an important place in the pedagogical situation. The hermeneutic insight on the circularity of understanding seems to be helpful in this context. According to scientific objectivity, any preunderstandings based on our lived experience are surpassed by the objectified proposition or law attained by means of the scientific methodological procedure. But unless we have no preunderstanding of ‘love’ or ‘friendship’ and our actual lived experiences with lovers or friends, how can it be possible for us to understand the meaning of ‘love’ or ‘friendship’ proposed by a text? It is in this sense that the prevailing myth of scientific objectivity can be called the tyranny of ‘a presupposition,’ or ‘the prejudice against prejudices,’ as Gadamer characterized.</w:t>
      </w:r>
    </w:p>
    <w:p w:rsidR="00784225" w:rsidRDefault="00784225" w:rsidP="0053035F">
      <w:pPr>
        <w:spacing w:after="0" w:line="360" w:lineRule="auto"/>
        <w:ind w:firstLine="720"/>
        <w:jc w:val="both"/>
        <w:rPr>
          <w:rFonts w:ascii="Times New Roman" w:hAnsi="Times New Roman" w:cs="Times New Roman"/>
          <w:sz w:val="28"/>
          <w:szCs w:val="28"/>
          <w:lang w:val="en-US"/>
        </w:rPr>
      </w:pPr>
      <w:r w:rsidRPr="00430D11">
        <w:rPr>
          <w:rFonts w:ascii="Times New Roman" w:hAnsi="Times New Roman" w:cs="Times New Roman"/>
          <w:sz w:val="28"/>
          <w:szCs w:val="28"/>
          <w:lang w:val="en-US"/>
        </w:rPr>
        <w:t>It should be noted that the multitude of interpretation is by no means of a subjec</w:t>
      </w:r>
      <w:bookmarkStart w:id="2" w:name="_GoBack"/>
      <w:bookmarkEnd w:id="2"/>
      <w:r w:rsidRPr="00430D11">
        <w:rPr>
          <w:rFonts w:ascii="Times New Roman" w:hAnsi="Times New Roman" w:cs="Times New Roman"/>
          <w:sz w:val="28"/>
          <w:szCs w:val="28"/>
          <w:lang w:val="en-US"/>
        </w:rPr>
        <w:t>tive and arbitrary character. In addition to there is a definite objective invariant of interpretation that is proved by the text itself. For that reason, the analysis of the verbal layer of the text, its primary linguistic features, markers be guided by in the process of interpretation create to be of main importance.</w:t>
      </w:r>
    </w:p>
    <w:p w:rsidR="00286992" w:rsidRPr="00EA360C" w:rsidRDefault="00286992" w:rsidP="0053035F">
      <w:pPr>
        <w:spacing w:after="0" w:line="360" w:lineRule="auto"/>
        <w:ind w:firstLine="720"/>
        <w:jc w:val="both"/>
        <w:rPr>
          <w:rFonts w:ascii="Times New Roman" w:hAnsi="Times New Roman" w:cs="Times New Roman"/>
          <w:b/>
          <w:sz w:val="28"/>
          <w:szCs w:val="28"/>
          <w:lang w:val="en-US"/>
        </w:rPr>
      </w:pPr>
      <w:r>
        <w:rPr>
          <w:rFonts w:ascii="Times New Roman" w:hAnsi="Times New Roman" w:cs="Times New Roman"/>
          <w:sz w:val="28"/>
          <w:szCs w:val="28"/>
          <w:lang w:val="en-US"/>
        </w:rPr>
        <w:t>Finally, when we analyze the literary text in the text interpretation and text perception we should pay attention to the stylistic devices</w:t>
      </w:r>
      <w:r w:rsidR="00BB1A56">
        <w:rPr>
          <w:rFonts w:ascii="Times New Roman" w:hAnsi="Times New Roman" w:cs="Times New Roman"/>
          <w:sz w:val="28"/>
          <w:szCs w:val="28"/>
          <w:lang w:val="en-US"/>
        </w:rPr>
        <w:t xml:space="preserve">, </w:t>
      </w:r>
      <w:r w:rsidR="006A08C7">
        <w:rPr>
          <w:rFonts w:ascii="Times New Roman" w:hAnsi="Times New Roman" w:cs="Times New Roman"/>
          <w:sz w:val="28"/>
          <w:szCs w:val="28"/>
          <w:lang w:val="en-US"/>
        </w:rPr>
        <w:t xml:space="preserve">author’s style, the period of that time, </w:t>
      </w:r>
      <w:r w:rsidR="00BB1A56">
        <w:rPr>
          <w:rFonts w:ascii="Times New Roman" w:hAnsi="Times New Roman" w:cs="Times New Roman"/>
          <w:sz w:val="28"/>
          <w:szCs w:val="28"/>
          <w:lang w:val="en-US"/>
        </w:rPr>
        <w:t>knowledge structures and their meanings, their functions</w:t>
      </w:r>
      <w:r>
        <w:rPr>
          <w:rFonts w:ascii="Times New Roman" w:hAnsi="Times New Roman" w:cs="Times New Roman"/>
          <w:sz w:val="28"/>
          <w:szCs w:val="28"/>
          <w:lang w:val="en-US"/>
        </w:rPr>
        <w:t xml:space="preserve"> in that source.</w:t>
      </w:r>
    </w:p>
    <w:p w:rsidR="002A3E0B" w:rsidRPr="002A3E0B" w:rsidRDefault="002A3E0B" w:rsidP="0053035F">
      <w:pPr>
        <w:pStyle w:val="a6"/>
        <w:spacing w:after="0" w:line="360" w:lineRule="auto"/>
        <w:ind w:left="0" w:firstLine="720"/>
        <w:jc w:val="both"/>
        <w:rPr>
          <w:rFonts w:ascii="Times New Roman" w:hAnsi="Times New Roman" w:cs="Times New Roman"/>
          <w:b/>
          <w:sz w:val="28"/>
          <w:szCs w:val="28"/>
          <w:lang w:val="en-US"/>
        </w:rPr>
      </w:pPr>
    </w:p>
    <w:p w:rsidR="00C1527F" w:rsidRPr="00430D11" w:rsidRDefault="00C1527F" w:rsidP="0053035F">
      <w:pPr>
        <w:tabs>
          <w:tab w:val="left" w:pos="3270"/>
        </w:tabs>
        <w:spacing w:after="0" w:line="360" w:lineRule="auto"/>
        <w:ind w:firstLine="720"/>
        <w:jc w:val="both"/>
        <w:rPr>
          <w:rFonts w:ascii="Times New Roman" w:hAnsi="Times New Roman" w:cs="Times New Roman"/>
          <w:sz w:val="28"/>
          <w:szCs w:val="28"/>
          <w:lang w:val="en-US"/>
        </w:rPr>
      </w:pPr>
    </w:p>
    <w:p w:rsidR="00C1527F" w:rsidRPr="00430D11" w:rsidRDefault="00C1527F" w:rsidP="0053035F">
      <w:pPr>
        <w:tabs>
          <w:tab w:val="left" w:pos="3270"/>
        </w:tabs>
        <w:spacing w:after="0" w:line="360" w:lineRule="auto"/>
        <w:ind w:firstLine="720"/>
        <w:jc w:val="both"/>
        <w:rPr>
          <w:rFonts w:ascii="Times New Roman" w:hAnsi="Times New Roman" w:cs="Times New Roman"/>
          <w:b/>
          <w:sz w:val="28"/>
          <w:szCs w:val="28"/>
          <w:lang w:val="en-US"/>
        </w:rPr>
      </w:pPr>
      <w:r w:rsidRPr="00430D11">
        <w:rPr>
          <w:rFonts w:ascii="Times New Roman" w:hAnsi="Times New Roman" w:cs="Times New Roman"/>
          <w:b/>
          <w:sz w:val="28"/>
          <w:szCs w:val="28"/>
          <w:lang w:val="en-US"/>
        </w:rPr>
        <w:t xml:space="preserve">                    </w:t>
      </w:r>
    </w:p>
    <w:p w:rsidR="0053035F" w:rsidRDefault="0053035F" w:rsidP="0053035F">
      <w:pPr>
        <w:tabs>
          <w:tab w:val="left" w:pos="3270"/>
        </w:tabs>
        <w:spacing w:after="0" w:line="360" w:lineRule="auto"/>
        <w:ind w:firstLine="720"/>
        <w:jc w:val="both"/>
        <w:rPr>
          <w:rFonts w:ascii="Times New Roman" w:hAnsi="Times New Roman" w:cs="Times New Roman"/>
          <w:b/>
          <w:sz w:val="32"/>
          <w:szCs w:val="32"/>
          <w:lang w:val="en-US"/>
        </w:rPr>
      </w:pPr>
    </w:p>
    <w:p w:rsidR="0053035F" w:rsidRDefault="0053035F" w:rsidP="0053035F">
      <w:pPr>
        <w:tabs>
          <w:tab w:val="left" w:pos="3270"/>
        </w:tabs>
        <w:spacing w:after="0" w:line="360" w:lineRule="auto"/>
        <w:ind w:firstLine="720"/>
        <w:jc w:val="both"/>
        <w:rPr>
          <w:rFonts w:ascii="Times New Roman" w:hAnsi="Times New Roman" w:cs="Times New Roman"/>
          <w:b/>
          <w:sz w:val="32"/>
          <w:szCs w:val="32"/>
          <w:lang w:val="en-US"/>
        </w:rPr>
      </w:pPr>
    </w:p>
    <w:p w:rsidR="0053035F" w:rsidRDefault="0053035F" w:rsidP="0053035F">
      <w:pPr>
        <w:tabs>
          <w:tab w:val="left" w:pos="3270"/>
        </w:tabs>
        <w:spacing w:after="0" w:line="360" w:lineRule="auto"/>
        <w:ind w:firstLine="720"/>
        <w:jc w:val="both"/>
        <w:rPr>
          <w:rFonts w:ascii="Times New Roman" w:hAnsi="Times New Roman" w:cs="Times New Roman"/>
          <w:b/>
          <w:sz w:val="32"/>
          <w:szCs w:val="32"/>
          <w:lang w:val="en-US"/>
        </w:rPr>
      </w:pPr>
    </w:p>
    <w:p w:rsidR="00C1527F" w:rsidRPr="0053035F" w:rsidRDefault="0053035F" w:rsidP="0053035F">
      <w:pPr>
        <w:tabs>
          <w:tab w:val="left" w:pos="2234"/>
          <w:tab w:val="left" w:pos="3270"/>
          <w:tab w:val="center" w:pos="5037"/>
        </w:tabs>
        <w:spacing w:after="0" w:line="360" w:lineRule="auto"/>
        <w:ind w:firstLine="720"/>
        <w:rPr>
          <w:rFonts w:ascii="Times New Roman" w:hAnsi="Times New Roman" w:cs="Times New Roman"/>
          <w:b/>
          <w:sz w:val="28"/>
          <w:szCs w:val="28"/>
          <w:lang w:val="en-US"/>
        </w:rPr>
      </w:pPr>
      <w:r w:rsidRPr="0053035F">
        <w:rPr>
          <w:rFonts w:ascii="Times New Roman" w:hAnsi="Times New Roman" w:cs="Times New Roman"/>
          <w:b/>
          <w:sz w:val="28"/>
          <w:szCs w:val="28"/>
          <w:lang w:val="en-US"/>
        </w:rPr>
        <w:tab/>
      </w:r>
      <w:r w:rsidRPr="0053035F">
        <w:rPr>
          <w:rFonts w:ascii="Times New Roman" w:hAnsi="Times New Roman" w:cs="Times New Roman"/>
          <w:b/>
          <w:sz w:val="28"/>
          <w:szCs w:val="28"/>
          <w:lang w:val="en-US"/>
        </w:rPr>
        <w:tab/>
      </w:r>
      <w:r w:rsidRPr="0053035F">
        <w:rPr>
          <w:rFonts w:ascii="Times New Roman" w:hAnsi="Times New Roman" w:cs="Times New Roman"/>
          <w:b/>
          <w:sz w:val="28"/>
          <w:szCs w:val="28"/>
          <w:lang w:val="en-US"/>
        </w:rPr>
        <w:tab/>
      </w:r>
      <w:r w:rsidR="00C73089" w:rsidRPr="0053035F">
        <w:rPr>
          <w:rFonts w:ascii="Times New Roman" w:hAnsi="Times New Roman" w:cs="Times New Roman"/>
          <w:b/>
          <w:sz w:val="28"/>
          <w:szCs w:val="28"/>
          <w:lang w:val="en-US"/>
        </w:rPr>
        <w:t>References.</w:t>
      </w:r>
    </w:p>
    <w:p w:rsidR="007E765C" w:rsidRPr="0053035F" w:rsidRDefault="007E765C" w:rsidP="00BC0EDC">
      <w:pPr>
        <w:pStyle w:val="a6"/>
        <w:numPr>
          <w:ilvl w:val="0"/>
          <w:numId w:val="37"/>
        </w:numPr>
        <w:tabs>
          <w:tab w:val="left" w:pos="3270"/>
        </w:tabs>
        <w:spacing w:after="0" w:line="360" w:lineRule="auto"/>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Karimov I. A.” Ilmiy – tadqiqot faoliyatini takomillashtirish tõğrisida”  “Xalq sõzi” gazetasi, 2002 yil, 15 mart</w:t>
      </w:r>
      <w:r w:rsidR="005D601E" w:rsidRPr="0053035F">
        <w:rPr>
          <w:rFonts w:ascii="Times New Roman" w:hAnsi="Times New Roman" w:cs="Times New Roman"/>
          <w:sz w:val="28"/>
          <w:szCs w:val="28"/>
          <w:lang w:val="en-US"/>
        </w:rPr>
        <w:t>.</w:t>
      </w:r>
    </w:p>
    <w:p w:rsidR="005D601E" w:rsidRPr="0053035F" w:rsidRDefault="00000E78" w:rsidP="00BC0EDC">
      <w:pPr>
        <w:pStyle w:val="a6"/>
        <w:numPr>
          <w:ilvl w:val="0"/>
          <w:numId w:val="37"/>
        </w:numPr>
        <w:tabs>
          <w:tab w:val="left" w:pos="3270"/>
        </w:tabs>
        <w:spacing w:after="0" w:line="360" w:lineRule="auto"/>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 xml:space="preserve">Karimov.I.A </w:t>
      </w:r>
      <w:r w:rsidR="007C5093" w:rsidRPr="0053035F">
        <w:rPr>
          <w:rFonts w:ascii="Times New Roman" w:hAnsi="Times New Roman" w:cs="Times New Roman"/>
          <w:sz w:val="28"/>
          <w:szCs w:val="28"/>
          <w:lang w:val="en-US"/>
        </w:rPr>
        <w:t>“Our</w:t>
      </w:r>
      <w:r w:rsidRPr="0053035F">
        <w:rPr>
          <w:rFonts w:ascii="Times New Roman" w:hAnsi="Times New Roman" w:cs="Times New Roman"/>
          <w:sz w:val="28"/>
          <w:szCs w:val="28"/>
          <w:lang w:val="en-US"/>
        </w:rPr>
        <w:t xml:space="preserve"> road is to </w:t>
      </w:r>
      <w:r w:rsidR="007C5093" w:rsidRPr="0053035F">
        <w:rPr>
          <w:rFonts w:ascii="Times New Roman" w:hAnsi="Times New Roman" w:cs="Times New Roman"/>
          <w:sz w:val="28"/>
          <w:szCs w:val="28"/>
          <w:lang w:val="en-US"/>
        </w:rPr>
        <w:t>deepen the</w:t>
      </w:r>
      <w:r w:rsidRPr="0053035F">
        <w:rPr>
          <w:rFonts w:ascii="Times New Roman" w:hAnsi="Times New Roman" w:cs="Times New Roman"/>
          <w:sz w:val="28"/>
          <w:szCs w:val="28"/>
          <w:lang w:val="en-US"/>
        </w:rPr>
        <w:t xml:space="preserve"> democratic implements and continue the process of modernization”-Tashkent</w:t>
      </w:r>
      <w:r w:rsidR="007C5093" w:rsidRPr="0053035F">
        <w:rPr>
          <w:rFonts w:ascii="Times New Roman" w:hAnsi="Times New Roman" w:cs="Times New Roman"/>
          <w:sz w:val="28"/>
          <w:szCs w:val="28"/>
          <w:lang w:val="en-US"/>
        </w:rPr>
        <w:t xml:space="preserve">, </w:t>
      </w:r>
      <w:r w:rsidR="005347F2" w:rsidRPr="0053035F">
        <w:rPr>
          <w:rFonts w:ascii="Times New Roman" w:hAnsi="Times New Roman" w:cs="Times New Roman"/>
          <w:sz w:val="28"/>
          <w:szCs w:val="28"/>
          <w:lang w:val="en-US"/>
        </w:rPr>
        <w:t>“</w:t>
      </w:r>
      <w:r w:rsidR="007C5093" w:rsidRPr="0053035F">
        <w:rPr>
          <w:rFonts w:ascii="Times New Roman" w:hAnsi="Times New Roman" w:cs="Times New Roman"/>
          <w:sz w:val="28"/>
          <w:szCs w:val="28"/>
          <w:lang w:val="en-US"/>
        </w:rPr>
        <w:t>O’zbekiston</w:t>
      </w:r>
      <w:r w:rsidRPr="0053035F">
        <w:rPr>
          <w:rFonts w:ascii="Times New Roman" w:hAnsi="Times New Roman" w:cs="Times New Roman"/>
          <w:sz w:val="28"/>
          <w:szCs w:val="28"/>
          <w:lang w:val="en-US"/>
        </w:rPr>
        <w:t>”</w:t>
      </w:r>
      <w:r w:rsidR="005347F2" w:rsidRPr="0053035F">
        <w:rPr>
          <w:rFonts w:ascii="Times New Roman" w:hAnsi="Times New Roman" w:cs="Times New Roman"/>
          <w:sz w:val="28"/>
          <w:szCs w:val="28"/>
          <w:lang w:val="en-US"/>
        </w:rPr>
        <w:t xml:space="preserve"> </w:t>
      </w:r>
      <w:r w:rsidR="007C5093" w:rsidRPr="0053035F">
        <w:rPr>
          <w:rFonts w:ascii="Times New Roman" w:hAnsi="Times New Roman" w:cs="Times New Roman"/>
          <w:sz w:val="28"/>
          <w:szCs w:val="28"/>
          <w:lang w:val="en-US"/>
        </w:rPr>
        <w:t>edition press.2012.</w:t>
      </w:r>
    </w:p>
    <w:p w:rsidR="007C5093" w:rsidRPr="0053035F" w:rsidRDefault="007C5093" w:rsidP="00BC0EDC">
      <w:pPr>
        <w:pStyle w:val="a6"/>
        <w:numPr>
          <w:ilvl w:val="0"/>
          <w:numId w:val="37"/>
        </w:numPr>
        <w:spacing w:after="0" w:line="360" w:lineRule="auto"/>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Agger, Gunhild Intertextuality Revisited: Dialogues and Negotiations in Media Studies. Canadian Journal of Aesthetics, 4, 1999.</w:t>
      </w:r>
      <w:r w:rsidR="005347F2" w:rsidRPr="0053035F">
        <w:rPr>
          <w:rFonts w:ascii="Times New Roman" w:hAnsi="Times New Roman" w:cs="Times New Roman"/>
          <w:sz w:val="28"/>
          <w:szCs w:val="28"/>
          <w:lang w:val="en-US"/>
        </w:rPr>
        <w:t xml:space="preserve"> 245 p.</w:t>
      </w:r>
    </w:p>
    <w:p w:rsidR="007C5093" w:rsidRPr="0053035F" w:rsidRDefault="007C5093" w:rsidP="00BC0EDC">
      <w:pPr>
        <w:pStyle w:val="a6"/>
        <w:numPr>
          <w:ilvl w:val="0"/>
          <w:numId w:val="37"/>
        </w:numPr>
        <w:spacing w:after="0" w:line="360" w:lineRule="auto"/>
        <w:jc w:val="both"/>
        <w:rPr>
          <w:rFonts w:ascii="Times New Roman" w:hAnsi="Times New Roman" w:cs="Times New Roman"/>
          <w:sz w:val="28"/>
          <w:szCs w:val="28"/>
          <w:lang w:val="en"/>
        </w:rPr>
      </w:pPr>
      <w:r w:rsidRPr="0053035F">
        <w:rPr>
          <w:rFonts w:ascii="Times New Roman" w:hAnsi="Times New Roman" w:cs="Times New Roman"/>
          <w:sz w:val="28"/>
          <w:szCs w:val="28"/>
          <w:lang w:val="en"/>
        </w:rPr>
        <w:t>Andrew D. Hepburn, “Manual</w:t>
      </w:r>
      <w:r w:rsidRPr="0053035F">
        <w:rPr>
          <w:rFonts w:ascii="Times New Roman" w:hAnsi="Times New Roman" w:cs="Times New Roman"/>
          <w:iCs/>
          <w:sz w:val="28"/>
          <w:szCs w:val="28"/>
          <w:lang w:val="en"/>
        </w:rPr>
        <w:t xml:space="preserve"> of English Rhetoric”</w:t>
      </w:r>
      <w:r w:rsidRPr="0053035F">
        <w:rPr>
          <w:rFonts w:ascii="Times New Roman" w:hAnsi="Times New Roman" w:cs="Times New Roman"/>
          <w:sz w:val="28"/>
          <w:szCs w:val="28"/>
          <w:lang w:val="en"/>
        </w:rPr>
        <w:t xml:space="preserve">, 1875. </w:t>
      </w:r>
      <w:r w:rsidR="005347F2" w:rsidRPr="0053035F">
        <w:rPr>
          <w:rFonts w:ascii="Times New Roman" w:hAnsi="Times New Roman" w:cs="Times New Roman"/>
          <w:sz w:val="28"/>
          <w:szCs w:val="28"/>
          <w:lang w:val="en"/>
        </w:rPr>
        <w:t>367 p</w:t>
      </w:r>
    </w:p>
    <w:p w:rsidR="007C5093" w:rsidRPr="0053035F" w:rsidRDefault="007C5093" w:rsidP="00BC0EDC">
      <w:pPr>
        <w:pStyle w:val="a6"/>
        <w:numPr>
          <w:ilvl w:val="0"/>
          <w:numId w:val="37"/>
        </w:numPr>
        <w:tabs>
          <w:tab w:val="left" w:pos="3270"/>
        </w:tabs>
        <w:spacing w:after="0" w:line="360" w:lineRule="auto"/>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Ashurova D.U, Galieva M. R. Stylistics of literary text.</w:t>
      </w:r>
      <w:r w:rsidR="005B38B1" w:rsidRPr="0053035F">
        <w:rPr>
          <w:rFonts w:ascii="Times New Roman" w:hAnsi="Times New Roman" w:cs="Times New Roman"/>
          <w:sz w:val="28"/>
          <w:szCs w:val="28"/>
          <w:lang w:val="en-US"/>
        </w:rPr>
        <w:t>2013.</w:t>
      </w:r>
      <w:r w:rsidR="005347F2" w:rsidRPr="0053035F">
        <w:rPr>
          <w:rFonts w:ascii="Times New Roman" w:hAnsi="Times New Roman" w:cs="Times New Roman"/>
          <w:sz w:val="28"/>
          <w:szCs w:val="28"/>
          <w:lang w:val="en-US"/>
        </w:rPr>
        <w:t xml:space="preserve"> 346 p</w:t>
      </w:r>
    </w:p>
    <w:p w:rsidR="00E667CB" w:rsidRPr="0053035F" w:rsidRDefault="00E667CB" w:rsidP="00BC0EDC">
      <w:pPr>
        <w:pStyle w:val="a3"/>
        <w:spacing w:line="360" w:lineRule="auto"/>
        <w:ind w:left="144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Bleicher. “The meaning of Hermeneutics” The theory of interpretation, 1980.247</w:t>
      </w:r>
      <w:r w:rsidR="005347F2" w:rsidRPr="0053035F">
        <w:rPr>
          <w:rFonts w:ascii="Times New Roman" w:hAnsi="Times New Roman" w:cs="Times New Roman"/>
          <w:sz w:val="28"/>
          <w:szCs w:val="28"/>
          <w:lang w:val="en-US"/>
        </w:rPr>
        <w:t xml:space="preserve"> p</w:t>
      </w:r>
    </w:p>
    <w:p w:rsidR="007C5093" w:rsidRPr="00BC0EDC" w:rsidRDefault="007C5093" w:rsidP="00BC0EDC">
      <w:pPr>
        <w:pStyle w:val="a6"/>
        <w:numPr>
          <w:ilvl w:val="0"/>
          <w:numId w:val="37"/>
        </w:numPr>
        <w:spacing w:after="0" w:line="360" w:lineRule="auto"/>
        <w:jc w:val="both"/>
        <w:rPr>
          <w:rFonts w:ascii="Times New Roman" w:hAnsi="Times New Roman" w:cs="Times New Roman"/>
          <w:sz w:val="28"/>
          <w:szCs w:val="28"/>
          <w:lang w:val="en-US"/>
        </w:rPr>
      </w:pPr>
      <w:r w:rsidRPr="00BC0EDC">
        <w:rPr>
          <w:rFonts w:ascii="Times New Roman" w:hAnsi="Times New Roman" w:cs="Times New Roman"/>
          <w:sz w:val="28"/>
          <w:szCs w:val="28"/>
          <w:lang w:val="en-US"/>
        </w:rPr>
        <w:t>Cancogni, Annapaola the Mirage in the Mirror: Nabokov's Ada and Its French Pre-Texts, 1985.</w:t>
      </w:r>
    </w:p>
    <w:p w:rsidR="008F2653" w:rsidRPr="0053035F" w:rsidRDefault="008F2653" w:rsidP="0053035F">
      <w:pPr>
        <w:pStyle w:val="a6"/>
        <w:numPr>
          <w:ilvl w:val="0"/>
          <w:numId w:val="30"/>
        </w:numPr>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Dolinin</w:t>
      </w:r>
      <w:r w:rsidR="00C1527F" w:rsidRPr="0053035F">
        <w:rPr>
          <w:rFonts w:ascii="Times New Roman" w:hAnsi="Times New Roman" w:cs="Times New Roman"/>
          <w:sz w:val="28"/>
          <w:szCs w:val="28"/>
          <w:lang w:val="en-US"/>
        </w:rPr>
        <w:t xml:space="preserve"> K.A</w:t>
      </w:r>
      <w:r w:rsidRPr="0053035F">
        <w:rPr>
          <w:rFonts w:ascii="Times New Roman" w:hAnsi="Times New Roman" w:cs="Times New Roman"/>
          <w:sz w:val="28"/>
          <w:szCs w:val="28"/>
          <w:lang w:val="en-US"/>
        </w:rPr>
        <w:t xml:space="preserve"> “Fictional text and their impli</w:t>
      </w:r>
      <w:r w:rsidR="00E17E3A" w:rsidRPr="0053035F">
        <w:rPr>
          <w:rFonts w:ascii="Times New Roman" w:hAnsi="Times New Roman" w:cs="Times New Roman"/>
          <w:sz w:val="28"/>
          <w:szCs w:val="28"/>
          <w:lang w:val="en-US"/>
        </w:rPr>
        <w:t>cit meanings”-Moscow “Science and Progress”</w:t>
      </w:r>
      <w:r w:rsidR="00E667CB" w:rsidRPr="0053035F">
        <w:rPr>
          <w:rFonts w:ascii="Times New Roman" w:hAnsi="Times New Roman" w:cs="Times New Roman"/>
          <w:sz w:val="28"/>
          <w:szCs w:val="28"/>
          <w:lang w:val="en-US"/>
        </w:rPr>
        <w:t>.1983.320</w:t>
      </w:r>
      <w:r w:rsidR="0081016B" w:rsidRPr="0053035F">
        <w:rPr>
          <w:rFonts w:ascii="Times New Roman" w:hAnsi="Times New Roman" w:cs="Times New Roman"/>
          <w:sz w:val="28"/>
          <w:szCs w:val="28"/>
          <w:lang w:val="en-US"/>
        </w:rPr>
        <w:t>p</w:t>
      </w:r>
      <w:r w:rsidR="00E667CB" w:rsidRPr="0053035F">
        <w:rPr>
          <w:rFonts w:ascii="Times New Roman" w:hAnsi="Times New Roman" w:cs="Times New Roman"/>
          <w:sz w:val="28"/>
          <w:szCs w:val="28"/>
          <w:lang w:val="en-US"/>
        </w:rPr>
        <w:t>.</w:t>
      </w:r>
    </w:p>
    <w:p w:rsidR="00E667CB" w:rsidRPr="0053035F" w:rsidRDefault="00E667CB" w:rsidP="0053035F">
      <w:pPr>
        <w:pStyle w:val="a6"/>
        <w:numPr>
          <w:ilvl w:val="0"/>
          <w:numId w:val="30"/>
        </w:numPr>
        <w:autoSpaceDE w:val="0"/>
        <w:autoSpaceDN w:val="0"/>
        <w:adjustRightInd w:val="0"/>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Donald Chennai “A very Antony” –London, Westminster publisher’s press, 1995.</w:t>
      </w:r>
      <w:r w:rsidR="0081016B" w:rsidRPr="0053035F">
        <w:rPr>
          <w:rFonts w:ascii="Times New Roman" w:hAnsi="Times New Roman" w:cs="Times New Roman"/>
          <w:sz w:val="28"/>
          <w:szCs w:val="28"/>
          <w:lang w:val="en-US"/>
        </w:rPr>
        <w:t>-104p.</w:t>
      </w:r>
    </w:p>
    <w:p w:rsidR="0015169C" w:rsidRPr="0053035F" w:rsidRDefault="0015169C" w:rsidP="0053035F">
      <w:pPr>
        <w:pStyle w:val="a6"/>
        <w:numPr>
          <w:ilvl w:val="0"/>
          <w:numId w:val="30"/>
        </w:numPr>
        <w:autoSpaceDE w:val="0"/>
        <w:autoSpaceDN w:val="0"/>
        <w:adjustRightInd w:val="0"/>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Eagleton,” Formulation of analyzing texts” Oxford edition, 1983</w:t>
      </w:r>
    </w:p>
    <w:p w:rsidR="007C5093" w:rsidRPr="0053035F" w:rsidRDefault="007C5093" w:rsidP="0053035F">
      <w:pPr>
        <w:pStyle w:val="a6"/>
        <w:numPr>
          <w:ilvl w:val="0"/>
          <w:numId w:val="30"/>
        </w:numPr>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Fairclough, Norman Discourse and Social Change. Cambridge: Polity Press, 117, 1992.</w:t>
      </w:r>
    </w:p>
    <w:p w:rsidR="00E667CB" w:rsidRPr="0053035F" w:rsidRDefault="00E667CB" w:rsidP="0053035F">
      <w:pPr>
        <w:pStyle w:val="a6"/>
        <w:numPr>
          <w:ilvl w:val="0"/>
          <w:numId w:val="30"/>
        </w:numPr>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Galperin</w:t>
      </w:r>
      <w:r w:rsidR="00205CB9" w:rsidRPr="0053035F">
        <w:rPr>
          <w:rFonts w:ascii="Times New Roman" w:hAnsi="Times New Roman" w:cs="Times New Roman"/>
          <w:sz w:val="28"/>
          <w:szCs w:val="28"/>
          <w:lang w:val="en-US"/>
        </w:rPr>
        <w:t>, I.R</w:t>
      </w:r>
      <w:r w:rsidRPr="0053035F">
        <w:rPr>
          <w:rFonts w:ascii="Times New Roman" w:hAnsi="Times New Roman" w:cs="Times New Roman"/>
          <w:sz w:val="28"/>
          <w:szCs w:val="28"/>
          <w:lang w:val="en-US"/>
        </w:rPr>
        <w:t xml:space="preserve"> “Stylistics” Interaction of primary and derivative logical meaning, Moscow higher school, 1978.</w:t>
      </w:r>
    </w:p>
    <w:p w:rsidR="00430D11" w:rsidRPr="0053035F" w:rsidRDefault="00430D11" w:rsidP="0053035F">
      <w:pPr>
        <w:pStyle w:val="a3"/>
        <w:numPr>
          <w:ilvl w:val="0"/>
          <w:numId w:val="30"/>
        </w:numPr>
        <w:spacing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Gadamer”</w:t>
      </w:r>
      <w:r w:rsidR="0081016B" w:rsidRPr="0053035F">
        <w:rPr>
          <w:rFonts w:ascii="Times New Roman" w:hAnsi="Times New Roman" w:cs="Times New Roman"/>
          <w:sz w:val="28"/>
          <w:szCs w:val="28"/>
          <w:lang w:val="en-US"/>
        </w:rPr>
        <w:t xml:space="preserve"> </w:t>
      </w:r>
      <w:r w:rsidRPr="0053035F">
        <w:rPr>
          <w:rFonts w:ascii="Times New Roman" w:hAnsi="Times New Roman" w:cs="Times New Roman"/>
          <w:sz w:val="28"/>
          <w:szCs w:val="28"/>
          <w:lang w:val="en-US"/>
        </w:rPr>
        <w:t xml:space="preserve">The conception of Hermeneutics”, </w:t>
      </w:r>
      <w:r w:rsidR="0081016B" w:rsidRPr="0053035F">
        <w:rPr>
          <w:rFonts w:ascii="Times New Roman" w:hAnsi="Times New Roman" w:cs="Times New Roman"/>
          <w:sz w:val="28"/>
          <w:szCs w:val="28"/>
          <w:lang w:val="en-US"/>
        </w:rPr>
        <w:t>Oxford university press, 1982.-</w:t>
      </w:r>
      <w:r w:rsidRPr="0053035F">
        <w:rPr>
          <w:rFonts w:ascii="Times New Roman" w:hAnsi="Times New Roman" w:cs="Times New Roman"/>
          <w:sz w:val="28"/>
          <w:szCs w:val="28"/>
          <w:lang w:val="en-US"/>
        </w:rPr>
        <w:t>p.430.</w:t>
      </w:r>
    </w:p>
    <w:p w:rsidR="00430D11" w:rsidRPr="0053035F" w:rsidRDefault="00430D11" w:rsidP="0053035F">
      <w:pPr>
        <w:pStyle w:val="a6"/>
        <w:spacing w:after="0" w:line="360" w:lineRule="auto"/>
        <w:ind w:left="0" w:firstLine="720"/>
        <w:jc w:val="both"/>
        <w:rPr>
          <w:rFonts w:ascii="Times New Roman" w:hAnsi="Times New Roman" w:cs="Times New Roman"/>
          <w:sz w:val="28"/>
          <w:szCs w:val="28"/>
          <w:lang w:val="en-US"/>
        </w:rPr>
      </w:pPr>
    </w:p>
    <w:p w:rsidR="007C5093" w:rsidRPr="0053035F" w:rsidRDefault="007C5093" w:rsidP="0053035F">
      <w:pPr>
        <w:pStyle w:val="a6"/>
        <w:numPr>
          <w:ilvl w:val="0"/>
          <w:numId w:val="30"/>
        </w:numPr>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Gerard Genette, Palimpsests: literature in the second degree, Channa Newman and Claude Dubinsky, University of Nebraska Press, Lincoln NE and London.</w:t>
      </w:r>
    </w:p>
    <w:p w:rsidR="007C5093" w:rsidRPr="0053035F" w:rsidRDefault="007C5093" w:rsidP="0053035F">
      <w:pPr>
        <w:pStyle w:val="a6"/>
        <w:numPr>
          <w:ilvl w:val="0"/>
          <w:numId w:val="30"/>
        </w:numPr>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Hallo, William W. The World's Oldest Literature: Studies in Sumerian Belles-Lettres, 2010</w:t>
      </w:r>
      <w:r w:rsidR="00E667CB" w:rsidRPr="0053035F">
        <w:rPr>
          <w:rFonts w:ascii="Times New Roman" w:hAnsi="Times New Roman" w:cs="Times New Roman"/>
          <w:sz w:val="28"/>
          <w:szCs w:val="28"/>
          <w:lang w:val="en-US"/>
        </w:rPr>
        <w:t>.</w:t>
      </w:r>
    </w:p>
    <w:p w:rsidR="00205CB9" w:rsidRPr="0053035F" w:rsidRDefault="0015169C" w:rsidP="0053035F">
      <w:pPr>
        <w:pStyle w:val="a3"/>
        <w:numPr>
          <w:ilvl w:val="0"/>
          <w:numId w:val="30"/>
        </w:numPr>
        <w:spacing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Howard,</w:t>
      </w:r>
      <w:r w:rsidR="00E667CB" w:rsidRPr="0053035F">
        <w:rPr>
          <w:rFonts w:ascii="Times New Roman" w:hAnsi="Times New Roman" w:cs="Times New Roman"/>
          <w:sz w:val="28"/>
          <w:szCs w:val="28"/>
          <w:lang w:val="en-US"/>
        </w:rPr>
        <w:t xml:space="preserve"> “Vocabulary interpretation of the text” Columbia university press</w:t>
      </w:r>
      <w:r w:rsidRPr="0053035F">
        <w:rPr>
          <w:rFonts w:ascii="Times New Roman" w:hAnsi="Times New Roman" w:cs="Times New Roman"/>
          <w:sz w:val="28"/>
          <w:szCs w:val="28"/>
          <w:lang w:val="en-US"/>
        </w:rPr>
        <w:t>, 1982</w:t>
      </w:r>
      <w:r w:rsidR="005B38B1" w:rsidRPr="0053035F">
        <w:rPr>
          <w:rFonts w:ascii="Times New Roman" w:hAnsi="Times New Roman" w:cs="Times New Roman"/>
          <w:sz w:val="28"/>
          <w:szCs w:val="28"/>
          <w:lang w:val="en-US"/>
        </w:rPr>
        <w:t>.</w:t>
      </w:r>
    </w:p>
    <w:p w:rsidR="007C5093" w:rsidRPr="0053035F" w:rsidRDefault="007C5093" w:rsidP="0053035F">
      <w:pPr>
        <w:pStyle w:val="a3"/>
        <w:numPr>
          <w:ilvl w:val="0"/>
          <w:numId w:val="30"/>
        </w:numPr>
        <w:spacing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Hutcheon, Linda. A Theory of Parody: The Teachings of Twentieth-Century Art Forms. New York: Methuen, 1985.</w:t>
      </w:r>
    </w:p>
    <w:p w:rsidR="007C5093" w:rsidRPr="0053035F" w:rsidRDefault="007C5093" w:rsidP="0053035F">
      <w:pPr>
        <w:pStyle w:val="a6"/>
        <w:numPr>
          <w:ilvl w:val="0"/>
          <w:numId w:val="30"/>
        </w:numPr>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Kristeva, Julia. Desire in Language: A Semiotic Approach to Literature and Art. New York: Columbia University Press, 1980.</w:t>
      </w:r>
      <w:r w:rsidR="0081016B" w:rsidRPr="0053035F">
        <w:rPr>
          <w:rFonts w:ascii="Times New Roman" w:hAnsi="Times New Roman" w:cs="Times New Roman"/>
          <w:sz w:val="28"/>
          <w:szCs w:val="28"/>
          <w:lang w:val="en-US"/>
        </w:rPr>
        <w:t>-216p.</w:t>
      </w:r>
    </w:p>
    <w:p w:rsidR="007C5093" w:rsidRPr="0053035F" w:rsidRDefault="0035109B" w:rsidP="0053035F">
      <w:pPr>
        <w:pStyle w:val="a3"/>
        <w:numPr>
          <w:ilvl w:val="0"/>
          <w:numId w:val="30"/>
        </w:numPr>
        <w:spacing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Kristeva, The main structure of text and definition of literary quotations” St. Petersburg -1980</w:t>
      </w:r>
      <w:r w:rsidR="007C5093" w:rsidRPr="0053035F">
        <w:rPr>
          <w:rFonts w:ascii="Times New Roman" w:hAnsi="Times New Roman" w:cs="Times New Roman"/>
          <w:sz w:val="28"/>
          <w:szCs w:val="28"/>
          <w:lang w:val="en-US"/>
        </w:rPr>
        <w:t>.</w:t>
      </w:r>
    </w:p>
    <w:p w:rsidR="00E667CB" w:rsidRPr="0053035F" w:rsidRDefault="00E667CB" w:rsidP="0053035F">
      <w:pPr>
        <w:pStyle w:val="a6"/>
        <w:numPr>
          <w:ilvl w:val="0"/>
          <w:numId w:val="30"/>
        </w:numPr>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 xml:space="preserve">  Mitra, Ananda (1999). "Characteristics of the WWW Text: Tracing Discursive Strategies". Journal of Computer-Mediated Communication 5.</w:t>
      </w:r>
    </w:p>
    <w:p w:rsidR="0035109B" w:rsidRPr="0053035F" w:rsidRDefault="0035109B" w:rsidP="0053035F">
      <w:pPr>
        <w:pStyle w:val="a6"/>
        <w:numPr>
          <w:ilvl w:val="0"/>
          <w:numId w:val="30"/>
        </w:numPr>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Muminov. O. Lexicology of the English language. “Methods used in lexicological research”-Tashkent, 2006.</w:t>
      </w:r>
      <w:r w:rsidR="0081016B" w:rsidRPr="0053035F">
        <w:rPr>
          <w:rFonts w:ascii="Times New Roman" w:hAnsi="Times New Roman" w:cs="Times New Roman"/>
          <w:sz w:val="28"/>
          <w:szCs w:val="28"/>
          <w:lang w:val="en-US"/>
        </w:rPr>
        <w:t>-147p.</w:t>
      </w:r>
    </w:p>
    <w:p w:rsidR="005B38B1" w:rsidRPr="0053035F" w:rsidRDefault="00430D11" w:rsidP="0053035F">
      <w:pPr>
        <w:pStyle w:val="a6"/>
        <w:numPr>
          <w:ilvl w:val="0"/>
          <w:numId w:val="30"/>
        </w:numPr>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Palmer”</w:t>
      </w:r>
      <w:r w:rsidR="005B38B1" w:rsidRPr="0053035F">
        <w:rPr>
          <w:rFonts w:ascii="Times New Roman" w:hAnsi="Times New Roman" w:cs="Times New Roman"/>
          <w:sz w:val="28"/>
          <w:szCs w:val="28"/>
          <w:lang w:val="en-US"/>
        </w:rPr>
        <w:t xml:space="preserve"> Text interpretation”, London, 1969.</w:t>
      </w:r>
      <w:r w:rsidR="0081016B" w:rsidRPr="0053035F">
        <w:rPr>
          <w:rFonts w:ascii="Times New Roman" w:hAnsi="Times New Roman" w:cs="Times New Roman"/>
          <w:sz w:val="28"/>
          <w:szCs w:val="28"/>
          <w:lang w:val="en-US"/>
        </w:rPr>
        <w:t>-130p.</w:t>
      </w:r>
    </w:p>
    <w:p w:rsidR="00ED07F9" w:rsidRPr="0053035F" w:rsidRDefault="00ED07F9" w:rsidP="0053035F">
      <w:pPr>
        <w:pStyle w:val="a6"/>
        <w:numPr>
          <w:ilvl w:val="0"/>
          <w:numId w:val="30"/>
        </w:numPr>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 xml:space="preserve"> Paul Ricoeur “Dialectical Hermeneutics” 1988.</w:t>
      </w:r>
    </w:p>
    <w:p w:rsidR="0015169C" w:rsidRPr="0053035F" w:rsidRDefault="0015169C" w:rsidP="0053035F">
      <w:pPr>
        <w:pStyle w:val="a6"/>
        <w:numPr>
          <w:ilvl w:val="0"/>
          <w:numId w:val="30"/>
        </w:numPr>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Zeki Hamawand, “Morphology in English”</w:t>
      </w:r>
      <w:r w:rsidR="0081016B" w:rsidRPr="0053035F">
        <w:rPr>
          <w:rFonts w:ascii="Times New Roman" w:hAnsi="Times New Roman" w:cs="Times New Roman"/>
          <w:sz w:val="28"/>
          <w:szCs w:val="28"/>
          <w:lang w:val="en-US"/>
        </w:rPr>
        <w:t>, Cognitive mechanisms.</w:t>
      </w:r>
      <w:r w:rsidR="00B25993" w:rsidRPr="0053035F">
        <w:rPr>
          <w:rFonts w:ascii="Times New Roman" w:hAnsi="Times New Roman" w:cs="Times New Roman"/>
          <w:sz w:val="28"/>
          <w:szCs w:val="28"/>
          <w:lang w:val="en-US"/>
        </w:rPr>
        <w:t>1</w:t>
      </w:r>
      <w:r w:rsidR="0081016B" w:rsidRPr="0053035F">
        <w:rPr>
          <w:rFonts w:ascii="Times New Roman" w:hAnsi="Times New Roman" w:cs="Times New Roman"/>
          <w:sz w:val="28"/>
          <w:szCs w:val="28"/>
          <w:lang w:val="en-US"/>
        </w:rPr>
        <w:t xml:space="preserve"> - M: Higher school, 2011. </w:t>
      </w:r>
    </w:p>
    <w:p w:rsidR="0081016B" w:rsidRPr="0053035F" w:rsidRDefault="0081016B" w:rsidP="0053035F">
      <w:pPr>
        <w:numPr>
          <w:ilvl w:val="0"/>
          <w:numId w:val="30"/>
        </w:numPr>
        <w:spacing w:after="0"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lang w:val="en-US"/>
        </w:rPr>
        <w:t xml:space="preserve">Skrebnev Y.M. Fundamentals of English Stylistics. – M.: Higher school, 2003. </w:t>
      </w:r>
    </w:p>
    <w:p w:rsidR="008F2653" w:rsidRPr="0053035F" w:rsidRDefault="008F2653" w:rsidP="0053035F">
      <w:pPr>
        <w:pStyle w:val="a3"/>
        <w:numPr>
          <w:ilvl w:val="0"/>
          <w:numId w:val="30"/>
        </w:numPr>
        <w:spacing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rPr>
        <w:t>Молчанова</w:t>
      </w:r>
      <w:r w:rsidRPr="0053035F">
        <w:rPr>
          <w:rFonts w:ascii="Times New Roman" w:hAnsi="Times New Roman" w:cs="Times New Roman"/>
          <w:sz w:val="28"/>
          <w:szCs w:val="28"/>
          <w:lang w:val="en-US"/>
        </w:rPr>
        <w:t xml:space="preserve"> “Structural and semantic means of intertextual units” </w:t>
      </w:r>
      <w:r w:rsidRPr="0053035F">
        <w:rPr>
          <w:rFonts w:ascii="Times New Roman" w:hAnsi="Times New Roman" w:cs="Times New Roman"/>
          <w:sz w:val="28"/>
          <w:szCs w:val="28"/>
        </w:rPr>
        <w:t>С</w:t>
      </w:r>
      <w:r w:rsidRPr="0053035F">
        <w:rPr>
          <w:rFonts w:ascii="Times New Roman" w:hAnsi="Times New Roman" w:cs="Times New Roman"/>
          <w:sz w:val="28"/>
          <w:szCs w:val="28"/>
          <w:lang w:val="en-US"/>
        </w:rPr>
        <w:t>ан</w:t>
      </w:r>
      <w:r w:rsidRPr="0053035F">
        <w:rPr>
          <w:rFonts w:ascii="Times New Roman" w:hAnsi="Times New Roman" w:cs="Times New Roman"/>
          <w:sz w:val="28"/>
          <w:szCs w:val="28"/>
        </w:rPr>
        <w:t>кт</w:t>
      </w:r>
      <w:r w:rsidRPr="0053035F">
        <w:rPr>
          <w:rFonts w:ascii="Times New Roman" w:hAnsi="Times New Roman" w:cs="Times New Roman"/>
          <w:sz w:val="28"/>
          <w:szCs w:val="28"/>
          <w:lang w:val="en-US"/>
        </w:rPr>
        <w:t>-</w:t>
      </w:r>
      <w:r w:rsidRPr="0053035F">
        <w:rPr>
          <w:rFonts w:ascii="Times New Roman" w:hAnsi="Times New Roman" w:cs="Times New Roman"/>
          <w:sz w:val="28"/>
          <w:szCs w:val="28"/>
        </w:rPr>
        <w:t>Петербург</w:t>
      </w:r>
      <w:r w:rsidRPr="0053035F">
        <w:rPr>
          <w:rFonts w:ascii="Times New Roman" w:hAnsi="Times New Roman" w:cs="Times New Roman"/>
          <w:sz w:val="28"/>
          <w:szCs w:val="28"/>
          <w:lang w:val="en-US"/>
        </w:rPr>
        <w:t>, 2007.</w:t>
      </w:r>
    </w:p>
    <w:p w:rsidR="008F2653" w:rsidRPr="0053035F" w:rsidRDefault="008F2653" w:rsidP="0053035F">
      <w:pPr>
        <w:pStyle w:val="a3"/>
        <w:numPr>
          <w:ilvl w:val="0"/>
          <w:numId w:val="30"/>
        </w:numPr>
        <w:spacing w:line="360" w:lineRule="auto"/>
        <w:ind w:left="0" w:firstLine="720"/>
        <w:jc w:val="both"/>
        <w:rPr>
          <w:rFonts w:ascii="Times New Roman" w:hAnsi="Times New Roman" w:cs="Times New Roman"/>
          <w:sz w:val="28"/>
          <w:szCs w:val="28"/>
          <w:lang w:val="en-US"/>
        </w:rPr>
      </w:pPr>
      <w:r w:rsidRPr="0053035F">
        <w:rPr>
          <w:rFonts w:ascii="Times New Roman" w:hAnsi="Times New Roman" w:cs="Times New Roman"/>
          <w:sz w:val="28"/>
          <w:szCs w:val="28"/>
        </w:rPr>
        <w:t>Арнольд</w:t>
      </w:r>
      <w:r w:rsidR="00C1527F" w:rsidRPr="0053035F">
        <w:rPr>
          <w:rFonts w:ascii="Times New Roman" w:hAnsi="Times New Roman" w:cs="Times New Roman"/>
          <w:sz w:val="28"/>
          <w:szCs w:val="28"/>
          <w:lang w:val="en-US"/>
        </w:rPr>
        <w:t xml:space="preserve"> И.</w:t>
      </w:r>
      <w:r w:rsidR="00C1527F" w:rsidRPr="0053035F">
        <w:rPr>
          <w:rFonts w:ascii="Times New Roman" w:hAnsi="Times New Roman" w:cs="Times New Roman"/>
          <w:sz w:val="28"/>
          <w:szCs w:val="28"/>
        </w:rPr>
        <w:t>В</w:t>
      </w:r>
      <w:r w:rsidR="00C1527F" w:rsidRPr="0053035F">
        <w:rPr>
          <w:rFonts w:ascii="Times New Roman" w:hAnsi="Times New Roman" w:cs="Times New Roman"/>
          <w:sz w:val="28"/>
          <w:szCs w:val="28"/>
          <w:lang w:val="en-US"/>
        </w:rPr>
        <w:t xml:space="preserve">. </w:t>
      </w:r>
      <w:r w:rsidRPr="0053035F">
        <w:rPr>
          <w:rFonts w:ascii="Times New Roman" w:hAnsi="Times New Roman" w:cs="Times New Roman"/>
          <w:sz w:val="28"/>
          <w:szCs w:val="28"/>
          <w:lang w:val="en-US"/>
        </w:rPr>
        <w:t xml:space="preserve"> “The verbal signals of implicitness of textual units”</w:t>
      </w:r>
      <w:r w:rsidR="0081016B" w:rsidRPr="0053035F">
        <w:rPr>
          <w:rFonts w:ascii="Times New Roman" w:hAnsi="Times New Roman" w:cs="Times New Roman"/>
          <w:sz w:val="28"/>
          <w:szCs w:val="28"/>
          <w:lang w:val="en-US"/>
        </w:rPr>
        <w:t xml:space="preserve"> –M:</w:t>
      </w:r>
      <w:r w:rsidRPr="0053035F">
        <w:rPr>
          <w:rFonts w:ascii="Times New Roman" w:hAnsi="Times New Roman" w:cs="Times New Roman"/>
          <w:sz w:val="28"/>
          <w:szCs w:val="28"/>
          <w:lang w:val="en-US"/>
        </w:rPr>
        <w:t xml:space="preserve"> </w:t>
      </w:r>
      <w:r w:rsidRPr="0053035F">
        <w:rPr>
          <w:rFonts w:ascii="Times New Roman" w:hAnsi="Times New Roman" w:cs="Times New Roman"/>
          <w:sz w:val="28"/>
          <w:szCs w:val="28"/>
        </w:rPr>
        <w:t>Москва</w:t>
      </w:r>
      <w:r w:rsidRPr="0053035F">
        <w:rPr>
          <w:rFonts w:ascii="Times New Roman" w:hAnsi="Times New Roman" w:cs="Times New Roman"/>
          <w:sz w:val="28"/>
          <w:szCs w:val="28"/>
          <w:lang w:val="en-US"/>
        </w:rPr>
        <w:t xml:space="preserve">, </w:t>
      </w:r>
      <w:r w:rsidR="00C1527F" w:rsidRPr="0053035F">
        <w:rPr>
          <w:rFonts w:ascii="Times New Roman" w:hAnsi="Times New Roman" w:cs="Times New Roman"/>
          <w:sz w:val="28"/>
          <w:szCs w:val="28"/>
          <w:lang w:val="en-US"/>
        </w:rPr>
        <w:t>1974.</w:t>
      </w:r>
    </w:p>
    <w:p w:rsidR="008F2653" w:rsidRPr="0053035F" w:rsidRDefault="008F2653" w:rsidP="0053035F">
      <w:pPr>
        <w:pStyle w:val="a3"/>
        <w:numPr>
          <w:ilvl w:val="0"/>
          <w:numId w:val="30"/>
        </w:numPr>
        <w:spacing w:line="360" w:lineRule="auto"/>
        <w:ind w:left="0" w:firstLine="720"/>
        <w:jc w:val="both"/>
        <w:rPr>
          <w:rFonts w:ascii="Times New Roman" w:hAnsi="Times New Roman" w:cs="Times New Roman"/>
          <w:sz w:val="28"/>
          <w:szCs w:val="28"/>
        </w:rPr>
      </w:pPr>
      <w:r w:rsidRPr="0053035F">
        <w:rPr>
          <w:rFonts w:ascii="Times New Roman" w:hAnsi="Times New Roman" w:cs="Times New Roman"/>
          <w:sz w:val="28"/>
          <w:szCs w:val="28"/>
        </w:rPr>
        <w:t>Знаменская Т. А.” Стилистика англи</w:t>
      </w:r>
      <w:r w:rsidR="0035109B" w:rsidRPr="0053035F">
        <w:rPr>
          <w:rFonts w:ascii="Times New Roman" w:hAnsi="Times New Roman" w:cs="Times New Roman"/>
          <w:sz w:val="28"/>
          <w:szCs w:val="28"/>
        </w:rPr>
        <w:t xml:space="preserve">йского языка “, </w:t>
      </w:r>
      <w:r w:rsidR="0081016B" w:rsidRPr="0053035F">
        <w:rPr>
          <w:rFonts w:ascii="Times New Roman" w:hAnsi="Times New Roman" w:cs="Times New Roman"/>
          <w:sz w:val="28"/>
          <w:szCs w:val="28"/>
        </w:rPr>
        <w:t>-</w:t>
      </w:r>
      <w:r w:rsidR="0081016B" w:rsidRPr="0053035F">
        <w:rPr>
          <w:rFonts w:ascii="Times New Roman" w:hAnsi="Times New Roman" w:cs="Times New Roman"/>
          <w:sz w:val="28"/>
          <w:szCs w:val="28"/>
          <w:lang w:val="en-US"/>
        </w:rPr>
        <w:t>M</w:t>
      </w:r>
      <w:r w:rsidR="0081016B" w:rsidRPr="0053035F">
        <w:rPr>
          <w:rFonts w:ascii="Times New Roman" w:hAnsi="Times New Roman" w:cs="Times New Roman"/>
          <w:sz w:val="28"/>
          <w:szCs w:val="28"/>
        </w:rPr>
        <w:t xml:space="preserve">: </w:t>
      </w:r>
      <w:r w:rsidR="0035109B" w:rsidRPr="0053035F">
        <w:rPr>
          <w:rFonts w:ascii="Times New Roman" w:hAnsi="Times New Roman" w:cs="Times New Roman"/>
          <w:sz w:val="28"/>
          <w:szCs w:val="28"/>
        </w:rPr>
        <w:t>Москва, 2006</w:t>
      </w:r>
      <w:r w:rsidRPr="0053035F">
        <w:rPr>
          <w:rFonts w:ascii="Times New Roman" w:hAnsi="Times New Roman" w:cs="Times New Roman"/>
          <w:sz w:val="28"/>
          <w:szCs w:val="28"/>
        </w:rPr>
        <w:t>.</w:t>
      </w:r>
      <w:r w:rsidR="0081016B" w:rsidRPr="0053035F">
        <w:rPr>
          <w:rFonts w:ascii="Times New Roman" w:hAnsi="Times New Roman" w:cs="Times New Roman"/>
          <w:sz w:val="28"/>
          <w:szCs w:val="28"/>
        </w:rPr>
        <w:t>167</w:t>
      </w:r>
      <w:r w:rsidR="0081016B" w:rsidRPr="0053035F">
        <w:rPr>
          <w:rFonts w:ascii="Times New Roman" w:hAnsi="Times New Roman" w:cs="Times New Roman"/>
          <w:sz w:val="28"/>
          <w:szCs w:val="28"/>
          <w:lang w:val="en-US"/>
        </w:rPr>
        <w:t>p</w:t>
      </w:r>
    </w:p>
    <w:p w:rsidR="00C73089" w:rsidRPr="0053035F" w:rsidRDefault="00501BB4" w:rsidP="0053035F">
      <w:pPr>
        <w:spacing w:after="0" w:line="360" w:lineRule="auto"/>
        <w:ind w:firstLine="720"/>
        <w:jc w:val="both"/>
        <w:rPr>
          <w:rFonts w:ascii="Times New Roman" w:hAnsi="Times New Roman" w:cs="Times New Roman"/>
          <w:b/>
          <w:sz w:val="28"/>
          <w:szCs w:val="28"/>
          <w:lang w:val="en-US"/>
        </w:rPr>
      </w:pPr>
      <w:r w:rsidRPr="0053035F">
        <w:rPr>
          <w:rFonts w:ascii="Times New Roman" w:hAnsi="Times New Roman" w:cs="Times New Roman"/>
          <w:b/>
          <w:sz w:val="28"/>
          <w:szCs w:val="28"/>
          <w:lang w:val="en-US"/>
        </w:rPr>
        <w:t>Dictionaries</w:t>
      </w:r>
    </w:p>
    <w:p w:rsidR="00033E7E" w:rsidRPr="0053035F" w:rsidRDefault="00033E7E" w:rsidP="0053035F">
      <w:pPr>
        <w:pStyle w:val="12"/>
        <w:numPr>
          <w:ilvl w:val="0"/>
          <w:numId w:val="33"/>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53035F">
        <w:rPr>
          <w:rFonts w:ascii="Times New Roman" w:hAnsi="Times New Roman" w:cs="Times New Roman"/>
          <w:snapToGrid w:val="0"/>
          <w:sz w:val="28"/>
          <w:szCs w:val="28"/>
          <w:lang w:val="en-US"/>
        </w:rPr>
        <w:t>Merriam webster’s colligate Dictionary tenth Edition 1998y.</w:t>
      </w:r>
    </w:p>
    <w:p w:rsidR="00033E7E" w:rsidRPr="0053035F" w:rsidRDefault="00033E7E" w:rsidP="0053035F">
      <w:pPr>
        <w:pStyle w:val="12"/>
        <w:numPr>
          <w:ilvl w:val="0"/>
          <w:numId w:val="33"/>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53035F">
        <w:rPr>
          <w:rFonts w:ascii="Times New Roman" w:hAnsi="Times New Roman" w:cs="Times New Roman"/>
          <w:snapToGrid w:val="0"/>
          <w:sz w:val="28"/>
          <w:szCs w:val="28"/>
          <w:lang w:val="en-US"/>
        </w:rPr>
        <w:t>ABB Lingo x3 2008y.</w:t>
      </w:r>
    </w:p>
    <w:p w:rsidR="00033E7E" w:rsidRPr="0053035F" w:rsidRDefault="00033E7E" w:rsidP="0053035F">
      <w:pPr>
        <w:pStyle w:val="12"/>
        <w:numPr>
          <w:ilvl w:val="0"/>
          <w:numId w:val="33"/>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53035F">
        <w:rPr>
          <w:rFonts w:ascii="Times New Roman" w:hAnsi="Times New Roman" w:cs="Times New Roman"/>
          <w:snapToGrid w:val="0"/>
          <w:sz w:val="28"/>
          <w:szCs w:val="28"/>
          <w:lang w:val="en-US"/>
        </w:rPr>
        <w:t>Cambridge Advanced Learner’s Dictionary third edition</w:t>
      </w:r>
      <w:r w:rsidR="00F15DB1" w:rsidRPr="0053035F">
        <w:rPr>
          <w:rFonts w:ascii="Times New Roman" w:hAnsi="Times New Roman" w:cs="Times New Roman"/>
          <w:snapToGrid w:val="0"/>
          <w:sz w:val="28"/>
          <w:szCs w:val="28"/>
          <w:lang w:val="en-US"/>
        </w:rPr>
        <w:t>.</w:t>
      </w:r>
    </w:p>
    <w:p w:rsidR="00033E7E" w:rsidRPr="0053035F" w:rsidRDefault="00033E7E" w:rsidP="0053035F">
      <w:pPr>
        <w:pStyle w:val="12"/>
        <w:numPr>
          <w:ilvl w:val="0"/>
          <w:numId w:val="33"/>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53035F">
        <w:rPr>
          <w:rFonts w:ascii="Times New Roman" w:hAnsi="Times New Roman" w:cs="Times New Roman"/>
          <w:snapToGrid w:val="0"/>
          <w:sz w:val="28"/>
          <w:szCs w:val="28"/>
          <w:lang w:val="en-US"/>
        </w:rPr>
        <w:t>Macmillan English D</w:t>
      </w:r>
      <w:r w:rsidR="00F15DB1" w:rsidRPr="0053035F">
        <w:rPr>
          <w:rFonts w:ascii="Times New Roman" w:hAnsi="Times New Roman" w:cs="Times New Roman"/>
          <w:snapToGrid w:val="0"/>
          <w:sz w:val="28"/>
          <w:szCs w:val="28"/>
          <w:lang w:val="en-US"/>
        </w:rPr>
        <w:t>ictionary for Advanced Learners.</w:t>
      </w:r>
    </w:p>
    <w:p w:rsidR="00F15DB1" w:rsidRPr="0053035F" w:rsidRDefault="00F15DB1" w:rsidP="0053035F">
      <w:pPr>
        <w:pStyle w:val="12"/>
        <w:shd w:val="clear" w:color="auto" w:fill="FFFFFF"/>
        <w:spacing w:after="0" w:line="360" w:lineRule="auto"/>
        <w:ind w:left="0" w:firstLine="720"/>
        <w:jc w:val="both"/>
        <w:rPr>
          <w:rFonts w:ascii="Times New Roman" w:hAnsi="Times New Roman" w:cs="Times New Roman"/>
          <w:b/>
          <w:snapToGrid w:val="0"/>
          <w:sz w:val="28"/>
          <w:szCs w:val="28"/>
          <w:lang w:val="en-US"/>
        </w:rPr>
      </w:pPr>
      <w:r w:rsidRPr="0053035F">
        <w:rPr>
          <w:rFonts w:ascii="Times New Roman" w:hAnsi="Times New Roman" w:cs="Times New Roman"/>
          <w:b/>
          <w:snapToGrid w:val="0"/>
          <w:sz w:val="28"/>
          <w:szCs w:val="28"/>
          <w:lang w:val="en-US"/>
        </w:rPr>
        <w:t>Internet sources</w:t>
      </w:r>
    </w:p>
    <w:p w:rsidR="00F15DB1" w:rsidRPr="0053035F" w:rsidRDefault="00F15DB1" w:rsidP="0053035F">
      <w:pPr>
        <w:pStyle w:val="12"/>
        <w:numPr>
          <w:ilvl w:val="0"/>
          <w:numId w:val="33"/>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53035F">
        <w:rPr>
          <w:rFonts w:ascii="Times New Roman" w:hAnsi="Times New Roman" w:cs="Times New Roman"/>
          <w:snapToGrid w:val="0"/>
          <w:sz w:val="28"/>
          <w:szCs w:val="28"/>
          <w:lang w:val="en-US"/>
        </w:rPr>
        <w:t>W.W.W Google. Com.</w:t>
      </w:r>
    </w:p>
    <w:p w:rsidR="00F15DB1" w:rsidRPr="0053035F" w:rsidRDefault="00F15DB1" w:rsidP="0053035F">
      <w:pPr>
        <w:pStyle w:val="12"/>
        <w:numPr>
          <w:ilvl w:val="0"/>
          <w:numId w:val="33"/>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53035F">
        <w:rPr>
          <w:rFonts w:ascii="Times New Roman" w:hAnsi="Times New Roman" w:cs="Times New Roman"/>
          <w:snapToGrid w:val="0"/>
          <w:sz w:val="28"/>
          <w:szCs w:val="28"/>
          <w:lang w:val="en-US"/>
        </w:rPr>
        <w:t>W.W.W Wikipedia. Com.</w:t>
      </w:r>
    </w:p>
    <w:p w:rsidR="00F15DB1" w:rsidRPr="0053035F" w:rsidRDefault="00F15DB1" w:rsidP="0053035F">
      <w:pPr>
        <w:pStyle w:val="12"/>
        <w:numPr>
          <w:ilvl w:val="0"/>
          <w:numId w:val="33"/>
        </w:numPr>
        <w:shd w:val="clear" w:color="auto" w:fill="FFFFFF"/>
        <w:spacing w:after="0" w:line="360" w:lineRule="auto"/>
        <w:ind w:left="0" w:firstLine="720"/>
        <w:jc w:val="both"/>
        <w:rPr>
          <w:rFonts w:ascii="Times New Roman" w:hAnsi="Times New Roman" w:cs="Times New Roman"/>
          <w:snapToGrid w:val="0"/>
          <w:sz w:val="28"/>
          <w:szCs w:val="28"/>
          <w:lang w:val="en-US"/>
        </w:rPr>
      </w:pPr>
      <w:r w:rsidRPr="0053035F">
        <w:rPr>
          <w:rFonts w:ascii="Times New Roman" w:hAnsi="Times New Roman" w:cs="Times New Roman"/>
          <w:snapToGrid w:val="0"/>
          <w:sz w:val="28"/>
          <w:szCs w:val="28"/>
          <w:lang w:val="en-US"/>
        </w:rPr>
        <w:t>W.W.W bank referat. Ru.</w:t>
      </w:r>
    </w:p>
    <w:p w:rsidR="00F15DB1" w:rsidRPr="0053035F" w:rsidRDefault="00F15DB1" w:rsidP="0053035F">
      <w:pPr>
        <w:pStyle w:val="12"/>
        <w:shd w:val="clear" w:color="auto" w:fill="FFFFFF"/>
        <w:spacing w:after="0" w:line="360" w:lineRule="auto"/>
        <w:ind w:left="0" w:firstLine="720"/>
        <w:jc w:val="both"/>
        <w:rPr>
          <w:rFonts w:ascii="Times New Roman" w:hAnsi="Times New Roman" w:cs="Times New Roman"/>
          <w:snapToGrid w:val="0"/>
          <w:sz w:val="28"/>
          <w:szCs w:val="28"/>
          <w:lang w:val="en-US"/>
        </w:rPr>
      </w:pPr>
    </w:p>
    <w:p w:rsidR="00F15DB1" w:rsidRPr="00F15DB1" w:rsidRDefault="00F15DB1" w:rsidP="0053035F">
      <w:pPr>
        <w:pStyle w:val="12"/>
        <w:shd w:val="clear" w:color="auto" w:fill="FFFFFF"/>
        <w:spacing w:after="0" w:line="360" w:lineRule="auto"/>
        <w:ind w:left="0" w:firstLine="720"/>
        <w:jc w:val="both"/>
        <w:rPr>
          <w:rFonts w:ascii="Times New Roman" w:hAnsi="Times New Roman" w:cs="Times New Roman"/>
          <w:snapToGrid w:val="0"/>
          <w:sz w:val="32"/>
          <w:szCs w:val="32"/>
          <w:lang w:val="en-US"/>
        </w:rPr>
      </w:pPr>
    </w:p>
    <w:p w:rsidR="00501BB4" w:rsidRPr="00501BB4" w:rsidRDefault="00501BB4" w:rsidP="0053035F">
      <w:pPr>
        <w:spacing w:after="0" w:line="360" w:lineRule="auto"/>
        <w:ind w:firstLine="720"/>
        <w:jc w:val="both"/>
        <w:rPr>
          <w:rFonts w:ascii="Times New Roman" w:hAnsi="Times New Roman" w:cs="Times New Roman"/>
          <w:b/>
          <w:sz w:val="32"/>
          <w:szCs w:val="32"/>
          <w:lang w:val="en-US"/>
        </w:rPr>
      </w:pPr>
    </w:p>
    <w:sectPr w:rsidR="00501BB4" w:rsidRPr="00501BB4" w:rsidSect="00236D67">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45" w:rsidRDefault="00834D45" w:rsidP="00415509">
      <w:pPr>
        <w:spacing w:after="0" w:line="240" w:lineRule="auto"/>
      </w:pPr>
      <w:r>
        <w:separator/>
      </w:r>
    </w:p>
  </w:endnote>
  <w:endnote w:type="continuationSeparator" w:id="0">
    <w:p w:rsidR="00834D45" w:rsidRDefault="00834D45" w:rsidP="0041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001" w:usb1="00000000" w:usb2="00000000" w:usb3="00000000" w:csb0="00000005" w:csb1="00000000"/>
  </w:font>
  <w:font w:name="Arial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425632"/>
      <w:docPartObj>
        <w:docPartGallery w:val="Page Numbers (Bottom of Page)"/>
        <w:docPartUnique/>
      </w:docPartObj>
    </w:sdtPr>
    <w:sdtContent>
      <w:p w:rsidR="00131616" w:rsidRDefault="00131616">
        <w:pPr>
          <w:pStyle w:val="af1"/>
          <w:jc w:val="center"/>
        </w:pPr>
        <w:r>
          <w:fldChar w:fldCharType="begin"/>
        </w:r>
        <w:r>
          <w:instrText>PAGE   \* MERGEFORMAT</w:instrText>
        </w:r>
        <w:r>
          <w:fldChar w:fldCharType="separate"/>
        </w:r>
        <w:r w:rsidR="00834D45">
          <w:rPr>
            <w:noProof/>
          </w:rPr>
          <w:t>1</w:t>
        </w:r>
        <w:r>
          <w:fldChar w:fldCharType="end"/>
        </w:r>
      </w:p>
    </w:sdtContent>
  </w:sdt>
  <w:p w:rsidR="00131616" w:rsidRDefault="0013161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45" w:rsidRDefault="00834D45" w:rsidP="00415509">
      <w:pPr>
        <w:spacing w:after="0" w:line="240" w:lineRule="auto"/>
      </w:pPr>
      <w:r>
        <w:separator/>
      </w:r>
    </w:p>
  </w:footnote>
  <w:footnote w:type="continuationSeparator" w:id="0">
    <w:p w:rsidR="00834D45" w:rsidRDefault="00834D45" w:rsidP="00415509">
      <w:pPr>
        <w:spacing w:after="0" w:line="240" w:lineRule="auto"/>
      </w:pPr>
      <w:r>
        <w:continuationSeparator/>
      </w:r>
    </w:p>
  </w:footnote>
  <w:footnote w:id="1">
    <w:p w:rsidR="00131616" w:rsidRDefault="00131616" w:rsidP="002F3949">
      <w:pPr>
        <w:pStyle w:val="a3"/>
      </w:pPr>
      <w:bookmarkStart w:id="0" w:name="_Ref350670747"/>
      <w:r w:rsidRPr="00597BA9">
        <w:rPr>
          <w:rStyle w:val="a5"/>
          <w:rFonts w:cs="Arial"/>
        </w:rPr>
        <w:footnoteRef/>
      </w:r>
      <w:r w:rsidRPr="00597BA9">
        <w:t xml:space="preserve"> </w:t>
      </w:r>
      <w:smartTag w:uri="urn:schemas-microsoft-com:office:smarttags" w:element="place">
        <w:smartTag w:uri="urn:schemas:contacts" w:element="Sn">
          <w:smartTag w:uri="urn:schemas:contacts" w:element="Sn">
            <w:r w:rsidRPr="00597BA9">
              <w:rPr>
                <w:lang w:val="en-US"/>
              </w:rPr>
              <w:t>Karimov</w:t>
            </w:r>
          </w:smartTag>
          <w:r w:rsidRPr="00597BA9">
            <w:rPr>
              <w:lang w:val="en-US"/>
            </w:rPr>
            <w:t xml:space="preserve"> </w:t>
          </w:r>
          <w:smartTag w:uri="urn:schemas:contacts" w:element="Sn">
            <w:r w:rsidRPr="00597BA9">
              <w:rPr>
                <w:lang w:val="en-US"/>
              </w:rPr>
              <w:t>I.</w:t>
            </w:r>
          </w:smartTag>
        </w:smartTag>
      </w:smartTag>
      <w:r w:rsidRPr="00597BA9">
        <w:rPr>
          <w:lang w:val="en-US"/>
        </w:rPr>
        <w:t xml:space="preserve"> A. Ilmiy – tadqiqot faoliyatini takomillashtirish tõğrisida // “Xalq sõzi” gazetasi, 2002 yil, 15 mart.</w:t>
      </w:r>
      <w:bookmarkEnd w:id="0"/>
    </w:p>
  </w:footnote>
  <w:footnote w:id="2">
    <w:p w:rsidR="00131616" w:rsidRPr="00690028" w:rsidRDefault="00131616" w:rsidP="00066341">
      <w:pPr>
        <w:pStyle w:val="a3"/>
        <w:rPr>
          <w:lang w:val="en-US"/>
        </w:rPr>
      </w:pPr>
      <w:r>
        <w:rPr>
          <w:rStyle w:val="a5"/>
        </w:rPr>
        <w:footnoteRef/>
      </w:r>
      <w:r w:rsidRPr="00690028">
        <w:rPr>
          <w:lang w:val="en-US"/>
        </w:rPr>
        <w:t xml:space="preserve"> </w:t>
      </w:r>
      <w:r>
        <w:rPr>
          <w:lang w:val="en-US"/>
        </w:rPr>
        <w:t>Karimov.I.A “ Our road is to deepen  the democratic implements and continue the process of modernization”-Tashkent,O’zbekiston”edition press.2012,p178</w:t>
      </w:r>
    </w:p>
  </w:footnote>
  <w:footnote w:id="3">
    <w:p w:rsidR="00131616" w:rsidRPr="00E16740" w:rsidRDefault="00131616">
      <w:pPr>
        <w:pStyle w:val="a3"/>
        <w:rPr>
          <w:lang w:val="en-US"/>
        </w:rPr>
      </w:pPr>
      <w:r>
        <w:rPr>
          <w:rStyle w:val="a5"/>
        </w:rPr>
        <w:footnoteRef/>
      </w:r>
      <w:r w:rsidRPr="00E16740">
        <w:t xml:space="preserve"> </w:t>
      </w:r>
      <w:r>
        <w:t>Знаменская</w:t>
      </w:r>
      <w:r w:rsidRPr="008F2653">
        <w:t xml:space="preserve"> </w:t>
      </w:r>
      <w:r>
        <w:t>Т</w:t>
      </w:r>
      <w:r w:rsidRPr="00E16740">
        <w:t xml:space="preserve">. </w:t>
      </w:r>
      <w:r>
        <w:t>А</w:t>
      </w:r>
      <w:r w:rsidRPr="00E16740">
        <w:t xml:space="preserve">.” </w:t>
      </w:r>
      <w:r>
        <w:t>Стилистика</w:t>
      </w:r>
      <w:r w:rsidRPr="001861B0">
        <w:t xml:space="preserve"> </w:t>
      </w:r>
      <w:r>
        <w:t>английского</w:t>
      </w:r>
      <w:r w:rsidRPr="001861B0">
        <w:t xml:space="preserve"> </w:t>
      </w:r>
      <w:r>
        <w:t xml:space="preserve">языка </w:t>
      </w:r>
      <w:r w:rsidRPr="008F2653">
        <w:t>“,</w:t>
      </w:r>
      <w:r w:rsidRPr="001861B0">
        <w:t xml:space="preserve"> </w:t>
      </w:r>
      <w:r>
        <w:t>Москва, 2006. Ст</w:t>
      </w:r>
      <w:r w:rsidRPr="00E16740">
        <w:rPr>
          <w:lang w:val="en-US"/>
        </w:rPr>
        <w:t>-15.</w:t>
      </w:r>
    </w:p>
  </w:footnote>
  <w:footnote w:id="4">
    <w:p w:rsidR="00131616" w:rsidRPr="00415509" w:rsidRDefault="00131616">
      <w:pPr>
        <w:pStyle w:val="a3"/>
        <w:rPr>
          <w:lang w:val="en-US"/>
        </w:rPr>
      </w:pPr>
      <w:r>
        <w:rPr>
          <w:rStyle w:val="a5"/>
        </w:rPr>
        <w:footnoteRef/>
      </w:r>
      <w:r>
        <w:rPr>
          <w:lang w:val="en-US"/>
        </w:rPr>
        <w:t>O. Muminov.</w:t>
      </w:r>
      <w:r w:rsidRPr="00415509">
        <w:rPr>
          <w:lang w:val="en-US"/>
        </w:rPr>
        <w:t xml:space="preserve"> </w:t>
      </w:r>
      <w:r>
        <w:rPr>
          <w:lang w:val="en-US"/>
        </w:rPr>
        <w:t>Lexicology of the English language</w:t>
      </w:r>
      <w:r w:rsidRPr="005E5D01">
        <w:rPr>
          <w:lang w:val="en-US"/>
        </w:rPr>
        <w:t xml:space="preserve">. </w:t>
      </w:r>
      <w:r>
        <w:rPr>
          <w:lang w:val="en-US"/>
        </w:rPr>
        <w:t>“Methods used in lexicological research”-Tashkent, 2006,-p 147.</w:t>
      </w:r>
    </w:p>
  </w:footnote>
  <w:footnote w:id="5">
    <w:p w:rsidR="00131616" w:rsidRPr="00F92CB7" w:rsidRDefault="00131616" w:rsidP="00727760">
      <w:pPr>
        <w:pStyle w:val="a3"/>
        <w:rPr>
          <w:lang w:val="en-US"/>
        </w:rPr>
      </w:pPr>
      <w:r>
        <w:rPr>
          <w:rStyle w:val="a5"/>
        </w:rPr>
        <w:footnoteRef/>
      </w:r>
      <w:r>
        <w:rPr>
          <w:lang w:val="en-US"/>
        </w:rPr>
        <w:t>D.U.Ashurova, M. R. Galieva.</w:t>
      </w:r>
      <w:r w:rsidRPr="00F92CB7">
        <w:rPr>
          <w:lang w:val="en-US"/>
        </w:rPr>
        <w:t xml:space="preserve"> </w:t>
      </w:r>
      <w:r>
        <w:rPr>
          <w:lang w:val="en-US"/>
        </w:rPr>
        <w:t>Stylistic of literary text.</w:t>
      </w:r>
      <w:r w:rsidRPr="00D03C24">
        <w:rPr>
          <w:lang w:val="en-US"/>
        </w:rPr>
        <w:t xml:space="preserve"> </w:t>
      </w:r>
      <w:r>
        <w:rPr>
          <w:lang w:val="en-US"/>
        </w:rPr>
        <w:t>“Linguocultural aspects of stylistics”- Tashkent, 2013- p 128.</w:t>
      </w:r>
    </w:p>
  </w:footnote>
  <w:footnote w:id="6">
    <w:p w:rsidR="00131616" w:rsidRPr="00B723F1" w:rsidRDefault="00131616" w:rsidP="00727760">
      <w:pPr>
        <w:pStyle w:val="a3"/>
        <w:rPr>
          <w:lang w:val="en-US"/>
        </w:rPr>
      </w:pPr>
      <w:r>
        <w:rPr>
          <w:rStyle w:val="a5"/>
        </w:rPr>
        <w:footnoteRef/>
      </w:r>
      <w:r>
        <w:rPr>
          <w:lang w:val="en-US"/>
        </w:rPr>
        <w:t>D.U. Ashurova, M.R. Galieva. Stylistics of literary text. ”The role of cultural concept in the fictional text” -Tashkent, 2013, - p 129.</w:t>
      </w:r>
    </w:p>
  </w:footnote>
  <w:footnote w:id="7">
    <w:p w:rsidR="00131616" w:rsidRPr="00B76ED8" w:rsidRDefault="00131616">
      <w:pPr>
        <w:pStyle w:val="a3"/>
        <w:rPr>
          <w:lang w:val="en-US"/>
        </w:rPr>
      </w:pPr>
      <w:r>
        <w:rPr>
          <w:rStyle w:val="a5"/>
        </w:rPr>
        <w:footnoteRef/>
      </w:r>
      <w:r w:rsidRPr="00B76ED8">
        <w:rPr>
          <w:lang w:val="en-US"/>
        </w:rPr>
        <w:t xml:space="preserve"> </w:t>
      </w:r>
      <w:r>
        <w:rPr>
          <w:lang w:val="en-US"/>
        </w:rPr>
        <w:t>D.U. Ashurova, M. R. Galieva, “Stylistic of literary text” Communicative and pragmatic stylistics, Tashkent, 2013, p 83.</w:t>
      </w:r>
    </w:p>
  </w:footnote>
  <w:footnote w:id="8">
    <w:p w:rsidR="00131616" w:rsidRDefault="00131616" w:rsidP="00585C45">
      <w:pPr>
        <w:pStyle w:val="a3"/>
        <w:rPr>
          <w:lang w:val="en-US"/>
        </w:rPr>
      </w:pPr>
      <w:r>
        <w:rPr>
          <w:lang w:val="en-US"/>
        </w:rPr>
        <w:t>I.R. Galperin, “Stylistics”, Interaction of different types of lexical meaning, Moscow higher school, 1977,-p143.</w:t>
      </w:r>
    </w:p>
    <w:p w:rsidR="00131616" w:rsidRPr="007468E3" w:rsidRDefault="00131616" w:rsidP="00585C45">
      <w:pPr>
        <w:pStyle w:val="a3"/>
        <w:rPr>
          <w:lang w:val="en-US"/>
        </w:rPr>
      </w:pPr>
    </w:p>
  </w:footnote>
  <w:footnote w:id="9">
    <w:p w:rsidR="00131616" w:rsidRPr="00A114BA" w:rsidRDefault="00131616" w:rsidP="00585C45">
      <w:pPr>
        <w:pStyle w:val="a3"/>
        <w:rPr>
          <w:lang w:val="en-US"/>
        </w:rPr>
      </w:pPr>
      <w:r>
        <w:rPr>
          <w:rStyle w:val="a5"/>
        </w:rPr>
        <w:footnoteRef/>
      </w:r>
      <w:r w:rsidRPr="00A114BA">
        <w:rPr>
          <w:lang w:val="en-US"/>
        </w:rPr>
        <w:t xml:space="preserve"> </w:t>
      </w:r>
      <w:r>
        <w:rPr>
          <w:lang w:val="en-US"/>
        </w:rPr>
        <w:t>I.R. Galperin, “Stylistics” Interaction of primary and derivative logical meaning, Moscow higher school, 1977-p.150.</w:t>
      </w:r>
    </w:p>
  </w:footnote>
  <w:footnote w:id="10">
    <w:p w:rsidR="00131616" w:rsidRPr="00A114BA" w:rsidRDefault="00131616" w:rsidP="00585C45">
      <w:pPr>
        <w:pStyle w:val="a3"/>
        <w:rPr>
          <w:lang w:val="en-US"/>
        </w:rPr>
      </w:pPr>
      <w:r>
        <w:rPr>
          <w:rStyle w:val="a5"/>
        </w:rPr>
        <w:footnoteRef/>
      </w:r>
      <w:r w:rsidRPr="00E654A2">
        <w:rPr>
          <w:lang w:val="en-US"/>
        </w:rPr>
        <w:t xml:space="preserve"> </w:t>
      </w:r>
      <w:r>
        <w:rPr>
          <w:lang w:val="en-US"/>
        </w:rPr>
        <w:t>I.R. Galperin, “Stylistics” Interaction between logical and emotive meaning, Moscow higher school, 1977-p.163.</w:t>
      </w:r>
    </w:p>
    <w:p w:rsidR="00131616" w:rsidRPr="00E654A2" w:rsidRDefault="00131616" w:rsidP="00585C45">
      <w:pPr>
        <w:pStyle w:val="a3"/>
        <w:rPr>
          <w:lang w:val="en-US"/>
        </w:rPr>
      </w:pPr>
    </w:p>
  </w:footnote>
  <w:footnote w:id="11">
    <w:p w:rsidR="00131616" w:rsidRPr="008E0CAB" w:rsidRDefault="00131616" w:rsidP="008E0CAB">
      <w:pPr>
        <w:spacing w:before="100" w:beforeAutospacing="1" w:after="100" w:afterAutospacing="1" w:line="240" w:lineRule="auto"/>
        <w:jc w:val="both"/>
        <w:rPr>
          <w:rFonts w:ascii="Times New Roman" w:hAnsi="Times New Roman" w:cs="Times New Roman"/>
          <w:color w:val="000000" w:themeColor="text1"/>
          <w:sz w:val="20"/>
          <w:szCs w:val="20"/>
          <w:lang w:val="en"/>
        </w:rPr>
      </w:pPr>
      <w:r w:rsidRPr="008E0CAB">
        <w:rPr>
          <w:rStyle w:val="a5"/>
          <w:rFonts w:ascii="Times New Roman" w:hAnsi="Times New Roman" w:cs="Times New Roman"/>
          <w:sz w:val="20"/>
          <w:szCs w:val="20"/>
        </w:rPr>
        <w:footnoteRef/>
      </w:r>
      <w:r w:rsidRPr="008E0CAB">
        <w:rPr>
          <w:rFonts w:ascii="Times New Roman" w:hAnsi="Times New Roman" w:cs="Times New Roman"/>
          <w:sz w:val="20"/>
          <w:szCs w:val="20"/>
          <w:lang w:val="en-US"/>
        </w:rPr>
        <w:t xml:space="preserve"> </w:t>
      </w:r>
      <w:r w:rsidRPr="008E0CAB">
        <w:rPr>
          <w:rFonts w:ascii="Times New Roman" w:hAnsi="Times New Roman" w:cs="Times New Roman"/>
          <w:color w:val="000000" w:themeColor="text1"/>
          <w:sz w:val="20"/>
          <w:szCs w:val="20"/>
          <w:lang w:val="en"/>
        </w:rPr>
        <w:t>Andrew D. Hepburn, “Manual</w:t>
      </w:r>
      <w:r w:rsidRPr="008E0CAB">
        <w:rPr>
          <w:rFonts w:ascii="Times New Roman" w:hAnsi="Times New Roman" w:cs="Times New Roman"/>
          <w:iCs/>
          <w:color w:val="000000" w:themeColor="text1"/>
          <w:sz w:val="20"/>
          <w:szCs w:val="20"/>
          <w:lang w:val="en"/>
        </w:rPr>
        <w:t xml:space="preserve"> of English Rhetoric”</w:t>
      </w:r>
      <w:r w:rsidRPr="008E0CAB">
        <w:rPr>
          <w:rFonts w:ascii="Times New Roman" w:hAnsi="Times New Roman" w:cs="Times New Roman"/>
          <w:color w:val="000000" w:themeColor="text1"/>
          <w:sz w:val="20"/>
          <w:szCs w:val="20"/>
          <w:lang w:val="en"/>
        </w:rPr>
        <w:t>, 1875</w:t>
      </w:r>
      <w:bookmarkStart w:id="1" w:name="ref666277"/>
      <w:bookmarkEnd w:id="1"/>
      <w:r w:rsidRPr="008E0CAB">
        <w:rPr>
          <w:rFonts w:ascii="Times New Roman" w:hAnsi="Times New Roman" w:cs="Times New Roman"/>
          <w:color w:val="000000" w:themeColor="text1"/>
          <w:sz w:val="20"/>
          <w:szCs w:val="20"/>
          <w:lang w:val="en"/>
        </w:rPr>
        <w:t>. p 48.</w:t>
      </w:r>
    </w:p>
    <w:p w:rsidR="00131616" w:rsidRPr="008E0CAB" w:rsidRDefault="00131616" w:rsidP="008E0CAB">
      <w:pPr>
        <w:pStyle w:val="a3"/>
        <w:rPr>
          <w:lang w:val="en"/>
        </w:rPr>
      </w:pPr>
    </w:p>
  </w:footnote>
  <w:footnote w:id="12">
    <w:p w:rsidR="00131616" w:rsidRPr="008E0CAB" w:rsidRDefault="00131616" w:rsidP="008E0CAB">
      <w:pPr>
        <w:pStyle w:val="a3"/>
        <w:rPr>
          <w:rFonts w:ascii="Times New Roman" w:hAnsi="Times New Roman" w:cs="Times New Roman"/>
          <w:lang w:val="en-US"/>
        </w:rPr>
      </w:pPr>
      <w:r w:rsidRPr="008E0CAB">
        <w:rPr>
          <w:rStyle w:val="a5"/>
          <w:rFonts w:ascii="Times New Roman" w:hAnsi="Times New Roman" w:cs="Times New Roman"/>
        </w:rPr>
        <w:footnoteRef/>
      </w:r>
      <w:r w:rsidRPr="008E0CAB">
        <w:rPr>
          <w:rFonts w:ascii="Times New Roman" w:hAnsi="Times New Roman" w:cs="Times New Roman"/>
          <w:lang w:val="en-US"/>
        </w:rPr>
        <w:t xml:space="preserve">   Galperin I.R, “Stylistics” Interaction of logical and nominal meaning, Moscow higher school, 1977, p.109. </w:t>
      </w:r>
    </w:p>
    <w:p w:rsidR="00131616" w:rsidRPr="008E0CAB" w:rsidRDefault="00131616" w:rsidP="008E0CAB">
      <w:pPr>
        <w:pStyle w:val="a3"/>
        <w:rPr>
          <w:rFonts w:ascii="Times New Roman" w:hAnsi="Times New Roman" w:cs="Times New Roman"/>
          <w:lang w:val="en-US"/>
        </w:rPr>
      </w:pPr>
    </w:p>
    <w:p w:rsidR="00131616" w:rsidRPr="008E0CAB" w:rsidRDefault="00131616" w:rsidP="008E0CAB">
      <w:pPr>
        <w:pStyle w:val="a3"/>
        <w:rPr>
          <w:rFonts w:ascii="Times New Roman" w:hAnsi="Times New Roman" w:cs="Times New Roman"/>
          <w:lang w:val="en-US"/>
        </w:rPr>
      </w:pPr>
    </w:p>
  </w:footnote>
  <w:footnote w:id="13">
    <w:p w:rsidR="00131616" w:rsidRPr="00233813" w:rsidRDefault="00131616" w:rsidP="004774F2">
      <w:pPr>
        <w:pStyle w:val="a3"/>
        <w:rPr>
          <w:rFonts w:ascii="Times New Roman" w:hAnsi="Times New Roman" w:cs="Times New Roman"/>
          <w:lang w:val="en-US"/>
        </w:rPr>
      </w:pPr>
      <w:r w:rsidRPr="00233813">
        <w:rPr>
          <w:rStyle w:val="a5"/>
          <w:rFonts w:ascii="Times New Roman" w:hAnsi="Times New Roman" w:cs="Times New Roman"/>
        </w:rPr>
        <w:footnoteRef/>
      </w:r>
      <w:r w:rsidRPr="00233813">
        <w:rPr>
          <w:rFonts w:ascii="Times New Roman" w:hAnsi="Times New Roman" w:cs="Times New Roman"/>
          <w:lang w:val="en-US"/>
        </w:rPr>
        <w:t xml:space="preserve"> D.U. Ashurova, M. R. Galieva, “Stylistic of literary text” Antonomasia, Tashkent, 2013, p 123.</w:t>
      </w:r>
    </w:p>
    <w:p w:rsidR="00131616" w:rsidRPr="004774F2" w:rsidRDefault="00131616">
      <w:pPr>
        <w:pStyle w:val="a3"/>
        <w:rPr>
          <w:rFonts w:ascii="Times New Roman" w:hAnsi="Times New Roman" w:cs="Times New Roman"/>
          <w:sz w:val="18"/>
          <w:szCs w:val="18"/>
          <w:lang w:val="en-US"/>
        </w:rPr>
      </w:pPr>
    </w:p>
  </w:footnote>
  <w:footnote w:id="14">
    <w:p w:rsidR="00131616" w:rsidRPr="00A114BA" w:rsidRDefault="00131616" w:rsidP="00B25BD6">
      <w:pPr>
        <w:pStyle w:val="a3"/>
        <w:rPr>
          <w:lang w:val="en-US"/>
        </w:rPr>
      </w:pPr>
      <w:r>
        <w:rPr>
          <w:rStyle w:val="a5"/>
        </w:rPr>
        <w:footnoteRef/>
      </w:r>
      <w:r w:rsidRPr="00F658B1">
        <w:rPr>
          <w:lang w:val="en-US"/>
        </w:rPr>
        <w:t xml:space="preserve"> </w:t>
      </w:r>
      <w:r w:rsidRPr="00E654A2">
        <w:rPr>
          <w:lang w:val="en-US"/>
        </w:rPr>
        <w:t xml:space="preserve"> </w:t>
      </w:r>
      <w:r>
        <w:rPr>
          <w:lang w:val="en-US"/>
        </w:rPr>
        <w:t xml:space="preserve">Galperin .I.R, “Stylistics” Interaction of logical and nominal meaning, Moscow higher school, 1977-p.166. </w:t>
      </w:r>
    </w:p>
    <w:p w:rsidR="00131616" w:rsidRPr="00E654A2" w:rsidRDefault="00131616" w:rsidP="00B25BD6">
      <w:pPr>
        <w:pStyle w:val="a3"/>
        <w:rPr>
          <w:lang w:val="en-US"/>
        </w:rPr>
      </w:pPr>
    </w:p>
    <w:p w:rsidR="00131616" w:rsidRPr="00F658B1" w:rsidRDefault="00131616" w:rsidP="00B25BD6">
      <w:pPr>
        <w:pStyle w:val="a3"/>
        <w:rPr>
          <w:lang w:val="en-US"/>
        </w:rPr>
      </w:pPr>
    </w:p>
    <w:p w:rsidR="00131616" w:rsidRPr="00B25BD6" w:rsidRDefault="00131616">
      <w:pPr>
        <w:pStyle w:val="a3"/>
        <w:rPr>
          <w:lang w:val="en-US"/>
        </w:rPr>
      </w:pPr>
    </w:p>
  </w:footnote>
  <w:footnote w:id="15">
    <w:p w:rsidR="00131616" w:rsidRPr="008F2653" w:rsidRDefault="00131616">
      <w:pPr>
        <w:pStyle w:val="a3"/>
        <w:rPr>
          <w:sz w:val="18"/>
          <w:szCs w:val="18"/>
        </w:rPr>
      </w:pPr>
      <w:r w:rsidRPr="008F2653">
        <w:rPr>
          <w:rStyle w:val="a5"/>
          <w:sz w:val="18"/>
          <w:szCs w:val="18"/>
        </w:rPr>
        <w:footnoteRef/>
      </w:r>
      <w:r w:rsidRPr="008F2653">
        <w:rPr>
          <w:sz w:val="18"/>
          <w:szCs w:val="18"/>
        </w:rPr>
        <w:t xml:space="preserve"> И. В. Арнольд. “Стилистика “Intertextuality, Издательство, Флинта- 2002. ст. 71.</w:t>
      </w:r>
    </w:p>
  </w:footnote>
  <w:footnote w:id="16">
    <w:p w:rsidR="00131616" w:rsidRPr="008F2653" w:rsidRDefault="00131616">
      <w:pPr>
        <w:pStyle w:val="a3"/>
        <w:rPr>
          <w:sz w:val="18"/>
          <w:szCs w:val="18"/>
          <w:lang w:val="en-US"/>
        </w:rPr>
      </w:pPr>
      <w:r w:rsidRPr="008F2653">
        <w:rPr>
          <w:rStyle w:val="a5"/>
          <w:sz w:val="18"/>
          <w:szCs w:val="18"/>
        </w:rPr>
        <w:footnoteRef/>
      </w:r>
      <w:r w:rsidRPr="008F2653">
        <w:rPr>
          <w:sz w:val="18"/>
          <w:szCs w:val="18"/>
          <w:lang w:val="en-US"/>
        </w:rPr>
        <w:t xml:space="preserve"> </w:t>
      </w:r>
      <w:r w:rsidRPr="008F2653">
        <w:rPr>
          <w:rFonts w:ascii="Times New Roman" w:hAnsi="Times New Roman" w:cs="Times New Roman"/>
          <w:sz w:val="18"/>
          <w:szCs w:val="18"/>
          <w:lang w:val="en-US"/>
        </w:rPr>
        <w:t>Kristeva,, The main structure of text and definition of literary quotations” St. Petersburg -1980,p 36</w:t>
      </w:r>
      <w:r>
        <w:rPr>
          <w:rFonts w:ascii="Times New Roman" w:hAnsi="Times New Roman" w:cs="Times New Roman"/>
          <w:sz w:val="18"/>
          <w:szCs w:val="18"/>
          <w:lang w:val="en-US"/>
        </w:rPr>
        <w:t>.</w:t>
      </w:r>
    </w:p>
  </w:footnote>
  <w:footnote w:id="17">
    <w:p w:rsidR="00131616" w:rsidRPr="00A114BA" w:rsidRDefault="00131616" w:rsidP="007535E7">
      <w:pPr>
        <w:pStyle w:val="a3"/>
        <w:rPr>
          <w:lang w:val="en-US"/>
        </w:rPr>
      </w:pPr>
      <w:r>
        <w:rPr>
          <w:rStyle w:val="a5"/>
        </w:rPr>
        <w:footnoteRef/>
      </w:r>
      <w:r w:rsidRPr="00F658B1">
        <w:rPr>
          <w:lang w:val="en-US"/>
        </w:rPr>
        <w:t xml:space="preserve"> </w:t>
      </w:r>
      <w:r w:rsidRPr="00E654A2">
        <w:rPr>
          <w:lang w:val="en-US"/>
        </w:rPr>
        <w:t xml:space="preserve"> </w:t>
      </w:r>
      <w:r>
        <w:rPr>
          <w:lang w:val="en-US"/>
        </w:rPr>
        <w:t xml:space="preserve">I.R. Galperin, “Stylistics” peculiar use of set expressions, Moscow higher school, 1977-p.187. </w:t>
      </w:r>
    </w:p>
    <w:p w:rsidR="00131616" w:rsidRPr="007535E7" w:rsidRDefault="00131616">
      <w:pPr>
        <w:pStyle w:val="a3"/>
        <w:rPr>
          <w:lang w:val="en-US"/>
        </w:rPr>
      </w:pPr>
    </w:p>
  </w:footnote>
  <w:footnote w:id="18">
    <w:p w:rsidR="00131616" w:rsidRPr="00B76ED8" w:rsidRDefault="00131616" w:rsidP="00B43B1A">
      <w:pPr>
        <w:pStyle w:val="a3"/>
        <w:rPr>
          <w:lang w:val="en-US"/>
        </w:rPr>
      </w:pPr>
      <w:r>
        <w:rPr>
          <w:rStyle w:val="a5"/>
        </w:rPr>
        <w:footnoteRef/>
      </w:r>
      <w:r w:rsidRPr="00B43B1A">
        <w:rPr>
          <w:lang w:val="en-US"/>
        </w:rPr>
        <w:t xml:space="preserve"> </w:t>
      </w:r>
      <w:r w:rsidRPr="00B76ED8">
        <w:rPr>
          <w:lang w:val="en-US"/>
        </w:rPr>
        <w:t xml:space="preserve"> </w:t>
      </w:r>
      <w:r>
        <w:rPr>
          <w:lang w:val="en-US"/>
        </w:rPr>
        <w:t>D.U. Ashurova, M. R. Galieva, “Stylistic of literary text “Intertextuality as a cognitive category of the text, Tashkent, 2013, p 71.</w:t>
      </w:r>
    </w:p>
    <w:p w:rsidR="00131616" w:rsidRPr="00090204" w:rsidRDefault="00131616">
      <w:pPr>
        <w:pStyle w:val="a3"/>
        <w:rPr>
          <w:lang w:val="en-US"/>
        </w:rPr>
      </w:pPr>
    </w:p>
  </w:footnote>
  <w:footnote w:id="19">
    <w:p w:rsidR="00131616" w:rsidRPr="00CE0EEF" w:rsidRDefault="00131616" w:rsidP="00687C87">
      <w:pPr>
        <w:rPr>
          <w:rFonts w:ascii="Times New Roman" w:hAnsi="Times New Roman" w:cs="Times New Roman"/>
          <w:sz w:val="18"/>
          <w:szCs w:val="18"/>
          <w:lang w:val="en-US"/>
        </w:rPr>
      </w:pPr>
      <w:r w:rsidRPr="00CE0EEF">
        <w:rPr>
          <w:rStyle w:val="a5"/>
        </w:rPr>
        <w:footnoteRef/>
      </w:r>
      <w:r w:rsidRPr="00CE0EEF">
        <w:rPr>
          <w:lang w:val="en-US"/>
        </w:rPr>
        <w:t xml:space="preserve"> </w:t>
      </w:r>
      <w:r w:rsidRPr="00CE0EEF">
        <w:rPr>
          <w:rFonts w:ascii="Times New Roman" w:hAnsi="Times New Roman" w:cs="Times New Roman"/>
          <w:sz w:val="18"/>
          <w:szCs w:val="18"/>
          <w:lang w:val="en-US"/>
        </w:rPr>
        <w:t xml:space="preserve"> Hutcheon, Linda. A Theory of Parody: The Teachings of Twentieth-Century Art Forms. New York: Methuen, 1985.</w:t>
      </w:r>
    </w:p>
    <w:p w:rsidR="00131616" w:rsidRPr="00CE0EEF" w:rsidRDefault="00131616">
      <w:pPr>
        <w:pStyle w:val="a3"/>
        <w:rPr>
          <w:lang w:val="en-US"/>
        </w:rPr>
      </w:pPr>
    </w:p>
  </w:footnote>
  <w:footnote w:id="20">
    <w:p w:rsidR="00131616" w:rsidRPr="00CE0EEF" w:rsidRDefault="00131616" w:rsidP="00687C87">
      <w:pPr>
        <w:spacing w:line="240" w:lineRule="auto"/>
        <w:rPr>
          <w:rFonts w:ascii="Times New Roman" w:hAnsi="Times New Roman" w:cs="Times New Roman"/>
          <w:sz w:val="18"/>
          <w:szCs w:val="18"/>
          <w:lang w:val="en-US"/>
        </w:rPr>
      </w:pPr>
      <w:r w:rsidRPr="00CE0EEF">
        <w:rPr>
          <w:rStyle w:val="a5"/>
        </w:rPr>
        <w:footnoteRef/>
      </w:r>
      <w:r w:rsidRPr="00CE0EEF">
        <w:rPr>
          <w:lang w:val="en-US"/>
        </w:rPr>
        <w:t xml:space="preserve"> </w:t>
      </w:r>
      <w:r w:rsidRPr="00CE0EEF">
        <w:rPr>
          <w:rFonts w:ascii="Times New Roman" w:hAnsi="Times New Roman" w:cs="Times New Roman"/>
          <w:sz w:val="18"/>
          <w:szCs w:val="18"/>
          <w:lang w:val="en-US"/>
        </w:rPr>
        <w:t>Fairclough, Norman. Discourse and Social Change. Cambridge: Polity Press, 1992, p 117.</w:t>
      </w:r>
    </w:p>
    <w:p w:rsidR="00131616" w:rsidRPr="00CE0EEF" w:rsidRDefault="00131616" w:rsidP="00687C87">
      <w:pPr>
        <w:pStyle w:val="a3"/>
        <w:rPr>
          <w:lang w:val="en-US"/>
        </w:rPr>
      </w:pPr>
    </w:p>
  </w:footnote>
  <w:footnote w:id="21">
    <w:p w:rsidR="00131616" w:rsidRPr="00687C87" w:rsidRDefault="00131616" w:rsidP="00687C87">
      <w:pPr>
        <w:spacing w:line="240" w:lineRule="auto"/>
        <w:rPr>
          <w:rFonts w:ascii="Times New Roman" w:hAnsi="Times New Roman" w:cs="Times New Roman"/>
          <w:color w:val="333333"/>
          <w:sz w:val="18"/>
          <w:szCs w:val="18"/>
          <w:lang w:val="en-US"/>
        </w:rPr>
      </w:pPr>
      <w:r w:rsidRPr="00CE0EEF">
        <w:rPr>
          <w:rStyle w:val="a5"/>
        </w:rPr>
        <w:footnoteRef/>
      </w:r>
      <w:r w:rsidRPr="00CE0EEF">
        <w:rPr>
          <w:lang w:val="en-US"/>
        </w:rPr>
        <w:t xml:space="preserve"> </w:t>
      </w:r>
      <w:r w:rsidRPr="00CE0EEF">
        <w:rPr>
          <w:rFonts w:ascii="Times New Roman" w:hAnsi="Times New Roman" w:cs="Times New Roman"/>
          <w:sz w:val="18"/>
          <w:szCs w:val="18"/>
          <w:lang w:val="en-US"/>
        </w:rPr>
        <w:t>Agger, Gunhild Intertextuality Revisited: Dialogues and Negotiations in Media Studies. Canadian Journal of Aesthetics, 4</w:t>
      </w:r>
      <w:r w:rsidRPr="00687C87">
        <w:rPr>
          <w:rFonts w:ascii="Times New Roman" w:hAnsi="Times New Roman" w:cs="Times New Roman"/>
          <w:color w:val="333333"/>
          <w:sz w:val="18"/>
          <w:szCs w:val="18"/>
          <w:lang w:val="en-US"/>
        </w:rPr>
        <w:t>, 1999.</w:t>
      </w:r>
    </w:p>
    <w:p w:rsidR="00131616" w:rsidRPr="00687C87" w:rsidRDefault="00131616">
      <w:pPr>
        <w:pStyle w:val="a3"/>
        <w:rPr>
          <w:sz w:val="18"/>
          <w:szCs w:val="18"/>
          <w:lang w:val="en-US"/>
        </w:rPr>
      </w:pPr>
    </w:p>
  </w:footnote>
  <w:footnote w:id="22">
    <w:p w:rsidR="00131616" w:rsidRPr="00FD5C66" w:rsidRDefault="00131616" w:rsidP="00DB4CF9">
      <w:pPr>
        <w:rPr>
          <w:rFonts w:ascii="Times New Roman" w:hAnsi="Times New Roman" w:cs="Times New Roman"/>
          <w:sz w:val="18"/>
          <w:szCs w:val="18"/>
          <w:lang w:val="en-US"/>
        </w:rPr>
      </w:pPr>
      <w:r w:rsidRPr="00FD5C66">
        <w:rPr>
          <w:rStyle w:val="a5"/>
        </w:rPr>
        <w:footnoteRef/>
      </w:r>
      <w:r w:rsidRPr="00FD5C66">
        <w:rPr>
          <w:lang w:val="en-US"/>
        </w:rPr>
        <w:t xml:space="preserve"> </w:t>
      </w:r>
      <w:r w:rsidRPr="00FD5C66">
        <w:rPr>
          <w:rFonts w:ascii="Times New Roman" w:hAnsi="Times New Roman" w:cs="Times New Roman"/>
          <w:sz w:val="18"/>
          <w:szCs w:val="18"/>
          <w:lang w:val="en-US"/>
        </w:rPr>
        <w:t>Mitra, Ananda (1999). "Characteristics of the WWW Text: Tracing Discursive Strategies". Journal of Computer-Mediated Communication 5 (1): 1.</w:t>
      </w:r>
    </w:p>
    <w:p w:rsidR="00131616" w:rsidRPr="00DB4CF9" w:rsidRDefault="00131616">
      <w:pPr>
        <w:pStyle w:val="a3"/>
        <w:rPr>
          <w:lang w:val="en-US"/>
        </w:rPr>
      </w:pPr>
    </w:p>
  </w:footnote>
  <w:footnote w:id="23">
    <w:p w:rsidR="00131616" w:rsidRPr="00DA3903" w:rsidRDefault="00131616" w:rsidP="00DA3903">
      <w:pPr>
        <w:autoSpaceDE w:val="0"/>
        <w:autoSpaceDN w:val="0"/>
        <w:adjustRightInd w:val="0"/>
        <w:spacing w:after="0" w:line="240" w:lineRule="auto"/>
        <w:rPr>
          <w:rFonts w:ascii="Times New Roman" w:hAnsi="Times New Roman" w:cs="Times New Roman"/>
          <w:sz w:val="18"/>
          <w:szCs w:val="18"/>
          <w:lang w:val="en-US"/>
        </w:rPr>
      </w:pPr>
      <w:r>
        <w:rPr>
          <w:rStyle w:val="a5"/>
        </w:rPr>
        <w:footnoteRef/>
      </w:r>
      <w:r w:rsidRPr="00DA3903">
        <w:rPr>
          <w:lang w:val="en-US"/>
        </w:rPr>
        <w:t xml:space="preserve"> </w:t>
      </w:r>
      <w:r>
        <w:rPr>
          <w:rFonts w:ascii="Times New Roman" w:hAnsi="Times New Roman" w:cs="Times New Roman"/>
          <w:sz w:val="18"/>
          <w:szCs w:val="18"/>
          <w:lang w:val="en-US"/>
        </w:rPr>
        <w:t>Donald Chennai</w:t>
      </w:r>
      <w:r w:rsidRPr="00DA3903">
        <w:rPr>
          <w:rFonts w:ascii="Times New Roman" w:hAnsi="Times New Roman" w:cs="Times New Roman"/>
          <w:sz w:val="18"/>
          <w:szCs w:val="18"/>
          <w:lang w:val="en-US"/>
        </w:rPr>
        <w:t xml:space="preserve"> </w:t>
      </w:r>
      <w:r>
        <w:rPr>
          <w:rFonts w:ascii="Times New Roman" w:hAnsi="Times New Roman" w:cs="Times New Roman"/>
          <w:sz w:val="18"/>
          <w:szCs w:val="18"/>
          <w:lang w:val="en-US"/>
        </w:rPr>
        <w:t>“A very Antony” –London, Westminster publisher’s press, 1995, p98.</w:t>
      </w:r>
    </w:p>
    <w:p w:rsidR="00131616" w:rsidRPr="00DA3903" w:rsidRDefault="00131616">
      <w:pPr>
        <w:pStyle w:val="a3"/>
        <w:rPr>
          <w:sz w:val="18"/>
          <w:szCs w:val="18"/>
          <w:lang w:val="en-US"/>
        </w:rPr>
      </w:pPr>
    </w:p>
  </w:footnote>
  <w:footnote w:id="24">
    <w:p w:rsidR="00131616" w:rsidRPr="00DA3903" w:rsidRDefault="00131616" w:rsidP="00DA3903">
      <w:pPr>
        <w:autoSpaceDE w:val="0"/>
        <w:autoSpaceDN w:val="0"/>
        <w:adjustRightInd w:val="0"/>
        <w:spacing w:after="0" w:line="240" w:lineRule="auto"/>
        <w:rPr>
          <w:rFonts w:ascii="Times New Roman" w:hAnsi="Times New Roman" w:cs="Times New Roman"/>
          <w:sz w:val="18"/>
          <w:szCs w:val="18"/>
          <w:lang w:val="en-US"/>
        </w:rPr>
      </w:pPr>
      <w:r>
        <w:rPr>
          <w:rStyle w:val="a5"/>
        </w:rPr>
        <w:footnoteRef/>
      </w:r>
      <w:r w:rsidRPr="00DA3903">
        <w:rPr>
          <w:lang w:val="en-US"/>
        </w:rPr>
        <w:t xml:space="preserve"> </w:t>
      </w:r>
      <w:r>
        <w:rPr>
          <w:rFonts w:ascii="Times New Roman" w:hAnsi="Times New Roman" w:cs="Times New Roman"/>
          <w:sz w:val="18"/>
          <w:szCs w:val="18"/>
          <w:lang w:val="en-US"/>
        </w:rPr>
        <w:t>Donald Chennai</w:t>
      </w:r>
      <w:r w:rsidRPr="00DA3903">
        <w:rPr>
          <w:rFonts w:ascii="Times New Roman" w:hAnsi="Times New Roman" w:cs="Times New Roman"/>
          <w:sz w:val="18"/>
          <w:szCs w:val="18"/>
          <w:lang w:val="en-US"/>
        </w:rPr>
        <w:t xml:space="preserve"> </w:t>
      </w:r>
      <w:r>
        <w:rPr>
          <w:rFonts w:ascii="Times New Roman" w:hAnsi="Times New Roman" w:cs="Times New Roman"/>
          <w:sz w:val="18"/>
          <w:szCs w:val="18"/>
          <w:lang w:val="en-US"/>
        </w:rPr>
        <w:t>“A very Antony” –London, Westminster publisher’s press, 1995, p102.</w:t>
      </w:r>
    </w:p>
    <w:p w:rsidR="00131616" w:rsidRPr="00DA3903" w:rsidRDefault="00131616" w:rsidP="00DA3903">
      <w:pPr>
        <w:pStyle w:val="a3"/>
        <w:rPr>
          <w:sz w:val="18"/>
          <w:szCs w:val="18"/>
          <w:lang w:val="en-US"/>
        </w:rPr>
      </w:pPr>
    </w:p>
    <w:p w:rsidR="00131616" w:rsidRPr="00DA3903" w:rsidRDefault="00131616">
      <w:pPr>
        <w:pStyle w:val="a3"/>
        <w:rPr>
          <w:lang w:val="en-US"/>
        </w:rPr>
      </w:pPr>
    </w:p>
  </w:footnote>
  <w:footnote w:id="25">
    <w:p w:rsidR="00131616" w:rsidRPr="00DA3903" w:rsidRDefault="00131616" w:rsidP="00DA3903">
      <w:pPr>
        <w:autoSpaceDE w:val="0"/>
        <w:autoSpaceDN w:val="0"/>
        <w:adjustRightInd w:val="0"/>
        <w:spacing w:after="0" w:line="240" w:lineRule="auto"/>
        <w:rPr>
          <w:rFonts w:ascii="Times New Roman" w:hAnsi="Times New Roman" w:cs="Times New Roman"/>
          <w:sz w:val="18"/>
          <w:szCs w:val="18"/>
          <w:lang w:val="en-US"/>
        </w:rPr>
      </w:pPr>
      <w:r>
        <w:rPr>
          <w:rStyle w:val="a5"/>
        </w:rPr>
        <w:footnoteRef/>
      </w:r>
      <w:r w:rsidRPr="00DA3903">
        <w:rPr>
          <w:lang w:val="en-US"/>
        </w:rPr>
        <w:t xml:space="preserve"> </w:t>
      </w:r>
      <w:r>
        <w:rPr>
          <w:rFonts w:ascii="Times New Roman" w:hAnsi="Times New Roman" w:cs="Times New Roman"/>
          <w:sz w:val="18"/>
          <w:szCs w:val="18"/>
          <w:lang w:val="en-US"/>
        </w:rPr>
        <w:t>Donald Chennai</w:t>
      </w:r>
      <w:r w:rsidRPr="00DA3903">
        <w:rPr>
          <w:rFonts w:ascii="Times New Roman" w:hAnsi="Times New Roman" w:cs="Times New Roman"/>
          <w:sz w:val="18"/>
          <w:szCs w:val="18"/>
          <w:lang w:val="en-US"/>
        </w:rPr>
        <w:t xml:space="preserve"> </w:t>
      </w:r>
      <w:r>
        <w:rPr>
          <w:rFonts w:ascii="Times New Roman" w:hAnsi="Times New Roman" w:cs="Times New Roman"/>
          <w:sz w:val="18"/>
          <w:szCs w:val="18"/>
          <w:lang w:val="en-US"/>
        </w:rPr>
        <w:t>“A very Antony” –London, Westminster publisher’s press, 1995, p105.</w:t>
      </w:r>
    </w:p>
    <w:p w:rsidR="00131616" w:rsidRPr="00DA3903" w:rsidRDefault="00131616" w:rsidP="00DA3903">
      <w:pPr>
        <w:pStyle w:val="a3"/>
        <w:rPr>
          <w:sz w:val="18"/>
          <w:szCs w:val="18"/>
          <w:lang w:val="en-US"/>
        </w:rPr>
      </w:pPr>
    </w:p>
    <w:p w:rsidR="00131616" w:rsidRPr="00DA3903" w:rsidRDefault="00131616">
      <w:pPr>
        <w:pStyle w:val="a3"/>
        <w:rPr>
          <w:lang w:val="en-US"/>
        </w:rPr>
      </w:pPr>
    </w:p>
  </w:footnote>
  <w:footnote w:id="26">
    <w:p w:rsidR="00131616" w:rsidRPr="000232C4" w:rsidRDefault="00131616">
      <w:pPr>
        <w:pStyle w:val="a3"/>
        <w:rPr>
          <w:rFonts w:ascii="Times New Roman" w:hAnsi="Times New Roman" w:cs="Times New Roman"/>
          <w:sz w:val="18"/>
          <w:szCs w:val="18"/>
          <w:lang w:val="en-US"/>
        </w:rPr>
      </w:pPr>
      <w:r w:rsidRPr="000232C4">
        <w:rPr>
          <w:rStyle w:val="a5"/>
          <w:rFonts w:ascii="Times New Roman" w:hAnsi="Times New Roman" w:cs="Times New Roman"/>
          <w:sz w:val="18"/>
          <w:szCs w:val="18"/>
        </w:rPr>
        <w:footnoteRef/>
      </w:r>
      <w:r w:rsidRPr="000232C4">
        <w:rPr>
          <w:rFonts w:ascii="Times New Roman" w:hAnsi="Times New Roman" w:cs="Times New Roman"/>
          <w:sz w:val="18"/>
          <w:szCs w:val="18"/>
          <w:lang w:val="en-US"/>
        </w:rPr>
        <w:t xml:space="preserve"> Zeki Hamawand, “Morphology in English”, Cognitive mechanisms- 2011 p35.</w:t>
      </w:r>
    </w:p>
  </w:footnote>
  <w:footnote w:id="27">
    <w:p w:rsidR="00131616" w:rsidRPr="00EA360C" w:rsidRDefault="00131616">
      <w:pPr>
        <w:pStyle w:val="a3"/>
        <w:rPr>
          <w:rFonts w:ascii="Times New Roman" w:hAnsi="Times New Roman" w:cs="Times New Roman"/>
          <w:lang w:val="en-US"/>
        </w:rPr>
      </w:pPr>
      <w:r w:rsidRPr="00EA360C">
        <w:rPr>
          <w:rStyle w:val="a5"/>
          <w:rFonts w:ascii="Times New Roman" w:hAnsi="Times New Roman" w:cs="Times New Roman"/>
        </w:rPr>
        <w:footnoteRef/>
      </w:r>
      <w:r w:rsidRPr="00EA360C">
        <w:rPr>
          <w:rFonts w:ascii="Times New Roman" w:hAnsi="Times New Roman" w:cs="Times New Roman"/>
          <w:lang w:val="en-US"/>
        </w:rPr>
        <w:t xml:space="preserve"> The same book, “the analysis of the literary text” p35.</w:t>
      </w:r>
    </w:p>
  </w:footnote>
  <w:footnote w:id="28">
    <w:p w:rsidR="00131616" w:rsidRPr="00EA360C" w:rsidRDefault="00131616">
      <w:pPr>
        <w:pStyle w:val="a3"/>
        <w:rPr>
          <w:lang w:val="en-US"/>
        </w:rPr>
      </w:pPr>
      <w:r w:rsidRPr="00EA360C">
        <w:rPr>
          <w:rStyle w:val="a5"/>
        </w:rPr>
        <w:footnoteRef/>
      </w:r>
      <w:r w:rsidRPr="00EA360C">
        <w:rPr>
          <w:lang w:val="en-US"/>
        </w:rPr>
        <w:t xml:space="preserve"> Bleicher. “The meaning of Hermeneutics” The theory of interpretation, 1980. P132.</w:t>
      </w:r>
    </w:p>
  </w:footnote>
  <w:footnote w:id="29">
    <w:p w:rsidR="00131616" w:rsidRPr="00EA360C" w:rsidRDefault="00131616">
      <w:pPr>
        <w:pStyle w:val="a3"/>
        <w:rPr>
          <w:lang w:val="en-US"/>
        </w:rPr>
      </w:pPr>
      <w:r w:rsidRPr="00EA360C">
        <w:rPr>
          <w:rStyle w:val="a5"/>
        </w:rPr>
        <w:footnoteRef/>
      </w:r>
      <w:r w:rsidRPr="00EA360C">
        <w:rPr>
          <w:lang w:val="en-US"/>
        </w:rPr>
        <w:t xml:space="preserve"> </w:t>
      </w:r>
      <w:r w:rsidRPr="00EA360C">
        <w:rPr>
          <w:rFonts w:ascii="Times New Roman" w:hAnsi="Times New Roman" w:cs="Times New Roman"/>
          <w:lang w:val="en-US"/>
        </w:rPr>
        <w:t>Howard , “Vocabulary interpretation of the text” Columbia university press,1982, p. 9</w:t>
      </w:r>
    </w:p>
  </w:footnote>
  <w:footnote w:id="30">
    <w:p w:rsidR="00131616" w:rsidRPr="00EE4417" w:rsidRDefault="00131616">
      <w:pPr>
        <w:pStyle w:val="a3"/>
        <w:rPr>
          <w:sz w:val="18"/>
          <w:szCs w:val="18"/>
          <w:lang w:val="en-US"/>
        </w:rPr>
      </w:pPr>
      <w:r w:rsidRPr="00EA360C">
        <w:rPr>
          <w:rStyle w:val="a5"/>
        </w:rPr>
        <w:footnoteRef/>
      </w:r>
      <w:r w:rsidRPr="00EA360C">
        <w:rPr>
          <w:rFonts w:ascii="Times New Roman" w:hAnsi="Times New Roman" w:cs="Times New Roman"/>
          <w:lang w:val="en-US"/>
        </w:rPr>
        <w:t xml:space="preserve"> “Howard , “Vocabulary interpretation of the text”</w:t>
      </w:r>
      <w:r w:rsidRPr="00EA360C">
        <w:rPr>
          <w:lang w:val="en-US"/>
        </w:rPr>
        <w:t xml:space="preserve"> </w:t>
      </w:r>
      <w:r w:rsidRPr="00EA360C">
        <w:rPr>
          <w:rFonts w:ascii="Times New Roman" w:hAnsi="Times New Roman" w:cs="Times New Roman"/>
          <w:lang w:val="en-US"/>
        </w:rPr>
        <w:t>1982, p. 1</w:t>
      </w:r>
    </w:p>
  </w:footnote>
  <w:footnote w:id="31">
    <w:p w:rsidR="00131616" w:rsidRPr="005A65E2" w:rsidRDefault="00131616" w:rsidP="00B96876">
      <w:pPr>
        <w:autoSpaceDE w:val="0"/>
        <w:autoSpaceDN w:val="0"/>
        <w:adjustRightInd w:val="0"/>
        <w:spacing w:after="0" w:line="360" w:lineRule="auto"/>
        <w:jc w:val="both"/>
        <w:rPr>
          <w:rFonts w:ascii="Times New Roman" w:hAnsi="Times New Roman" w:cs="Times New Roman"/>
          <w:sz w:val="18"/>
          <w:szCs w:val="18"/>
          <w:lang w:val="en-US"/>
        </w:rPr>
      </w:pPr>
      <w:r w:rsidRPr="005A65E2">
        <w:rPr>
          <w:rStyle w:val="a5"/>
          <w:sz w:val="18"/>
          <w:szCs w:val="18"/>
        </w:rPr>
        <w:footnoteRef/>
      </w:r>
      <w:r w:rsidRPr="005A65E2">
        <w:rPr>
          <w:sz w:val="18"/>
          <w:szCs w:val="18"/>
          <w:lang w:val="en-US"/>
        </w:rPr>
        <w:t xml:space="preserve"> </w:t>
      </w:r>
      <w:r w:rsidRPr="005A65E2">
        <w:rPr>
          <w:rFonts w:ascii="Times New Roman" w:hAnsi="Times New Roman" w:cs="Times New Roman"/>
          <w:sz w:val="18"/>
          <w:szCs w:val="18"/>
          <w:lang w:val="en-US"/>
        </w:rPr>
        <w:t>Palmer</w:t>
      </w:r>
      <w:r>
        <w:rPr>
          <w:rFonts w:ascii="Times New Roman" w:hAnsi="Times New Roman" w:cs="Times New Roman"/>
          <w:sz w:val="18"/>
          <w:szCs w:val="18"/>
          <w:lang w:val="en-US"/>
        </w:rPr>
        <w:t xml:space="preserve"> ” Text interpretation”</w:t>
      </w:r>
      <w:r w:rsidRPr="005A65E2">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London, </w:t>
      </w:r>
      <w:r w:rsidRPr="005A65E2">
        <w:rPr>
          <w:rFonts w:ascii="Times New Roman" w:hAnsi="Times New Roman" w:cs="Times New Roman"/>
          <w:sz w:val="18"/>
          <w:szCs w:val="18"/>
          <w:lang w:val="en-US"/>
        </w:rPr>
        <w:t>1969, p. 84</w:t>
      </w:r>
    </w:p>
    <w:p w:rsidR="00131616" w:rsidRPr="00B96876" w:rsidRDefault="00131616">
      <w:pPr>
        <w:pStyle w:val="a3"/>
        <w:rPr>
          <w:lang w:val="en-US"/>
        </w:rPr>
      </w:pPr>
    </w:p>
  </w:footnote>
  <w:footnote w:id="32">
    <w:p w:rsidR="00131616" w:rsidRPr="004E0B84" w:rsidRDefault="00131616">
      <w:pPr>
        <w:pStyle w:val="a3"/>
        <w:rPr>
          <w:sz w:val="18"/>
          <w:szCs w:val="18"/>
          <w:lang w:val="en-US"/>
        </w:rPr>
      </w:pPr>
      <w:r>
        <w:rPr>
          <w:rStyle w:val="a5"/>
        </w:rPr>
        <w:footnoteRef/>
      </w:r>
      <w:r w:rsidRPr="006D2859">
        <w:rPr>
          <w:lang w:val="en-US"/>
        </w:rPr>
        <w:t xml:space="preserve"> </w:t>
      </w:r>
      <w:r w:rsidRPr="006D2859">
        <w:rPr>
          <w:rFonts w:ascii="Times New Roman" w:hAnsi="Times New Roman" w:cs="Times New Roman"/>
          <w:sz w:val="18"/>
          <w:szCs w:val="18"/>
          <w:lang w:val="en-US"/>
        </w:rPr>
        <w:t>Ricoeur</w:t>
      </w:r>
      <w:r>
        <w:rPr>
          <w:rFonts w:ascii="Times New Roman" w:hAnsi="Times New Roman" w:cs="Times New Roman"/>
          <w:sz w:val="18"/>
          <w:szCs w:val="18"/>
          <w:lang w:val="en-US"/>
        </w:rPr>
        <w:t>,”Psychological</w:t>
      </w:r>
      <w:r w:rsidRPr="004E0B84">
        <w:rPr>
          <w:rFonts w:ascii="Times New Roman" w:hAnsi="Times New Roman" w:cs="Times New Roman"/>
          <w:sz w:val="18"/>
          <w:szCs w:val="18"/>
          <w:lang w:val="en-US"/>
        </w:rPr>
        <w:t xml:space="preserve"> interpretation </w:t>
      </w:r>
      <w:r>
        <w:rPr>
          <w:rFonts w:ascii="Times New Roman" w:hAnsi="Times New Roman" w:cs="Times New Roman"/>
          <w:sz w:val="18"/>
          <w:szCs w:val="18"/>
          <w:lang w:val="en-US"/>
        </w:rPr>
        <w:t>of the texts” Paris,</w:t>
      </w:r>
      <w:r w:rsidRPr="004E0B84">
        <w:rPr>
          <w:rFonts w:ascii="Times New Roman" w:hAnsi="Times New Roman" w:cs="Times New Roman"/>
          <w:sz w:val="18"/>
          <w:szCs w:val="18"/>
          <w:lang w:val="en-US"/>
        </w:rPr>
        <w:t>1981, p. 47</w:t>
      </w:r>
    </w:p>
  </w:footnote>
  <w:footnote w:id="33">
    <w:p w:rsidR="00131616" w:rsidRPr="00A81C66" w:rsidRDefault="00131616">
      <w:pPr>
        <w:pStyle w:val="a3"/>
        <w:rPr>
          <w:sz w:val="18"/>
          <w:szCs w:val="18"/>
          <w:lang w:val="en-US"/>
        </w:rPr>
      </w:pPr>
      <w:r>
        <w:rPr>
          <w:rStyle w:val="a5"/>
        </w:rPr>
        <w:footnoteRef/>
      </w:r>
      <w:r>
        <w:rPr>
          <w:rFonts w:ascii="Times New Roman" w:hAnsi="Times New Roman" w:cs="Times New Roman"/>
          <w:sz w:val="28"/>
          <w:szCs w:val="28"/>
          <w:lang w:val="en-US"/>
        </w:rPr>
        <w:t xml:space="preserve"> </w:t>
      </w:r>
      <w:r w:rsidRPr="00A81C66">
        <w:rPr>
          <w:rFonts w:ascii="Times New Roman" w:hAnsi="Times New Roman" w:cs="Times New Roman"/>
          <w:sz w:val="18"/>
          <w:szCs w:val="18"/>
          <w:lang w:val="en-US"/>
        </w:rPr>
        <w:t>Howard,</w:t>
      </w:r>
      <w:r w:rsidRPr="00701D11">
        <w:rPr>
          <w:rFonts w:ascii="Times New Roman" w:hAnsi="Times New Roman" w:cs="Times New Roman"/>
          <w:sz w:val="18"/>
          <w:szCs w:val="18"/>
          <w:lang w:val="en-US"/>
        </w:rPr>
        <w:t xml:space="preserve"> </w:t>
      </w:r>
      <w:r>
        <w:rPr>
          <w:rFonts w:ascii="Times New Roman" w:hAnsi="Times New Roman" w:cs="Times New Roman"/>
          <w:sz w:val="18"/>
          <w:szCs w:val="18"/>
          <w:lang w:val="en-US"/>
        </w:rPr>
        <w:t>Psychological</w:t>
      </w:r>
      <w:r w:rsidRPr="004E0B84">
        <w:rPr>
          <w:rFonts w:ascii="Times New Roman" w:hAnsi="Times New Roman" w:cs="Times New Roman"/>
          <w:sz w:val="18"/>
          <w:szCs w:val="18"/>
          <w:lang w:val="en-US"/>
        </w:rPr>
        <w:t xml:space="preserve"> interpretation </w:t>
      </w:r>
      <w:r>
        <w:rPr>
          <w:rFonts w:ascii="Times New Roman" w:hAnsi="Times New Roman" w:cs="Times New Roman"/>
          <w:sz w:val="18"/>
          <w:szCs w:val="18"/>
          <w:lang w:val="en-US"/>
        </w:rPr>
        <w:t>of the texts</w:t>
      </w:r>
      <w:r w:rsidRPr="00A81C66">
        <w:rPr>
          <w:rFonts w:ascii="Times New Roman" w:hAnsi="Times New Roman" w:cs="Times New Roman"/>
          <w:sz w:val="18"/>
          <w:szCs w:val="18"/>
          <w:lang w:val="en-US"/>
        </w:rPr>
        <w:t xml:space="preserve"> 1982. p.15.</w:t>
      </w:r>
    </w:p>
  </w:footnote>
  <w:footnote w:id="34">
    <w:p w:rsidR="00131616" w:rsidRPr="00A81C66" w:rsidRDefault="00131616">
      <w:pPr>
        <w:pStyle w:val="a3"/>
        <w:rPr>
          <w:sz w:val="18"/>
          <w:szCs w:val="18"/>
          <w:lang w:val="en-US"/>
        </w:rPr>
      </w:pPr>
      <w:r w:rsidRPr="00A81C66">
        <w:rPr>
          <w:rStyle w:val="a5"/>
          <w:sz w:val="18"/>
          <w:szCs w:val="18"/>
        </w:rPr>
        <w:footnoteRef/>
      </w:r>
      <w:r>
        <w:rPr>
          <w:sz w:val="18"/>
          <w:szCs w:val="18"/>
          <w:lang w:val="en-US"/>
        </w:rPr>
        <w:t>“</w:t>
      </w:r>
      <w:r w:rsidRPr="00A81C66">
        <w:rPr>
          <w:sz w:val="18"/>
          <w:szCs w:val="18"/>
          <w:lang w:val="en-US"/>
        </w:rPr>
        <w:t>Ricoeur</w:t>
      </w:r>
      <w:r>
        <w:rPr>
          <w:rFonts w:ascii="Times New Roman" w:hAnsi="Times New Roman" w:cs="Times New Roman"/>
          <w:sz w:val="18"/>
          <w:szCs w:val="18"/>
          <w:lang w:val="en-US"/>
        </w:rPr>
        <w:t>, Dialectical Hermeneutics” 1981, p 51.</w:t>
      </w:r>
    </w:p>
  </w:footnote>
  <w:footnote w:id="35">
    <w:p w:rsidR="00131616" w:rsidRPr="00106CC0" w:rsidRDefault="00131616" w:rsidP="00854A56">
      <w:pPr>
        <w:autoSpaceDE w:val="0"/>
        <w:autoSpaceDN w:val="0"/>
        <w:adjustRightInd w:val="0"/>
        <w:spacing w:after="0" w:line="360" w:lineRule="auto"/>
        <w:jc w:val="both"/>
        <w:rPr>
          <w:rFonts w:ascii="ArialMT" w:hAnsi="ArialMT" w:cs="ArialMT"/>
          <w:sz w:val="20"/>
          <w:szCs w:val="20"/>
          <w:lang w:val="en-US"/>
        </w:rPr>
      </w:pPr>
      <w:r w:rsidRPr="00106CC0">
        <w:rPr>
          <w:rStyle w:val="a5"/>
          <w:sz w:val="20"/>
          <w:szCs w:val="20"/>
        </w:rPr>
        <w:footnoteRef/>
      </w:r>
      <w:r w:rsidRPr="00106CC0">
        <w:rPr>
          <w:sz w:val="20"/>
          <w:szCs w:val="20"/>
          <w:lang w:val="en-US"/>
        </w:rPr>
        <w:t xml:space="preserve"> </w:t>
      </w:r>
      <w:r w:rsidRPr="00106CC0">
        <w:rPr>
          <w:rFonts w:ascii="Times New Roman" w:hAnsi="Times New Roman" w:cs="Times New Roman"/>
          <w:sz w:val="20"/>
          <w:szCs w:val="20"/>
          <w:lang w:val="en-US"/>
        </w:rPr>
        <w:t>Dialectical Hermeneutics 1981, pp. 188-189</w:t>
      </w:r>
    </w:p>
    <w:p w:rsidR="00131616" w:rsidRPr="00106CC0" w:rsidRDefault="00131616">
      <w:pPr>
        <w:pStyle w:val="a3"/>
        <w:rPr>
          <w:lang w:val="en-US"/>
        </w:rPr>
      </w:pPr>
    </w:p>
  </w:footnote>
  <w:footnote w:id="36">
    <w:p w:rsidR="00131616" w:rsidRPr="00106CC0" w:rsidRDefault="00131616">
      <w:pPr>
        <w:pStyle w:val="a3"/>
        <w:rPr>
          <w:lang w:val="en-US"/>
        </w:rPr>
      </w:pPr>
      <w:r w:rsidRPr="00106CC0">
        <w:rPr>
          <w:rStyle w:val="a5"/>
        </w:rPr>
        <w:footnoteRef/>
      </w:r>
      <w:r w:rsidRPr="00106CC0">
        <w:rPr>
          <w:lang w:val="en-US"/>
        </w:rPr>
        <w:t xml:space="preserve"> </w:t>
      </w:r>
      <w:r w:rsidRPr="00106CC0">
        <w:rPr>
          <w:rFonts w:ascii="Times New Roman" w:hAnsi="Times New Roman" w:cs="Times New Roman"/>
          <w:lang w:val="en-US"/>
        </w:rPr>
        <w:t>Gadamer, I982.</w:t>
      </w:r>
    </w:p>
  </w:footnote>
  <w:footnote w:id="37">
    <w:p w:rsidR="00131616" w:rsidRPr="00106CC0" w:rsidRDefault="00131616" w:rsidP="00106CC0">
      <w:pPr>
        <w:pStyle w:val="a3"/>
        <w:rPr>
          <w:rFonts w:ascii="Times New Roman" w:hAnsi="Times New Roman" w:cs="Times New Roman"/>
          <w:lang w:val="en-US"/>
        </w:rPr>
      </w:pPr>
      <w:r w:rsidRPr="00EF3D91">
        <w:rPr>
          <w:rStyle w:val="a5"/>
          <w:rFonts w:ascii="Times New Roman" w:hAnsi="Times New Roman" w:cs="Times New Roman"/>
          <w:sz w:val="18"/>
          <w:szCs w:val="18"/>
        </w:rPr>
        <w:footnoteRef/>
      </w:r>
      <w:r w:rsidRPr="00EF3D91">
        <w:rPr>
          <w:rFonts w:ascii="Times New Roman" w:hAnsi="Times New Roman" w:cs="Times New Roman"/>
          <w:sz w:val="18"/>
          <w:szCs w:val="18"/>
          <w:lang w:val="en-US"/>
        </w:rPr>
        <w:t xml:space="preserve"> </w:t>
      </w:r>
      <w:r w:rsidRPr="00106CC0">
        <w:rPr>
          <w:rFonts w:ascii="Times New Roman" w:hAnsi="Times New Roman" w:cs="Times New Roman"/>
          <w:lang w:val="en-US"/>
        </w:rPr>
        <w:t xml:space="preserve">1981, p. 142. </w:t>
      </w:r>
    </w:p>
    <w:p w:rsidR="00131616" w:rsidRPr="00106CC0" w:rsidRDefault="00131616" w:rsidP="00106CC0">
      <w:pPr>
        <w:pStyle w:val="a3"/>
        <w:rPr>
          <w:rFonts w:ascii="Times New Roman" w:hAnsi="Times New Roman" w:cs="Times New Roman"/>
          <w:lang w:val="en-US"/>
        </w:rPr>
      </w:pPr>
      <w:r w:rsidRPr="00106CC0">
        <w:rPr>
          <w:rStyle w:val="a5"/>
          <w:rFonts w:ascii="Times New Roman" w:hAnsi="Times New Roman" w:cs="Times New Roman"/>
        </w:rPr>
        <w:footnoteRef/>
      </w:r>
      <w:r w:rsidRPr="00106CC0">
        <w:rPr>
          <w:rFonts w:ascii="Times New Roman" w:hAnsi="Times New Roman" w:cs="Times New Roman"/>
          <w:lang w:val="en-US"/>
        </w:rPr>
        <w:t xml:space="preserve"> Ricoeur, 1981, p. 160.</w:t>
      </w:r>
    </w:p>
    <w:p w:rsidR="00131616" w:rsidRPr="00106CC0" w:rsidRDefault="00131616" w:rsidP="00106CC0">
      <w:pPr>
        <w:autoSpaceDE w:val="0"/>
        <w:autoSpaceDN w:val="0"/>
        <w:adjustRightInd w:val="0"/>
        <w:spacing w:after="0" w:line="240" w:lineRule="auto"/>
        <w:jc w:val="both"/>
        <w:rPr>
          <w:rFonts w:ascii="Times New Roman" w:hAnsi="Times New Roman" w:cs="Times New Roman"/>
          <w:sz w:val="20"/>
          <w:szCs w:val="20"/>
          <w:lang w:val="en-US"/>
        </w:rPr>
      </w:pPr>
    </w:p>
    <w:p w:rsidR="00131616" w:rsidRPr="00106CC0" w:rsidRDefault="00131616" w:rsidP="00106CC0">
      <w:pPr>
        <w:pStyle w:val="a3"/>
        <w:rPr>
          <w:rFonts w:ascii="Times New Roman" w:hAnsi="Times New Roman" w:cs="Times New Roman"/>
          <w:lang w:val="en-US"/>
        </w:rPr>
      </w:pPr>
    </w:p>
  </w:footnote>
  <w:footnote w:id="38">
    <w:p w:rsidR="00131616" w:rsidRPr="00106CC0" w:rsidRDefault="00131616" w:rsidP="00106CC0">
      <w:pPr>
        <w:pStyle w:val="a3"/>
        <w:rPr>
          <w:rFonts w:ascii="Times New Roman" w:hAnsi="Times New Roman" w:cs="Times New Roman"/>
          <w:lang w:val="en-US"/>
        </w:rPr>
      </w:pPr>
    </w:p>
  </w:footnote>
  <w:footnote w:id="39">
    <w:p w:rsidR="00131616" w:rsidRPr="00106CC0" w:rsidRDefault="00131616" w:rsidP="00106CC0">
      <w:pPr>
        <w:pStyle w:val="a3"/>
        <w:rPr>
          <w:rFonts w:ascii="Times New Roman" w:hAnsi="Times New Roman" w:cs="Times New Roman"/>
          <w:lang w:val="en-US"/>
        </w:rPr>
      </w:pPr>
      <w:r w:rsidRPr="00106CC0">
        <w:rPr>
          <w:rStyle w:val="a5"/>
          <w:rFonts w:ascii="Times New Roman" w:hAnsi="Times New Roman" w:cs="Times New Roman"/>
        </w:rPr>
        <w:footnoteRef/>
      </w:r>
      <w:r w:rsidRPr="00106CC0">
        <w:rPr>
          <w:rFonts w:ascii="Times New Roman" w:hAnsi="Times New Roman" w:cs="Times New Roman"/>
          <w:lang w:val="en-US"/>
        </w:rPr>
        <w:t xml:space="preserve"> 1973, p. 160.</w:t>
      </w:r>
    </w:p>
  </w:footnote>
  <w:footnote w:id="40">
    <w:p w:rsidR="00131616" w:rsidRPr="00EF3D91" w:rsidRDefault="00131616">
      <w:pPr>
        <w:pStyle w:val="a3"/>
        <w:rPr>
          <w:lang w:val="en-US"/>
        </w:rPr>
      </w:pPr>
      <w:r>
        <w:rPr>
          <w:rStyle w:val="a5"/>
        </w:rPr>
        <w:footnoteRef/>
      </w:r>
      <w:r w:rsidRPr="00EF3D91">
        <w:rPr>
          <w:lang w:val="en-US"/>
        </w:rPr>
        <w:t xml:space="preserve"> </w:t>
      </w:r>
      <w:r>
        <w:rPr>
          <w:lang w:val="en-US"/>
        </w:rPr>
        <w:t xml:space="preserve">Ricoeur, </w:t>
      </w:r>
      <w:r w:rsidRPr="00EF3D91">
        <w:rPr>
          <w:rFonts w:ascii="Times New Roman" w:hAnsi="Times New Roman" w:cs="Times New Roman"/>
          <w:sz w:val="18"/>
          <w:szCs w:val="18"/>
          <w:lang w:val="en-US"/>
        </w:rPr>
        <w:t>1981, p. 100</w:t>
      </w:r>
      <w:r>
        <w:rPr>
          <w:rFonts w:ascii="Times New Roman" w:hAnsi="Times New Roman" w:cs="Times New Roman"/>
          <w:sz w:val="18"/>
          <w:szCs w:val="18"/>
          <w:lang w:val="en-US"/>
        </w:rPr>
        <w:t>.</w:t>
      </w:r>
    </w:p>
  </w:footnote>
  <w:footnote w:id="41">
    <w:p w:rsidR="00131616" w:rsidRPr="00EF3D91" w:rsidRDefault="00131616">
      <w:pPr>
        <w:pStyle w:val="a3"/>
        <w:rPr>
          <w:rFonts w:ascii="Times New Roman" w:hAnsi="Times New Roman" w:cs="Times New Roman"/>
          <w:sz w:val="18"/>
          <w:szCs w:val="18"/>
          <w:lang w:val="en-US"/>
        </w:rPr>
      </w:pPr>
      <w:r w:rsidRPr="00EF3D91">
        <w:rPr>
          <w:rStyle w:val="a5"/>
          <w:rFonts w:ascii="Times New Roman" w:hAnsi="Times New Roman" w:cs="Times New Roman"/>
          <w:sz w:val="18"/>
          <w:szCs w:val="18"/>
        </w:rPr>
        <w:footnoteRef/>
      </w:r>
      <w:r>
        <w:rPr>
          <w:rFonts w:ascii="Times New Roman" w:hAnsi="Times New Roman" w:cs="Times New Roman"/>
          <w:sz w:val="18"/>
          <w:szCs w:val="18"/>
          <w:lang w:val="en-US"/>
        </w:rPr>
        <w:t xml:space="preserve"> Ricoeur,</w:t>
      </w:r>
      <w:r w:rsidRPr="00EF3D91">
        <w:rPr>
          <w:rFonts w:ascii="Times New Roman" w:hAnsi="Times New Roman" w:cs="Times New Roman"/>
          <w:sz w:val="18"/>
          <w:szCs w:val="18"/>
          <w:lang w:val="en-US"/>
        </w:rPr>
        <w:t xml:space="preserve"> 1977, p. 331</w:t>
      </w:r>
    </w:p>
  </w:footnote>
  <w:footnote w:id="42">
    <w:p w:rsidR="00131616" w:rsidRPr="00EE4417" w:rsidRDefault="00131616">
      <w:pPr>
        <w:pStyle w:val="a3"/>
        <w:rPr>
          <w:sz w:val="18"/>
          <w:szCs w:val="18"/>
          <w:lang w:val="en-US"/>
        </w:rPr>
      </w:pPr>
      <w:r w:rsidRPr="00EE4417">
        <w:rPr>
          <w:rStyle w:val="a5"/>
          <w:sz w:val="18"/>
          <w:szCs w:val="18"/>
        </w:rPr>
        <w:footnoteRef/>
      </w:r>
      <w:r>
        <w:rPr>
          <w:sz w:val="18"/>
          <w:szCs w:val="18"/>
          <w:lang w:val="en-US"/>
        </w:rPr>
        <w:t xml:space="preserve"> Gadamer”The conception of Hermeneutics”, </w:t>
      </w:r>
      <w:r>
        <w:rPr>
          <w:rFonts w:ascii="Times New Roman" w:hAnsi="Times New Roman" w:cs="Times New Roman"/>
          <w:sz w:val="16"/>
          <w:szCs w:val="16"/>
          <w:lang w:val="en-US"/>
        </w:rPr>
        <w:t>1982. p</w:t>
      </w:r>
      <w:r w:rsidRPr="00EE4417">
        <w:rPr>
          <w:rFonts w:ascii="Times New Roman" w:hAnsi="Times New Roman" w:cs="Times New Roman"/>
          <w:sz w:val="16"/>
          <w:szCs w:val="16"/>
          <w:lang w:val="en-US"/>
        </w:rPr>
        <w:t>. 354-355</w:t>
      </w:r>
    </w:p>
  </w:footnote>
  <w:footnote w:id="43">
    <w:p w:rsidR="00131616" w:rsidRPr="006758FF" w:rsidRDefault="00131616" w:rsidP="007F4452">
      <w:pPr>
        <w:pStyle w:val="a3"/>
        <w:rPr>
          <w:lang w:val="en-US"/>
        </w:rPr>
      </w:pPr>
      <w:r>
        <w:rPr>
          <w:rStyle w:val="a5"/>
        </w:rPr>
        <w:footnoteRef/>
      </w:r>
      <w:r>
        <w:rPr>
          <w:lang w:val="en-US"/>
        </w:rPr>
        <w:t xml:space="preserve"> </w:t>
      </w:r>
      <w:r w:rsidRPr="00701D11">
        <w:rPr>
          <w:rFonts w:ascii="Times New Roman" w:hAnsi="Times New Roman" w:cs="Times New Roman"/>
          <w:sz w:val="18"/>
          <w:szCs w:val="18"/>
          <w:lang w:val="en-US"/>
        </w:rPr>
        <w:t>Eagleton,” Formulation of analyzing texts” Oxford edition, 1983, p. 79.</w:t>
      </w:r>
    </w:p>
  </w:footnote>
  <w:footnote w:id="44">
    <w:p w:rsidR="00131616" w:rsidRDefault="00131616">
      <w:pPr>
        <w:pStyle w:val="a3"/>
        <w:rPr>
          <w:lang w:val="en-US"/>
        </w:rPr>
      </w:pPr>
      <w:r>
        <w:rPr>
          <w:rStyle w:val="a5"/>
        </w:rPr>
        <w:footnoteRef/>
      </w:r>
      <w:r>
        <w:rPr>
          <w:lang w:val="en-US"/>
        </w:rPr>
        <w:t>Ashurova “</w:t>
      </w:r>
      <w:r w:rsidRPr="0057358A">
        <w:rPr>
          <w:lang w:val="en-US"/>
        </w:rPr>
        <w:t>Implicitness</w:t>
      </w:r>
      <w:r>
        <w:rPr>
          <w:lang w:val="en-US"/>
        </w:rPr>
        <w:t xml:space="preserve"> and ambiguity of the fictional text” p62.  </w:t>
      </w:r>
    </w:p>
    <w:p w:rsidR="00131616" w:rsidRPr="0057358A" w:rsidRDefault="00131616">
      <w:pPr>
        <w:pStyle w:val="a3"/>
        <w:rPr>
          <w:lang w:val="en-US"/>
        </w:rPr>
      </w:pPr>
    </w:p>
  </w:footnote>
  <w:footnote w:id="45">
    <w:p w:rsidR="00131616" w:rsidRPr="00974DA9" w:rsidRDefault="00131616">
      <w:pPr>
        <w:pStyle w:val="a3"/>
        <w:rPr>
          <w:lang w:val="en-US"/>
        </w:rPr>
      </w:pPr>
      <w:r>
        <w:rPr>
          <w:rStyle w:val="a5"/>
        </w:rPr>
        <w:footnoteRef/>
      </w:r>
      <w:r>
        <w:rPr>
          <w:lang w:val="en-US"/>
        </w:rPr>
        <w:t xml:space="preserve"> Dolinin K.A.  “Fictional text and their implicit meanings” Moscow, 1983. p137</w:t>
      </w:r>
    </w:p>
  </w:footnote>
  <w:footnote w:id="46">
    <w:p w:rsidR="00131616" w:rsidRPr="00C21724" w:rsidRDefault="00131616">
      <w:pPr>
        <w:pStyle w:val="a3"/>
        <w:rPr>
          <w:lang w:val="en-US"/>
        </w:rPr>
      </w:pPr>
      <w:r>
        <w:rPr>
          <w:rStyle w:val="a5"/>
        </w:rPr>
        <w:footnoteRef/>
      </w:r>
      <w:r w:rsidRPr="00C21724">
        <w:rPr>
          <w:lang w:val="en-US"/>
        </w:rPr>
        <w:t xml:space="preserve"> </w:t>
      </w:r>
      <w:r>
        <w:t>Молчанова</w:t>
      </w:r>
      <w:r w:rsidRPr="00C21724">
        <w:rPr>
          <w:lang w:val="en-US"/>
        </w:rPr>
        <w:t xml:space="preserve"> “</w:t>
      </w:r>
      <w:r>
        <w:rPr>
          <w:lang w:val="en-US"/>
        </w:rPr>
        <w:t>Structural and semantic means of intertextual units”</w:t>
      </w:r>
      <w:r w:rsidRPr="00C21724">
        <w:rPr>
          <w:lang w:val="en-US"/>
        </w:rPr>
        <w:t xml:space="preserve"> </w:t>
      </w:r>
      <w:r>
        <w:t>С</w:t>
      </w:r>
      <w:r>
        <w:rPr>
          <w:lang w:val="en-US"/>
        </w:rPr>
        <w:t>ан</w:t>
      </w:r>
      <w:r>
        <w:t>кт</w:t>
      </w:r>
      <w:r w:rsidRPr="00C21724">
        <w:rPr>
          <w:lang w:val="en-US"/>
        </w:rPr>
        <w:t>-</w:t>
      </w:r>
      <w:r>
        <w:t>Петербург</w:t>
      </w:r>
      <w:r>
        <w:rPr>
          <w:lang w:val="en-US"/>
        </w:rPr>
        <w:t xml:space="preserve">, </w:t>
      </w:r>
      <w:r w:rsidRPr="00C21724">
        <w:rPr>
          <w:lang w:val="en-US"/>
        </w:rPr>
        <w:t xml:space="preserve">2007. </w:t>
      </w:r>
      <w:r>
        <w:t>Ст</w:t>
      </w:r>
      <w:r w:rsidRPr="004131FB">
        <w:rPr>
          <w:lang w:val="en-US"/>
        </w:rPr>
        <w:t xml:space="preserve"> 82.</w:t>
      </w:r>
      <w:r w:rsidRPr="00C21724">
        <w:rPr>
          <w:lang w:val="en-US"/>
        </w:rPr>
        <w:t xml:space="preserve"> </w:t>
      </w:r>
    </w:p>
  </w:footnote>
  <w:footnote w:id="47">
    <w:p w:rsidR="00131616" w:rsidRPr="00415A54" w:rsidRDefault="00131616">
      <w:pPr>
        <w:pStyle w:val="a3"/>
        <w:rPr>
          <w:lang w:val="en-US"/>
        </w:rPr>
      </w:pPr>
      <w:r>
        <w:rPr>
          <w:rStyle w:val="a5"/>
        </w:rPr>
        <w:footnoteRef/>
      </w:r>
      <w:r w:rsidRPr="00415A54">
        <w:rPr>
          <w:lang w:val="en-US"/>
        </w:rPr>
        <w:t xml:space="preserve">. </w:t>
      </w:r>
      <w:r>
        <w:t>Арнольд</w:t>
      </w:r>
      <w:r w:rsidRPr="00415A54">
        <w:rPr>
          <w:lang w:val="en-US"/>
        </w:rPr>
        <w:t xml:space="preserve"> </w:t>
      </w:r>
      <w:r>
        <w:rPr>
          <w:lang w:val="en-US"/>
        </w:rPr>
        <w:t>И</w:t>
      </w:r>
      <w:r w:rsidRPr="00415A54">
        <w:rPr>
          <w:lang w:val="en-US"/>
        </w:rPr>
        <w:t>.</w:t>
      </w:r>
      <w:r>
        <w:t>В</w:t>
      </w:r>
      <w:r>
        <w:rPr>
          <w:lang w:val="en-US"/>
        </w:rPr>
        <w:t xml:space="preserve">. “The verbal signals of implicitness of textual units” </w:t>
      </w:r>
      <w:r>
        <w:t>Москва</w:t>
      </w:r>
      <w:r>
        <w:rPr>
          <w:lang w:val="en-US"/>
        </w:rPr>
        <w:t xml:space="preserve">, </w:t>
      </w:r>
      <w:r w:rsidRPr="00415A54">
        <w:rPr>
          <w:lang w:val="en-US"/>
        </w:rPr>
        <w:t xml:space="preserve">1974. </w:t>
      </w:r>
      <w:r>
        <w:t>Ст</w:t>
      </w:r>
      <w:r w:rsidRPr="000232C4">
        <w:rPr>
          <w:lang w:val="en-US"/>
        </w:rPr>
        <w:t>.</w:t>
      </w:r>
      <w:r w:rsidRPr="00415A54">
        <w:rPr>
          <w:lang w:val="en-US"/>
        </w:rPr>
        <w:t xml:space="preserve"> 167.</w:t>
      </w:r>
      <w:r>
        <w:rPr>
          <w:lang w:val="en-US"/>
        </w:rPr>
        <w:t xml:space="preserve"> </w:t>
      </w:r>
      <w:r w:rsidRPr="00415A54">
        <w:rPr>
          <w:lang w:val="en-US"/>
        </w:rPr>
        <w:t xml:space="preserve"> </w:t>
      </w:r>
    </w:p>
  </w:footnote>
  <w:footnote w:id="48">
    <w:p w:rsidR="00131616" w:rsidRPr="00EF4C40" w:rsidRDefault="00131616" w:rsidP="00784225">
      <w:pPr>
        <w:pStyle w:val="a3"/>
        <w:rPr>
          <w:rFonts w:ascii="Times New Roman" w:hAnsi="Times New Roman" w:cs="Times New Roman"/>
          <w:lang w:val="en-US"/>
        </w:rPr>
      </w:pPr>
      <w:r w:rsidRPr="00EF4C40">
        <w:rPr>
          <w:rStyle w:val="a5"/>
          <w:rFonts w:ascii="Times New Roman" w:hAnsi="Times New Roman" w:cs="Times New Roman"/>
        </w:rPr>
        <w:footnoteRef/>
      </w:r>
      <w:r w:rsidRPr="00EF4C40">
        <w:rPr>
          <w:rFonts w:ascii="Times New Roman" w:hAnsi="Times New Roman" w:cs="Times New Roman"/>
          <w:lang w:val="en-US"/>
        </w:rPr>
        <w:t xml:space="preserve"> D.U. Ashurova, M. R. Galieva, “Stylistic of literary text” Textual emotiveness, Tashkent, 2013, p 38.</w:t>
      </w:r>
    </w:p>
    <w:p w:rsidR="00131616" w:rsidRPr="00EF4C40" w:rsidRDefault="00131616" w:rsidP="00784225">
      <w:pPr>
        <w:pStyle w:val="a3"/>
        <w:rPr>
          <w:lang w:val="en-US"/>
        </w:rPr>
      </w:pPr>
    </w:p>
  </w:footnote>
  <w:footnote w:id="49">
    <w:p w:rsidR="00131616" w:rsidRPr="00EF4C40" w:rsidRDefault="00131616" w:rsidP="00EA360C">
      <w:pPr>
        <w:autoSpaceDE w:val="0"/>
        <w:autoSpaceDN w:val="0"/>
        <w:adjustRightInd w:val="0"/>
        <w:spacing w:after="0" w:line="240" w:lineRule="auto"/>
        <w:jc w:val="both"/>
        <w:rPr>
          <w:sz w:val="20"/>
          <w:szCs w:val="20"/>
          <w:lang w:val="en-US"/>
        </w:rPr>
      </w:pPr>
      <w:r w:rsidRPr="00EF4C40">
        <w:rPr>
          <w:rStyle w:val="a5"/>
          <w:sz w:val="20"/>
          <w:szCs w:val="20"/>
        </w:rPr>
        <w:footnoteRef/>
      </w:r>
      <w:r w:rsidRPr="00EF4C40">
        <w:rPr>
          <w:sz w:val="20"/>
          <w:szCs w:val="20"/>
          <w:lang w:val="en-US"/>
        </w:rPr>
        <w:t xml:space="preserve"> </w:t>
      </w:r>
      <w:r w:rsidRPr="00EF4C40">
        <w:rPr>
          <w:rFonts w:ascii="Times New Roman" w:hAnsi="Times New Roman" w:cs="Times New Roman"/>
          <w:sz w:val="20"/>
          <w:szCs w:val="20"/>
          <w:lang w:val="en-US"/>
        </w:rPr>
        <w:t>Palmer,</w:t>
      </w:r>
      <w:r>
        <w:rPr>
          <w:rFonts w:ascii="Times New Roman" w:hAnsi="Times New Roman" w:cs="Times New Roman"/>
          <w:sz w:val="20"/>
          <w:szCs w:val="20"/>
          <w:lang w:val="en-US"/>
        </w:rPr>
        <w:t xml:space="preserve"> “Text interpretation” 1969, p </w:t>
      </w:r>
      <w:r w:rsidRPr="00EF4C40">
        <w:rPr>
          <w:rFonts w:ascii="Times New Roman" w:hAnsi="Times New Roman" w:cs="Times New Roman"/>
          <w:sz w:val="20"/>
          <w:szCs w:val="20"/>
          <w:lang w:val="en-US"/>
        </w:rPr>
        <w:t>88</w:t>
      </w:r>
      <w:r>
        <w:rPr>
          <w:rFonts w:ascii="Times New Roman" w:hAnsi="Times New Roman" w:cs="Times New Roman"/>
          <w:sz w:val="20"/>
          <w:szCs w:val="20"/>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6508"/>
    <w:multiLevelType w:val="hybridMultilevel"/>
    <w:tmpl w:val="6D40A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72AEC"/>
    <w:multiLevelType w:val="hybridMultilevel"/>
    <w:tmpl w:val="B12EB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EF645D"/>
    <w:multiLevelType w:val="hybridMultilevel"/>
    <w:tmpl w:val="A87ABA9C"/>
    <w:lvl w:ilvl="0" w:tplc="B394CB7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EBC6D2B"/>
    <w:multiLevelType w:val="hybridMultilevel"/>
    <w:tmpl w:val="8CEA819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3D575A"/>
    <w:multiLevelType w:val="hybridMultilevel"/>
    <w:tmpl w:val="B5B6A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E2184A"/>
    <w:multiLevelType w:val="hybridMultilevel"/>
    <w:tmpl w:val="1012C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104049"/>
    <w:multiLevelType w:val="hybridMultilevel"/>
    <w:tmpl w:val="D74E76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1A12FB"/>
    <w:multiLevelType w:val="hybridMultilevel"/>
    <w:tmpl w:val="E42288C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6F2F21"/>
    <w:multiLevelType w:val="hybridMultilevel"/>
    <w:tmpl w:val="A7BC4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396801"/>
    <w:multiLevelType w:val="hybridMultilevel"/>
    <w:tmpl w:val="6262E36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BE6CDA"/>
    <w:multiLevelType w:val="hybridMultilevel"/>
    <w:tmpl w:val="8B188BA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E1C3394"/>
    <w:multiLevelType w:val="hybridMultilevel"/>
    <w:tmpl w:val="D7BE2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5628B"/>
    <w:multiLevelType w:val="hybridMultilevel"/>
    <w:tmpl w:val="6018DD72"/>
    <w:lvl w:ilvl="0" w:tplc="0419000F">
      <w:start w:val="1"/>
      <w:numFmt w:val="decimal"/>
      <w:lvlText w:val="%1."/>
      <w:lvlJc w:val="left"/>
      <w:pPr>
        <w:ind w:left="1873" w:hanging="360"/>
      </w:pPr>
    </w:lvl>
    <w:lvl w:ilvl="1" w:tplc="04190019" w:tentative="1">
      <w:start w:val="1"/>
      <w:numFmt w:val="lowerLetter"/>
      <w:lvlText w:val="%2."/>
      <w:lvlJc w:val="left"/>
      <w:pPr>
        <w:ind w:left="2593" w:hanging="360"/>
      </w:pPr>
    </w:lvl>
    <w:lvl w:ilvl="2" w:tplc="0419001B" w:tentative="1">
      <w:start w:val="1"/>
      <w:numFmt w:val="lowerRoman"/>
      <w:lvlText w:val="%3."/>
      <w:lvlJc w:val="right"/>
      <w:pPr>
        <w:ind w:left="3313" w:hanging="180"/>
      </w:pPr>
    </w:lvl>
    <w:lvl w:ilvl="3" w:tplc="0419000F" w:tentative="1">
      <w:start w:val="1"/>
      <w:numFmt w:val="decimal"/>
      <w:lvlText w:val="%4."/>
      <w:lvlJc w:val="left"/>
      <w:pPr>
        <w:ind w:left="4033" w:hanging="360"/>
      </w:pPr>
    </w:lvl>
    <w:lvl w:ilvl="4" w:tplc="04190019" w:tentative="1">
      <w:start w:val="1"/>
      <w:numFmt w:val="lowerLetter"/>
      <w:lvlText w:val="%5."/>
      <w:lvlJc w:val="left"/>
      <w:pPr>
        <w:ind w:left="4753" w:hanging="360"/>
      </w:pPr>
    </w:lvl>
    <w:lvl w:ilvl="5" w:tplc="0419001B" w:tentative="1">
      <w:start w:val="1"/>
      <w:numFmt w:val="lowerRoman"/>
      <w:lvlText w:val="%6."/>
      <w:lvlJc w:val="right"/>
      <w:pPr>
        <w:ind w:left="5473" w:hanging="180"/>
      </w:pPr>
    </w:lvl>
    <w:lvl w:ilvl="6" w:tplc="0419000F" w:tentative="1">
      <w:start w:val="1"/>
      <w:numFmt w:val="decimal"/>
      <w:lvlText w:val="%7."/>
      <w:lvlJc w:val="left"/>
      <w:pPr>
        <w:ind w:left="6193" w:hanging="360"/>
      </w:pPr>
    </w:lvl>
    <w:lvl w:ilvl="7" w:tplc="04190019" w:tentative="1">
      <w:start w:val="1"/>
      <w:numFmt w:val="lowerLetter"/>
      <w:lvlText w:val="%8."/>
      <w:lvlJc w:val="left"/>
      <w:pPr>
        <w:ind w:left="6913" w:hanging="360"/>
      </w:pPr>
    </w:lvl>
    <w:lvl w:ilvl="8" w:tplc="0419001B" w:tentative="1">
      <w:start w:val="1"/>
      <w:numFmt w:val="lowerRoman"/>
      <w:lvlText w:val="%9."/>
      <w:lvlJc w:val="right"/>
      <w:pPr>
        <w:ind w:left="7633" w:hanging="180"/>
      </w:pPr>
    </w:lvl>
  </w:abstractNum>
  <w:abstractNum w:abstractNumId="13">
    <w:nsid w:val="35C758CE"/>
    <w:multiLevelType w:val="hybridMultilevel"/>
    <w:tmpl w:val="E160A37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731210D"/>
    <w:multiLevelType w:val="hybridMultilevel"/>
    <w:tmpl w:val="757A2C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85105E"/>
    <w:multiLevelType w:val="hybridMultilevel"/>
    <w:tmpl w:val="E662C09A"/>
    <w:lvl w:ilvl="0" w:tplc="2A90549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0F778A"/>
    <w:multiLevelType w:val="hybridMultilevel"/>
    <w:tmpl w:val="7F1846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ACE06DE"/>
    <w:multiLevelType w:val="hybridMultilevel"/>
    <w:tmpl w:val="EC2E447E"/>
    <w:lvl w:ilvl="0" w:tplc="0188111A">
      <w:start w:val="1"/>
      <w:numFmt w:val="decimal"/>
      <w:lvlText w:val="%1."/>
      <w:lvlJc w:val="left"/>
      <w:pPr>
        <w:ind w:left="36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B2F02D3"/>
    <w:multiLevelType w:val="hybridMultilevel"/>
    <w:tmpl w:val="34E22858"/>
    <w:lvl w:ilvl="0" w:tplc="04190019">
      <w:start w:val="1"/>
      <w:numFmt w:val="lowerLetter"/>
      <w:lvlText w:val="%1."/>
      <w:lvlJc w:val="left"/>
      <w:pPr>
        <w:ind w:left="1513" w:hanging="360"/>
      </w:pPr>
    </w:lvl>
    <w:lvl w:ilvl="1" w:tplc="04190019" w:tentative="1">
      <w:start w:val="1"/>
      <w:numFmt w:val="lowerLetter"/>
      <w:lvlText w:val="%2."/>
      <w:lvlJc w:val="left"/>
      <w:pPr>
        <w:ind w:left="2233" w:hanging="360"/>
      </w:pPr>
    </w:lvl>
    <w:lvl w:ilvl="2" w:tplc="0419001B" w:tentative="1">
      <w:start w:val="1"/>
      <w:numFmt w:val="lowerRoman"/>
      <w:lvlText w:val="%3."/>
      <w:lvlJc w:val="right"/>
      <w:pPr>
        <w:ind w:left="2953" w:hanging="180"/>
      </w:pPr>
    </w:lvl>
    <w:lvl w:ilvl="3" w:tplc="0419000F" w:tentative="1">
      <w:start w:val="1"/>
      <w:numFmt w:val="decimal"/>
      <w:lvlText w:val="%4."/>
      <w:lvlJc w:val="left"/>
      <w:pPr>
        <w:ind w:left="3673" w:hanging="360"/>
      </w:pPr>
    </w:lvl>
    <w:lvl w:ilvl="4" w:tplc="04190019" w:tentative="1">
      <w:start w:val="1"/>
      <w:numFmt w:val="lowerLetter"/>
      <w:lvlText w:val="%5."/>
      <w:lvlJc w:val="left"/>
      <w:pPr>
        <w:ind w:left="4393" w:hanging="360"/>
      </w:pPr>
    </w:lvl>
    <w:lvl w:ilvl="5" w:tplc="0419001B" w:tentative="1">
      <w:start w:val="1"/>
      <w:numFmt w:val="lowerRoman"/>
      <w:lvlText w:val="%6."/>
      <w:lvlJc w:val="right"/>
      <w:pPr>
        <w:ind w:left="5113" w:hanging="180"/>
      </w:pPr>
    </w:lvl>
    <w:lvl w:ilvl="6" w:tplc="0419000F" w:tentative="1">
      <w:start w:val="1"/>
      <w:numFmt w:val="decimal"/>
      <w:lvlText w:val="%7."/>
      <w:lvlJc w:val="left"/>
      <w:pPr>
        <w:ind w:left="5833" w:hanging="360"/>
      </w:pPr>
    </w:lvl>
    <w:lvl w:ilvl="7" w:tplc="04190019" w:tentative="1">
      <w:start w:val="1"/>
      <w:numFmt w:val="lowerLetter"/>
      <w:lvlText w:val="%8."/>
      <w:lvlJc w:val="left"/>
      <w:pPr>
        <w:ind w:left="6553" w:hanging="360"/>
      </w:pPr>
    </w:lvl>
    <w:lvl w:ilvl="8" w:tplc="0419001B" w:tentative="1">
      <w:start w:val="1"/>
      <w:numFmt w:val="lowerRoman"/>
      <w:lvlText w:val="%9."/>
      <w:lvlJc w:val="right"/>
      <w:pPr>
        <w:ind w:left="7273" w:hanging="180"/>
      </w:pPr>
    </w:lvl>
  </w:abstractNum>
  <w:abstractNum w:abstractNumId="19">
    <w:nsid w:val="4C9F3889"/>
    <w:multiLevelType w:val="hybridMultilevel"/>
    <w:tmpl w:val="1EF2A5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04E1332"/>
    <w:multiLevelType w:val="hybridMultilevel"/>
    <w:tmpl w:val="49883C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683236"/>
    <w:multiLevelType w:val="hybridMultilevel"/>
    <w:tmpl w:val="A87ABA9C"/>
    <w:lvl w:ilvl="0" w:tplc="B394CB7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531B7552"/>
    <w:multiLevelType w:val="hybridMultilevel"/>
    <w:tmpl w:val="D49AD2FC"/>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4603198"/>
    <w:multiLevelType w:val="hybridMultilevel"/>
    <w:tmpl w:val="93C4637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nsid w:val="54CF58BD"/>
    <w:multiLevelType w:val="hybridMultilevel"/>
    <w:tmpl w:val="1CBA8B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58929CA"/>
    <w:multiLevelType w:val="hybridMultilevel"/>
    <w:tmpl w:val="C0AC1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9B34FB"/>
    <w:multiLevelType w:val="hybridMultilevel"/>
    <w:tmpl w:val="52249F9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8131144"/>
    <w:multiLevelType w:val="hybridMultilevel"/>
    <w:tmpl w:val="166A4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78140F"/>
    <w:multiLevelType w:val="hybridMultilevel"/>
    <w:tmpl w:val="38D48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0C2008"/>
    <w:multiLevelType w:val="hybridMultilevel"/>
    <w:tmpl w:val="2466C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730EE3"/>
    <w:multiLevelType w:val="multilevel"/>
    <w:tmpl w:val="7BCE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406172"/>
    <w:multiLevelType w:val="hybridMultilevel"/>
    <w:tmpl w:val="3F32CB9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2614B76"/>
    <w:multiLevelType w:val="hybridMultilevel"/>
    <w:tmpl w:val="F9E0BF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5796ACE"/>
    <w:multiLevelType w:val="hybridMultilevel"/>
    <w:tmpl w:val="6292EA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5F46372"/>
    <w:multiLevelType w:val="hybridMultilevel"/>
    <w:tmpl w:val="4B962BB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E461F8"/>
    <w:multiLevelType w:val="hybridMultilevel"/>
    <w:tmpl w:val="4182649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B81724"/>
    <w:multiLevelType w:val="hybridMultilevel"/>
    <w:tmpl w:val="89FC0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DF4BB0"/>
    <w:multiLevelType w:val="hybridMultilevel"/>
    <w:tmpl w:val="0FAE087A"/>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EDC198F"/>
    <w:multiLevelType w:val="hybridMultilevel"/>
    <w:tmpl w:val="529A4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13"/>
  </w:num>
  <w:num w:numId="5">
    <w:abstractNumId w:val="11"/>
  </w:num>
  <w:num w:numId="6">
    <w:abstractNumId w:val="26"/>
  </w:num>
  <w:num w:numId="7">
    <w:abstractNumId w:val="28"/>
  </w:num>
  <w:num w:numId="8">
    <w:abstractNumId w:val="38"/>
  </w:num>
  <w:num w:numId="9">
    <w:abstractNumId w:val="20"/>
  </w:num>
  <w:num w:numId="10">
    <w:abstractNumId w:val="29"/>
  </w:num>
  <w:num w:numId="11">
    <w:abstractNumId w:val="31"/>
  </w:num>
  <w:num w:numId="12">
    <w:abstractNumId w:val="34"/>
  </w:num>
  <w:num w:numId="13">
    <w:abstractNumId w:val="14"/>
  </w:num>
  <w:num w:numId="14">
    <w:abstractNumId w:val="15"/>
  </w:num>
  <w:num w:numId="15">
    <w:abstractNumId w:val="22"/>
  </w:num>
  <w:num w:numId="16">
    <w:abstractNumId w:val="27"/>
  </w:num>
  <w:num w:numId="17">
    <w:abstractNumId w:val="25"/>
  </w:num>
  <w:num w:numId="18">
    <w:abstractNumId w:val="30"/>
  </w:num>
  <w:num w:numId="19">
    <w:abstractNumId w:val="2"/>
  </w:num>
  <w:num w:numId="20">
    <w:abstractNumId w:val="24"/>
  </w:num>
  <w:num w:numId="21">
    <w:abstractNumId w:val="0"/>
  </w:num>
  <w:num w:numId="22">
    <w:abstractNumId w:val="18"/>
  </w:num>
  <w:num w:numId="23">
    <w:abstractNumId w:val="12"/>
  </w:num>
  <w:num w:numId="24">
    <w:abstractNumId w:val="3"/>
  </w:num>
  <w:num w:numId="25">
    <w:abstractNumId w:val="35"/>
  </w:num>
  <w:num w:numId="26">
    <w:abstractNumId w:val="9"/>
  </w:num>
  <w:num w:numId="27">
    <w:abstractNumId w:val="4"/>
  </w:num>
  <w:num w:numId="28">
    <w:abstractNumId w:val="36"/>
  </w:num>
  <w:num w:numId="29">
    <w:abstractNumId w:val="10"/>
  </w:num>
  <w:num w:numId="30">
    <w:abstractNumId w:val="7"/>
  </w:num>
  <w:num w:numId="31">
    <w:abstractNumId w:val="37"/>
  </w:num>
  <w:num w:numId="32">
    <w:abstractNumId w:val="21"/>
  </w:num>
  <w:num w:numId="33">
    <w:abstractNumId w:val="16"/>
  </w:num>
  <w:num w:numId="34">
    <w:abstractNumId w:val="17"/>
  </w:num>
  <w:num w:numId="35">
    <w:abstractNumId w:val="19"/>
  </w:num>
  <w:num w:numId="36">
    <w:abstractNumId w:val="5"/>
  </w:num>
  <w:num w:numId="37">
    <w:abstractNumId w:val="32"/>
  </w:num>
  <w:num w:numId="38">
    <w:abstractNumId w:val="33"/>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2E"/>
    <w:rsid w:val="00000389"/>
    <w:rsid w:val="00000E78"/>
    <w:rsid w:val="00005395"/>
    <w:rsid w:val="00010916"/>
    <w:rsid w:val="000204F8"/>
    <w:rsid w:val="00022743"/>
    <w:rsid w:val="000232C4"/>
    <w:rsid w:val="00033E7E"/>
    <w:rsid w:val="0004041E"/>
    <w:rsid w:val="00043143"/>
    <w:rsid w:val="00055944"/>
    <w:rsid w:val="00062769"/>
    <w:rsid w:val="00064ABB"/>
    <w:rsid w:val="00066341"/>
    <w:rsid w:val="00070FE2"/>
    <w:rsid w:val="00072794"/>
    <w:rsid w:val="0007629C"/>
    <w:rsid w:val="00077F5D"/>
    <w:rsid w:val="000854AF"/>
    <w:rsid w:val="00090204"/>
    <w:rsid w:val="00090885"/>
    <w:rsid w:val="00091259"/>
    <w:rsid w:val="000944D8"/>
    <w:rsid w:val="0009492E"/>
    <w:rsid w:val="00095598"/>
    <w:rsid w:val="00095A41"/>
    <w:rsid w:val="000A26EA"/>
    <w:rsid w:val="000A433B"/>
    <w:rsid w:val="000A66B2"/>
    <w:rsid w:val="000B229B"/>
    <w:rsid w:val="000B5483"/>
    <w:rsid w:val="000B6689"/>
    <w:rsid w:val="000C0406"/>
    <w:rsid w:val="000C18EF"/>
    <w:rsid w:val="000C627D"/>
    <w:rsid w:val="000C7661"/>
    <w:rsid w:val="000D088C"/>
    <w:rsid w:val="000D68B4"/>
    <w:rsid w:val="000E6ABB"/>
    <w:rsid w:val="000F51CC"/>
    <w:rsid w:val="000F58BB"/>
    <w:rsid w:val="000F63D4"/>
    <w:rsid w:val="00100317"/>
    <w:rsid w:val="00103D52"/>
    <w:rsid w:val="0010426D"/>
    <w:rsid w:val="0010617A"/>
    <w:rsid w:val="00106CC0"/>
    <w:rsid w:val="00114161"/>
    <w:rsid w:val="001162FF"/>
    <w:rsid w:val="00121C85"/>
    <w:rsid w:val="00122B4C"/>
    <w:rsid w:val="001235DA"/>
    <w:rsid w:val="00123FC5"/>
    <w:rsid w:val="0012626B"/>
    <w:rsid w:val="0012777C"/>
    <w:rsid w:val="00127925"/>
    <w:rsid w:val="00131616"/>
    <w:rsid w:val="00136CFC"/>
    <w:rsid w:val="00142AB0"/>
    <w:rsid w:val="00145DCE"/>
    <w:rsid w:val="0015017D"/>
    <w:rsid w:val="00150EC5"/>
    <w:rsid w:val="0015169C"/>
    <w:rsid w:val="00155238"/>
    <w:rsid w:val="00160C94"/>
    <w:rsid w:val="00162438"/>
    <w:rsid w:val="00165D41"/>
    <w:rsid w:val="00166724"/>
    <w:rsid w:val="00171066"/>
    <w:rsid w:val="001746A9"/>
    <w:rsid w:val="001779C0"/>
    <w:rsid w:val="00183391"/>
    <w:rsid w:val="00185D60"/>
    <w:rsid w:val="001861B0"/>
    <w:rsid w:val="00187AE1"/>
    <w:rsid w:val="00191B1F"/>
    <w:rsid w:val="00192644"/>
    <w:rsid w:val="001A10CD"/>
    <w:rsid w:val="001A7808"/>
    <w:rsid w:val="001B4243"/>
    <w:rsid w:val="001C1BB2"/>
    <w:rsid w:val="001C5B3A"/>
    <w:rsid w:val="001D1048"/>
    <w:rsid w:val="001D2FFA"/>
    <w:rsid w:val="001D73DC"/>
    <w:rsid w:val="001E16DA"/>
    <w:rsid w:val="002020AD"/>
    <w:rsid w:val="00203F94"/>
    <w:rsid w:val="00204F83"/>
    <w:rsid w:val="00205CB9"/>
    <w:rsid w:val="00205F13"/>
    <w:rsid w:val="002068FF"/>
    <w:rsid w:val="00211D3B"/>
    <w:rsid w:val="00211F80"/>
    <w:rsid w:val="0021299D"/>
    <w:rsid w:val="0021330F"/>
    <w:rsid w:val="00215C8F"/>
    <w:rsid w:val="002244EE"/>
    <w:rsid w:val="00233813"/>
    <w:rsid w:val="0023489B"/>
    <w:rsid w:val="00236D67"/>
    <w:rsid w:val="00254AD4"/>
    <w:rsid w:val="00260D97"/>
    <w:rsid w:val="00260E7E"/>
    <w:rsid w:val="00264DC6"/>
    <w:rsid w:val="00271284"/>
    <w:rsid w:val="0027495F"/>
    <w:rsid w:val="00282F38"/>
    <w:rsid w:val="002842E4"/>
    <w:rsid w:val="00286992"/>
    <w:rsid w:val="00296621"/>
    <w:rsid w:val="002A06AA"/>
    <w:rsid w:val="002A3E0B"/>
    <w:rsid w:val="002A5672"/>
    <w:rsid w:val="002B4718"/>
    <w:rsid w:val="002C0159"/>
    <w:rsid w:val="002C3F1E"/>
    <w:rsid w:val="002C5E16"/>
    <w:rsid w:val="002D50EB"/>
    <w:rsid w:val="002D603E"/>
    <w:rsid w:val="002D642F"/>
    <w:rsid w:val="002E2504"/>
    <w:rsid w:val="002E5F21"/>
    <w:rsid w:val="002F1ACC"/>
    <w:rsid w:val="002F2F6E"/>
    <w:rsid w:val="002F3949"/>
    <w:rsid w:val="002F4613"/>
    <w:rsid w:val="002F525B"/>
    <w:rsid w:val="003023AF"/>
    <w:rsid w:val="00302A93"/>
    <w:rsid w:val="00303F98"/>
    <w:rsid w:val="00312241"/>
    <w:rsid w:val="0031377A"/>
    <w:rsid w:val="0031475D"/>
    <w:rsid w:val="00314D9A"/>
    <w:rsid w:val="00320697"/>
    <w:rsid w:val="003215B1"/>
    <w:rsid w:val="00321E22"/>
    <w:rsid w:val="0032445A"/>
    <w:rsid w:val="003253F0"/>
    <w:rsid w:val="0033064C"/>
    <w:rsid w:val="0033675D"/>
    <w:rsid w:val="00340708"/>
    <w:rsid w:val="003428D7"/>
    <w:rsid w:val="003453E7"/>
    <w:rsid w:val="0035109B"/>
    <w:rsid w:val="00355F24"/>
    <w:rsid w:val="0035608A"/>
    <w:rsid w:val="003571FF"/>
    <w:rsid w:val="00372BEA"/>
    <w:rsid w:val="003802E4"/>
    <w:rsid w:val="0038197D"/>
    <w:rsid w:val="00392EF7"/>
    <w:rsid w:val="003A438C"/>
    <w:rsid w:val="003B0DAC"/>
    <w:rsid w:val="003B27BD"/>
    <w:rsid w:val="003B392A"/>
    <w:rsid w:val="003C1166"/>
    <w:rsid w:val="003C2DDB"/>
    <w:rsid w:val="003D18DF"/>
    <w:rsid w:val="003D20C0"/>
    <w:rsid w:val="003D2B8E"/>
    <w:rsid w:val="003E068B"/>
    <w:rsid w:val="003E2F97"/>
    <w:rsid w:val="003E37B9"/>
    <w:rsid w:val="003F537F"/>
    <w:rsid w:val="003F79CC"/>
    <w:rsid w:val="00402573"/>
    <w:rsid w:val="00406E71"/>
    <w:rsid w:val="004131FB"/>
    <w:rsid w:val="00415509"/>
    <w:rsid w:val="00415A54"/>
    <w:rsid w:val="0041666C"/>
    <w:rsid w:val="0041675B"/>
    <w:rsid w:val="0041706D"/>
    <w:rsid w:val="00427289"/>
    <w:rsid w:val="00430D11"/>
    <w:rsid w:val="00432B52"/>
    <w:rsid w:val="00432BF3"/>
    <w:rsid w:val="00435661"/>
    <w:rsid w:val="00437C5F"/>
    <w:rsid w:val="004531EA"/>
    <w:rsid w:val="004548FF"/>
    <w:rsid w:val="00456AF7"/>
    <w:rsid w:val="00462A68"/>
    <w:rsid w:val="00462BCB"/>
    <w:rsid w:val="004662D5"/>
    <w:rsid w:val="0046775A"/>
    <w:rsid w:val="00473FF7"/>
    <w:rsid w:val="00474068"/>
    <w:rsid w:val="00475E1D"/>
    <w:rsid w:val="004774F2"/>
    <w:rsid w:val="00493F95"/>
    <w:rsid w:val="004A1835"/>
    <w:rsid w:val="004A3799"/>
    <w:rsid w:val="004A4B06"/>
    <w:rsid w:val="004A7537"/>
    <w:rsid w:val="004A7A7C"/>
    <w:rsid w:val="004B0E17"/>
    <w:rsid w:val="004D0499"/>
    <w:rsid w:val="004D3D7F"/>
    <w:rsid w:val="004D4B82"/>
    <w:rsid w:val="004D5D33"/>
    <w:rsid w:val="004D68B5"/>
    <w:rsid w:val="004D754B"/>
    <w:rsid w:val="004E0B84"/>
    <w:rsid w:val="004E0D39"/>
    <w:rsid w:val="004F1C09"/>
    <w:rsid w:val="00501BB4"/>
    <w:rsid w:val="00511499"/>
    <w:rsid w:val="00514D07"/>
    <w:rsid w:val="00515603"/>
    <w:rsid w:val="00524904"/>
    <w:rsid w:val="0053035F"/>
    <w:rsid w:val="005347F2"/>
    <w:rsid w:val="00555D73"/>
    <w:rsid w:val="0055796F"/>
    <w:rsid w:val="005606FF"/>
    <w:rsid w:val="00561132"/>
    <w:rsid w:val="0056151E"/>
    <w:rsid w:val="005640B2"/>
    <w:rsid w:val="005717B5"/>
    <w:rsid w:val="0057358A"/>
    <w:rsid w:val="005746E7"/>
    <w:rsid w:val="00575C3E"/>
    <w:rsid w:val="005762D6"/>
    <w:rsid w:val="0058265F"/>
    <w:rsid w:val="00585C45"/>
    <w:rsid w:val="00592BE5"/>
    <w:rsid w:val="005A1066"/>
    <w:rsid w:val="005A286C"/>
    <w:rsid w:val="005A65E2"/>
    <w:rsid w:val="005A6690"/>
    <w:rsid w:val="005B29FF"/>
    <w:rsid w:val="005B38B1"/>
    <w:rsid w:val="005B4FA0"/>
    <w:rsid w:val="005B5104"/>
    <w:rsid w:val="005C626B"/>
    <w:rsid w:val="005D01CD"/>
    <w:rsid w:val="005D2E8D"/>
    <w:rsid w:val="005D601E"/>
    <w:rsid w:val="005E5D01"/>
    <w:rsid w:val="005F2ABC"/>
    <w:rsid w:val="005F3FB2"/>
    <w:rsid w:val="005F4392"/>
    <w:rsid w:val="00614A4E"/>
    <w:rsid w:val="0062450B"/>
    <w:rsid w:val="006252C0"/>
    <w:rsid w:val="00627761"/>
    <w:rsid w:val="0064175A"/>
    <w:rsid w:val="006418C3"/>
    <w:rsid w:val="006430AB"/>
    <w:rsid w:val="006461EE"/>
    <w:rsid w:val="00647C99"/>
    <w:rsid w:val="006508BA"/>
    <w:rsid w:val="00652D57"/>
    <w:rsid w:val="00654553"/>
    <w:rsid w:val="00655125"/>
    <w:rsid w:val="00662A2C"/>
    <w:rsid w:val="0066300C"/>
    <w:rsid w:val="006645A7"/>
    <w:rsid w:val="00664A61"/>
    <w:rsid w:val="006758FF"/>
    <w:rsid w:val="006774E9"/>
    <w:rsid w:val="00680A2B"/>
    <w:rsid w:val="00687C87"/>
    <w:rsid w:val="00690707"/>
    <w:rsid w:val="00697335"/>
    <w:rsid w:val="00697862"/>
    <w:rsid w:val="006A08C7"/>
    <w:rsid w:val="006A3D31"/>
    <w:rsid w:val="006A6FFE"/>
    <w:rsid w:val="006B57F9"/>
    <w:rsid w:val="006B75A5"/>
    <w:rsid w:val="006C09E4"/>
    <w:rsid w:val="006C2A3C"/>
    <w:rsid w:val="006C2E62"/>
    <w:rsid w:val="006C4C56"/>
    <w:rsid w:val="006C7B39"/>
    <w:rsid w:val="006D2859"/>
    <w:rsid w:val="006D3E7F"/>
    <w:rsid w:val="006D5712"/>
    <w:rsid w:val="006D6811"/>
    <w:rsid w:val="006E124E"/>
    <w:rsid w:val="006E71D9"/>
    <w:rsid w:val="006F13BE"/>
    <w:rsid w:val="006F6925"/>
    <w:rsid w:val="006F741A"/>
    <w:rsid w:val="00701D11"/>
    <w:rsid w:val="007039B5"/>
    <w:rsid w:val="00707104"/>
    <w:rsid w:val="00710EE2"/>
    <w:rsid w:val="007138B7"/>
    <w:rsid w:val="00715798"/>
    <w:rsid w:val="0072470B"/>
    <w:rsid w:val="00727760"/>
    <w:rsid w:val="00731370"/>
    <w:rsid w:val="00736E7F"/>
    <w:rsid w:val="007372A5"/>
    <w:rsid w:val="007468E3"/>
    <w:rsid w:val="00752EE4"/>
    <w:rsid w:val="007535E7"/>
    <w:rsid w:val="0076206E"/>
    <w:rsid w:val="00775038"/>
    <w:rsid w:val="0077722A"/>
    <w:rsid w:val="00780FEA"/>
    <w:rsid w:val="00784225"/>
    <w:rsid w:val="007846F0"/>
    <w:rsid w:val="007935D9"/>
    <w:rsid w:val="007A02C8"/>
    <w:rsid w:val="007A1B9B"/>
    <w:rsid w:val="007B6955"/>
    <w:rsid w:val="007C0C80"/>
    <w:rsid w:val="007C1FD6"/>
    <w:rsid w:val="007C4F80"/>
    <w:rsid w:val="007C5093"/>
    <w:rsid w:val="007C5C64"/>
    <w:rsid w:val="007C647E"/>
    <w:rsid w:val="007C736E"/>
    <w:rsid w:val="007D2CAF"/>
    <w:rsid w:val="007D538F"/>
    <w:rsid w:val="007D7ECE"/>
    <w:rsid w:val="007E1DE7"/>
    <w:rsid w:val="007E765C"/>
    <w:rsid w:val="007F4331"/>
    <w:rsid w:val="007F4452"/>
    <w:rsid w:val="007F556F"/>
    <w:rsid w:val="008023E6"/>
    <w:rsid w:val="00805585"/>
    <w:rsid w:val="0081016B"/>
    <w:rsid w:val="00825305"/>
    <w:rsid w:val="00825B13"/>
    <w:rsid w:val="00834D45"/>
    <w:rsid w:val="00835303"/>
    <w:rsid w:val="008354B0"/>
    <w:rsid w:val="0084624E"/>
    <w:rsid w:val="0085237F"/>
    <w:rsid w:val="00854A56"/>
    <w:rsid w:val="00854AF5"/>
    <w:rsid w:val="00861B1A"/>
    <w:rsid w:val="00861BD0"/>
    <w:rsid w:val="00863D7D"/>
    <w:rsid w:val="00864EF6"/>
    <w:rsid w:val="0086619C"/>
    <w:rsid w:val="0087014B"/>
    <w:rsid w:val="0087729F"/>
    <w:rsid w:val="008809AB"/>
    <w:rsid w:val="00882728"/>
    <w:rsid w:val="0088636D"/>
    <w:rsid w:val="00892F6B"/>
    <w:rsid w:val="008A62E0"/>
    <w:rsid w:val="008B2A23"/>
    <w:rsid w:val="008C024B"/>
    <w:rsid w:val="008C36BD"/>
    <w:rsid w:val="008C4574"/>
    <w:rsid w:val="008D4477"/>
    <w:rsid w:val="008E0CAB"/>
    <w:rsid w:val="008E1B34"/>
    <w:rsid w:val="008E2E80"/>
    <w:rsid w:val="008F2653"/>
    <w:rsid w:val="008F564F"/>
    <w:rsid w:val="008F74B6"/>
    <w:rsid w:val="0090120E"/>
    <w:rsid w:val="009015B7"/>
    <w:rsid w:val="009258F5"/>
    <w:rsid w:val="0092798D"/>
    <w:rsid w:val="00932F0D"/>
    <w:rsid w:val="00935EFE"/>
    <w:rsid w:val="0093741A"/>
    <w:rsid w:val="00941C5E"/>
    <w:rsid w:val="009445BD"/>
    <w:rsid w:val="00953BE2"/>
    <w:rsid w:val="009549BA"/>
    <w:rsid w:val="0095544A"/>
    <w:rsid w:val="009555ED"/>
    <w:rsid w:val="0095733C"/>
    <w:rsid w:val="0096292E"/>
    <w:rsid w:val="00974921"/>
    <w:rsid w:val="00974DA9"/>
    <w:rsid w:val="00985047"/>
    <w:rsid w:val="009850C9"/>
    <w:rsid w:val="009856BC"/>
    <w:rsid w:val="00992200"/>
    <w:rsid w:val="00995D94"/>
    <w:rsid w:val="009A2190"/>
    <w:rsid w:val="009A618F"/>
    <w:rsid w:val="009B4180"/>
    <w:rsid w:val="009B4C0F"/>
    <w:rsid w:val="009B5231"/>
    <w:rsid w:val="009B6446"/>
    <w:rsid w:val="009C11CD"/>
    <w:rsid w:val="009C184E"/>
    <w:rsid w:val="009C4EC8"/>
    <w:rsid w:val="009C730A"/>
    <w:rsid w:val="009D54F7"/>
    <w:rsid w:val="009D7E13"/>
    <w:rsid w:val="009F485C"/>
    <w:rsid w:val="009F6DBB"/>
    <w:rsid w:val="00A114BA"/>
    <w:rsid w:val="00A11C61"/>
    <w:rsid w:val="00A204E6"/>
    <w:rsid w:val="00A21AB6"/>
    <w:rsid w:val="00A36D2B"/>
    <w:rsid w:val="00A37FAE"/>
    <w:rsid w:val="00A44E3B"/>
    <w:rsid w:val="00A452E6"/>
    <w:rsid w:val="00A51E49"/>
    <w:rsid w:val="00A53102"/>
    <w:rsid w:val="00A65ED4"/>
    <w:rsid w:val="00A6653B"/>
    <w:rsid w:val="00A71006"/>
    <w:rsid w:val="00A749DE"/>
    <w:rsid w:val="00A81C66"/>
    <w:rsid w:val="00A859CC"/>
    <w:rsid w:val="00A91982"/>
    <w:rsid w:val="00A9270A"/>
    <w:rsid w:val="00A92A97"/>
    <w:rsid w:val="00AA0AC9"/>
    <w:rsid w:val="00AC22B3"/>
    <w:rsid w:val="00AC33FF"/>
    <w:rsid w:val="00AC55C8"/>
    <w:rsid w:val="00AE1158"/>
    <w:rsid w:val="00AE366C"/>
    <w:rsid w:val="00AF58A2"/>
    <w:rsid w:val="00AF5F36"/>
    <w:rsid w:val="00B10AF5"/>
    <w:rsid w:val="00B10E90"/>
    <w:rsid w:val="00B14880"/>
    <w:rsid w:val="00B14BC8"/>
    <w:rsid w:val="00B170F0"/>
    <w:rsid w:val="00B22360"/>
    <w:rsid w:val="00B23B49"/>
    <w:rsid w:val="00B25993"/>
    <w:rsid w:val="00B25BD6"/>
    <w:rsid w:val="00B26C68"/>
    <w:rsid w:val="00B278D4"/>
    <w:rsid w:val="00B3273B"/>
    <w:rsid w:val="00B350F7"/>
    <w:rsid w:val="00B43B1A"/>
    <w:rsid w:val="00B530FC"/>
    <w:rsid w:val="00B56650"/>
    <w:rsid w:val="00B64243"/>
    <w:rsid w:val="00B644B3"/>
    <w:rsid w:val="00B65692"/>
    <w:rsid w:val="00B67FE4"/>
    <w:rsid w:val="00B71041"/>
    <w:rsid w:val="00B76ED8"/>
    <w:rsid w:val="00B836DD"/>
    <w:rsid w:val="00B83B9D"/>
    <w:rsid w:val="00B83C95"/>
    <w:rsid w:val="00B861FD"/>
    <w:rsid w:val="00B94E4F"/>
    <w:rsid w:val="00B96876"/>
    <w:rsid w:val="00BA1D94"/>
    <w:rsid w:val="00BA62E9"/>
    <w:rsid w:val="00BB1A56"/>
    <w:rsid w:val="00BC0EDC"/>
    <w:rsid w:val="00BC22A9"/>
    <w:rsid w:val="00BD115F"/>
    <w:rsid w:val="00BD7A2A"/>
    <w:rsid w:val="00BE0A3C"/>
    <w:rsid w:val="00BE14E2"/>
    <w:rsid w:val="00BE3409"/>
    <w:rsid w:val="00BE5F3B"/>
    <w:rsid w:val="00BE6CBE"/>
    <w:rsid w:val="00BF6F40"/>
    <w:rsid w:val="00BF76E5"/>
    <w:rsid w:val="00BF7F20"/>
    <w:rsid w:val="00C0187D"/>
    <w:rsid w:val="00C06E6A"/>
    <w:rsid w:val="00C15170"/>
    <w:rsid w:val="00C1527F"/>
    <w:rsid w:val="00C15485"/>
    <w:rsid w:val="00C15E02"/>
    <w:rsid w:val="00C2092E"/>
    <w:rsid w:val="00C21724"/>
    <w:rsid w:val="00C24018"/>
    <w:rsid w:val="00C278B7"/>
    <w:rsid w:val="00C34EE3"/>
    <w:rsid w:val="00C40DC7"/>
    <w:rsid w:val="00C44AF0"/>
    <w:rsid w:val="00C549A8"/>
    <w:rsid w:val="00C55C22"/>
    <w:rsid w:val="00C576F8"/>
    <w:rsid w:val="00C613BA"/>
    <w:rsid w:val="00C64A93"/>
    <w:rsid w:val="00C65348"/>
    <w:rsid w:val="00C668A0"/>
    <w:rsid w:val="00C73089"/>
    <w:rsid w:val="00C8071C"/>
    <w:rsid w:val="00C80D8E"/>
    <w:rsid w:val="00C819C4"/>
    <w:rsid w:val="00C86762"/>
    <w:rsid w:val="00C86AD3"/>
    <w:rsid w:val="00C91E10"/>
    <w:rsid w:val="00C91E3F"/>
    <w:rsid w:val="00C94476"/>
    <w:rsid w:val="00CA1EB0"/>
    <w:rsid w:val="00CA41C2"/>
    <w:rsid w:val="00CA6067"/>
    <w:rsid w:val="00CB6162"/>
    <w:rsid w:val="00CB61AB"/>
    <w:rsid w:val="00CC0539"/>
    <w:rsid w:val="00CC1801"/>
    <w:rsid w:val="00CC478A"/>
    <w:rsid w:val="00CC7EC8"/>
    <w:rsid w:val="00CD5DC4"/>
    <w:rsid w:val="00CD7D1C"/>
    <w:rsid w:val="00CE0303"/>
    <w:rsid w:val="00CE0B70"/>
    <w:rsid w:val="00CE0EEF"/>
    <w:rsid w:val="00CF0242"/>
    <w:rsid w:val="00D02333"/>
    <w:rsid w:val="00D03C24"/>
    <w:rsid w:val="00D14158"/>
    <w:rsid w:val="00D16D9B"/>
    <w:rsid w:val="00D16E0B"/>
    <w:rsid w:val="00D17F44"/>
    <w:rsid w:val="00D2096A"/>
    <w:rsid w:val="00D224E8"/>
    <w:rsid w:val="00D22F9E"/>
    <w:rsid w:val="00D40122"/>
    <w:rsid w:val="00D454A7"/>
    <w:rsid w:val="00D4664B"/>
    <w:rsid w:val="00D46908"/>
    <w:rsid w:val="00D47DF8"/>
    <w:rsid w:val="00D60143"/>
    <w:rsid w:val="00D65EA5"/>
    <w:rsid w:val="00D7109E"/>
    <w:rsid w:val="00D7766B"/>
    <w:rsid w:val="00D93717"/>
    <w:rsid w:val="00D9732A"/>
    <w:rsid w:val="00DA2545"/>
    <w:rsid w:val="00DA3903"/>
    <w:rsid w:val="00DB4CF9"/>
    <w:rsid w:val="00DB4F64"/>
    <w:rsid w:val="00DB509C"/>
    <w:rsid w:val="00DC46F1"/>
    <w:rsid w:val="00DD0CEF"/>
    <w:rsid w:val="00DD72D6"/>
    <w:rsid w:val="00DE7E6A"/>
    <w:rsid w:val="00DF0328"/>
    <w:rsid w:val="00DF4DB1"/>
    <w:rsid w:val="00E01D58"/>
    <w:rsid w:val="00E05CC2"/>
    <w:rsid w:val="00E06952"/>
    <w:rsid w:val="00E10037"/>
    <w:rsid w:val="00E1174C"/>
    <w:rsid w:val="00E1201B"/>
    <w:rsid w:val="00E13B11"/>
    <w:rsid w:val="00E144D1"/>
    <w:rsid w:val="00E159AD"/>
    <w:rsid w:val="00E16740"/>
    <w:rsid w:val="00E17C95"/>
    <w:rsid w:val="00E17E3A"/>
    <w:rsid w:val="00E20B90"/>
    <w:rsid w:val="00E225A5"/>
    <w:rsid w:val="00E2726C"/>
    <w:rsid w:val="00E336A5"/>
    <w:rsid w:val="00E51B51"/>
    <w:rsid w:val="00E5690C"/>
    <w:rsid w:val="00E56DFE"/>
    <w:rsid w:val="00E63C72"/>
    <w:rsid w:val="00E654A2"/>
    <w:rsid w:val="00E666D1"/>
    <w:rsid w:val="00E667CB"/>
    <w:rsid w:val="00E7010C"/>
    <w:rsid w:val="00E7197F"/>
    <w:rsid w:val="00E74624"/>
    <w:rsid w:val="00E80BC8"/>
    <w:rsid w:val="00E81F59"/>
    <w:rsid w:val="00E86D4D"/>
    <w:rsid w:val="00E8792F"/>
    <w:rsid w:val="00E92839"/>
    <w:rsid w:val="00E95B63"/>
    <w:rsid w:val="00EA360C"/>
    <w:rsid w:val="00EB0297"/>
    <w:rsid w:val="00EB2A17"/>
    <w:rsid w:val="00EB42EB"/>
    <w:rsid w:val="00EB43B7"/>
    <w:rsid w:val="00EC28F4"/>
    <w:rsid w:val="00EC356E"/>
    <w:rsid w:val="00ED07F9"/>
    <w:rsid w:val="00ED0B4E"/>
    <w:rsid w:val="00ED5833"/>
    <w:rsid w:val="00ED5B9B"/>
    <w:rsid w:val="00EE2FA5"/>
    <w:rsid w:val="00EE3D56"/>
    <w:rsid w:val="00EE413B"/>
    <w:rsid w:val="00EE4417"/>
    <w:rsid w:val="00EF1660"/>
    <w:rsid w:val="00EF197E"/>
    <w:rsid w:val="00EF3C55"/>
    <w:rsid w:val="00EF3D91"/>
    <w:rsid w:val="00EF4C40"/>
    <w:rsid w:val="00EF6659"/>
    <w:rsid w:val="00F0406F"/>
    <w:rsid w:val="00F1204D"/>
    <w:rsid w:val="00F13C9C"/>
    <w:rsid w:val="00F146C9"/>
    <w:rsid w:val="00F15DB1"/>
    <w:rsid w:val="00F2179B"/>
    <w:rsid w:val="00F235E7"/>
    <w:rsid w:val="00F27353"/>
    <w:rsid w:val="00F27F64"/>
    <w:rsid w:val="00F30334"/>
    <w:rsid w:val="00F31222"/>
    <w:rsid w:val="00F32A44"/>
    <w:rsid w:val="00F35AD5"/>
    <w:rsid w:val="00F40A0F"/>
    <w:rsid w:val="00F43DA7"/>
    <w:rsid w:val="00F44A79"/>
    <w:rsid w:val="00F52592"/>
    <w:rsid w:val="00F5770B"/>
    <w:rsid w:val="00F658B1"/>
    <w:rsid w:val="00F72BC3"/>
    <w:rsid w:val="00F77FEA"/>
    <w:rsid w:val="00F80BD6"/>
    <w:rsid w:val="00F92E36"/>
    <w:rsid w:val="00F93BE4"/>
    <w:rsid w:val="00F94D3C"/>
    <w:rsid w:val="00FA61E4"/>
    <w:rsid w:val="00FA6918"/>
    <w:rsid w:val="00FA6E22"/>
    <w:rsid w:val="00FD4E42"/>
    <w:rsid w:val="00FD5C66"/>
    <w:rsid w:val="00FF5B58"/>
    <w:rsid w:val="00FF5F98"/>
    <w:rsid w:val="00FF7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ABE5413-AF92-451A-B816-A826ABD9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15509"/>
    <w:pPr>
      <w:spacing w:after="0" w:line="240" w:lineRule="auto"/>
    </w:pPr>
    <w:rPr>
      <w:sz w:val="20"/>
      <w:szCs w:val="20"/>
    </w:rPr>
  </w:style>
  <w:style w:type="character" w:customStyle="1" w:styleId="a4">
    <w:name w:val="Текст сноски Знак"/>
    <w:basedOn w:val="a0"/>
    <w:link w:val="a3"/>
    <w:uiPriority w:val="99"/>
    <w:rsid w:val="00415509"/>
    <w:rPr>
      <w:sz w:val="20"/>
      <w:szCs w:val="20"/>
    </w:rPr>
  </w:style>
  <w:style w:type="character" w:styleId="a5">
    <w:name w:val="footnote reference"/>
    <w:basedOn w:val="a0"/>
    <w:uiPriority w:val="99"/>
    <w:semiHidden/>
    <w:unhideWhenUsed/>
    <w:rsid w:val="00415509"/>
    <w:rPr>
      <w:vertAlign w:val="superscript"/>
    </w:rPr>
  </w:style>
  <w:style w:type="paragraph" w:styleId="a6">
    <w:name w:val="List Paragraph"/>
    <w:basedOn w:val="a"/>
    <w:uiPriority w:val="34"/>
    <w:qFormat/>
    <w:rsid w:val="00B14BC8"/>
    <w:pPr>
      <w:ind w:left="720"/>
      <w:contextualSpacing/>
    </w:pPr>
  </w:style>
  <w:style w:type="character" w:styleId="a7">
    <w:name w:val="line number"/>
    <w:basedOn w:val="a0"/>
    <w:uiPriority w:val="99"/>
    <w:semiHidden/>
    <w:unhideWhenUsed/>
    <w:rsid w:val="00236D67"/>
  </w:style>
  <w:style w:type="paragraph" w:styleId="a8">
    <w:name w:val="endnote text"/>
    <w:basedOn w:val="a"/>
    <w:link w:val="a9"/>
    <w:uiPriority w:val="99"/>
    <w:semiHidden/>
    <w:unhideWhenUsed/>
    <w:rsid w:val="0058265F"/>
    <w:pPr>
      <w:spacing w:after="0" w:line="240" w:lineRule="auto"/>
    </w:pPr>
    <w:rPr>
      <w:sz w:val="20"/>
      <w:szCs w:val="20"/>
    </w:rPr>
  </w:style>
  <w:style w:type="character" w:customStyle="1" w:styleId="a9">
    <w:name w:val="Текст концевой сноски Знак"/>
    <w:basedOn w:val="a0"/>
    <w:link w:val="a8"/>
    <w:uiPriority w:val="99"/>
    <w:semiHidden/>
    <w:rsid w:val="0058265F"/>
    <w:rPr>
      <w:sz w:val="20"/>
      <w:szCs w:val="20"/>
    </w:rPr>
  </w:style>
  <w:style w:type="character" w:styleId="aa">
    <w:name w:val="endnote reference"/>
    <w:basedOn w:val="a0"/>
    <w:uiPriority w:val="99"/>
    <w:semiHidden/>
    <w:unhideWhenUsed/>
    <w:rsid w:val="0058265F"/>
    <w:rPr>
      <w:vertAlign w:val="superscript"/>
    </w:rPr>
  </w:style>
  <w:style w:type="character" w:customStyle="1" w:styleId="1">
    <w:name w:val="Заголовок №1"/>
    <w:basedOn w:val="a0"/>
    <w:link w:val="11"/>
    <w:rsid w:val="00BF7F20"/>
    <w:rPr>
      <w:b/>
      <w:bCs/>
      <w:sz w:val="32"/>
      <w:szCs w:val="32"/>
      <w:shd w:val="clear" w:color="auto" w:fill="FFFFFF"/>
    </w:rPr>
  </w:style>
  <w:style w:type="character" w:customStyle="1" w:styleId="4">
    <w:name w:val="Основной текст (4)"/>
    <w:basedOn w:val="a0"/>
    <w:link w:val="41"/>
    <w:rsid w:val="00BF7F20"/>
    <w:rPr>
      <w:sz w:val="28"/>
      <w:szCs w:val="28"/>
      <w:shd w:val="clear" w:color="auto" w:fill="FFFFFF"/>
    </w:rPr>
  </w:style>
  <w:style w:type="paragraph" w:customStyle="1" w:styleId="11">
    <w:name w:val="Заголовок №11"/>
    <w:basedOn w:val="a"/>
    <w:link w:val="1"/>
    <w:rsid w:val="00BF7F20"/>
    <w:pPr>
      <w:shd w:val="clear" w:color="auto" w:fill="FFFFFF"/>
      <w:spacing w:after="720" w:line="240" w:lineRule="atLeast"/>
      <w:outlineLvl w:val="0"/>
    </w:pPr>
    <w:rPr>
      <w:b/>
      <w:bCs/>
      <w:sz w:val="32"/>
      <w:szCs w:val="32"/>
    </w:rPr>
  </w:style>
  <w:style w:type="paragraph" w:customStyle="1" w:styleId="41">
    <w:name w:val="Основной текст (4)1"/>
    <w:basedOn w:val="a"/>
    <w:link w:val="4"/>
    <w:rsid w:val="00BF7F20"/>
    <w:pPr>
      <w:shd w:val="clear" w:color="auto" w:fill="FFFFFF"/>
      <w:spacing w:after="0" w:line="480" w:lineRule="exact"/>
      <w:ind w:firstLine="1460"/>
      <w:jc w:val="both"/>
    </w:pPr>
    <w:rPr>
      <w:sz w:val="28"/>
      <w:szCs w:val="28"/>
    </w:rPr>
  </w:style>
  <w:style w:type="character" w:customStyle="1" w:styleId="10">
    <w:name w:val="Заголовок №1 + Не полужирный"/>
    <w:basedOn w:val="1"/>
    <w:rsid w:val="00BF7F20"/>
    <w:rPr>
      <w:rFonts w:ascii="Times New Roman" w:hAnsi="Times New Roman" w:cs="Times New Roman"/>
      <w:b w:val="0"/>
      <w:bCs w:val="0"/>
      <w:sz w:val="32"/>
      <w:szCs w:val="32"/>
      <w:shd w:val="clear" w:color="auto" w:fill="FFFFFF"/>
    </w:rPr>
  </w:style>
  <w:style w:type="character" w:customStyle="1" w:styleId="13">
    <w:name w:val="Заголовок №1 (3)"/>
    <w:basedOn w:val="a0"/>
    <w:link w:val="131"/>
    <w:rsid w:val="00BF7F20"/>
    <w:rPr>
      <w:b/>
      <w:bCs/>
      <w:sz w:val="32"/>
      <w:szCs w:val="32"/>
      <w:shd w:val="clear" w:color="auto" w:fill="FFFFFF"/>
    </w:rPr>
  </w:style>
  <w:style w:type="paragraph" w:customStyle="1" w:styleId="131">
    <w:name w:val="Заголовок №1 (3)1"/>
    <w:basedOn w:val="a"/>
    <w:link w:val="13"/>
    <w:rsid w:val="00BF7F20"/>
    <w:pPr>
      <w:shd w:val="clear" w:color="auto" w:fill="FFFFFF"/>
      <w:spacing w:after="0" w:line="547" w:lineRule="exact"/>
      <w:jc w:val="both"/>
      <w:outlineLvl w:val="0"/>
    </w:pPr>
    <w:rPr>
      <w:b/>
      <w:bCs/>
      <w:sz w:val="32"/>
      <w:szCs w:val="32"/>
    </w:rPr>
  </w:style>
  <w:style w:type="character" w:customStyle="1" w:styleId="2">
    <w:name w:val="Заголовок №2"/>
    <w:basedOn w:val="a0"/>
    <w:link w:val="21"/>
    <w:rsid w:val="00BF7F20"/>
    <w:rPr>
      <w:b/>
      <w:bCs/>
      <w:sz w:val="28"/>
      <w:szCs w:val="28"/>
      <w:shd w:val="clear" w:color="auto" w:fill="FFFFFF"/>
    </w:rPr>
  </w:style>
  <w:style w:type="paragraph" w:customStyle="1" w:styleId="21">
    <w:name w:val="Заголовок №21"/>
    <w:basedOn w:val="a"/>
    <w:link w:val="2"/>
    <w:rsid w:val="00BF7F20"/>
    <w:pPr>
      <w:shd w:val="clear" w:color="auto" w:fill="FFFFFF"/>
      <w:spacing w:after="540" w:line="240" w:lineRule="atLeast"/>
      <w:outlineLvl w:val="1"/>
    </w:pPr>
    <w:rPr>
      <w:b/>
      <w:bCs/>
      <w:sz w:val="28"/>
      <w:szCs w:val="28"/>
    </w:rPr>
  </w:style>
  <w:style w:type="character" w:customStyle="1" w:styleId="15">
    <w:name w:val="Заголовок №1 (5)"/>
    <w:basedOn w:val="a0"/>
    <w:link w:val="151"/>
    <w:rsid w:val="00BF7F20"/>
    <w:rPr>
      <w:b/>
      <w:bCs/>
      <w:sz w:val="32"/>
      <w:szCs w:val="32"/>
      <w:shd w:val="clear" w:color="auto" w:fill="FFFFFF"/>
    </w:rPr>
  </w:style>
  <w:style w:type="paragraph" w:customStyle="1" w:styleId="151">
    <w:name w:val="Заголовок №1 (5)1"/>
    <w:basedOn w:val="a"/>
    <w:link w:val="15"/>
    <w:rsid w:val="00BF7F20"/>
    <w:pPr>
      <w:shd w:val="clear" w:color="auto" w:fill="FFFFFF"/>
      <w:spacing w:before="540" w:after="780" w:line="240" w:lineRule="atLeast"/>
      <w:ind w:hanging="360"/>
      <w:jc w:val="both"/>
      <w:outlineLvl w:val="0"/>
    </w:pPr>
    <w:rPr>
      <w:b/>
      <w:bCs/>
      <w:sz w:val="32"/>
      <w:szCs w:val="32"/>
    </w:rPr>
  </w:style>
  <w:style w:type="character" w:styleId="ab">
    <w:name w:val="Hyperlink"/>
    <w:basedOn w:val="a0"/>
    <w:uiPriority w:val="99"/>
    <w:semiHidden/>
    <w:unhideWhenUsed/>
    <w:rsid w:val="003A438C"/>
    <w:rPr>
      <w:color w:val="0000FF"/>
      <w:u w:val="single"/>
    </w:rPr>
  </w:style>
  <w:style w:type="character" w:styleId="ac">
    <w:name w:val="Emphasis"/>
    <w:basedOn w:val="a0"/>
    <w:uiPriority w:val="20"/>
    <w:qFormat/>
    <w:rsid w:val="003A438C"/>
    <w:rPr>
      <w:i/>
      <w:iCs/>
    </w:rPr>
  </w:style>
  <w:style w:type="character" w:customStyle="1" w:styleId="srtitle">
    <w:name w:val="srtitle"/>
    <w:basedOn w:val="a0"/>
    <w:rsid w:val="003A438C"/>
  </w:style>
  <w:style w:type="paragraph" w:customStyle="1" w:styleId="12">
    <w:name w:val="Абзац списка1"/>
    <w:basedOn w:val="a"/>
    <w:rsid w:val="002F3949"/>
    <w:pPr>
      <w:spacing w:after="200" w:line="276" w:lineRule="auto"/>
      <w:ind w:left="720"/>
      <w:contextualSpacing/>
    </w:pPr>
    <w:rPr>
      <w:rFonts w:ascii="Calibri" w:eastAsia="Times New Roman" w:hAnsi="Calibri" w:cs="Arial"/>
    </w:rPr>
  </w:style>
  <w:style w:type="paragraph" w:styleId="ad">
    <w:name w:val="Body Text"/>
    <w:basedOn w:val="a"/>
    <w:link w:val="ae"/>
    <w:uiPriority w:val="99"/>
    <w:unhideWhenUsed/>
    <w:rsid w:val="002F39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rsid w:val="002F3949"/>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5A286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A286C"/>
  </w:style>
  <w:style w:type="paragraph" w:styleId="af1">
    <w:name w:val="footer"/>
    <w:basedOn w:val="a"/>
    <w:link w:val="af2"/>
    <w:uiPriority w:val="99"/>
    <w:unhideWhenUsed/>
    <w:rsid w:val="005A286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A286C"/>
  </w:style>
  <w:style w:type="paragraph" w:customStyle="1" w:styleId="Default">
    <w:name w:val="Default"/>
    <w:uiPriority w:val="99"/>
    <w:rsid w:val="00E2726C"/>
    <w:pPr>
      <w:autoSpaceDE w:val="0"/>
      <w:autoSpaceDN w:val="0"/>
      <w:adjustRightInd w:val="0"/>
      <w:spacing w:after="0" w:line="240" w:lineRule="auto"/>
    </w:pPr>
    <w:rPr>
      <w:rFonts w:ascii="BalticaUzbek" w:eastAsia="Times New Roman" w:hAnsi="BalticaUzbek" w:cs="BalticaUzbek"/>
      <w:color w:val="000000"/>
      <w:sz w:val="24"/>
      <w:szCs w:val="24"/>
      <w:lang w:eastAsia="ru-RU"/>
    </w:rPr>
  </w:style>
  <w:style w:type="paragraph" w:styleId="af3">
    <w:name w:val="Normal (Web)"/>
    <w:basedOn w:val="a"/>
    <w:uiPriority w:val="99"/>
    <w:unhideWhenUsed/>
    <w:rsid w:val="00066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9">
    <w:name w:val="Style19"/>
    <w:basedOn w:val="a"/>
    <w:rsid w:val="00DF4D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2">
    <w:name w:val="Font Style32"/>
    <w:rsid w:val="00DF4DB1"/>
    <w:rPr>
      <w:rFonts w:ascii="Times New Roman" w:hAnsi="Times New Roman"/>
      <w:color w:val="000000"/>
      <w:sz w:val="16"/>
    </w:rPr>
  </w:style>
  <w:style w:type="paragraph" w:customStyle="1" w:styleId="Style2">
    <w:name w:val="Style2"/>
    <w:basedOn w:val="a"/>
    <w:rsid w:val="00DF4D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erence.com/browse/figure%20of%20speech" TargetMode="External"/><Relationship Id="rId13" Type="http://schemas.openxmlformats.org/officeDocument/2006/relationships/hyperlink" Target="http://grammar.about.com/od/pq/g/pronounterm.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ammar.about.com/od/ab/g/appositionterm.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mmar.about.com/od/mo/g/metonymy.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rammar.about.com/od/tz/g/tropeterm.htm" TargetMode="External"/><Relationship Id="rId4" Type="http://schemas.openxmlformats.org/officeDocument/2006/relationships/settings" Target="settings.xml"/><Relationship Id="rId9" Type="http://schemas.openxmlformats.org/officeDocument/2006/relationships/hyperlink" Target="http://www.reference.com/browse/proper%20name" TargetMode="External"/><Relationship Id="rId14" Type="http://schemas.openxmlformats.org/officeDocument/2006/relationships/hyperlink" Target="http://grammar.about.com/od/terms/g/ambiguity.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DB80D-AF9A-4F0F-A017-108284A4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5338</TotalTime>
  <Pages>65</Pages>
  <Words>18482</Words>
  <Characters>105353</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282</cp:revision>
  <dcterms:created xsi:type="dcterms:W3CDTF">2014-03-12T17:02:00Z</dcterms:created>
  <dcterms:modified xsi:type="dcterms:W3CDTF">2014-05-29T06:10:00Z</dcterms:modified>
</cp:coreProperties>
</file>