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229" w:rsidRPr="00EE73D1" w:rsidRDefault="004A3229" w:rsidP="004A3229">
      <w:pPr>
        <w:tabs>
          <w:tab w:val="num" w:pos="-1800"/>
        </w:tabs>
        <w:spacing w:after="0" w:line="240" w:lineRule="auto"/>
        <w:ind w:firstLine="540"/>
        <w:jc w:val="both"/>
        <w:rPr>
          <w:rFonts w:ascii="Times New Roman" w:hAnsi="Times New Roman"/>
          <w:sz w:val="24"/>
          <w:szCs w:val="24"/>
          <w:lang w:val="az-Cyrl-AZ"/>
        </w:rPr>
      </w:pPr>
    </w:p>
    <w:p w:rsidR="004A3229" w:rsidRPr="00EE73D1" w:rsidRDefault="004A3229" w:rsidP="004A3229">
      <w:pPr>
        <w:spacing w:after="0" w:line="240" w:lineRule="auto"/>
        <w:ind w:hanging="1134"/>
        <w:jc w:val="both"/>
        <w:rPr>
          <w:rFonts w:ascii="Times New Roman" w:hAnsi="Times New Roman"/>
          <w:sz w:val="24"/>
          <w:szCs w:val="24"/>
          <w:lang w:val="uz-Cyrl-UZ"/>
        </w:rPr>
      </w:pPr>
    </w:p>
    <w:p w:rsidR="004A3229" w:rsidRPr="00EE73D1" w:rsidRDefault="004A3229" w:rsidP="004A3229">
      <w:pPr>
        <w:tabs>
          <w:tab w:val="left" w:pos="9356"/>
        </w:tabs>
        <w:spacing w:after="0" w:line="240" w:lineRule="auto"/>
        <w:jc w:val="center"/>
        <w:rPr>
          <w:rFonts w:ascii="Times New Roman" w:hAnsi="Times New Roman"/>
          <w:b/>
          <w:sz w:val="24"/>
          <w:szCs w:val="24"/>
          <w:lang w:val="uz-Cyrl-UZ"/>
        </w:rPr>
      </w:pPr>
      <w:r w:rsidRPr="00EE73D1">
        <w:rPr>
          <w:rFonts w:ascii="Times New Roman" w:hAnsi="Times New Roman"/>
          <w:b/>
          <w:sz w:val="24"/>
          <w:szCs w:val="24"/>
        </w:rPr>
        <w:t>РЕЧЕВОЕ ВОЗДЕЙСТВИЕ НА МИРОВОЗЗРЕНИЕ</w:t>
      </w:r>
    </w:p>
    <w:p w:rsidR="004A3229" w:rsidRPr="00EE73D1" w:rsidRDefault="004A3229" w:rsidP="004A3229">
      <w:pPr>
        <w:tabs>
          <w:tab w:val="left" w:pos="9356"/>
        </w:tabs>
        <w:spacing w:after="0" w:line="240" w:lineRule="auto"/>
        <w:jc w:val="center"/>
        <w:rPr>
          <w:rFonts w:ascii="Times New Roman" w:hAnsi="Times New Roman"/>
          <w:b/>
          <w:i/>
          <w:sz w:val="24"/>
          <w:szCs w:val="24"/>
          <w:lang w:val="uz-Cyrl-UZ"/>
        </w:rPr>
      </w:pPr>
      <w:r w:rsidRPr="00EE73D1">
        <w:rPr>
          <w:rFonts w:ascii="Times New Roman" w:hAnsi="Times New Roman"/>
          <w:b/>
          <w:sz w:val="24"/>
          <w:szCs w:val="24"/>
        </w:rPr>
        <w:t xml:space="preserve"> МОЛОДЕЖИ В СМИ</w:t>
      </w:r>
    </w:p>
    <w:p w:rsidR="004A3229" w:rsidRPr="00EE73D1" w:rsidRDefault="004A3229" w:rsidP="004A3229">
      <w:pPr>
        <w:tabs>
          <w:tab w:val="left" w:pos="9356"/>
        </w:tabs>
        <w:spacing w:after="0" w:line="240" w:lineRule="auto"/>
        <w:jc w:val="right"/>
        <w:rPr>
          <w:rFonts w:ascii="Times New Roman" w:hAnsi="Times New Roman"/>
          <w:b/>
          <w:i/>
          <w:sz w:val="24"/>
          <w:szCs w:val="24"/>
        </w:rPr>
      </w:pPr>
      <w:r w:rsidRPr="00EE73D1">
        <w:rPr>
          <w:rFonts w:ascii="Times New Roman" w:hAnsi="Times New Roman"/>
          <w:b/>
          <w:i/>
          <w:sz w:val="24"/>
          <w:szCs w:val="24"/>
        </w:rPr>
        <w:t>В</w:t>
      </w:r>
      <w:r w:rsidRPr="00EE73D1">
        <w:rPr>
          <w:rFonts w:ascii="Times New Roman" w:hAnsi="Times New Roman"/>
          <w:b/>
          <w:i/>
          <w:sz w:val="24"/>
          <w:szCs w:val="24"/>
          <w:lang w:val="uz-Cyrl-UZ"/>
        </w:rPr>
        <w:t>.</w:t>
      </w:r>
      <w:r w:rsidRPr="00EE73D1">
        <w:rPr>
          <w:rFonts w:ascii="Times New Roman" w:hAnsi="Times New Roman"/>
          <w:b/>
          <w:i/>
          <w:sz w:val="24"/>
          <w:szCs w:val="24"/>
        </w:rPr>
        <w:t xml:space="preserve"> ХЕГАЙ,</w:t>
      </w:r>
    </w:p>
    <w:p w:rsidR="004A3229" w:rsidRPr="00EE73D1" w:rsidRDefault="004A3229" w:rsidP="004A3229">
      <w:pPr>
        <w:tabs>
          <w:tab w:val="left" w:pos="9356"/>
        </w:tabs>
        <w:spacing w:after="0" w:line="240" w:lineRule="auto"/>
        <w:jc w:val="right"/>
        <w:rPr>
          <w:rFonts w:ascii="Times New Roman" w:hAnsi="Times New Roman"/>
          <w:b/>
          <w:i/>
          <w:sz w:val="24"/>
          <w:szCs w:val="24"/>
        </w:rPr>
      </w:pPr>
      <w:r w:rsidRPr="00EE73D1">
        <w:rPr>
          <w:rFonts w:ascii="Times New Roman" w:hAnsi="Times New Roman"/>
          <w:b/>
          <w:i/>
          <w:sz w:val="24"/>
          <w:szCs w:val="24"/>
        </w:rPr>
        <w:t xml:space="preserve">кандидат </w:t>
      </w:r>
      <w:proofErr w:type="spellStart"/>
      <w:r w:rsidRPr="00EE73D1">
        <w:rPr>
          <w:rFonts w:ascii="Times New Roman" w:hAnsi="Times New Roman"/>
          <w:b/>
          <w:i/>
          <w:sz w:val="24"/>
          <w:szCs w:val="24"/>
        </w:rPr>
        <w:t>филол</w:t>
      </w:r>
      <w:proofErr w:type="spellEnd"/>
      <w:r w:rsidRPr="00EE73D1">
        <w:rPr>
          <w:rFonts w:ascii="Times New Roman" w:hAnsi="Times New Roman"/>
          <w:b/>
          <w:i/>
          <w:sz w:val="24"/>
          <w:szCs w:val="24"/>
        </w:rPr>
        <w:t xml:space="preserve">. наук,  доцент  </w:t>
      </w:r>
      <w:proofErr w:type="spellStart"/>
      <w:r w:rsidRPr="00EE73D1">
        <w:rPr>
          <w:rFonts w:ascii="Times New Roman" w:hAnsi="Times New Roman"/>
          <w:b/>
          <w:i/>
          <w:sz w:val="24"/>
          <w:szCs w:val="24"/>
        </w:rPr>
        <w:t>УзГУМЯ</w:t>
      </w:r>
      <w:proofErr w:type="spellEnd"/>
    </w:p>
    <w:p w:rsidR="004A3229" w:rsidRPr="00EE73D1" w:rsidRDefault="004A3229" w:rsidP="004A3229">
      <w:pPr>
        <w:tabs>
          <w:tab w:val="left" w:pos="9356"/>
        </w:tabs>
        <w:spacing w:after="0" w:line="240" w:lineRule="auto"/>
        <w:jc w:val="right"/>
        <w:rPr>
          <w:rFonts w:ascii="Times New Roman" w:hAnsi="Times New Roman"/>
          <w:b/>
          <w:i/>
          <w:sz w:val="24"/>
          <w:szCs w:val="24"/>
        </w:rPr>
      </w:pPr>
    </w:p>
    <w:p w:rsidR="004A3229" w:rsidRPr="00EE73D1" w:rsidRDefault="004A3229" w:rsidP="004A3229">
      <w:pPr>
        <w:shd w:val="clear" w:color="auto" w:fill="FFFFFF"/>
        <w:spacing w:after="0" w:line="240" w:lineRule="auto"/>
        <w:ind w:firstLine="708"/>
        <w:jc w:val="both"/>
        <w:textAlignment w:val="baseline"/>
        <w:rPr>
          <w:rFonts w:ascii="Times New Roman" w:eastAsia="Times New Roman" w:hAnsi="Times New Roman"/>
          <w:sz w:val="24"/>
          <w:szCs w:val="24"/>
          <w:lang w:eastAsia="ru-RU"/>
        </w:rPr>
      </w:pPr>
      <w:r w:rsidRPr="00EE73D1">
        <w:rPr>
          <w:rFonts w:ascii="Times New Roman" w:hAnsi="Times New Roman"/>
          <w:sz w:val="24"/>
          <w:szCs w:val="24"/>
        </w:rPr>
        <w:t>Тема влияния на мировоззрение молодого поколения с помощью языковых сре</w:t>
      </w:r>
      <w:proofErr w:type="gramStart"/>
      <w:r w:rsidRPr="00EE73D1">
        <w:rPr>
          <w:rFonts w:ascii="Times New Roman" w:hAnsi="Times New Roman"/>
          <w:sz w:val="24"/>
          <w:szCs w:val="24"/>
        </w:rPr>
        <w:t>дств св</w:t>
      </w:r>
      <w:proofErr w:type="gramEnd"/>
      <w:r w:rsidRPr="00EE73D1">
        <w:rPr>
          <w:rFonts w:ascii="Times New Roman" w:hAnsi="Times New Roman"/>
          <w:sz w:val="24"/>
          <w:szCs w:val="24"/>
        </w:rPr>
        <w:t>язана с разными науками – лингвистикой, журналистикой, социологией, психологией. Небывалое развитие современных СМИ позволяет им оказывать ощутимое воздействие на сознание общества в целом и каждого гражданина в отдельности. При этом «</w:t>
      </w:r>
      <w:r w:rsidRPr="00EE73D1">
        <w:rPr>
          <w:rFonts w:ascii="Times New Roman" w:eastAsia="Times New Roman" w:hAnsi="Times New Roman"/>
          <w:sz w:val="24"/>
          <w:szCs w:val="24"/>
          <w:lang w:eastAsia="ru-RU"/>
        </w:rPr>
        <w:t xml:space="preserve">едва ли не главенствующая роль принадлежит речевой форме подачи соответствующей информации. Именно в связи с этим одной из актуальных и </w:t>
      </w:r>
      <w:proofErr w:type="spellStart"/>
      <w:r w:rsidRPr="00EE73D1">
        <w:rPr>
          <w:rFonts w:ascii="Times New Roman" w:eastAsia="Times New Roman" w:hAnsi="Times New Roman"/>
          <w:sz w:val="24"/>
          <w:szCs w:val="24"/>
          <w:lang w:eastAsia="ru-RU"/>
        </w:rPr>
        <w:t>практикоориентированных</w:t>
      </w:r>
      <w:proofErr w:type="spellEnd"/>
      <w:r w:rsidRPr="00EE73D1">
        <w:rPr>
          <w:rFonts w:ascii="Times New Roman" w:eastAsia="Times New Roman" w:hAnsi="Times New Roman"/>
          <w:sz w:val="24"/>
          <w:szCs w:val="24"/>
          <w:lang w:eastAsia="ru-RU"/>
        </w:rPr>
        <w:t xml:space="preserve"> научных проблем в журналистике является проблема целенаправленного использования СМИ языка как инструмента воздействия на общественное сознание и ресурса для манипулирования им»</w:t>
      </w:r>
      <w:r w:rsidRPr="00EE73D1">
        <w:rPr>
          <w:rStyle w:val="a5"/>
          <w:rFonts w:ascii="Times New Roman" w:eastAsia="Times New Roman" w:hAnsi="Times New Roman"/>
          <w:sz w:val="24"/>
          <w:szCs w:val="24"/>
          <w:lang w:eastAsia="ru-RU"/>
        </w:rPr>
        <w:footnoteReference w:id="1"/>
      </w:r>
      <w:r w:rsidRPr="00EE73D1">
        <w:rPr>
          <w:rFonts w:ascii="Times New Roman" w:eastAsia="Times New Roman" w:hAnsi="Times New Roman"/>
          <w:sz w:val="24"/>
          <w:szCs w:val="24"/>
          <w:lang w:eastAsia="ru-RU"/>
        </w:rPr>
        <w:t xml:space="preserve">. </w:t>
      </w:r>
    </w:p>
    <w:p w:rsidR="004A3229" w:rsidRPr="00EE73D1" w:rsidRDefault="004A3229" w:rsidP="004A3229">
      <w:pPr>
        <w:shd w:val="clear" w:color="auto" w:fill="FFFFFF"/>
        <w:spacing w:after="0" w:line="240" w:lineRule="auto"/>
        <w:ind w:firstLine="708"/>
        <w:jc w:val="both"/>
        <w:textAlignment w:val="baseline"/>
        <w:rPr>
          <w:rFonts w:ascii="Times New Roman" w:eastAsia="Times New Roman" w:hAnsi="Times New Roman"/>
          <w:sz w:val="24"/>
          <w:szCs w:val="24"/>
          <w:lang w:eastAsia="ru-RU"/>
        </w:rPr>
      </w:pPr>
      <w:r w:rsidRPr="00EE73D1">
        <w:rPr>
          <w:rFonts w:ascii="Times New Roman" w:eastAsia="Times New Roman" w:hAnsi="Times New Roman"/>
          <w:sz w:val="24"/>
          <w:szCs w:val="24"/>
          <w:lang w:eastAsia="ru-RU"/>
        </w:rPr>
        <w:t xml:space="preserve">Лингвисты, исследующие язык СМИ на рубеже веков, также отмечают, что в эпоху, характеризуемую активным развитием коммуникационной среды в </w:t>
      </w:r>
      <w:proofErr w:type="spellStart"/>
      <w:r w:rsidRPr="00EE73D1">
        <w:rPr>
          <w:rFonts w:ascii="Times New Roman" w:eastAsia="Times New Roman" w:hAnsi="Times New Roman"/>
          <w:sz w:val="24"/>
          <w:szCs w:val="24"/>
          <w:lang w:eastAsia="ru-RU"/>
        </w:rPr>
        <w:t>медиапространстве</w:t>
      </w:r>
      <w:proofErr w:type="spellEnd"/>
      <w:r w:rsidRPr="00EE73D1">
        <w:rPr>
          <w:rFonts w:ascii="Times New Roman" w:eastAsia="Times New Roman" w:hAnsi="Times New Roman"/>
          <w:sz w:val="24"/>
          <w:szCs w:val="24"/>
          <w:lang w:eastAsia="ru-RU"/>
        </w:rPr>
        <w:t>, функция воздействия, убеждения начала вытеснять остальные функции речи, и средства массовой информации превращаются в средства массового воздействия</w:t>
      </w:r>
      <w:r w:rsidRPr="00EE73D1">
        <w:rPr>
          <w:rStyle w:val="a5"/>
          <w:rFonts w:ascii="Times New Roman" w:eastAsia="Times New Roman" w:hAnsi="Times New Roman"/>
          <w:sz w:val="24"/>
          <w:szCs w:val="24"/>
          <w:lang w:eastAsia="ru-RU"/>
        </w:rPr>
        <w:footnoteReference w:id="2"/>
      </w:r>
      <w:r w:rsidRPr="00EE73D1">
        <w:rPr>
          <w:rFonts w:ascii="Times New Roman" w:eastAsia="Times New Roman" w:hAnsi="Times New Roman"/>
          <w:sz w:val="24"/>
          <w:szCs w:val="24"/>
          <w:lang w:eastAsia="ru-RU"/>
        </w:rPr>
        <w:t xml:space="preserve">. </w:t>
      </w:r>
    </w:p>
    <w:p w:rsidR="004A3229" w:rsidRPr="00EE73D1" w:rsidRDefault="004A3229" w:rsidP="004A3229">
      <w:pPr>
        <w:shd w:val="clear" w:color="auto" w:fill="FFFFFF"/>
        <w:spacing w:after="0" w:line="240" w:lineRule="auto"/>
        <w:ind w:firstLine="708"/>
        <w:jc w:val="both"/>
        <w:textAlignment w:val="baseline"/>
        <w:rPr>
          <w:rFonts w:ascii="Times New Roman" w:hAnsi="Times New Roman"/>
          <w:sz w:val="24"/>
          <w:szCs w:val="24"/>
        </w:rPr>
      </w:pPr>
      <w:r w:rsidRPr="00EE73D1">
        <w:rPr>
          <w:rFonts w:ascii="Times New Roman" w:eastAsia="Times New Roman" w:hAnsi="Times New Roman"/>
          <w:sz w:val="24"/>
          <w:szCs w:val="24"/>
          <w:lang w:eastAsia="ru-RU"/>
        </w:rPr>
        <w:t>Данная тема касается и</w:t>
      </w:r>
      <w:r w:rsidRPr="00EE73D1">
        <w:rPr>
          <w:rFonts w:ascii="Times New Roman" w:hAnsi="Times New Roman"/>
          <w:sz w:val="24"/>
          <w:szCs w:val="24"/>
        </w:rPr>
        <w:t xml:space="preserve"> социологии, а именно такой ее отрасли, как социология молодежи, которая изучает молодежь как социальную общность, особенности ее социализации, образования и воспитания, формирование ее мировоззрения, жизненных ориентиров и ценностей. </w:t>
      </w:r>
    </w:p>
    <w:p w:rsidR="004A3229" w:rsidRPr="00EE73D1" w:rsidRDefault="004A3229" w:rsidP="004A3229">
      <w:pPr>
        <w:spacing w:after="0" w:line="240" w:lineRule="auto"/>
        <w:ind w:firstLine="708"/>
        <w:jc w:val="both"/>
        <w:rPr>
          <w:rFonts w:ascii="Times New Roman" w:eastAsia="Times New Roman" w:hAnsi="Times New Roman"/>
          <w:sz w:val="24"/>
          <w:szCs w:val="24"/>
          <w:lang w:eastAsia="ru-RU"/>
        </w:rPr>
      </w:pPr>
      <w:r w:rsidRPr="00EE73D1">
        <w:rPr>
          <w:rFonts w:ascii="Times New Roman" w:eastAsia="Times New Roman" w:hAnsi="Times New Roman"/>
          <w:sz w:val="24"/>
          <w:szCs w:val="24"/>
          <w:lang w:eastAsia="ru-RU"/>
        </w:rPr>
        <w:t>Психология раскрывает п</w:t>
      </w:r>
      <w:r w:rsidRPr="00EE73D1">
        <w:rPr>
          <w:rFonts w:ascii="Times New Roman" w:eastAsia="Times New Roman" w:hAnsi="Times New Roman"/>
          <w:bCs/>
          <w:sz w:val="24"/>
          <w:szCs w:val="24"/>
          <w:lang w:eastAsia="ru-RU"/>
        </w:rPr>
        <w:t>сихологические</w:t>
      </w:r>
      <w:r w:rsidRPr="00EE73D1">
        <w:rPr>
          <w:rFonts w:ascii="Times New Roman" w:eastAsia="Times New Roman" w:hAnsi="Times New Roman"/>
          <w:sz w:val="24"/>
          <w:szCs w:val="24"/>
          <w:lang w:eastAsia="ru-RU"/>
        </w:rPr>
        <w:t xml:space="preserve"> предпосылки речевого воздействия:</w:t>
      </w:r>
      <w:r w:rsidRPr="00EE73D1">
        <w:rPr>
          <w:rFonts w:ascii="Times New Roman" w:eastAsia="Times New Roman" w:hAnsi="Times New Roman"/>
          <w:b/>
          <w:bCs/>
          <w:sz w:val="24"/>
          <w:szCs w:val="24"/>
          <w:lang w:eastAsia="ru-RU"/>
        </w:rPr>
        <w:t> </w:t>
      </w:r>
      <w:r w:rsidRPr="00EE73D1">
        <w:rPr>
          <w:rFonts w:ascii="Times New Roman" w:eastAsia="Times New Roman" w:hAnsi="Times New Roman"/>
          <w:bCs/>
          <w:sz w:val="24"/>
          <w:szCs w:val="24"/>
          <w:lang w:eastAsia="ru-RU"/>
        </w:rPr>
        <w:t>ч</w:t>
      </w:r>
      <w:r w:rsidRPr="00EE73D1">
        <w:rPr>
          <w:rFonts w:ascii="Times New Roman" w:eastAsia="Times New Roman" w:hAnsi="Times New Roman"/>
          <w:sz w:val="24"/>
          <w:szCs w:val="24"/>
          <w:lang w:eastAsia="ru-RU"/>
        </w:rPr>
        <w:t xml:space="preserve">еловеческое сознание во многом уязвимо для внешнего влияния, сознание инерционно, и поэтому можно потрафить ожиданиям собеседника или сообщить ему в массе известного что-то такое, с чем он мог бы и не согласиться, если бы отделил это новое </w:t>
      </w:r>
      <w:proofErr w:type="gramStart"/>
      <w:r w:rsidRPr="00EE73D1">
        <w:rPr>
          <w:rFonts w:ascii="Times New Roman" w:eastAsia="Times New Roman" w:hAnsi="Times New Roman"/>
          <w:sz w:val="24"/>
          <w:szCs w:val="24"/>
          <w:lang w:eastAsia="ru-RU"/>
        </w:rPr>
        <w:t>от</w:t>
      </w:r>
      <w:proofErr w:type="gramEnd"/>
      <w:r w:rsidRPr="00EE73D1">
        <w:rPr>
          <w:rFonts w:ascii="Times New Roman" w:eastAsia="Times New Roman" w:hAnsi="Times New Roman"/>
          <w:sz w:val="24"/>
          <w:szCs w:val="24"/>
          <w:lang w:eastAsia="ru-RU"/>
        </w:rPr>
        <w:t xml:space="preserve"> известного. Сознание склонно к упрощениям и не любит противоречий, а посему охотно поддается на стройный и красивый обман и т.д.</w:t>
      </w:r>
      <w:r w:rsidRPr="00EE73D1">
        <w:rPr>
          <w:rStyle w:val="a5"/>
          <w:rFonts w:ascii="Times New Roman" w:eastAsia="Times New Roman" w:hAnsi="Times New Roman"/>
          <w:sz w:val="24"/>
          <w:szCs w:val="24"/>
          <w:lang w:eastAsia="ru-RU"/>
        </w:rPr>
        <w:footnoteReference w:id="3"/>
      </w:r>
    </w:p>
    <w:p w:rsidR="004A3229" w:rsidRPr="00EE73D1" w:rsidRDefault="004A3229" w:rsidP="004A3229">
      <w:pPr>
        <w:spacing w:after="0" w:line="240" w:lineRule="auto"/>
        <w:ind w:firstLine="708"/>
        <w:jc w:val="both"/>
        <w:rPr>
          <w:rFonts w:ascii="Times New Roman" w:eastAsia="Times New Roman" w:hAnsi="Times New Roman"/>
          <w:sz w:val="24"/>
          <w:szCs w:val="24"/>
          <w:lang w:eastAsia="ru-RU"/>
        </w:rPr>
      </w:pPr>
      <w:r w:rsidRPr="00EE73D1">
        <w:rPr>
          <w:rFonts w:ascii="Times New Roman" w:eastAsia="Times New Roman" w:hAnsi="Times New Roman"/>
          <w:sz w:val="24"/>
          <w:szCs w:val="24"/>
          <w:lang w:eastAsia="ru-RU"/>
        </w:rPr>
        <w:t xml:space="preserve">Сам термин </w:t>
      </w:r>
      <w:r w:rsidRPr="00EE73D1">
        <w:rPr>
          <w:rFonts w:ascii="Times New Roman" w:eastAsia="Times New Roman" w:hAnsi="Times New Roman"/>
          <w:i/>
          <w:sz w:val="24"/>
          <w:szCs w:val="24"/>
          <w:lang w:eastAsia="ru-RU"/>
        </w:rPr>
        <w:t>речевое воздействие</w:t>
      </w:r>
      <w:r w:rsidRPr="00EE73D1">
        <w:rPr>
          <w:rFonts w:ascii="Times New Roman" w:eastAsia="Times New Roman" w:hAnsi="Times New Roman"/>
          <w:sz w:val="24"/>
          <w:szCs w:val="24"/>
          <w:lang w:eastAsia="ru-RU"/>
        </w:rPr>
        <w:t xml:space="preserve"> понимается в широком и узком смысле. В первом случае имеется в виду воздействие на сознание и поведение отдельного человека или коллектива с использованием сообщений на каком-нибудь естественном языке. В узком смысле, который в научном обиходе встречается гораздо чаще, под речевым воздействием понимают использование особенностей устройства и функционирования естественного языка с целью построения сообщений, обладающих повышенной способностью воздействия на сознание и поведение адресата или адресатов сообщения.</w:t>
      </w:r>
    </w:p>
    <w:p w:rsidR="004A3229" w:rsidRPr="00EE73D1" w:rsidRDefault="004A3229" w:rsidP="004A3229">
      <w:pPr>
        <w:spacing w:after="0" w:line="240" w:lineRule="auto"/>
        <w:ind w:firstLine="708"/>
        <w:jc w:val="both"/>
        <w:rPr>
          <w:rFonts w:ascii="Times New Roman" w:eastAsia="Times New Roman" w:hAnsi="Times New Roman"/>
          <w:color w:val="000000"/>
          <w:sz w:val="24"/>
          <w:szCs w:val="24"/>
          <w:lang w:eastAsia="ru-RU"/>
        </w:rPr>
      </w:pPr>
      <w:r w:rsidRPr="00EE73D1">
        <w:rPr>
          <w:rFonts w:ascii="Times New Roman" w:eastAsia="Times New Roman" w:hAnsi="Times New Roman"/>
          <w:sz w:val="24"/>
          <w:szCs w:val="24"/>
          <w:lang w:eastAsia="ru-RU"/>
        </w:rPr>
        <w:t xml:space="preserve">Данная статья посвящена лингвистическому аспекту заявленной темы, при этом термин </w:t>
      </w:r>
      <w:r w:rsidRPr="00EE73D1">
        <w:rPr>
          <w:rFonts w:ascii="Times New Roman" w:eastAsia="Times New Roman" w:hAnsi="Times New Roman"/>
          <w:i/>
          <w:sz w:val="24"/>
          <w:szCs w:val="24"/>
          <w:lang w:eastAsia="ru-RU"/>
        </w:rPr>
        <w:t>речевое воздействие</w:t>
      </w:r>
      <w:r w:rsidRPr="00EE73D1">
        <w:rPr>
          <w:rFonts w:ascii="Times New Roman" w:eastAsia="Times New Roman" w:hAnsi="Times New Roman"/>
          <w:sz w:val="24"/>
          <w:szCs w:val="24"/>
          <w:lang w:eastAsia="ru-RU"/>
        </w:rPr>
        <w:t xml:space="preserve">  понимается в узком смысле. В ней рассматриваются те языковые средства, при помощи которых оказывается воздействие на сознание, а тем </w:t>
      </w:r>
      <w:proofErr w:type="gramStart"/>
      <w:r w:rsidRPr="00EE73D1">
        <w:rPr>
          <w:rFonts w:ascii="Times New Roman" w:eastAsia="Times New Roman" w:hAnsi="Times New Roman"/>
          <w:sz w:val="24"/>
          <w:szCs w:val="24"/>
          <w:lang w:eastAsia="ru-RU"/>
        </w:rPr>
        <w:lastRenderedPageBreak/>
        <w:t>самым</w:t>
      </w:r>
      <w:proofErr w:type="gramEnd"/>
      <w:r w:rsidRPr="00EE73D1">
        <w:rPr>
          <w:rFonts w:ascii="Times New Roman" w:eastAsia="Times New Roman" w:hAnsi="Times New Roman"/>
          <w:sz w:val="24"/>
          <w:szCs w:val="24"/>
          <w:lang w:eastAsia="ru-RU"/>
        </w:rPr>
        <w:t xml:space="preserve"> и на мировоззрение, адресата, прежде всего молодежи, которая еще не выработала неких защитных барьеров, которыми взрослый человек обычно окружает свое сознание, чтобы противостоять чужому воздействию. </w:t>
      </w:r>
      <w:r w:rsidRPr="00EE73D1">
        <w:rPr>
          <w:rFonts w:ascii="Times New Roman" w:eastAsia="Times New Roman" w:hAnsi="Times New Roman"/>
          <w:color w:val="000000"/>
          <w:sz w:val="24"/>
          <w:szCs w:val="24"/>
          <w:lang w:eastAsia="ru-RU"/>
        </w:rPr>
        <w:t>Современная лингвистика пришла к пониманию того, что «нейтральное» (</w:t>
      </w:r>
      <w:proofErr w:type="spellStart"/>
      <w:r w:rsidRPr="00EE73D1">
        <w:rPr>
          <w:rFonts w:ascii="Times New Roman" w:eastAsia="Times New Roman" w:hAnsi="Times New Roman"/>
          <w:color w:val="000000"/>
          <w:sz w:val="24"/>
          <w:szCs w:val="24"/>
          <w:lang w:eastAsia="ru-RU"/>
        </w:rPr>
        <w:t>невоздействующее</w:t>
      </w:r>
      <w:proofErr w:type="spellEnd"/>
      <w:r w:rsidRPr="00EE73D1">
        <w:rPr>
          <w:rFonts w:ascii="Times New Roman" w:eastAsia="Times New Roman" w:hAnsi="Times New Roman"/>
          <w:color w:val="000000"/>
          <w:sz w:val="24"/>
          <w:szCs w:val="24"/>
          <w:lang w:eastAsia="ru-RU"/>
        </w:rPr>
        <w:t>) выражение мыслей и чу</w:t>
      </w:r>
      <w:proofErr w:type="gramStart"/>
      <w:r w:rsidRPr="00EE73D1">
        <w:rPr>
          <w:rFonts w:ascii="Times New Roman" w:eastAsia="Times New Roman" w:hAnsi="Times New Roman"/>
          <w:color w:val="000000"/>
          <w:sz w:val="24"/>
          <w:szCs w:val="24"/>
          <w:lang w:eastAsia="ru-RU"/>
        </w:rPr>
        <w:t>вств вр</w:t>
      </w:r>
      <w:proofErr w:type="gramEnd"/>
      <w:r w:rsidRPr="00EE73D1">
        <w:rPr>
          <w:rFonts w:ascii="Times New Roman" w:eastAsia="Times New Roman" w:hAnsi="Times New Roman"/>
          <w:color w:val="000000"/>
          <w:sz w:val="24"/>
          <w:szCs w:val="24"/>
          <w:lang w:eastAsia="ru-RU"/>
        </w:rPr>
        <w:t xml:space="preserve">яд ли возможно. Так, Р.М. </w:t>
      </w:r>
      <w:proofErr w:type="spellStart"/>
      <w:r w:rsidRPr="00EE73D1">
        <w:rPr>
          <w:rFonts w:ascii="Times New Roman" w:eastAsia="Times New Roman" w:hAnsi="Times New Roman"/>
          <w:color w:val="000000"/>
          <w:sz w:val="24"/>
          <w:szCs w:val="24"/>
          <w:lang w:eastAsia="ru-RU"/>
        </w:rPr>
        <w:t>Блакар</w:t>
      </w:r>
      <w:proofErr w:type="spellEnd"/>
      <w:r w:rsidRPr="00EE73D1">
        <w:rPr>
          <w:rFonts w:ascii="Times New Roman" w:eastAsia="Times New Roman" w:hAnsi="Times New Roman"/>
          <w:color w:val="000000"/>
          <w:sz w:val="24"/>
          <w:szCs w:val="24"/>
          <w:lang w:eastAsia="ru-RU"/>
        </w:rPr>
        <w:t xml:space="preserve"> утверждает, что язык есть "инструмент социальной власти", поскольку выразиться нейтрально невозможно: всякое использование языка предполагает "осуществление власти", то есть воздействие на восприятие и структурирование мира другим человеком</w:t>
      </w:r>
      <w:r w:rsidRPr="00EE73D1">
        <w:rPr>
          <w:rStyle w:val="a5"/>
          <w:rFonts w:ascii="Times New Roman" w:eastAsia="Times New Roman" w:hAnsi="Times New Roman"/>
          <w:color w:val="000000"/>
          <w:sz w:val="24"/>
          <w:szCs w:val="24"/>
          <w:lang w:eastAsia="ru-RU"/>
        </w:rPr>
        <w:footnoteReference w:id="4"/>
      </w:r>
      <w:r w:rsidRPr="00EE73D1">
        <w:rPr>
          <w:rFonts w:ascii="Times New Roman" w:eastAsia="Times New Roman" w:hAnsi="Times New Roman"/>
          <w:color w:val="000000"/>
          <w:sz w:val="24"/>
          <w:szCs w:val="24"/>
          <w:lang w:eastAsia="ru-RU"/>
        </w:rPr>
        <w:t xml:space="preserve">. В речевом воздействии используются языковые механизмы вариативной интерпретации действительности, то есть способы различного обозначения внеязыковой реальности средствами языка. </w:t>
      </w:r>
      <w:proofErr w:type="gramStart"/>
      <w:r w:rsidRPr="00EE73D1">
        <w:rPr>
          <w:rFonts w:ascii="Times New Roman" w:eastAsia="Times New Roman" w:hAnsi="Times New Roman"/>
          <w:color w:val="000000"/>
          <w:sz w:val="24"/>
          <w:szCs w:val="24"/>
          <w:lang w:eastAsia="ru-RU"/>
        </w:rPr>
        <w:t xml:space="preserve">Язык предоставляет выбор средств для описания одной и той же ситуации, он </w:t>
      </w:r>
      <w:r w:rsidRPr="00EE73D1">
        <w:rPr>
          <w:rFonts w:ascii="Times New Roman" w:eastAsia="Times New Roman" w:hAnsi="Times New Roman"/>
          <w:sz w:val="24"/>
          <w:szCs w:val="24"/>
          <w:lang w:eastAsia="ru-RU"/>
        </w:rPr>
        <w:t>не просто обозначает действительность – он интерпретирует ее, предлагает какое-то свое специфическое ее видение, причем одна и та же ситуация действительности может быть интерпретирована по-разному, и говорящий всегда, даже не желая этого, в какой-то степени навязывает слушающему некоторую ее трактовку.</w:t>
      </w:r>
      <w:proofErr w:type="gramEnd"/>
      <w:r w:rsidRPr="00EE73D1">
        <w:rPr>
          <w:rFonts w:ascii="Times New Roman" w:eastAsia="Times New Roman" w:hAnsi="Times New Roman"/>
          <w:sz w:val="24"/>
          <w:szCs w:val="24"/>
          <w:lang w:eastAsia="ru-RU"/>
        </w:rPr>
        <w:t xml:space="preserve"> Ср. широко известные выражения </w:t>
      </w:r>
      <w:r w:rsidRPr="00EE73D1">
        <w:rPr>
          <w:rFonts w:ascii="Times New Roman" w:eastAsia="Times New Roman" w:hAnsi="Times New Roman"/>
          <w:i/>
          <w:sz w:val="24"/>
          <w:szCs w:val="24"/>
          <w:lang w:eastAsia="ru-RU"/>
        </w:rPr>
        <w:t>Стакан</w:t>
      </w:r>
      <w:r w:rsidRPr="00EE73D1">
        <w:rPr>
          <w:rFonts w:ascii="Times New Roman" w:eastAsia="Times New Roman" w:hAnsi="Times New Roman"/>
          <w:i/>
          <w:iCs/>
          <w:color w:val="000000"/>
          <w:sz w:val="24"/>
          <w:szCs w:val="24"/>
          <w:lang w:eastAsia="ru-RU"/>
        </w:rPr>
        <w:t xml:space="preserve"> наполовину пуст </w:t>
      </w:r>
      <w:r w:rsidRPr="00EE73D1">
        <w:rPr>
          <w:rFonts w:ascii="Times New Roman" w:eastAsia="Times New Roman" w:hAnsi="Times New Roman"/>
          <w:color w:val="000000"/>
          <w:sz w:val="24"/>
          <w:szCs w:val="24"/>
          <w:lang w:eastAsia="ru-RU"/>
        </w:rPr>
        <w:t>и </w:t>
      </w:r>
      <w:r w:rsidRPr="00EE73D1">
        <w:rPr>
          <w:rFonts w:ascii="Times New Roman" w:eastAsia="Times New Roman" w:hAnsi="Times New Roman"/>
          <w:i/>
          <w:iCs/>
          <w:color w:val="000000"/>
          <w:sz w:val="24"/>
          <w:szCs w:val="24"/>
          <w:lang w:eastAsia="ru-RU"/>
        </w:rPr>
        <w:t xml:space="preserve"> </w:t>
      </w:r>
      <w:r w:rsidRPr="00EE73D1">
        <w:rPr>
          <w:rFonts w:ascii="Times New Roman" w:eastAsia="Times New Roman" w:hAnsi="Times New Roman"/>
          <w:i/>
          <w:sz w:val="24"/>
          <w:szCs w:val="24"/>
          <w:lang w:eastAsia="ru-RU"/>
        </w:rPr>
        <w:t>Стакан</w:t>
      </w:r>
      <w:r w:rsidRPr="00EE73D1">
        <w:rPr>
          <w:rFonts w:ascii="Times New Roman" w:eastAsia="Times New Roman" w:hAnsi="Times New Roman"/>
          <w:i/>
          <w:iCs/>
          <w:color w:val="000000"/>
          <w:sz w:val="24"/>
          <w:szCs w:val="24"/>
          <w:lang w:eastAsia="ru-RU"/>
        </w:rPr>
        <w:t xml:space="preserve"> наполовину полон</w:t>
      </w:r>
      <w:r w:rsidRPr="00EE73D1">
        <w:rPr>
          <w:rFonts w:ascii="Times New Roman" w:eastAsia="Times New Roman" w:hAnsi="Times New Roman"/>
          <w:color w:val="000000"/>
          <w:sz w:val="24"/>
          <w:szCs w:val="24"/>
          <w:lang w:eastAsia="ru-RU"/>
        </w:rPr>
        <w:t>.</w:t>
      </w:r>
    </w:p>
    <w:p w:rsidR="004A3229" w:rsidRPr="00EE73D1" w:rsidRDefault="004A3229" w:rsidP="004A3229">
      <w:pPr>
        <w:spacing w:after="0" w:line="240" w:lineRule="auto"/>
        <w:ind w:firstLine="708"/>
        <w:jc w:val="both"/>
        <w:rPr>
          <w:rFonts w:ascii="Times New Roman" w:eastAsia="Times New Roman" w:hAnsi="Times New Roman"/>
          <w:sz w:val="24"/>
          <w:szCs w:val="24"/>
          <w:lang w:eastAsia="ru-RU"/>
        </w:rPr>
      </w:pPr>
      <w:r w:rsidRPr="00EE73D1">
        <w:rPr>
          <w:rFonts w:ascii="Times New Roman" w:eastAsia="Times New Roman" w:hAnsi="Times New Roman"/>
          <w:color w:val="000000"/>
          <w:sz w:val="24"/>
          <w:szCs w:val="24"/>
          <w:lang w:eastAsia="ru-RU"/>
        </w:rPr>
        <w:t xml:space="preserve">Рассмотрим </w:t>
      </w:r>
      <w:r w:rsidRPr="00EE73D1">
        <w:rPr>
          <w:rFonts w:ascii="Times New Roman" w:eastAsia="Times New Roman" w:hAnsi="Times New Roman"/>
          <w:sz w:val="24"/>
          <w:szCs w:val="24"/>
          <w:lang w:eastAsia="ru-RU"/>
        </w:rPr>
        <w:t>особенности средств языка, которые могут быть использованы для эффективного преодоления защитных барьеров сознания людей, прежде всего молодых, при речевом воздействии. Обычно языковые средства воздействия приводятся по уровням языковой системы.</w:t>
      </w:r>
    </w:p>
    <w:p w:rsidR="004A3229" w:rsidRPr="00EE73D1" w:rsidRDefault="004A3229" w:rsidP="004A3229">
      <w:pPr>
        <w:spacing w:after="0" w:line="240" w:lineRule="auto"/>
        <w:ind w:firstLine="708"/>
        <w:jc w:val="both"/>
        <w:rPr>
          <w:rFonts w:ascii="Times New Roman" w:eastAsia="Times New Roman" w:hAnsi="Times New Roman"/>
          <w:sz w:val="24"/>
          <w:szCs w:val="24"/>
          <w:lang w:eastAsia="ru-RU"/>
        </w:rPr>
      </w:pPr>
      <w:r w:rsidRPr="00EE73D1">
        <w:rPr>
          <w:rFonts w:ascii="Times New Roman" w:eastAsia="Times New Roman" w:hAnsi="Times New Roman"/>
          <w:sz w:val="24"/>
          <w:szCs w:val="24"/>
          <w:lang w:eastAsia="ru-RU"/>
        </w:rPr>
        <w:t xml:space="preserve">На фонетическом уровне воздействующей силой обладает интонация, которая может придать одной и той же фразе прямо противоположное значение: </w:t>
      </w:r>
      <w:r w:rsidRPr="00EE73D1">
        <w:rPr>
          <w:rFonts w:ascii="Times New Roman" w:eastAsia="Times New Roman" w:hAnsi="Times New Roman"/>
          <w:i/>
          <w:sz w:val="24"/>
          <w:szCs w:val="24"/>
          <w:lang w:eastAsia="ru-RU"/>
        </w:rPr>
        <w:t xml:space="preserve">Какой достойный поступок!  </w:t>
      </w:r>
      <w:r w:rsidRPr="00EE73D1">
        <w:rPr>
          <w:rFonts w:ascii="Times New Roman" w:eastAsia="Times New Roman" w:hAnsi="Times New Roman"/>
          <w:sz w:val="24"/>
          <w:szCs w:val="24"/>
          <w:lang w:eastAsia="ru-RU"/>
        </w:rPr>
        <w:t xml:space="preserve">Кроме того, часто используются аллитерация, ритм и рифма, особенно в рекламе и политических лозунгах:  </w:t>
      </w:r>
      <w:r w:rsidRPr="00EE73D1">
        <w:rPr>
          <w:rFonts w:ascii="Times New Roman" w:eastAsia="Times New Roman" w:hAnsi="Times New Roman"/>
          <w:i/>
          <w:sz w:val="24"/>
          <w:szCs w:val="24"/>
          <w:lang w:eastAsia="ru-RU"/>
        </w:rPr>
        <w:t xml:space="preserve">ЧИСТОТА – ЧИСТО </w:t>
      </w:r>
      <w:proofErr w:type="spellStart"/>
      <w:r w:rsidRPr="00EE73D1">
        <w:rPr>
          <w:rFonts w:ascii="Times New Roman" w:eastAsia="Times New Roman" w:hAnsi="Times New Roman"/>
          <w:i/>
          <w:sz w:val="24"/>
          <w:szCs w:val="24"/>
          <w:lang w:eastAsia="ru-RU"/>
        </w:rPr>
        <w:t>ТАйд</w:t>
      </w:r>
      <w:proofErr w:type="spellEnd"/>
      <w:r w:rsidRPr="00EE73D1">
        <w:rPr>
          <w:rFonts w:ascii="Times New Roman" w:eastAsia="Times New Roman" w:hAnsi="Times New Roman"/>
          <w:i/>
          <w:sz w:val="24"/>
          <w:szCs w:val="24"/>
          <w:lang w:eastAsia="ru-RU"/>
        </w:rPr>
        <w:t>;</w:t>
      </w:r>
      <w:r w:rsidRPr="00EE73D1">
        <w:rPr>
          <w:rFonts w:ascii="Times New Roman" w:eastAsia="Times New Roman" w:hAnsi="Times New Roman"/>
          <w:i/>
          <w:iCs/>
          <w:sz w:val="24"/>
          <w:szCs w:val="24"/>
          <w:lang w:eastAsia="ru-RU"/>
        </w:rPr>
        <w:t xml:space="preserve"> Чтобы не пришла беда, голосуй да – да – нет – да.</w:t>
      </w:r>
      <w:r w:rsidRPr="00EE73D1">
        <w:rPr>
          <w:rFonts w:ascii="Times New Roman" w:eastAsia="Times New Roman" w:hAnsi="Times New Roman"/>
          <w:sz w:val="24"/>
          <w:szCs w:val="24"/>
          <w:lang w:eastAsia="ru-RU"/>
        </w:rPr>
        <w:t> </w:t>
      </w:r>
    </w:p>
    <w:p w:rsidR="004A3229" w:rsidRPr="00EE73D1" w:rsidRDefault="004A3229" w:rsidP="004A3229">
      <w:pPr>
        <w:spacing w:after="0" w:line="240" w:lineRule="auto"/>
        <w:ind w:firstLine="708"/>
        <w:jc w:val="both"/>
        <w:rPr>
          <w:rFonts w:ascii="Times New Roman" w:eastAsia="Times New Roman" w:hAnsi="Times New Roman"/>
          <w:sz w:val="24"/>
          <w:szCs w:val="24"/>
          <w:lang w:eastAsia="ru-RU"/>
        </w:rPr>
      </w:pPr>
      <w:r w:rsidRPr="00EE73D1">
        <w:rPr>
          <w:rFonts w:ascii="Times New Roman" w:eastAsia="Times New Roman" w:hAnsi="Times New Roman"/>
          <w:color w:val="000000"/>
          <w:sz w:val="24"/>
          <w:szCs w:val="24"/>
          <w:lang w:eastAsia="ru-RU"/>
        </w:rPr>
        <w:t>Значимое варьирование на </w:t>
      </w:r>
      <w:r w:rsidRPr="00EE73D1">
        <w:rPr>
          <w:rFonts w:ascii="Times New Roman" w:eastAsia="Times New Roman" w:hAnsi="Times New Roman"/>
          <w:bCs/>
          <w:color w:val="000000"/>
          <w:sz w:val="24"/>
          <w:szCs w:val="24"/>
          <w:lang w:eastAsia="ru-RU"/>
        </w:rPr>
        <w:t>лексическом уровне</w:t>
      </w:r>
      <w:r w:rsidRPr="00EE73D1">
        <w:rPr>
          <w:rFonts w:ascii="Times New Roman" w:eastAsia="Times New Roman" w:hAnsi="Times New Roman"/>
          <w:color w:val="000000"/>
          <w:sz w:val="24"/>
          <w:szCs w:val="24"/>
          <w:lang w:eastAsia="ru-RU"/>
        </w:rPr>
        <w:t xml:space="preserve"> изучено к настоящему времени гораздо лучше всех остальных языковых механизмов воздействия на сознание. В СМИ много примеров значимого отбора слов с потенциалом воздействия. </w:t>
      </w:r>
      <w:proofErr w:type="gramStart"/>
      <w:r w:rsidRPr="00EE73D1">
        <w:rPr>
          <w:rFonts w:ascii="Times New Roman" w:eastAsia="Times New Roman" w:hAnsi="Times New Roman"/>
          <w:sz w:val="24"/>
          <w:szCs w:val="24"/>
          <w:lang w:eastAsia="ru-RU"/>
        </w:rPr>
        <w:t>Часто эмоциональное воздействие оказывается совместно с влиянием на социальные представления с помощью слов, в которых присутствует противопоставление «свой – чужой»:</w:t>
      </w:r>
      <w:r w:rsidRPr="00EE73D1">
        <w:rPr>
          <w:rFonts w:ascii="Times New Roman" w:eastAsia="Times New Roman" w:hAnsi="Times New Roman"/>
          <w:i/>
          <w:color w:val="000000"/>
          <w:sz w:val="24"/>
          <w:szCs w:val="24"/>
          <w:lang w:eastAsia="ru-RU"/>
        </w:rPr>
        <w:t xml:space="preserve"> разведчик (наш) – шпион (их); </w:t>
      </w:r>
      <w:r w:rsidRPr="00EE73D1">
        <w:rPr>
          <w:rFonts w:ascii="Times New Roman" w:eastAsia="Times New Roman" w:hAnsi="Times New Roman"/>
          <w:i/>
          <w:iCs/>
          <w:color w:val="000000"/>
          <w:sz w:val="24"/>
          <w:szCs w:val="24"/>
          <w:lang w:eastAsia="ru-RU"/>
        </w:rPr>
        <w:t xml:space="preserve">зверства (убийства, совершаемые ими) – возмездие (убийства, совершаемые нами); фанатизм (их глубокие убеждения) – вера (наши глубокие убеждения); </w:t>
      </w:r>
      <w:r w:rsidRPr="00EE73D1">
        <w:rPr>
          <w:rFonts w:ascii="Times New Roman" w:eastAsia="Times New Roman" w:hAnsi="Times New Roman"/>
          <w:i/>
          <w:iCs/>
          <w:sz w:val="24"/>
          <w:szCs w:val="24"/>
          <w:lang w:eastAsia="ru-RU"/>
        </w:rPr>
        <w:t>агрессия</w:t>
      </w:r>
      <w:r w:rsidRPr="00EE73D1">
        <w:rPr>
          <w:rFonts w:ascii="Times New Roman" w:eastAsia="Times New Roman" w:hAnsi="Times New Roman"/>
          <w:sz w:val="24"/>
          <w:szCs w:val="24"/>
          <w:lang w:eastAsia="ru-RU"/>
        </w:rPr>
        <w:t xml:space="preserve"> (оказание поддержки враждебной нам стороне) – </w:t>
      </w:r>
      <w:r w:rsidRPr="00EE73D1">
        <w:rPr>
          <w:rFonts w:ascii="Times New Roman" w:eastAsia="Times New Roman" w:hAnsi="Times New Roman"/>
          <w:i/>
          <w:iCs/>
          <w:sz w:val="24"/>
          <w:szCs w:val="24"/>
          <w:lang w:eastAsia="ru-RU"/>
        </w:rPr>
        <w:t>помощь</w:t>
      </w:r>
      <w:r w:rsidRPr="00EE73D1">
        <w:rPr>
          <w:rFonts w:ascii="Times New Roman" w:eastAsia="Times New Roman" w:hAnsi="Times New Roman"/>
          <w:sz w:val="24"/>
          <w:szCs w:val="24"/>
          <w:lang w:eastAsia="ru-RU"/>
        </w:rPr>
        <w:t xml:space="preserve"> (оказание поддержки дружественной нам стороне). </w:t>
      </w:r>
      <w:proofErr w:type="gramEnd"/>
    </w:p>
    <w:p w:rsidR="004A3229" w:rsidRPr="00EE73D1" w:rsidRDefault="004A3229" w:rsidP="004A3229">
      <w:pPr>
        <w:spacing w:after="0" w:line="240" w:lineRule="auto"/>
        <w:ind w:firstLine="708"/>
        <w:jc w:val="both"/>
        <w:rPr>
          <w:rFonts w:ascii="Times New Roman" w:eastAsia="Times New Roman" w:hAnsi="Times New Roman"/>
          <w:color w:val="000000"/>
          <w:sz w:val="24"/>
          <w:szCs w:val="24"/>
          <w:lang w:eastAsia="ru-RU"/>
        </w:rPr>
      </w:pPr>
      <w:r w:rsidRPr="00EE73D1">
        <w:rPr>
          <w:rFonts w:ascii="Times New Roman" w:eastAsia="Times New Roman" w:hAnsi="Times New Roman"/>
          <w:color w:val="000000"/>
          <w:sz w:val="24"/>
          <w:szCs w:val="24"/>
          <w:lang w:eastAsia="ru-RU"/>
        </w:rPr>
        <w:t>Воздействующей силой обладает и варьирование на </w:t>
      </w:r>
      <w:r w:rsidRPr="00EE73D1">
        <w:rPr>
          <w:rFonts w:ascii="Times New Roman" w:eastAsia="Times New Roman" w:hAnsi="Times New Roman"/>
          <w:bCs/>
          <w:color w:val="000000"/>
          <w:sz w:val="24"/>
          <w:szCs w:val="24"/>
          <w:lang w:eastAsia="ru-RU"/>
        </w:rPr>
        <w:t>синтаксическом уровне</w:t>
      </w:r>
      <w:r w:rsidRPr="00EE73D1">
        <w:rPr>
          <w:rFonts w:ascii="Times New Roman" w:eastAsia="Times New Roman" w:hAnsi="Times New Roman"/>
          <w:color w:val="000000"/>
          <w:sz w:val="24"/>
          <w:szCs w:val="24"/>
          <w:lang w:eastAsia="ru-RU"/>
        </w:rPr>
        <w:t>. Например, синтаксическое членение предложения, залоговые конструкции, порядок слов, которые зачастую используются совместно. Так, изменение синтаксической роли слова позволяет акцентировать внимание адресата на различных сторонах описываемой ситуации. Ср.: </w:t>
      </w:r>
      <w:r w:rsidRPr="00EE73D1">
        <w:rPr>
          <w:rFonts w:ascii="Times New Roman" w:eastAsia="Times New Roman" w:hAnsi="Times New Roman"/>
          <w:i/>
          <w:iCs/>
          <w:color w:val="000000"/>
          <w:sz w:val="24"/>
          <w:szCs w:val="24"/>
          <w:lang w:eastAsia="ru-RU"/>
        </w:rPr>
        <w:t>Дума обсуждает бюджет, предложенный правительством</w:t>
      </w:r>
      <w:r w:rsidRPr="00EE73D1">
        <w:rPr>
          <w:rFonts w:ascii="Times New Roman" w:eastAsia="Times New Roman" w:hAnsi="Times New Roman"/>
          <w:color w:val="000000"/>
          <w:sz w:val="24"/>
          <w:szCs w:val="24"/>
          <w:lang w:eastAsia="ru-RU"/>
        </w:rPr>
        <w:t> – </w:t>
      </w:r>
      <w:r w:rsidRPr="00EE73D1">
        <w:rPr>
          <w:rFonts w:ascii="Times New Roman" w:eastAsia="Times New Roman" w:hAnsi="Times New Roman"/>
          <w:i/>
          <w:iCs/>
          <w:color w:val="000000"/>
          <w:sz w:val="24"/>
          <w:szCs w:val="24"/>
          <w:lang w:eastAsia="ru-RU"/>
        </w:rPr>
        <w:t xml:space="preserve">Правительство внесло бюджет в Думу. </w:t>
      </w:r>
      <w:r w:rsidRPr="00EE73D1">
        <w:rPr>
          <w:rFonts w:ascii="Times New Roman" w:eastAsia="Times New Roman" w:hAnsi="Times New Roman"/>
          <w:iCs/>
          <w:color w:val="000000"/>
          <w:sz w:val="24"/>
          <w:szCs w:val="24"/>
          <w:lang w:eastAsia="ru-RU"/>
        </w:rPr>
        <w:t>На восприятие события влияет и выбор действительного или страдательного залога в заголовке статьи о нем. Ср.:</w:t>
      </w:r>
      <w:r w:rsidRPr="00EE73D1">
        <w:rPr>
          <w:rFonts w:ascii="Times New Roman" w:eastAsia="Times New Roman" w:hAnsi="Times New Roman"/>
          <w:i/>
          <w:iCs/>
          <w:color w:val="000000"/>
          <w:sz w:val="24"/>
          <w:szCs w:val="24"/>
          <w:lang w:eastAsia="ru-RU"/>
        </w:rPr>
        <w:t xml:space="preserve"> Полиция расстреляла африканцев – Африканцы расстреляны полицией </w:t>
      </w:r>
      <w:r w:rsidRPr="00EE73D1">
        <w:rPr>
          <w:rFonts w:ascii="Times New Roman" w:eastAsia="Times New Roman" w:hAnsi="Times New Roman"/>
          <w:color w:val="000000"/>
          <w:sz w:val="24"/>
          <w:szCs w:val="24"/>
          <w:lang w:eastAsia="ru-RU"/>
        </w:rPr>
        <w:t xml:space="preserve">(страдательная конструкция как бы снимает ответственность полиции </w:t>
      </w:r>
      <w:proofErr w:type="gramStart"/>
      <w:r w:rsidRPr="00EE73D1">
        <w:rPr>
          <w:rFonts w:ascii="Times New Roman" w:eastAsia="Times New Roman" w:hAnsi="Times New Roman"/>
          <w:color w:val="000000"/>
          <w:sz w:val="24"/>
          <w:szCs w:val="24"/>
          <w:lang w:eastAsia="ru-RU"/>
        </w:rPr>
        <w:t>за</w:t>
      </w:r>
      <w:proofErr w:type="gramEnd"/>
      <w:r w:rsidRPr="00EE73D1">
        <w:rPr>
          <w:rFonts w:ascii="Times New Roman" w:eastAsia="Times New Roman" w:hAnsi="Times New Roman"/>
          <w:color w:val="000000"/>
          <w:sz w:val="24"/>
          <w:szCs w:val="24"/>
          <w:lang w:eastAsia="ru-RU"/>
        </w:rPr>
        <w:t xml:space="preserve"> произошедшее) – </w:t>
      </w:r>
      <w:r w:rsidRPr="00EE73D1">
        <w:rPr>
          <w:rFonts w:ascii="Times New Roman" w:eastAsia="Times New Roman" w:hAnsi="Times New Roman"/>
          <w:i/>
          <w:iCs/>
          <w:color w:val="000000"/>
          <w:sz w:val="24"/>
          <w:szCs w:val="24"/>
          <w:lang w:eastAsia="ru-RU"/>
        </w:rPr>
        <w:t>Африканцы застрелены </w:t>
      </w:r>
      <w:r w:rsidRPr="00EE73D1">
        <w:rPr>
          <w:rFonts w:ascii="Times New Roman" w:eastAsia="Times New Roman" w:hAnsi="Times New Roman"/>
          <w:color w:val="000000"/>
          <w:sz w:val="24"/>
          <w:szCs w:val="24"/>
          <w:lang w:eastAsia="ru-RU"/>
        </w:rPr>
        <w:t xml:space="preserve">(ответственные за </w:t>
      </w:r>
      <w:proofErr w:type="gramStart"/>
      <w:r w:rsidRPr="00EE73D1">
        <w:rPr>
          <w:rFonts w:ascii="Times New Roman" w:eastAsia="Times New Roman" w:hAnsi="Times New Roman"/>
          <w:color w:val="000000"/>
          <w:sz w:val="24"/>
          <w:szCs w:val="24"/>
          <w:lang w:eastAsia="ru-RU"/>
        </w:rPr>
        <w:t>произошедшее</w:t>
      </w:r>
      <w:proofErr w:type="gramEnd"/>
      <w:r w:rsidRPr="00EE73D1">
        <w:rPr>
          <w:rFonts w:ascii="Times New Roman" w:eastAsia="Times New Roman" w:hAnsi="Times New Roman"/>
          <w:color w:val="000000"/>
          <w:sz w:val="24"/>
          <w:szCs w:val="24"/>
          <w:lang w:eastAsia="ru-RU"/>
        </w:rPr>
        <w:t xml:space="preserve"> не названы) – </w:t>
      </w:r>
      <w:r w:rsidRPr="00EE73D1">
        <w:rPr>
          <w:rFonts w:ascii="Times New Roman" w:eastAsia="Times New Roman" w:hAnsi="Times New Roman"/>
          <w:i/>
          <w:iCs/>
          <w:color w:val="000000"/>
          <w:sz w:val="24"/>
          <w:szCs w:val="24"/>
          <w:lang w:eastAsia="ru-RU"/>
        </w:rPr>
        <w:t>Погибли африканцы </w:t>
      </w:r>
      <w:r w:rsidRPr="00EE73D1">
        <w:rPr>
          <w:rFonts w:ascii="Times New Roman" w:eastAsia="Times New Roman" w:hAnsi="Times New Roman"/>
          <w:color w:val="000000"/>
          <w:sz w:val="24"/>
          <w:szCs w:val="24"/>
          <w:lang w:eastAsia="ru-RU"/>
        </w:rPr>
        <w:t>(виновник события даже не подразумевается).</w:t>
      </w:r>
    </w:p>
    <w:p w:rsidR="00422505" w:rsidRPr="001A1AEF" w:rsidRDefault="004A3229" w:rsidP="001A1AEF">
      <w:pPr>
        <w:spacing w:after="0" w:line="240" w:lineRule="auto"/>
        <w:ind w:firstLine="708"/>
        <w:jc w:val="both"/>
        <w:rPr>
          <w:lang w:val="uz-Cyrl-UZ"/>
        </w:rPr>
      </w:pPr>
      <w:r w:rsidRPr="00EE73D1">
        <w:rPr>
          <w:rFonts w:ascii="Times New Roman" w:hAnsi="Times New Roman"/>
          <w:color w:val="000000"/>
          <w:sz w:val="24"/>
          <w:szCs w:val="24"/>
          <w:shd w:val="clear" w:color="auto" w:fill="FFFFFF"/>
        </w:rPr>
        <w:t>В заключение хотелось бы отметить, что необходимо выявление механизмов, способных скрыто воздействовать на сознание, особенно молодежи, чтобы выработать способы защиты от языкового манипулирования.</w:t>
      </w:r>
      <w:bookmarkStart w:id="0" w:name="_GoBack"/>
      <w:bookmarkEnd w:id="0"/>
    </w:p>
    <w:sectPr w:rsidR="00422505" w:rsidRPr="001A1AE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3229" w:rsidRDefault="004A3229" w:rsidP="004A3229">
      <w:pPr>
        <w:spacing w:after="0" w:line="240" w:lineRule="auto"/>
      </w:pPr>
      <w:r>
        <w:separator/>
      </w:r>
    </w:p>
  </w:endnote>
  <w:endnote w:type="continuationSeparator" w:id="0">
    <w:p w:rsidR="004A3229" w:rsidRDefault="004A3229" w:rsidP="004A3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3229" w:rsidRDefault="004A3229" w:rsidP="004A3229">
      <w:pPr>
        <w:spacing w:after="0" w:line="240" w:lineRule="auto"/>
      </w:pPr>
      <w:r>
        <w:separator/>
      </w:r>
    </w:p>
  </w:footnote>
  <w:footnote w:type="continuationSeparator" w:id="0">
    <w:p w:rsidR="004A3229" w:rsidRDefault="004A3229" w:rsidP="004A3229">
      <w:pPr>
        <w:spacing w:after="0" w:line="240" w:lineRule="auto"/>
      </w:pPr>
      <w:r>
        <w:continuationSeparator/>
      </w:r>
    </w:p>
  </w:footnote>
  <w:footnote w:id="1">
    <w:p w:rsidR="004A3229" w:rsidRPr="00A20A0C" w:rsidRDefault="004A3229" w:rsidP="004A3229">
      <w:pPr>
        <w:shd w:val="clear" w:color="auto" w:fill="FFFFFF"/>
        <w:spacing w:after="270" w:line="240" w:lineRule="auto"/>
        <w:jc w:val="both"/>
        <w:textAlignment w:val="baseline"/>
        <w:rPr>
          <w:sz w:val="24"/>
          <w:szCs w:val="24"/>
        </w:rPr>
      </w:pPr>
      <w:r w:rsidRPr="006A2B75">
        <w:rPr>
          <w:rStyle w:val="a5"/>
        </w:rPr>
        <w:footnoteRef/>
      </w:r>
      <w:r w:rsidRPr="006A2B75">
        <w:t xml:space="preserve"> </w:t>
      </w:r>
      <w:r w:rsidRPr="00A20A0C">
        <w:rPr>
          <w:rFonts w:ascii="Times New Roman" w:eastAsia="Times New Roman" w:hAnsi="Times New Roman"/>
          <w:iCs/>
          <w:sz w:val="24"/>
          <w:szCs w:val="24"/>
          <w:lang w:eastAsia="ru-RU"/>
        </w:rPr>
        <w:t>Чиж О. К. Речевые средства воздействия на общественное сознание: языковое манипулирование в СМИ // Молодой ученый. — 2012. — №3. — С. 282.</w:t>
      </w:r>
    </w:p>
  </w:footnote>
  <w:footnote w:id="2">
    <w:p w:rsidR="004A3229" w:rsidRPr="00A20A0C" w:rsidRDefault="004A3229" w:rsidP="004A3229">
      <w:pPr>
        <w:shd w:val="clear" w:color="auto" w:fill="FFFFFF"/>
        <w:spacing w:after="270" w:line="240" w:lineRule="auto"/>
        <w:jc w:val="both"/>
        <w:textAlignment w:val="baseline"/>
        <w:rPr>
          <w:rFonts w:ascii="Times New Roman" w:eastAsia="Times New Roman" w:hAnsi="Times New Roman"/>
          <w:sz w:val="24"/>
          <w:szCs w:val="24"/>
          <w:lang w:eastAsia="ru-RU"/>
        </w:rPr>
      </w:pPr>
      <w:r w:rsidRPr="00A20A0C">
        <w:rPr>
          <w:rStyle w:val="a5"/>
          <w:rFonts w:ascii="Times New Roman" w:hAnsi="Times New Roman"/>
          <w:sz w:val="24"/>
          <w:szCs w:val="24"/>
        </w:rPr>
        <w:footnoteRef/>
      </w:r>
      <w:r w:rsidRPr="00A20A0C">
        <w:rPr>
          <w:rFonts w:ascii="Times New Roman" w:hAnsi="Times New Roman"/>
          <w:sz w:val="24"/>
          <w:szCs w:val="24"/>
        </w:rPr>
        <w:t xml:space="preserve"> Ильясова С.В., </w:t>
      </w:r>
      <w:proofErr w:type="spellStart"/>
      <w:r w:rsidRPr="00A20A0C">
        <w:rPr>
          <w:rFonts w:ascii="Times New Roman" w:hAnsi="Times New Roman"/>
          <w:sz w:val="24"/>
          <w:szCs w:val="24"/>
        </w:rPr>
        <w:t>Амири</w:t>
      </w:r>
      <w:proofErr w:type="spellEnd"/>
      <w:r w:rsidRPr="00A20A0C">
        <w:rPr>
          <w:rFonts w:ascii="Times New Roman" w:hAnsi="Times New Roman"/>
          <w:sz w:val="24"/>
          <w:szCs w:val="24"/>
        </w:rPr>
        <w:t xml:space="preserve"> Л.П. Языковая игра в коммуникативном пространстве СМИ и рекламы. – М., 2009. – С. 11.</w:t>
      </w:r>
    </w:p>
    <w:p w:rsidR="004A3229" w:rsidRPr="00A20A0C" w:rsidRDefault="004A3229" w:rsidP="004A3229">
      <w:pPr>
        <w:pStyle w:val="a3"/>
        <w:jc w:val="both"/>
        <w:rPr>
          <w:sz w:val="24"/>
          <w:szCs w:val="24"/>
        </w:rPr>
      </w:pPr>
      <w:r w:rsidRPr="00A20A0C">
        <w:rPr>
          <w:sz w:val="24"/>
          <w:szCs w:val="24"/>
        </w:rPr>
        <w:t>.</w:t>
      </w:r>
    </w:p>
  </w:footnote>
  <w:footnote w:id="3">
    <w:p w:rsidR="004A3229" w:rsidRPr="00A20A0C" w:rsidRDefault="004A3229" w:rsidP="004A3229">
      <w:pPr>
        <w:spacing w:after="0" w:line="240" w:lineRule="auto"/>
        <w:jc w:val="both"/>
        <w:rPr>
          <w:rFonts w:ascii="Times New Roman" w:eastAsia="Times New Roman" w:hAnsi="Times New Roman"/>
          <w:sz w:val="24"/>
          <w:szCs w:val="24"/>
          <w:lang w:eastAsia="ru-RU"/>
        </w:rPr>
      </w:pPr>
      <w:r>
        <w:rPr>
          <w:rStyle w:val="a5"/>
        </w:rPr>
        <w:footnoteRef/>
      </w:r>
      <w:r>
        <w:t xml:space="preserve"> </w:t>
      </w:r>
      <w:r w:rsidRPr="00A20A0C">
        <w:rPr>
          <w:rFonts w:ascii="Times New Roman" w:eastAsia="Times New Roman" w:hAnsi="Times New Roman"/>
          <w:sz w:val="24"/>
          <w:szCs w:val="24"/>
          <w:lang w:eastAsia="ru-RU"/>
        </w:rPr>
        <w:t>Доценко Е.Л. Психология манипуляции. – М., 1997;</w:t>
      </w:r>
    </w:p>
    <w:p w:rsidR="004A3229" w:rsidRPr="00A20A0C" w:rsidRDefault="004A3229" w:rsidP="004A3229">
      <w:pPr>
        <w:spacing w:after="0" w:line="240" w:lineRule="auto"/>
        <w:jc w:val="both"/>
        <w:rPr>
          <w:sz w:val="24"/>
          <w:szCs w:val="24"/>
        </w:rPr>
      </w:pPr>
      <w:r w:rsidRPr="00A20A0C">
        <w:rPr>
          <w:rFonts w:ascii="Times New Roman" w:eastAsia="Times New Roman" w:hAnsi="Times New Roman"/>
          <w:sz w:val="24"/>
          <w:szCs w:val="24"/>
          <w:lang w:eastAsia="ru-RU"/>
        </w:rPr>
        <w:t> </w:t>
      </w:r>
      <w:proofErr w:type="spellStart"/>
      <w:r w:rsidRPr="00A20A0C">
        <w:rPr>
          <w:rFonts w:ascii="Times New Roman" w:eastAsia="Times New Roman" w:hAnsi="Times New Roman"/>
          <w:sz w:val="24"/>
          <w:szCs w:val="24"/>
          <w:lang w:eastAsia="ru-RU"/>
        </w:rPr>
        <w:t>Чалдини</w:t>
      </w:r>
      <w:proofErr w:type="spellEnd"/>
      <w:r w:rsidRPr="00A20A0C">
        <w:rPr>
          <w:rFonts w:ascii="Times New Roman" w:eastAsia="Times New Roman" w:hAnsi="Times New Roman"/>
          <w:sz w:val="24"/>
          <w:szCs w:val="24"/>
          <w:lang w:eastAsia="ru-RU"/>
        </w:rPr>
        <w:t xml:space="preserve"> Р. </w:t>
      </w:r>
      <w:r w:rsidRPr="00A20A0C">
        <w:rPr>
          <w:rFonts w:ascii="Times New Roman" w:eastAsia="Times New Roman" w:hAnsi="Times New Roman"/>
          <w:iCs/>
          <w:sz w:val="24"/>
          <w:szCs w:val="24"/>
          <w:lang w:eastAsia="ru-RU"/>
        </w:rPr>
        <w:t>Психология влияния</w:t>
      </w:r>
      <w:r w:rsidRPr="00A20A0C">
        <w:rPr>
          <w:rFonts w:ascii="Times New Roman" w:eastAsia="Times New Roman" w:hAnsi="Times New Roman"/>
          <w:sz w:val="24"/>
          <w:szCs w:val="24"/>
          <w:lang w:eastAsia="ru-RU"/>
        </w:rPr>
        <w:t>. – 3-е международное издание. – М. – СПб, 1999. </w:t>
      </w:r>
      <w:r w:rsidRPr="00A20A0C">
        <w:rPr>
          <w:rFonts w:ascii="Times New Roman" w:eastAsia="Times New Roman" w:hAnsi="Times New Roman"/>
          <w:sz w:val="24"/>
          <w:szCs w:val="24"/>
          <w:lang w:eastAsia="ru-RU"/>
        </w:rPr>
        <w:br/>
      </w:r>
    </w:p>
  </w:footnote>
  <w:footnote w:id="4">
    <w:p w:rsidR="004A3229" w:rsidRDefault="004A3229" w:rsidP="004A3229">
      <w:pPr>
        <w:pStyle w:val="a3"/>
      </w:pPr>
      <w:r w:rsidRPr="00A20A0C">
        <w:rPr>
          <w:rStyle w:val="a5"/>
          <w:sz w:val="24"/>
          <w:szCs w:val="24"/>
        </w:rPr>
        <w:footnoteRef/>
      </w:r>
      <w:r w:rsidRPr="00A20A0C">
        <w:rPr>
          <w:sz w:val="24"/>
          <w:szCs w:val="24"/>
        </w:rPr>
        <w:t xml:space="preserve"> </w:t>
      </w:r>
      <w:proofErr w:type="spellStart"/>
      <w:r w:rsidRPr="00A20A0C">
        <w:rPr>
          <w:sz w:val="24"/>
          <w:szCs w:val="24"/>
        </w:rPr>
        <w:t>Блакар</w:t>
      </w:r>
      <w:proofErr w:type="spellEnd"/>
      <w:r w:rsidRPr="00A20A0C">
        <w:rPr>
          <w:sz w:val="24"/>
          <w:szCs w:val="24"/>
        </w:rPr>
        <w:t xml:space="preserve"> Р.М. </w:t>
      </w:r>
      <w:r w:rsidRPr="00A20A0C">
        <w:rPr>
          <w:iCs/>
          <w:sz w:val="24"/>
          <w:szCs w:val="24"/>
        </w:rPr>
        <w:t>Язык как инструмент социальной власти</w:t>
      </w:r>
      <w:r w:rsidRPr="00A20A0C">
        <w:rPr>
          <w:sz w:val="24"/>
          <w:szCs w:val="24"/>
        </w:rPr>
        <w:t>. – В кн.: Язык и моделирование социального взаимодействия. – М., 1987. </w:t>
      </w:r>
      <w:r w:rsidRPr="00A20A0C">
        <w:rPr>
          <w:sz w:val="24"/>
          <w:szCs w:val="24"/>
        </w:rPr>
        <w:b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CCF"/>
    <w:rsid w:val="00000015"/>
    <w:rsid w:val="00001471"/>
    <w:rsid w:val="000073CC"/>
    <w:rsid w:val="000103F2"/>
    <w:rsid w:val="00026F45"/>
    <w:rsid w:val="000368E5"/>
    <w:rsid w:val="00051571"/>
    <w:rsid w:val="00051AAB"/>
    <w:rsid w:val="00053ADA"/>
    <w:rsid w:val="00054F0C"/>
    <w:rsid w:val="00055015"/>
    <w:rsid w:val="0007008F"/>
    <w:rsid w:val="00072736"/>
    <w:rsid w:val="0008082A"/>
    <w:rsid w:val="00085BFE"/>
    <w:rsid w:val="00085CB4"/>
    <w:rsid w:val="000875C0"/>
    <w:rsid w:val="00094126"/>
    <w:rsid w:val="0009473D"/>
    <w:rsid w:val="000A7704"/>
    <w:rsid w:val="000B4278"/>
    <w:rsid w:val="000B4DAD"/>
    <w:rsid w:val="000D4126"/>
    <w:rsid w:val="000E12CD"/>
    <w:rsid w:val="000E15A8"/>
    <w:rsid w:val="000E2D01"/>
    <w:rsid w:val="000F5D3D"/>
    <w:rsid w:val="000F774C"/>
    <w:rsid w:val="000F7D05"/>
    <w:rsid w:val="00102A9C"/>
    <w:rsid w:val="00103ED3"/>
    <w:rsid w:val="00113E14"/>
    <w:rsid w:val="001152ED"/>
    <w:rsid w:val="001156E5"/>
    <w:rsid w:val="00115A8E"/>
    <w:rsid w:val="00117260"/>
    <w:rsid w:val="00117FEB"/>
    <w:rsid w:val="00122A5F"/>
    <w:rsid w:val="00130644"/>
    <w:rsid w:val="001363AF"/>
    <w:rsid w:val="00141CBD"/>
    <w:rsid w:val="00142D1E"/>
    <w:rsid w:val="001602C6"/>
    <w:rsid w:val="00162B39"/>
    <w:rsid w:val="0016380E"/>
    <w:rsid w:val="001659D7"/>
    <w:rsid w:val="00166B1B"/>
    <w:rsid w:val="00166C76"/>
    <w:rsid w:val="00171A8D"/>
    <w:rsid w:val="0017392B"/>
    <w:rsid w:val="001830F5"/>
    <w:rsid w:val="00194E16"/>
    <w:rsid w:val="00196A21"/>
    <w:rsid w:val="001A1AEF"/>
    <w:rsid w:val="001A29E5"/>
    <w:rsid w:val="001A65F0"/>
    <w:rsid w:val="001B34AF"/>
    <w:rsid w:val="001B7EB4"/>
    <w:rsid w:val="001C08DF"/>
    <w:rsid w:val="001E1EDB"/>
    <w:rsid w:val="001E4483"/>
    <w:rsid w:val="0020172B"/>
    <w:rsid w:val="00205F4D"/>
    <w:rsid w:val="00212FB7"/>
    <w:rsid w:val="00214EA4"/>
    <w:rsid w:val="00237B67"/>
    <w:rsid w:val="00247CFB"/>
    <w:rsid w:val="00256ED8"/>
    <w:rsid w:val="00273B55"/>
    <w:rsid w:val="00273BF0"/>
    <w:rsid w:val="002760EA"/>
    <w:rsid w:val="002770E6"/>
    <w:rsid w:val="002802CF"/>
    <w:rsid w:val="00293AA2"/>
    <w:rsid w:val="002947EF"/>
    <w:rsid w:val="00295A03"/>
    <w:rsid w:val="002B2B6F"/>
    <w:rsid w:val="002B2D99"/>
    <w:rsid w:val="002B717D"/>
    <w:rsid w:val="002C588C"/>
    <w:rsid w:val="002D2E11"/>
    <w:rsid w:val="002D3D50"/>
    <w:rsid w:val="002F1E53"/>
    <w:rsid w:val="002F46D3"/>
    <w:rsid w:val="002F5B65"/>
    <w:rsid w:val="002F7EEA"/>
    <w:rsid w:val="00300398"/>
    <w:rsid w:val="00303318"/>
    <w:rsid w:val="003033DD"/>
    <w:rsid w:val="00307205"/>
    <w:rsid w:val="00307E98"/>
    <w:rsid w:val="003116D3"/>
    <w:rsid w:val="003135D5"/>
    <w:rsid w:val="00323343"/>
    <w:rsid w:val="00323C3F"/>
    <w:rsid w:val="00327E4E"/>
    <w:rsid w:val="00330D70"/>
    <w:rsid w:val="00333B40"/>
    <w:rsid w:val="00341B8F"/>
    <w:rsid w:val="00361A11"/>
    <w:rsid w:val="00363589"/>
    <w:rsid w:val="00373553"/>
    <w:rsid w:val="003814B8"/>
    <w:rsid w:val="00390F66"/>
    <w:rsid w:val="00391563"/>
    <w:rsid w:val="003942A5"/>
    <w:rsid w:val="00397DED"/>
    <w:rsid w:val="003A201A"/>
    <w:rsid w:val="003B30DA"/>
    <w:rsid w:val="003B3A84"/>
    <w:rsid w:val="003B47CF"/>
    <w:rsid w:val="003B7BA4"/>
    <w:rsid w:val="003C031E"/>
    <w:rsid w:val="003C0D46"/>
    <w:rsid w:val="003C1C48"/>
    <w:rsid w:val="003C2B6A"/>
    <w:rsid w:val="003C759F"/>
    <w:rsid w:val="003D111F"/>
    <w:rsid w:val="003E0F5D"/>
    <w:rsid w:val="003F0626"/>
    <w:rsid w:val="00405BA2"/>
    <w:rsid w:val="00410620"/>
    <w:rsid w:val="00414651"/>
    <w:rsid w:val="00415C27"/>
    <w:rsid w:val="00422505"/>
    <w:rsid w:val="00424E6E"/>
    <w:rsid w:val="004271BE"/>
    <w:rsid w:val="004314FE"/>
    <w:rsid w:val="0043152F"/>
    <w:rsid w:val="00437A4C"/>
    <w:rsid w:val="00437B6A"/>
    <w:rsid w:val="00451B6D"/>
    <w:rsid w:val="00453AF7"/>
    <w:rsid w:val="00473750"/>
    <w:rsid w:val="00481410"/>
    <w:rsid w:val="00482F58"/>
    <w:rsid w:val="00495C2F"/>
    <w:rsid w:val="004A015B"/>
    <w:rsid w:val="004A206B"/>
    <w:rsid w:val="004A3229"/>
    <w:rsid w:val="004B00A7"/>
    <w:rsid w:val="004B0683"/>
    <w:rsid w:val="004B0C49"/>
    <w:rsid w:val="004B234F"/>
    <w:rsid w:val="004B53E4"/>
    <w:rsid w:val="004B779F"/>
    <w:rsid w:val="004C4DFE"/>
    <w:rsid w:val="004D71E7"/>
    <w:rsid w:val="004E6EB0"/>
    <w:rsid w:val="004F31E0"/>
    <w:rsid w:val="004F53EE"/>
    <w:rsid w:val="004F62E9"/>
    <w:rsid w:val="005063BC"/>
    <w:rsid w:val="00513206"/>
    <w:rsid w:val="00513E2C"/>
    <w:rsid w:val="0051594A"/>
    <w:rsid w:val="00520B1A"/>
    <w:rsid w:val="00527F76"/>
    <w:rsid w:val="00534B32"/>
    <w:rsid w:val="00535B78"/>
    <w:rsid w:val="005539FD"/>
    <w:rsid w:val="00555ADD"/>
    <w:rsid w:val="00555BC8"/>
    <w:rsid w:val="00560299"/>
    <w:rsid w:val="005654AB"/>
    <w:rsid w:val="00580BFB"/>
    <w:rsid w:val="00584254"/>
    <w:rsid w:val="005867A2"/>
    <w:rsid w:val="00591DA4"/>
    <w:rsid w:val="005A1308"/>
    <w:rsid w:val="005A1E4C"/>
    <w:rsid w:val="005A27C0"/>
    <w:rsid w:val="005A57B3"/>
    <w:rsid w:val="005A5E0D"/>
    <w:rsid w:val="005A6FCA"/>
    <w:rsid w:val="005B33AE"/>
    <w:rsid w:val="005B3D12"/>
    <w:rsid w:val="005D4C51"/>
    <w:rsid w:val="005E5B53"/>
    <w:rsid w:val="005F5889"/>
    <w:rsid w:val="005F73F2"/>
    <w:rsid w:val="00607F58"/>
    <w:rsid w:val="00614FEB"/>
    <w:rsid w:val="00615066"/>
    <w:rsid w:val="00622C2E"/>
    <w:rsid w:val="00634D66"/>
    <w:rsid w:val="00642E40"/>
    <w:rsid w:val="00656A79"/>
    <w:rsid w:val="006628E9"/>
    <w:rsid w:val="006654B3"/>
    <w:rsid w:val="00671245"/>
    <w:rsid w:val="00672A45"/>
    <w:rsid w:val="006812E6"/>
    <w:rsid w:val="00685B20"/>
    <w:rsid w:val="006A3E95"/>
    <w:rsid w:val="006A5BC2"/>
    <w:rsid w:val="006B3A40"/>
    <w:rsid w:val="006C0BD1"/>
    <w:rsid w:val="006C671F"/>
    <w:rsid w:val="006C6BE4"/>
    <w:rsid w:val="006D0A36"/>
    <w:rsid w:val="006D17F6"/>
    <w:rsid w:val="006D2DF6"/>
    <w:rsid w:val="006D4CD4"/>
    <w:rsid w:val="006D5562"/>
    <w:rsid w:val="006E540F"/>
    <w:rsid w:val="006E6A58"/>
    <w:rsid w:val="006F620C"/>
    <w:rsid w:val="00702BF8"/>
    <w:rsid w:val="0070681A"/>
    <w:rsid w:val="00717E94"/>
    <w:rsid w:val="00723BED"/>
    <w:rsid w:val="00724810"/>
    <w:rsid w:val="00733B02"/>
    <w:rsid w:val="0074701E"/>
    <w:rsid w:val="007521D0"/>
    <w:rsid w:val="0075586F"/>
    <w:rsid w:val="00755EFD"/>
    <w:rsid w:val="00756F0B"/>
    <w:rsid w:val="00757B26"/>
    <w:rsid w:val="00764E5B"/>
    <w:rsid w:val="007728CF"/>
    <w:rsid w:val="00780BDC"/>
    <w:rsid w:val="00793967"/>
    <w:rsid w:val="007A3F25"/>
    <w:rsid w:val="007A65E1"/>
    <w:rsid w:val="007B11AE"/>
    <w:rsid w:val="007B1785"/>
    <w:rsid w:val="007C2D73"/>
    <w:rsid w:val="007C6EBC"/>
    <w:rsid w:val="007E085E"/>
    <w:rsid w:val="007F236E"/>
    <w:rsid w:val="007F465C"/>
    <w:rsid w:val="007F7429"/>
    <w:rsid w:val="00801FB7"/>
    <w:rsid w:val="00804D66"/>
    <w:rsid w:val="00810F1D"/>
    <w:rsid w:val="0081557F"/>
    <w:rsid w:val="0083089E"/>
    <w:rsid w:val="0083177E"/>
    <w:rsid w:val="00831CC3"/>
    <w:rsid w:val="00834920"/>
    <w:rsid w:val="00836EF0"/>
    <w:rsid w:val="00843020"/>
    <w:rsid w:val="008514EC"/>
    <w:rsid w:val="00851535"/>
    <w:rsid w:val="00861500"/>
    <w:rsid w:val="008712BD"/>
    <w:rsid w:val="008774FD"/>
    <w:rsid w:val="00884711"/>
    <w:rsid w:val="00884B8A"/>
    <w:rsid w:val="008902CA"/>
    <w:rsid w:val="00892CED"/>
    <w:rsid w:val="00892E49"/>
    <w:rsid w:val="00894B4B"/>
    <w:rsid w:val="0089606A"/>
    <w:rsid w:val="008A6FF0"/>
    <w:rsid w:val="008B3141"/>
    <w:rsid w:val="008B3216"/>
    <w:rsid w:val="008B4B66"/>
    <w:rsid w:val="008B4DE6"/>
    <w:rsid w:val="008B565B"/>
    <w:rsid w:val="008C3614"/>
    <w:rsid w:val="008D2622"/>
    <w:rsid w:val="008D5F33"/>
    <w:rsid w:val="008D783C"/>
    <w:rsid w:val="008E4398"/>
    <w:rsid w:val="0091217A"/>
    <w:rsid w:val="00913A80"/>
    <w:rsid w:val="009310FF"/>
    <w:rsid w:val="00932CB4"/>
    <w:rsid w:val="00954791"/>
    <w:rsid w:val="009646AF"/>
    <w:rsid w:val="00966D1E"/>
    <w:rsid w:val="0097089F"/>
    <w:rsid w:val="00971469"/>
    <w:rsid w:val="009739D5"/>
    <w:rsid w:val="009749E8"/>
    <w:rsid w:val="00983C2F"/>
    <w:rsid w:val="009859C5"/>
    <w:rsid w:val="0098784A"/>
    <w:rsid w:val="009B264F"/>
    <w:rsid w:val="009C4F29"/>
    <w:rsid w:val="009C5CAF"/>
    <w:rsid w:val="009C738D"/>
    <w:rsid w:val="009D12B7"/>
    <w:rsid w:val="009D4BC6"/>
    <w:rsid w:val="009D6F6E"/>
    <w:rsid w:val="009D76D2"/>
    <w:rsid w:val="00A07883"/>
    <w:rsid w:val="00A2632E"/>
    <w:rsid w:val="00A34B28"/>
    <w:rsid w:val="00A46C07"/>
    <w:rsid w:val="00A62991"/>
    <w:rsid w:val="00A6531C"/>
    <w:rsid w:val="00A677C8"/>
    <w:rsid w:val="00A76C04"/>
    <w:rsid w:val="00A76F43"/>
    <w:rsid w:val="00A84AAA"/>
    <w:rsid w:val="00A84CA9"/>
    <w:rsid w:val="00A9634E"/>
    <w:rsid w:val="00AA094A"/>
    <w:rsid w:val="00AB45C4"/>
    <w:rsid w:val="00AB4867"/>
    <w:rsid w:val="00AC23D0"/>
    <w:rsid w:val="00AD0414"/>
    <w:rsid w:val="00AD090A"/>
    <w:rsid w:val="00AD0C75"/>
    <w:rsid w:val="00AD0FF0"/>
    <w:rsid w:val="00AD3E15"/>
    <w:rsid w:val="00AD60B4"/>
    <w:rsid w:val="00AD7F16"/>
    <w:rsid w:val="00AE0596"/>
    <w:rsid w:val="00AE7393"/>
    <w:rsid w:val="00AF7D52"/>
    <w:rsid w:val="00B0556A"/>
    <w:rsid w:val="00B07FC0"/>
    <w:rsid w:val="00B11752"/>
    <w:rsid w:val="00B129B2"/>
    <w:rsid w:val="00B14C80"/>
    <w:rsid w:val="00B16F7D"/>
    <w:rsid w:val="00B17CC1"/>
    <w:rsid w:val="00B21C6E"/>
    <w:rsid w:val="00B23D37"/>
    <w:rsid w:val="00B46044"/>
    <w:rsid w:val="00B46055"/>
    <w:rsid w:val="00B5390E"/>
    <w:rsid w:val="00B70CEF"/>
    <w:rsid w:val="00B71A84"/>
    <w:rsid w:val="00B72292"/>
    <w:rsid w:val="00B85A0D"/>
    <w:rsid w:val="00BA1B91"/>
    <w:rsid w:val="00BA6F20"/>
    <w:rsid w:val="00BB7303"/>
    <w:rsid w:val="00BC0270"/>
    <w:rsid w:val="00BC28B2"/>
    <w:rsid w:val="00BD0719"/>
    <w:rsid w:val="00BD3D7F"/>
    <w:rsid w:val="00BD7DFA"/>
    <w:rsid w:val="00BE6901"/>
    <w:rsid w:val="00BE6ECF"/>
    <w:rsid w:val="00BF08D5"/>
    <w:rsid w:val="00BF0F03"/>
    <w:rsid w:val="00BF24D9"/>
    <w:rsid w:val="00BF4112"/>
    <w:rsid w:val="00BF589E"/>
    <w:rsid w:val="00BF79E6"/>
    <w:rsid w:val="00C012E6"/>
    <w:rsid w:val="00C049D6"/>
    <w:rsid w:val="00C13002"/>
    <w:rsid w:val="00C21755"/>
    <w:rsid w:val="00C327A0"/>
    <w:rsid w:val="00C33FD7"/>
    <w:rsid w:val="00C35E46"/>
    <w:rsid w:val="00C37287"/>
    <w:rsid w:val="00C40121"/>
    <w:rsid w:val="00C45A5D"/>
    <w:rsid w:val="00C50D9C"/>
    <w:rsid w:val="00C53E0E"/>
    <w:rsid w:val="00C6657E"/>
    <w:rsid w:val="00C67458"/>
    <w:rsid w:val="00C67D29"/>
    <w:rsid w:val="00C73390"/>
    <w:rsid w:val="00C77780"/>
    <w:rsid w:val="00C8205C"/>
    <w:rsid w:val="00C92BF6"/>
    <w:rsid w:val="00CA7165"/>
    <w:rsid w:val="00CB3031"/>
    <w:rsid w:val="00CB5B2C"/>
    <w:rsid w:val="00CC0525"/>
    <w:rsid w:val="00CD09AB"/>
    <w:rsid w:val="00CD42DF"/>
    <w:rsid w:val="00CE37B9"/>
    <w:rsid w:val="00CE5D2E"/>
    <w:rsid w:val="00CE6BB7"/>
    <w:rsid w:val="00CE6EDE"/>
    <w:rsid w:val="00CE722C"/>
    <w:rsid w:val="00CF2C9F"/>
    <w:rsid w:val="00CF646F"/>
    <w:rsid w:val="00D00CCF"/>
    <w:rsid w:val="00D01117"/>
    <w:rsid w:val="00D03BA2"/>
    <w:rsid w:val="00D07612"/>
    <w:rsid w:val="00D15E6D"/>
    <w:rsid w:val="00D22174"/>
    <w:rsid w:val="00D300FB"/>
    <w:rsid w:val="00D30101"/>
    <w:rsid w:val="00D33779"/>
    <w:rsid w:val="00D35370"/>
    <w:rsid w:val="00D419FA"/>
    <w:rsid w:val="00D46A6B"/>
    <w:rsid w:val="00D62F76"/>
    <w:rsid w:val="00D65584"/>
    <w:rsid w:val="00D6620B"/>
    <w:rsid w:val="00D72D14"/>
    <w:rsid w:val="00D855A5"/>
    <w:rsid w:val="00D87342"/>
    <w:rsid w:val="00D90787"/>
    <w:rsid w:val="00D91E72"/>
    <w:rsid w:val="00D92519"/>
    <w:rsid w:val="00DA15DA"/>
    <w:rsid w:val="00DA641C"/>
    <w:rsid w:val="00DA7851"/>
    <w:rsid w:val="00DB350A"/>
    <w:rsid w:val="00DB5E1D"/>
    <w:rsid w:val="00DC0474"/>
    <w:rsid w:val="00DC3593"/>
    <w:rsid w:val="00DC3F6D"/>
    <w:rsid w:val="00DC4D77"/>
    <w:rsid w:val="00DC74C8"/>
    <w:rsid w:val="00DD43D4"/>
    <w:rsid w:val="00DD56F7"/>
    <w:rsid w:val="00DE4CC7"/>
    <w:rsid w:val="00DF5946"/>
    <w:rsid w:val="00DF7E1E"/>
    <w:rsid w:val="00E03E5D"/>
    <w:rsid w:val="00E04691"/>
    <w:rsid w:val="00E15DA2"/>
    <w:rsid w:val="00E20F83"/>
    <w:rsid w:val="00E30C64"/>
    <w:rsid w:val="00E31979"/>
    <w:rsid w:val="00E36962"/>
    <w:rsid w:val="00E3735A"/>
    <w:rsid w:val="00E43205"/>
    <w:rsid w:val="00E537F3"/>
    <w:rsid w:val="00E55249"/>
    <w:rsid w:val="00E70619"/>
    <w:rsid w:val="00E7524A"/>
    <w:rsid w:val="00E84515"/>
    <w:rsid w:val="00E867F4"/>
    <w:rsid w:val="00E93886"/>
    <w:rsid w:val="00E95365"/>
    <w:rsid w:val="00EB059D"/>
    <w:rsid w:val="00EB0E5D"/>
    <w:rsid w:val="00EB3519"/>
    <w:rsid w:val="00EB64BB"/>
    <w:rsid w:val="00EC2C97"/>
    <w:rsid w:val="00EC4044"/>
    <w:rsid w:val="00ED3582"/>
    <w:rsid w:val="00EE6A2F"/>
    <w:rsid w:val="00F00BCB"/>
    <w:rsid w:val="00F023F5"/>
    <w:rsid w:val="00F04C44"/>
    <w:rsid w:val="00F22985"/>
    <w:rsid w:val="00F23012"/>
    <w:rsid w:val="00F23E29"/>
    <w:rsid w:val="00F26A72"/>
    <w:rsid w:val="00F361D5"/>
    <w:rsid w:val="00F40E65"/>
    <w:rsid w:val="00F4196C"/>
    <w:rsid w:val="00F43A5F"/>
    <w:rsid w:val="00F46503"/>
    <w:rsid w:val="00F529BD"/>
    <w:rsid w:val="00F61CAD"/>
    <w:rsid w:val="00F7171B"/>
    <w:rsid w:val="00F74A2C"/>
    <w:rsid w:val="00F77B8C"/>
    <w:rsid w:val="00F77FA6"/>
    <w:rsid w:val="00F85135"/>
    <w:rsid w:val="00F86D03"/>
    <w:rsid w:val="00F90EC7"/>
    <w:rsid w:val="00FA320D"/>
    <w:rsid w:val="00FA4BA6"/>
    <w:rsid w:val="00FB41EB"/>
    <w:rsid w:val="00FC34C8"/>
    <w:rsid w:val="00FD209D"/>
    <w:rsid w:val="00FE1523"/>
    <w:rsid w:val="00FF074F"/>
    <w:rsid w:val="00FF7B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322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ootnote Text Char Знак Знак Знак,список,Текст сноски Знак1 Знак Знак Знак,Текст сноски Знак2,Текст сноски Знак Знак1,Текст сноски Знак1 Знак,Текст сноски Знак Знак Знак Знак,Текст сноски Знак2 Знак,Текст сноски Знак Знак1 Знак, Знак,Знак"/>
    <w:basedOn w:val="a"/>
    <w:link w:val="a4"/>
    <w:uiPriority w:val="99"/>
    <w:rsid w:val="004A3229"/>
    <w:pPr>
      <w:spacing w:after="0" w:line="240" w:lineRule="auto"/>
    </w:pPr>
    <w:rPr>
      <w:rFonts w:ascii="Times New Roman" w:eastAsia="Times New Roman" w:hAnsi="Times New Roman"/>
      <w:sz w:val="20"/>
      <w:szCs w:val="20"/>
      <w:lang w:val="x-none" w:eastAsia="x-none"/>
    </w:rPr>
  </w:style>
  <w:style w:type="character" w:customStyle="1" w:styleId="a4">
    <w:name w:val="Текст сноски Знак"/>
    <w:aliases w:val="Footnote Text Char Знак Знак Знак Знак,список Знак,Текст сноски Знак1 Знак Знак Знак Знак,Текст сноски Знак2 Знак1,Текст сноски Знак Знак1 Знак1,Текст сноски Знак1 Знак Знак,Текст сноски Знак Знак Знак Знак Знак, Знак Знак,Знак Знак"/>
    <w:basedOn w:val="a0"/>
    <w:link w:val="a3"/>
    <w:uiPriority w:val="99"/>
    <w:rsid w:val="004A3229"/>
    <w:rPr>
      <w:rFonts w:ascii="Times New Roman" w:eastAsia="Times New Roman" w:hAnsi="Times New Roman" w:cs="Times New Roman"/>
      <w:sz w:val="20"/>
      <w:szCs w:val="20"/>
      <w:lang w:val="x-none" w:eastAsia="x-none"/>
    </w:rPr>
  </w:style>
  <w:style w:type="character" w:styleId="a5">
    <w:name w:val="footnote reference"/>
    <w:aliases w:val="ftref,16 Point,Superscript 6 Point,Мой Текст сноски,Footnote Text Char1,FZ,Appel note de bas de p,Footnote Reference/,Footnote Text Char11,Footnote Text Char111,Знак сноски-FN,Footnote Text Char12"/>
    <w:rsid w:val="004A3229"/>
    <w:rPr>
      <w:vertAlign w:val="superscript"/>
    </w:rPr>
  </w:style>
  <w:style w:type="character" w:customStyle="1" w:styleId="spelle">
    <w:name w:val="spelle"/>
    <w:basedOn w:val="a0"/>
    <w:rsid w:val="004A3229"/>
  </w:style>
  <w:style w:type="paragraph" w:styleId="a6">
    <w:name w:val="Body Text"/>
    <w:basedOn w:val="a"/>
    <w:link w:val="a7"/>
    <w:uiPriority w:val="99"/>
    <w:unhideWhenUsed/>
    <w:rsid w:val="004A3229"/>
    <w:pPr>
      <w:spacing w:after="120"/>
    </w:pPr>
    <w:rPr>
      <w:lang w:val="x-none"/>
    </w:rPr>
  </w:style>
  <w:style w:type="character" w:customStyle="1" w:styleId="a7">
    <w:name w:val="Основной текст Знак"/>
    <w:basedOn w:val="a0"/>
    <w:link w:val="a6"/>
    <w:uiPriority w:val="99"/>
    <w:rsid w:val="004A3229"/>
    <w:rPr>
      <w:rFonts w:ascii="Calibri" w:eastAsia="Calibri" w:hAnsi="Calibri" w:cs="Times New Roman"/>
      <w:lang w:val="x-none"/>
    </w:rPr>
  </w:style>
  <w:style w:type="paragraph" w:styleId="2">
    <w:name w:val="Body Text 2"/>
    <w:basedOn w:val="a"/>
    <w:link w:val="20"/>
    <w:uiPriority w:val="99"/>
    <w:semiHidden/>
    <w:unhideWhenUsed/>
    <w:rsid w:val="004A3229"/>
    <w:pPr>
      <w:spacing w:after="120" w:line="480" w:lineRule="auto"/>
    </w:pPr>
  </w:style>
  <w:style w:type="character" w:customStyle="1" w:styleId="20">
    <w:name w:val="Основной текст 2 Знак"/>
    <w:basedOn w:val="a0"/>
    <w:link w:val="2"/>
    <w:uiPriority w:val="99"/>
    <w:semiHidden/>
    <w:rsid w:val="004A3229"/>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322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ootnote Text Char Знак Знак Знак,список,Текст сноски Знак1 Знак Знак Знак,Текст сноски Знак2,Текст сноски Знак Знак1,Текст сноски Знак1 Знак,Текст сноски Знак Знак Знак Знак,Текст сноски Знак2 Знак,Текст сноски Знак Знак1 Знак, Знак,Знак"/>
    <w:basedOn w:val="a"/>
    <w:link w:val="a4"/>
    <w:uiPriority w:val="99"/>
    <w:rsid w:val="004A3229"/>
    <w:pPr>
      <w:spacing w:after="0" w:line="240" w:lineRule="auto"/>
    </w:pPr>
    <w:rPr>
      <w:rFonts w:ascii="Times New Roman" w:eastAsia="Times New Roman" w:hAnsi="Times New Roman"/>
      <w:sz w:val="20"/>
      <w:szCs w:val="20"/>
      <w:lang w:val="x-none" w:eastAsia="x-none"/>
    </w:rPr>
  </w:style>
  <w:style w:type="character" w:customStyle="1" w:styleId="a4">
    <w:name w:val="Текст сноски Знак"/>
    <w:aliases w:val="Footnote Text Char Знак Знак Знак Знак,список Знак,Текст сноски Знак1 Знак Знак Знак Знак,Текст сноски Знак2 Знак1,Текст сноски Знак Знак1 Знак1,Текст сноски Знак1 Знак Знак,Текст сноски Знак Знак Знак Знак Знак, Знак Знак,Знак Знак"/>
    <w:basedOn w:val="a0"/>
    <w:link w:val="a3"/>
    <w:uiPriority w:val="99"/>
    <w:rsid w:val="004A3229"/>
    <w:rPr>
      <w:rFonts w:ascii="Times New Roman" w:eastAsia="Times New Roman" w:hAnsi="Times New Roman" w:cs="Times New Roman"/>
      <w:sz w:val="20"/>
      <w:szCs w:val="20"/>
      <w:lang w:val="x-none" w:eastAsia="x-none"/>
    </w:rPr>
  </w:style>
  <w:style w:type="character" w:styleId="a5">
    <w:name w:val="footnote reference"/>
    <w:aliases w:val="ftref,16 Point,Superscript 6 Point,Мой Текст сноски,Footnote Text Char1,FZ,Appel note de bas de p,Footnote Reference/,Footnote Text Char11,Footnote Text Char111,Знак сноски-FN,Footnote Text Char12"/>
    <w:rsid w:val="004A3229"/>
    <w:rPr>
      <w:vertAlign w:val="superscript"/>
    </w:rPr>
  </w:style>
  <w:style w:type="character" w:customStyle="1" w:styleId="spelle">
    <w:name w:val="spelle"/>
    <w:basedOn w:val="a0"/>
    <w:rsid w:val="004A3229"/>
  </w:style>
  <w:style w:type="paragraph" w:styleId="a6">
    <w:name w:val="Body Text"/>
    <w:basedOn w:val="a"/>
    <w:link w:val="a7"/>
    <w:uiPriority w:val="99"/>
    <w:unhideWhenUsed/>
    <w:rsid w:val="004A3229"/>
    <w:pPr>
      <w:spacing w:after="120"/>
    </w:pPr>
    <w:rPr>
      <w:lang w:val="x-none"/>
    </w:rPr>
  </w:style>
  <w:style w:type="character" w:customStyle="1" w:styleId="a7">
    <w:name w:val="Основной текст Знак"/>
    <w:basedOn w:val="a0"/>
    <w:link w:val="a6"/>
    <w:uiPriority w:val="99"/>
    <w:rsid w:val="004A3229"/>
    <w:rPr>
      <w:rFonts w:ascii="Calibri" w:eastAsia="Calibri" w:hAnsi="Calibri" w:cs="Times New Roman"/>
      <w:lang w:val="x-none"/>
    </w:rPr>
  </w:style>
  <w:style w:type="paragraph" w:styleId="2">
    <w:name w:val="Body Text 2"/>
    <w:basedOn w:val="a"/>
    <w:link w:val="20"/>
    <w:uiPriority w:val="99"/>
    <w:semiHidden/>
    <w:unhideWhenUsed/>
    <w:rsid w:val="004A3229"/>
    <w:pPr>
      <w:spacing w:after="120" w:line="480" w:lineRule="auto"/>
    </w:pPr>
  </w:style>
  <w:style w:type="character" w:customStyle="1" w:styleId="20">
    <w:name w:val="Основной текст 2 Знак"/>
    <w:basedOn w:val="a0"/>
    <w:link w:val="2"/>
    <w:uiPriority w:val="99"/>
    <w:semiHidden/>
    <w:rsid w:val="004A322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904</Words>
  <Characters>5158</Characters>
  <Application>Microsoft Office Word</Application>
  <DocSecurity>0</DocSecurity>
  <Lines>42</Lines>
  <Paragraphs>12</Paragraphs>
  <ScaleCrop>false</ScaleCrop>
  <Company>SPecialiST RePack</Company>
  <LinksUpToDate>false</LinksUpToDate>
  <CharactersWithSpaces>6050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6</cp:revision>
  <dcterms:created xsi:type="dcterms:W3CDTF">2015-05-27T09:50:00Z</dcterms:created>
  <dcterms:modified xsi:type="dcterms:W3CDTF">2015-05-27T09:57:00Z</dcterms:modified>
</cp:coreProperties>
</file>