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11" w:rsidRPr="00923911" w:rsidRDefault="00923911" w:rsidP="009239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3911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Тошкент фармацевтика институти </w:t>
      </w:r>
    </w:p>
    <w:p w:rsidR="00923911" w:rsidRPr="00923911" w:rsidRDefault="00923911" w:rsidP="00923911">
      <w:pPr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923911">
        <w:rPr>
          <w:rFonts w:ascii="Times New Roman" w:hAnsi="Times New Roman" w:cs="Times New Roman"/>
          <w:b/>
          <w:sz w:val="32"/>
          <w:szCs w:val="32"/>
          <w:lang w:val="uz-Cyrl-UZ"/>
        </w:rPr>
        <w:t>Фармакогнозия кафедраси</w:t>
      </w:r>
    </w:p>
    <w:p w:rsidR="00923911" w:rsidRPr="00923911" w:rsidRDefault="00923911" w:rsidP="00923911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923911" w:rsidRPr="00923911" w:rsidRDefault="00923911" w:rsidP="00923911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923911" w:rsidRPr="00923911" w:rsidRDefault="00923911" w:rsidP="00923911">
      <w:pPr>
        <w:jc w:val="center"/>
        <w:rPr>
          <w:rFonts w:ascii="Times New Roman" w:hAnsi="Times New Roman" w:cs="Times New Roman"/>
          <w:sz w:val="72"/>
          <w:szCs w:val="72"/>
          <w:lang w:val="uz-Cyrl-UZ"/>
        </w:rPr>
      </w:pPr>
      <w:r w:rsidRPr="00923911">
        <w:rPr>
          <w:rFonts w:ascii="Times New Roman" w:hAnsi="Times New Roman" w:cs="Times New Roman"/>
          <w:sz w:val="72"/>
          <w:szCs w:val="72"/>
          <w:lang w:val="uz-Cyrl-UZ"/>
        </w:rPr>
        <w:t>Реферат</w:t>
      </w:r>
    </w:p>
    <w:p w:rsidR="00923911" w:rsidRPr="00923911" w:rsidRDefault="00923911" w:rsidP="00923911">
      <w:pPr>
        <w:rPr>
          <w:rFonts w:ascii="Times New Roman" w:hAnsi="Times New Roman" w:cs="Times New Roman"/>
          <w:b/>
          <w:sz w:val="36"/>
          <w:szCs w:val="36"/>
          <w:lang w:val="uz-Cyrl-UZ"/>
        </w:rPr>
      </w:pPr>
    </w:p>
    <w:p w:rsidR="00923911" w:rsidRPr="0053319F" w:rsidRDefault="00923911" w:rsidP="009239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3911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МАВЗУ: </w:t>
      </w: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АНОРНИНГ ФОЙДАЛИ ВА ЗАРАРЛИ ТОМОНЛАРИ</w:t>
      </w:r>
    </w:p>
    <w:p w:rsidR="00923911" w:rsidRPr="0053319F" w:rsidRDefault="00923911" w:rsidP="009239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23911" w:rsidRPr="00923911" w:rsidRDefault="00923911" w:rsidP="00923911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911" w:rsidRPr="00923911" w:rsidRDefault="00923911" w:rsidP="00923911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923911" w:rsidRPr="00923911" w:rsidRDefault="00923911" w:rsidP="00923911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23911" w:rsidRPr="00923911" w:rsidRDefault="00923911" w:rsidP="00923911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23911" w:rsidRPr="00923911" w:rsidRDefault="00923911" w:rsidP="00923911">
      <w:pPr>
        <w:rPr>
          <w:rFonts w:ascii="Times New Roman" w:hAnsi="Times New Roman" w:cs="Times New Roman"/>
          <w:b/>
          <w:sz w:val="28"/>
          <w:szCs w:val="28"/>
        </w:rPr>
      </w:pPr>
      <w:r w:rsidRPr="0092391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</w:t>
      </w:r>
    </w:p>
    <w:p w:rsidR="00923911" w:rsidRPr="00923911" w:rsidRDefault="00923911" w:rsidP="00923911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2391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                                           Бажарди: Юртўғли Б.</w:t>
      </w:r>
    </w:p>
    <w:p w:rsidR="00923911" w:rsidRPr="00923911" w:rsidRDefault="00923911" w:rsidP="00923911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2391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                                           Фармация йўналиши 3 курс 7/2 гуруҳ </w:t>
      </w:r>
    </w:p>
    <w:p w:rsidR="00923911" w:rsidRPr="00923911" w:rsidRDefault="00923911" w:rsidP="00923911">
      <w:pPr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2391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                                           Илмий раҳбар: доцент Пулатова Д.Қ.</w:t>
      </w:r>
    </w:p>
    <w:p w:rsidR="00923911" w:rsidRPr="00923911" w:rsidRDefault="00923911" w:rsidP="00923911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923911" w:rsidRPr="00923911" w:rsidRDefault="00923911" w:rsidP="00923911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923911" w:rsidRPr="00923911" w:rsidRDefault="00923911" w:rsidP="00923911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923911" w:rsidRDefault="00923911" w:rsidP="00923911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923911" w:rsidRPr="00923911" w:rsidRDefault="00923911" w:rsidP="00923911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923911" w:rsidRPr="00923911" w:rsidRDefault="00923911" w:rsidP="00923911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923911" w:rsidRPr="00923911" w:rsidRDefault="00923911" w:rsidP="00923911">
      <w:pPr>
        <w:tabs>
          <w:tab w:val="left" w:pos="375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23911">
        <w:rPr>
          <w:rFonts w:ascii="Times New Roman" w:hAnsi="Times New Roman" w:cs="Times New Roman"/>
          <w:sz w:val="28"/>
          <w:szCs w:val="28"/>
          <w:lang w:val="uz-Cyrl-UZ"/>
        </w:rPr>
        <w:t>Тошкент – 201</w:t>
      </w:r>
      <w:r w:rsidRPr="00923911">
        <w:rPr>
          <w:rFonts w:ascii="Times New Roman" w:hAnsi="Times New Roman" w:cs="Times New Roman"/>
          <w:sz w:val="28"/>
          <w:szCs w:val="28"/>
        </w:rPr>
        <w:t>4</w:t>
      </w:r>
    </w:p>
    <w:p w:rsidR="00691F8A" w:rsidRDefault="00691F8A" w:rsidP="00541A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/>
        </w:rPr>
      </w:pPr>
    </w:p>
    <w:p w:rsidR="0053319F" w:rsidRPr="0053319F" w:rsidRDefault="0053319F" w:rsidP="00541A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АНОРНИНГ ФОЙДАЛИ ВА ЗАРАРЛИ ТОМОНЛАРИ</w:t>
      </w: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     </w:t>
      </w: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     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Яхшидан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боғ қолади,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дейди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доно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халқимиз.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Умрининг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асасий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қисмини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тангу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жадаллар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ичида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ўтказган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Соҳибқ</w:t>
      </w:r>
      <w:proofErr w:type="gram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ирон</w:t>
      </w:r>
      <w:proofErr w:type="gram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Темур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Моварауннаҳр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пойтахти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самарқда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жуда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кўплаб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боғлар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яратган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Боғи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Дилкушо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боғи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Чинор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боғи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Шамон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боғи</w:t>
      </w:r>
      <w:proofErr w:type="gram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</w:t>
      </w:r>
      <w:proofErr w:type="gram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еҳшит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каби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қатор чорбоғлар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бунёд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этдирган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Бундай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ободончилик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ишлари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темурийлар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салтанатининг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бош</w:t>
      </w:r>
      <w:proofErr w:type="gram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қа шаҳарларда ҳам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амалга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оширилган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Масалан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Бобур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Фарғона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вилоятининг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маърифатида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ўрик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мевасининг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бисёр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proofErr w:type="gram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ўлишини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қайд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этган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Ўша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замонларда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“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Самарқанд”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“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анори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хўжанд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”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ибораси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машҳур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бўлган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Бобур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Марғилонда “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доно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калон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”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“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саммон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”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навли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анорларнинг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ширинлигини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алоҳида қайд қилган</w:t>
      </w: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       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Бобур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кейинчалик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Кобун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Одинапурдаги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Самарқанд боғларидаги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каби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эктирган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У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куз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орасида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анорнинг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сариқ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рангдаги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беланишини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завқ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билан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таърифлаган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Бек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яқин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аъёнлари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билан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анорхўрлик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қилган. </w:t>
      </w: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       </w:t>
      </w:r>
      <w:proofErr w:type="spell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Анор</w:t>
      </w:r>
      <w:proofErr w:type="spell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шарбатидан</w:t>
      </w:r>
      <w:proofErr w:type="spell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шифобахш</w:t>
      </w:r>
      <w:proofErr w:type="spell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қиёмлар </w:t>
      </w:r>
      <w:proofErr w:type="spell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тайёрлаш</w:t>
      </w:r>
      <w:proofErr w:type="spell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ҳам </w:t>
      </w:r>
      <w:proofErr w:type="spell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мумкин</w:t>
      </w:r>
      <w:proofErr w:type="spell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Бунинг</w:t>
      </w:r>
      <w:proofErr w:type="spell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учун</w:t>
      </w:r>
      <w:proofErr w:type="spell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анорнинг</w:t>
      </w:r>
      <w:proofErr w:type="spell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етилиб</w:t>
      </w:r>
      <w:proofErr w:type="spell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пишган</w:t>
      </w:r>
      <w:proofErr w:type="spell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мевасидан</w:t>
      </w:r>
      <w:proofErr w:type="spell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кг </w:t>
      </w:r>
      <w:proofErr w:type="spell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олиб</w:t>
      </w:r>
      <w:proofErr w:type="spell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унга</w:t>
      </w:r>
      <w:proofErr w:type="spell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кг </w:t>
      </w:r>
      <w:proofErr w:type="spell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шакар</w:t>
      </w:r>
      <w:proofErr w:type="spell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ярим </w:t>
      </w:r>
      <w:proofErr w:type="spell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пиёла</w:t>
      </w:r>
      <w:proofErr w:type="spell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миқдорда </w:t>
      </w:r>
      <w:proofErr w:type="spell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райхон</w:t>
      </w:r>
      <w:proofErr w:type="spell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гули</w:t>
      </w:r>
      <w:proofErr w:type="gram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қўшиб, қиём </w:t>
      </w:r>
      <w:proofErr w:type="spell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холигача</w:t>
      </w:r>
      <w:proofErr w:type="spell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қайнатилади. </w:t>
      </w:r>
      <w:proofErr w:type="spell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Анор</w:t>
      </w:r>
      <w:proofErr w:type="spell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қиёми </w:t>
      </w:r>
      <w:proofErr w:type="spell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иштаха</w:t>
      </w:r>
      <w:proofErr w:type="spell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очади</w:t>
      </w:r>
      <w:proofErr w:type="spell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Аъзоларга</w:t>
      </w:r>
      <w:proofErr w:type="spellEnd"/>
      <w:r w:rsidR="002E74B7"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қувват бағишлайди.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ШИРИН АНОР БАНДИДАН…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Ширин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анор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бандидан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тешик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очиб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сикканича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оз-оздан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бодам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ёки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бинафша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ёгини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томизиб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шимгунига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кадар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оловга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қўйиб,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тукилмайдиган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холатга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етгунига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қадар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кутиш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керак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шу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анорни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ёғ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томизилган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жойидан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шимиб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сурилса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кўкрак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қафаси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ичидаги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аъзолар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дарди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эски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қуруқ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йўталга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даво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бўлади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Ширин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анор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сувини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шакар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асал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суви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бодом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елими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бодом ёғи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билан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бирга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давомли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истеъмол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килинса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хам</w:t>
      </w:r>
      <w:proofErr w:type="gram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шундай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фойда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қилади.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КЎ</w:t>
      </w:r>
      <w:proofErr w:type="gram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proofErr w:type="gram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РАВШАНЛИГИ…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Ширин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анор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сувини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шишага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солиб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неча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кун қуёшга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ташлаб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қўйилса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қуюлтирилгандан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сўнг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кўзга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тортилса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кўзнинг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равшанлиги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ортади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қанчалик узоқ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сакланган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бўлса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кучи </w:t>
      </w:r>
      <w:proofErr w:type="gram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хам</w:t>
      </w:r>
      <w:proofErr w:type="gram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шунчалик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ортади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МЕВА </w:t>
      </w:r>
      <w:proofErr w:type="gram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ЎСТЛОҒИ…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Агар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мева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ўстлоғини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куйдириб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унинг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кулини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сариёғ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ёки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 ёғи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билан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яхшилаб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аралаштириб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суртилса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теридаги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йирингли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ярачаларнинг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тузалишига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ёрдам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беради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Мева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пустлогидан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тайёрланган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кайнатма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огиз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бўшлиғининг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яллигланишига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даво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бўлади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САФРО КУСИШГА…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Анор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олма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бехи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лимон, отқулок, ошқовоқ,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нилуфар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кашнични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тенг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мидорда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олиб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аралаштириб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қайнатилиб,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унинг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қуюк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шарбатига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асал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қўшиб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истеъмол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қилинса,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сафро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қусиш,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кўнгил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бехузур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бўлиш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тинка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қуришидан қутилиш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мумкин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НОРДОН-ШИРИН АНОР…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Нордон-ширин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анорнинг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мижози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совуқ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хўлликда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ўртача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Бош</w:t>
      </w:r>
      <w:proofErr w:type="gram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жихатдан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худди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ширин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анорга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ўхшаб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кетади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Лекин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сафро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қайнаши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қон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босими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кўтарилишини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босишда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ундан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кучлирок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сафро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мижозли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одамларга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ширин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анорга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қараганда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нордони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ёқимлироқдир.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НОРДОН АНОРНИНГ ШИФОЛИГИ…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Нордон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анорнинг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шифобахшлик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хислатлари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ичидаги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пардадан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ажратиб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олинган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150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граммдан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300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граммгача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70 грамм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янги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шакар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билан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истеъмол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килинса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ичкетарли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сафрони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даф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этишда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меъдага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кувват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бағишлашда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даво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бўлади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Сафроли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хароратни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сариқ, </w:t>
      </w:r>
      <w:proofErr w:type="spellStart"/>
      <w:proofErr w:type="gram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ў</w:t>
      </w:r>
      <w:proofErr w:type="gram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тир</w:t>
      </w:r>
      <w:proofErr w:type="spellEnd"/>
      <w:proofErr w:type="gram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қичимани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бартараф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этишда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сариқ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халилага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ўхшаган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хислатлар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бор.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ЙЎҒОН ИЧАК ХАСТАЛИГИГА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Нордон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анор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ичи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тозаланиб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кейин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қуюклашгунча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сиркада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обдан хил-хил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пиширилса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мурч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хажмида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ўша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қуюк қайнатмадан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хаблар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тайёрлаб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ундан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донасини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истеъмол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қилинса,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эски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ичкетарни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бартараф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этади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ичаклардаги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йирингли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хасталикларни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йўғон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ичак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хамда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proofErr w:type="gram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 чиқарув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ичакларини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шифолайди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ТИШ ХАСТАЛИКЛАРИ…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Нордон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анор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сувини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оғизга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олиб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неча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чайилса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тиш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милкларини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мустахкамлайди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Агар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унинг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ўсти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ейилса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пешобнинг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келишига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ёрдам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беради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Барча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турдаги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анорнинг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томири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сувда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қайнатилиб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ичилса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тишга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фойдаси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каттадир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МЕЪДА ВА ГИЖЖАЛАРГА…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Нордон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анорнинг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қуруғини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чайнаб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3,5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граммини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сув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билан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ейилса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меъда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ичакдаги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қуртларни,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хатто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ошқовоқ уруғига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ўхшаш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гижжаларни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хам</w:t>
      </w:r>
      <w:proofErr w:type="gram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тушириб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юборади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АНОР ДОНАСИ…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Анор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донаси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унинг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бош</w:t>
      </w:r>
      <w:proofErr w:type="gram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 қисмларга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нисбатан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шифобахшликда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кучлирок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Анор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уруги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шу</w:t>
      </w:r>
      <w:proofErr w:type="spellEnd"/>
      <w:proofErr w:type="gram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микдорда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узум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майизини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олиб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бешдан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қисми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хажмида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қора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зира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қўшиб, ҳаммасини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туйиб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ейилса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қайт қилиш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иллатини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тўхтатади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меъдага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қувват бағишлайди.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Лекин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ичакларининг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ички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девори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яллиғланган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йўтали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одамлар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еса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зарар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қилади.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Бундай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пайтларда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узум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майизи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ейилса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зарар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бартараф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қилади.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АНОР УРУҒИНИ…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майдалаб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асал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билан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хамир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қориб боғланса, қўл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оёқдаги қадоклардан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колган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доғни йўқкотади.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ҚАЙНАТМА ТАЙЁРЛАШ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Анор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ўстидан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қайнатма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тайёрлаш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учун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оғзи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ёпиладиган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чинни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сирланган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ёки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хароратга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бардошли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идишга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стакан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микдорда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(200г)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сув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куйилади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унга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майдаланган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мева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пустлоғидан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чой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қошиқ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солиб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дакика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давомида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қайнатилади, 2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соат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давомида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тиндириб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қўйилгач,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сузиб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олинади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сўнгра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кунига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маротаба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қошиқда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овкатдан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олдин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ичилади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74B7" w:rsidRPr="002E74B7" w:rsidRDefault="002E74B7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74B7" w:rsidRPr="002E74B7" w:rsidRDefault="002E74B7" w:rsidP="00541AD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Бугунги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кунда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Қува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Дошнабод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>анорлари</w:t>
      </w:r>
      <w:proofErr w:type="spellEnd"/>
      <w:r w:rsidRPr="002E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машҳур</w:t>
      </w: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     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Пуника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туркуми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анордошлар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Пуникация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оиласига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мансуб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унча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катта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бўлмаган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субтропик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дарахт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ёки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бута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ўсимлиги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бўлиб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2 та </w:t>
      </w:r>
      <w:proofErr w:type="gram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тури</w:t>
      </w:r>
      <w:proofErr w:type="gram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бор.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тури ҳинд океанида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жойлашган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Сокотра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оролида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ўсувчи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Сокотра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анори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gram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протопуника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бўлса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иккинчиси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Ўрта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Денгиз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атрофлари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Олд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Осиё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Ўрта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Осиёда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тарқалган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оддий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анордир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Р.гранатум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     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анжир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каби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жойдан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пайдо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бўлмасдан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қанча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районларда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хонакилаштирилган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Шунинг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учун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уни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биргина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Кичик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Осиёдан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келиб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чиққан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дейиши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нотўғри.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Ўрта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Осиёда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ёввойи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ҳолда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Помир-Олой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тизма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тоғларида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Копетдоғда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учрайди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Унинг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қадимдан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ўстириб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келинаётган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маҳаллий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навлари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ҳозир 40 дан зиёдроқдир. Қува,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Дашнобод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Наманган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анорлари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(аччиқ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доно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оқ дона, қизил пўчоқ,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кава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дона, қизил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кў</w:t>
      </w:r>
      <w:proofErr w:type="gram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proofErr w:type="spellEnd"/>
      <w:proofErr w:type="gram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бедана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ширин дона, қўй қизил,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улъфи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ширин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нордон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қўй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анор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қозоқи).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Эрон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Испания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бош</w:t>
      </w:r>
      <w:proofErr w:type="gram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қа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мамлакатларда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етказилган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анорлардан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устун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туради</w:t>
      </w:r>
      <w:proofErr w:type="spell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    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Анор-анордошлар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оиласига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мансуб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булиб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буйи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м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гача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борадиган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бутадир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Анор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ўсимлигининг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барги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қалин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булиб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уст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томони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йилтиллаб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туради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Кўриниши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тескари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тухумсимон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Улар қисқа банд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билан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шохчада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қарам</w:t>
      </w:r>
      <w:proofErr w:type="gram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қарши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жойлашган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бўлади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Ўсимлик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гуллари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қирмизи ранг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бўлиб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дона-дона,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айрим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холларда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2-5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таси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ғуж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бўлиб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жойлашади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Анор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май-август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ойларида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гуллаб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меваси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сентябрдан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кеч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кузгача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пишади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Меваси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шарсимон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кў</w:t>
      </w:r>
      <w:proofErr w:type="gram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уруғли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сершира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мева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хисобланади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ТАРКИБИ</w:t>
      </w: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Анор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таркибида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киши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аъзосига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фойдали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иштаха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очувчи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овкатни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хазм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килувчи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хамда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ижобий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натижа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курсатувчи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органик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кислоталар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лимон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кислотаси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олма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кислотаси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канд</w:t>
      </w:r>
      <w:proofErr w:type="spellEnd"/>
      <w:proofErr w:type="gram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моддаси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(фруктоза, глюкоза, сахароза),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витаминлар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мавжуд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Анор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пустлоғи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таркибида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ошловчи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смола, буёк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бошка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моддалар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бор.</w:t>
      </w: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ХАЛК ТАБОБАТИДА…</w:t>
      </w: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Халк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табобатида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анор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пустлоги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меваси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мева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пусти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шунингдек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усимлик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гули</w:t>
      </w:r>
      <w:proofErr w:type="gram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истиско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(водянка), қўтир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йўтал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ичбуруг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сарик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касалликларига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даво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сифатида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қўлланилади.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Анорнинг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шарбати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зангила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лавша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цинга)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касалликларига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даво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булади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иштажа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очувчи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неъмат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хамдир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Тиббиёт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илмининг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султони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бобомиз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Абу Али ибн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Сино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анор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пустлоғини қон қусишда,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милк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ичакдан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қон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кетганда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шунингдек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сийдик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ҳайдовчи, яра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жароҳатларга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малхам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сифатида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ишлатган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Бундан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ташкари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олим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анор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пустлогидан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тайёрланган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қайнатма ичбуруғга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даво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эканлигини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гижжани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ҳайдаши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тугрисида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маълумотлар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беради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ИЛМИЙ ТИББИЁТДА…</w:t>
      </w: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Илмий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тиббиётда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анорнинг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илдиз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пустлоғидан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тайёрланган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экстракт,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шунингдек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гижжаларни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тушуришда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мева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пустининг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кайнатмасидан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дизентерия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касаллигини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даволашда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қўлланилади.</w:t>
      </w: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ШИРИН АНОР…</w:t>
      </w: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Ширин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анор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еган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одамда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ғлом қон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пайдо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бўлади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Уни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иссик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мижозли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кишилар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еса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эрлик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қувватни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оширади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Бадан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аъзоларини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зарарли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моддалардан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тозалайди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Ични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юмшатиб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пешобни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юргизади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Овқатдан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кейин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ейилса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хазмни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тезлатиб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уни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меъдадан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чикиб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кетишини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осонлаштиради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жигарни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тозалаб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кувват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бағишлайди.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Иш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фаолиятини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яхшилайди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Бундан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ташқари, сариқ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сув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жигар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сустлиги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сариқ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хасталиги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талоқ,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кўкрак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қафас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аъзолари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дарди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иссиқ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йўталга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шифо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булади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Одам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овозини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жарангдор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қилади.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Баданни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семиртиради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қўтир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қичимани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даф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этади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ранг-рўйни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очади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КЎ</w:t>
      </w:r>
      <w:proofErr w:type="gramStart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ЕЙИШ</w:t>
      </w: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Ширин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анорни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хаддан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зиёд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куп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ейиш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хазмни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бузиб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меъдани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заифлаштиради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Бодли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бўлганлиги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боис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терининг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қатламларини дағаллаштиради.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Иситмаси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одамларга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зарар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қилади.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пайтда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юз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берган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холатни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бартараф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қилиш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учун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нордон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анор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емоқ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зарурдир</w:t>
      </w:r>
      <w:proofErr w:type="gram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орди-ю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совук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мижоз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одамларга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зарар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қилса,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занжабил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еса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ҳаммаси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ўтиб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кетади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ШИРИН АНОРНИНГ СУВИ…</w:t>
      </w: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Ширин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анорнинг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сувини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қайнатиб қуюлтириб,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ундан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ширин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анор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мураббоси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тайёрланади</w:t>
      </w:r>
      <w:proofErr w:type="spellEnd"/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319F" w:rsidRPr="0053319F" w:rsidRDefault="0053319F" w:rsidP="00541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319F" w:rsidRPr="0053319F" w:rsidRDefault="0053319F" w:rsidP="00541AD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1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D37C6" w:rsidRPr="002E74B7" w:rsidRDefault="008D37C6" w:rsidP="00541A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37C6" w:rsidRPr="002E74B7" w:rsidSect="0081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Courier New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19F"/>
    <w:rsid w:val="002E74B7"/>
    <w:rsid w:val="0053319F"/>
    <w:rsid w:val="00541AD1"/>
    <w:rsid w:val="00691F8A"/>
    <w:rsid w:val="006C6A6B"/>
    <w:rsid w:val="00793661"/>
    <w:rsid w:val="00813759"/>
    <w:rsid w:val="008D37C6"/>
    <w:rsid w:val="00923911"/>
    <w:rsid w:val="00E0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31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78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03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1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57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1257</Words>
  <Characters>7165</Characters>
  <Application>Microsoft Office Word</Application>
  <DocSecurity>0</DocSecurity>
  <Lines>59</Lines>
  <Paragraphs>16</Paragraphs>
  <ScaleCrop>false</ScaleCrop>
  <Company>MICROSOFT</Company>
  <LinksUpToDate>false</LinksUpToDate>
  <CharactersWithSpaces>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2014-05-15T03:24:00Z</dcterms:created>
  <dcterms:modified xsi:type="dcterms:W3CDTF">2015-02-07T04:12:00Z</dcterms:modified>
</cp:coreProperties>
</file>