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8E" w:rsidRPr="00452A79" w:rsidRDefault="008A0E8E" w:rsidP="00C36F01">
      <w:pPr>
        <w:pStyle w:val="Heading5"/>
        <w:spacing w:before="0" w:after="0"/>
        <w:ind w:right="-441"/>
        <w:jc w:val="center"/>
        <w:rPr>
          <w:rFonts w:ascii="Times New Roman" w:hAnsi="Times New Roman"/>
          <w:i w:val="0"/>
          <w:sz w:val="28"/>
          <w:szCs w:val="28"/>
        </w:rPr>
      </w:pPr>
      <w:r>
        <w:rPr>
          <w:rFonts w:ascii="Times New Roman" w:hAnsi="Times New Roman"/>
          <w:i w:val="0"/>
          <w:sz w:val="28"/>
          <w:szCs w:val="28"/>
        </w:rPr>
        <w:t xml:space="preserve">O’ZBEKISTON RESPUBLIKASI AXBOROT TEXNOLOGIYALARI VA </w:t>
      </w:r>
      <w:r w:rsidRPr="00452A79">
        <w:rPr>
          <w:rFonts w:ascii="Times New Roman" w:hAnsi="Times New Roman"/>
          <w:i w:val="0"/>
          <w:sz w:val="28"/>
          <w:szCs w:val="28"/>
        </w:rPr>
        <w:t>KOMMUNIK</w:t>
      </w:r>
      <w:r>
        <w:rPr>
          <w:rFonts w:ascii="Times New Roman" w:hAnsi="Times New Roman"/>
          <w:i w:val="0"/>
          <w:sz w:val="28"/>
          <w:szCs w:val="28"/>
        </w:rPr>
        <w:t>ATSIYALARINI RIVOJLANTIRISH MARKAZI</w:t>
      </w:r>
    </w:p>
    <w:p w:rsidR="008A0E8E" w:rsidRPr="00452A79" w:rsidRDefault="008A0E8E" w:rsidP="00E647A0">
      <w:pPr>
        <w:pStyle w:val="Heading5"/>
        <w:spacing w:before="0" w:after="0"/>
        <w:jc w:val="center"/>
        <w:rPr>
          <w:rFonts w:ascii="Times New Roman" w:hAnsi="Times New Roman"/>
          <w:i w:val="0"/>
          <w:sz w:val="28"/>
          <w:szCs w:val="28"/>
        </w:rPr>
      </w:pPr>
      <w:r>
        <w:rPr>
          <w:rFonts w:ascii="Times New Roman" w:hAnsi="Times New Roman"/>
          <w:i w:val="0"/>
          <w:sz w:val="28"/>
          <w:szCs w:val="28"/>
        </w:rPr>
        <w:t xml:space="preserve">   </w:t>
      </w:r>
      <w:bookmarkStart w:id="0" w:name="_GoBack"/>
      <w:bookmarkEnd w:id="0"/>
      <w:smartTag w:uri="urn:schemas-microsoft-com:office:smarttags" w:element="place">
        <w:smartTag w:uri="urn:schemas-microsoft-com:office:smarttags" w:element="City">
          <w:r>
            <w:rPr>
              <w:rFonts w:ascii="Times New Roman" w:hAnsi="Times New Roman"/>
              <w:i w:val="0"/>
              <w:sz w:val="28"/>
              <w:szCs w:val="28"/>
            </w:rPr>
            <w:t>TOSHKENT</w:t>
          </w:r>
        </w:smartTag>
      </w:smartTag>
      <w:r>
        <w:rPr>
          <w:rFonts w:ascii="Times New Roman" w:hAnsi="Times New Roman"/>
          <w:i w:val="0"/>
          <w:sz w:val="28"/>
          <w:szCs w:val="28"/>
        </w:rPr>
        <w:t xml:space="preserve">  AXBOROT TEX</w:t>
      </w:r>
      <w:r w:rsidRPr="00452A79">
        <w:rPr>
          <w:rFonts w:ascii="Times New Roman" w:hAnsi="Times New Roman"/>
          <w:i w:val="0"/>
          <w:sz w:val="28"/>
          <w:szCs w:val="28"/>
        </w:rPr>
        <w:t>NOLOGIYALARI UNIVERSITETI</w:t>
      </w:r>
    </w:p>
    <w:p w:rsidR="008A0E8E" w:rsidRPr="00452A79" w:rsidRDefault="008A0E8E" w:rsidP="00E647A0">
      <w:pPr>
        <w:pStyle w:val="Heading5"/>
        <w:spacing w:before="0" w:after="0"/>
        <w:jc w:val="center"/>
        <w:rPr>
          <w:rFonts w:ascii="Times New Roman" w:hAnsi="Times New Roman"/>
          <w:i w:val="0"/>
          <w:sz w:val="28"/>
          <w:szCs w:val="28"/>
        </w:rPr>
      </w:pPr>
    </w:p>
    <w:p w:rsidR="008A0E8E" w:rsidRDefault="008A0E8E" w:rsidP="00E647A0"/>
    <w:p w:rsidR="008A0E8E" w:rsidRDefault="008A0E8E" w:rsidP="00E647A0"/>
    <w:p w:rsidR="008A0E8E" w:rsidRDefault="008A0E8E" w:rsidP="00E647A0">
      <w:pPr>
        <w:rPr>
          <w:sz w:val="28"/>
          <w:szCs w:val="28"/>
        </w:rPr>
      </w:pPr>
    </w:p>
    <w:p w:rsidR="008A0E8E" w:rsidRDefault="008A0E8E" w:rsidP="00E647A0"/>
    <w:p w:rsidR="008A0E8E" w:rsidRDefault="008A0E8E" w:rsidP="00E647A0">
      <w:pPr>
        <w:rPr>
          <w:rFonts w:ascii="Times New Roman" w:hAnsi="Times New Roman"/>
          <w:sz w:val="28"/>
          <w:szCs w:val="28"/>
        </w:rPr>
      </w:pPr>
      <w:r>
        <w:rPr>
          <w:rFonts w:ascii="Times New Roman" w:hAnsi="Times New Roman"/>
          <w:sz w:val="28"/>
          <w:szCs w:val="28"/>
        </w:rPr>
        <w:t xml:space="preserve"> </w:t>
      </w:r>
    </w:p>
    <w:p w:rsidR="008A0E8E" w:rsidRDefault="008A0E8E" w:rsidP="00E647A0">
      <w:pPr>
        <w:rPr>
          <w:rFonts w:ascii="Times New Roman" w:hAnsi="Times New Roman"/>
          <w:sz w:val="28"/>
          <w:szCs w:val="28"/>
        </w:rPr>
      </w:pPr>
      <w:r w:rsidRPr="00D06785">
        <w:rPr>
          <w:rFonts w:ascii="Times New Roman" w:hAnsi="Times New Roman"/>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97.5pt;height:57pt" fillcolor="#3cf" strokecolor="#009" strokeweight="1pt">
            <v:shadow on="t" color="#009" offset="7pt,-7pt"/>
            <v:textpath style="font-family:&quot;Impact&quot;;font-size:32pt;v-text-spacing:52429f;v-text-kern:t" trim="t" fitpath="t" xscale="f" string="REFERAT"/>
          </v:shape>
        </w:pict>
      </w:r>
    </w:p>
    <w:p w:rsidR="008A0E8E" w:rsidRDefault="008A0E8E" w:rsidP="00E647A0">
      <w:pPr>
        <w:rPr>
          <w:rFonts w:ascii="Times New Roman" w:hAnsi="Times New Roman"/>
          <w:sz w:val="28"/>
          <w:szCs w:val="28"/>
        </w:rPr>
      </w:pPr>
    </w:p>
    <w:p w:rsidR="008A0E8E" w:rsidRDefault="008A0E8E" w:rsidP="00E647A0">
      <w:pPr>
        <w:rPr>
          <w:rFonts w:ascii="Times New Roman" w:hAnsi="Times New Roman"/>
          <w:sz w:val="28"/>
          <w:szCs w:val="28"/>
        </w:rPr>
      </w:pPr>
    </w:p>
    <w:p w:rsidR="008A0E8E" w:rsidRDefault="008A0E8E" w:rsidP="00E647A0">
      <w:pPr>
        <w:rPr>
          <w:rFonts w:ascii="Times New Roman" w:hAnsi="Times New Roman"/>
          <w:sz w:val="28"/>
          <w:szCs w:val="28"/>
        </w:rPr>
      </w:pPr>
    </w:p>
    <w:p w:rsidR="008A0E8E" w:rsidRDefault="008A0E8E" w:rsidP="00E647A0">
      <w:pPr>
        <w:rPr>
          <w:rFonts w:ascii="Century Gothic" w:hAnsi="Century Gothic"/>
          <w:sz w:val="28"/>
          <w:szCs w:val="28"/>
        </w:rPr>
      </w:pPr>
    </w:p>
    <w:p w:rsidR="008A0E8E" w:rsidRDefault="008A0E8E" w:rsidP="00E647A0">
      <w:pPr>
        <w:rPr>
          <w:rFonts w:ascii="Times New Roman" w:hAnsi="Times New Roman"/>
          <w:b/>
          <w:sz w:val="36"/>
          <w:szCs w:val="36"/>
        </w:rPr>
      </w:pPr>
    </w:p>
    <w:p w:rsidR="008A0E8E" w:rsidRDefault="008A0E8E" w:rsidP="00E647A0">
      <w:pPr>
        <w:rPr>
          <w:rFonts w:ascii="Times New Roman" w:hAnsi="Times New Roman"/>
          <w:b/>
          <w:sz w:val="36"/>
          <w:szCs w:val="36"/>
        </w:rPr>
      </w:pPr>
    </w:p>
    <w:p w:rsidR="008A0E8E" w:rsidRDefault="008A0E8E" w:rsidP="00E647A0">
      <w:pPr>
        <w:rPr>
          <w:rFonts w:ascii="Times New Roman" w:hAnsi="Times New Roman"/>
          <w:b/>
          <w:sz w:val="36"/>
          <w:szCs w:val="36"/>
        </w:rPr>
      </w:pPr>
    </w:p>
    <w:p w:rsidR="008A0E8E" w:rsidRPr="001A4A15" w:rsidRDefault="008A0E8E" w:rsidP="00E647A0">
      <w:pPr>
        <w:tabs>
          <w:tab w:val="left" w:pos="-3402"/>
        </w:tabs>
        <w:ind w:left="-426"/>
        <w:jc w:val="both"/>
        <w:rPr>
          <w:rFonts w:ascii="Times New Roman" w:hAnsi="Times New Roman"/>
          <w:sz w:val="36"/>
          <w:szCs w:val="36"/>
          <w:lang w:val="es-ES"/>
        </w:rPr>
      </w:pPr>
      <w:r w:rsidRPr="001A4A15">
        <w:rPr>
          <w:rFonts w:ascii="Times New Roman" w:hAnsi="Times New Roman"/>
          <w:b/>
          <w:sz w:val="36"/>
          <w:szCs w:val="36"/>
          <w:lang w:val="es-ES"/>
        </w:rPr>
        <w:t xml:space="preserve">     MAVZU: </w:t>
      </w:r>
      <w:r w:rsidRPr="001A4A15">
        <w:rPr>
          <w:rFonts w:ascii="Times New Roman" w:hAnsi="Times New Roman"/>
          <w:sz w:val="36"/>
          <w:szCs w:val="36"/>
          <w:lang w:val="es-ES"/>
        </w:rPr>
        <w:t>Boshqaruv jarayonlari va tamoyillari</w:t>
      </w:r>
    </w:p>
    <w:p w:rsidR="008A0E8E" w:rsidRPr="001A4A15" w:rsidRDefault="008A0E8E" w:rsidP="00E647A0">
      <w:pPr>
        <w:rPr>
          <w:rFonts w:ascii="Times New Roman" w:hAnsi="Times New Roman"/>
          <w:sz w:val="36"/>
          <w:szCs w:val="36"/>
          <w:u w:val="single"/>
          <w:lang w:val="es-ES"/>
        </w:rPr>
      </w:pPr>
    </w:p>
    <w:p w:rsidR="008A0E8E" w:rsidRPr="001A4A15" w:rsidRDefault="008A0E8E" w:rsidP="00E647A0">
      <w:pPr>
        <w:ind w:left="-567"/>
        <w:rPr>
          <w:rFonts w:ascii="Times New Roman" w:hAnsi="Times New Roman"/>
          <w:sz w:val="32"/>
          <w:szCs w:val="32"/>
          <w:u w:val="single"/>
          <w:lang w:val="es-ES"/>
        </w:rPr>
      </w:pPr>
    </w:p>
    <w:p w:rsidR="008A0E8E" w:rsidRPr="001A4A15" w:rsidRDefault="008A0E8E" w:rsidP="00E647A0">
      <w:pPr>
        <w:jc w:val="both"/>
        <w:rPr>
          <w:rFonts w:ascii="Times New Roman" w:hAnsi="Times New Roman"/>
          <w:b/>
          <w:sz w:val="28"/>
          <w:szCs w:val="28"/>
          <w:lang w:val="es-ES"/>
        </w:rPr>
      </w:pPr>
    </w:p>
    <w:p w:rsidR="008A0E8E" w:rsidRPr="001A4A15" w:rsidRDefault="008A0E8E" w:rsidP="00E647A0">
      <w:pPr>
        <w:jc w:val="both"/>
        <w:rPr>
          <w:rFonts w:ascii="Times New Roman" w:hAnsi="Times New Roman"/>
          <w:b/>
          <w:sz w:val="28"/>
          <w:szCs w:val="28"/>
          <w:lang w:val="es-ES"/>
        </w:rPr>
      </w:pPr>
      <w:r w:rsidRPr="001A4A15">
        <w:rPr>
          <w:rFonts w:ascii="Times New Roman" w:hAnsi="Times New Roman"/>
          <w:b/>
          <w:sz w:val="28"/>
          <w:szCs w:val="28"/>
          <w:lang w:val="es-ES"/>
        </w:rPr>
        <w:t xml:space="preserve">                                                                                 </w:t>
      </w:r>
    </w:p>
    <w:p w:rsidR="008A0E8E" w:rsidRPr="001A4A15" w:rsidRDefault="008A0E8E" w:rsidP="00E647A0">
      <w:pPr>
        <w:jc w:val="right"/>
        <w:rPr>
          <w:rFonts w:ascii="Times New Roman" w:hAnsi="Times New Roman"/>
          <w:b/>
          <w:sz w:val="28"/>
          <w:szCs w:val="28"/>
          <w:lang w:val="es-ES"/>
        </w:rPr>
      </w:pPr>
      <w:r w:rsidRPr="001A4A15">
        <w:rPr>
          <w:rFonts w:ascii="Times New Roman" w:hAnsi="Times New Roman"/>
          <w:b/>
          <w:sz w:val="28"/>
          <w:szCs w:val="28"/>
          <w:lang w:val="es-ES"/>
        </w:rPr>
        <w:t xml:space="preserve">                                                                                    Fan: </w:t>
      </w:r>
      <w:r w:rsidRPr="001A4A15">
        <w:rPr>
          <w:rFonts w:ascii="Times New Roman" w:hAnsi="Times New Roman"/>
          <w:sz w:val="28"/>
          <w:szCs w:val="28"/>
          <w:lang w:val="es-ES"/>
        </w:rPr>
        <w:t>Menejment va Iqtisodiyot</w:t>
      </w:r>
    </w:p>
    <w:p w:rsidR="008A0E8E" w:rsidRPr="001A4A15" w:rsidRDefault="008A0E8E" w:rsidP="00E647A0">
      <w:pPr>
        <w:jc w:val="right"/>
        <w:rPr>
          <w:rFonts w:ascii="Times New Roman" w:hAnsi="Times New Roman"/>
          <w:b/>
          <w:sz w:val="28"/>
          <w:szCs w:val="28"/>
          <w:lang w:val="es-ES"/>
        </w:rPr>
      </w:pPr>
      <w:r w:rsidRPr="001A4A15">
        <w:rPr>
          <w:rFonts w:ascii="Times New Roman" w:hAnsi="Times New Roman"/>
          <w:b/>
          <w:sz w:val="28"/>
          <w:szCs w:val="28"/>
          <w:lang w:val="es-ES"/>
        </w:rPr>
        <w:t xml:space="preserve"> Fakultet:</w:t>
      </w:r>
      <w:r w:rsidRPr="001A4A15">
        <w:rPr>
          <w:rFonts w:ascii="Times New Roman" w:hAnsi="Times New Roman"/>
          <w:sz w:val="28"/>
          <w:szCs w:val="28"/>
          <w:lang w:val="es-ES"/>
        </w:rPr>
        <w:t xml:space="preserve"> Dasturiy injinering</w:t>
      </w:r>
    </w:p>
    <w:p w:rsidR="008A0E8E" w:rsidRPr="001A4A15" w:rsidRDefault="008A0E8E" w:rsidP="00E647A0">
      <w:pPr>
        <w:jc w:val="right"/>
        <w:rPr>
          <w:rFonts w:ascii="Times New Roman" w:hAnsi="Times New Roman"/>
          <w:sz w:val="28"/>
          <w:szCs w:val="28"/>
          <w:lang w:val="es-ES"/>
        </w:rPr>
      </w:pPr>
      <w:r w:rsidRPr="001A4A15">
        <w:rPr>
          <w:rFonts w:ascii="Times New Roman" w:hAnsi="Times New Roman"/>
          <w:sz w:val="28"/>
          <w:szCs w:val="28"/>
          <w:lang w:val="es-ES"/>
        </w:rPr>
        <w:t xml:space="preserve">                                                                                        </w:t>
      </w:r>
      <w:r w:rsidRPr="001A4A15">
        <w:rPr>
          <w:rFonts w:ascii="Times New Roman" w:hAnsi="Times New Roman"/>
          <w:b/>
          <w:sz w:val="28"/>
          <w:szCs w:val="28"/>
          <w:lang w:val="es-ES"/>
        </w:rPr>
        <w:t>Guruh:</w:t>
      </w:r>
      <w:r w:rsidRPr="001A4A15">
        <w:rPr>
          <w:rFonts w:ascii="Times New Roman" w:hAnsi="Times New Roman"/>
          <w:sz w:val="28"/>
          <w:szCs w:val="28"/>
          <w:lang w:val="es-ES"/>
        </w:rPr>
        <w:t xml:space="preserve">  219-12</w:t>
      </w:r>
    </w:p>
    <w:p w:rsidR="008A0E8E" w:rsidRPr="001A4A15" w:rsidRDefault="008A0E8E" w:rsidP="00E647A0">
      <w:pPr>
        <w:jc w:val="right"/>
        <w:rPr>
          <w:rFonts w:ascii="Times New Roman" w:hAnsi="Times New Roman"/>
          <w:sz w:val="28"/>
          <w:szCs w:val="28"/>
          <w:u w:val="single"/>
          <w:lang w:val="es-ES"/>
        </w:rPr>
      </w:pPr>
      <w:r w:rsidRPr="001A4A15">
        <w:rPr>
          <w:rFonts w:ascii="Times New Roman" w:hAnsi="Times New Roman"/>
          <w:sz w:val="28"/>
          <w:szCs w:val="28"/>
          <w:lang w:val="es-ES"/>
        </w:rPr>
        <w:t xml:space="preserve">                                                                                        </w:t>
      </w:r>
      <w:r w:rsidRPr="001A4A15">
        <w:rPr>
          <w:rFonts w:ascii="Times New Roman" w:hAnsi="Times New Roman"/>
          <w:b/>
          <w:sz w:val="28"/>
          <w:szCs w:val="28"/>
          <w:lang w:val="es-ES"/>
        </w:rPr>
        <w:t xml:space="preserve">Bajardi: </w:t>
      </w:r>
      <w:r w:rsidRPr="001A4A15">
        <w:rPr>
          <w:rFonts w:ascii="Times New Roman" w:hAnsi="Times New Roman"/>
          <w:sz w:val="28"/>
          <w:szCs w:val="28"/>
          <w:lang w:val="es-ES"/>
        </w:rPr>
        <w:t>Soliyeva M.</w:t>
      </w:r>
    </w:p>
    <w:p w:rsidR="008A0E8E" w:rsidRPr="001A4A15" w:rsidRDefault="008A0E8E" w:rsidP="00E647A0">
      <w:pPr>
        <w:jc w:val="right"/>
        <w:rPr>
          <w:rFonts w:ascii="Century Gothic" w:hAnsi="Century Gothic"/>
          <w:b/>
          <w:sz w:val="28"/>
          <w:szCs w:val="28"/>
          <w:u w:val="single"/>
          <w:lang w:val="es-ES"/>
        </w:rPr>
      </w:pPr>
      <w:r w:rsidRPr="001A4A15">
        <w:rPr>
          <w:rFonts w:ascii="Times New Roman" w:hAnsi="Times New Roman"/>
          <w:b/>
          <w:sz w:val="28"/>
          <w:szCs w:val="28"/>
          <w:lang w:val="es-ES"/>
        </w:rPr>
        <w:t xml:space="preserve">                                                                              Tekshirdi: </w:t>
      </w:r>
      <w:r w:rsidRPr="001A4A15">
        <w:rPr>
          <w:rFonts w:ascii="Times New Roman" w:hAnsi="Times New Roman"/>
          <w:sz w:val="28"/>
          <w:szCs w:val="28"/>
          <w:lang w:val="es-ES"/>
        </w:rPr>
        <w:t>Xakimjonova D.</w:t>
      </w:r>
    </w:p>
    <w:p w:rsidR="008A0E8E" w:rsidRPr="001A4A15" w:rsidRDefault="008A0E8E" w:rsidP="00E647A0">
      <w:pPr>
        <w:jc w:val="right"/>
        <w:rPr>
          <w:rFonts w:ascii="Century Gothic" w:hAnsi="Century Gothic"/>
          <w:b/>
          <w:sz w:val="28"/>
          <w:szCs w:val="28"/>
          <w:lang w:val="es-ES"/>
        </w:rPr>
      </w:pPr>
      <w:r w:rsidRPr="001A4A15">
        <w:rPr>
          <w:rFonts w:ascii="Century Gothic" w:hAnsi="Century Gothic"/>
          <w:b/>
          <w:sz w:val="28"/>
          <w:szCs w:val="28"/>
          <w:lang w:val="es-ES"/>
        </w:rPr>
        <w:t xml:space="preserve">                    </w:t>
      </w:r>
    </w:p>
    <w:p w:rsidR="008A0E8E" w:rsidRPr="001A4A15" w:rsidRDefault="008A0E8E" w:rsidP="00E647A0">
      <w:pPr>
        <w:rPr>
          <w:rFonts w:ascii="Century Gothic" w:hAnsi="Century Gothic"/>
          <w:b/>
          <w:sz w:val="28"/>
          <w:szCs w:val="28"/>
          <w:lang w:val="es-ES"/>
        </w:rPr>
      </w:pPr>
    </w:p>
    <w:p w:rsidR="008A0E8E" w:rsidRPr="001A4A15" w:rsidRDefault="008A0E8E" w:rsidP="00E647A0">
      <w:pPr>
        <w:rPr>
          <w:rFonts w:ascii="Century Gothic" w:hAnsi="Century Gothic"/>
          <w:b/>
          <w:sz w:val="28"/>
          <w:szCs w:val="28"/>
          <w:lang w:val="es-ES"/>
        </w:rPr>
      </w:pPr>
      <w:r w:rsidRPr="001A4A15">
        <w:rPr>
          <w:rFonts w:ascii="Century Gothic" w:hAnsi="Century Gothic"/>
          <w:b/>
          <w:sz w:val="28"/>
          <w:szCs w:val="28"/>
          <w:lang w:val="es-ES"/>
        </w:rPr>
        <w:t xml:space="preserve">                                    </w:t>
      </w:r>
    </w:p>
    <w:p w:rsidR="008A0E8E" w:rsidRPr="001A4A15" w:rsidRDefault="008A0E8E" w:rsidP="00E647A0">
      <w:pPr>
        <w:rPr>
          <w:rFonts w:ascii="Century Gothic" w:hAnsi="Century Gothic"/>
          <w:b/>
          <w:sz w:val="28"/>
          <w:szCs w:val="28"/>
          <w:lang w:val="es-ES"/>
        </w:rPr>
      </w:pPr>
    </w:p>
    <w:p w:rsidR="008A0E8E" w:rsidRPr="001A4A15" w:rsidRDefault="008A0E8E" w:rsidP="00E647A0">
      <w:pPr>
        <w:rPr>
          <w:rFonts w:ascii="Century Gothic" w:hAnsi="Century Gothic"/>
          <w:b/>
          <w:sz w:val="28"/>
          <w:szCs w:val="28"/>
          <w:lang w:val="es-ES"/>
        </w:rPr>
      </w:pPr>
    </w:p>
    <w:p w:rsidR="008A0E8E" w:rsidRPr="001A4A15" w:rsidRDefault="008A0E8E" w:rsidP="00E647A0">
      <w:pPr>
        <w:rPr>
          <w:rFonts w:ascii="Century Gothic" w:hAnsi="Century Gothic"/>
          <w:b/>
          <w:sz w:val="28"/>
          <w:szCs w:val="28"/>
          <w:lang w:val="es-ES"/>
        </w:rPr>
      </w:pPr>
    </w:p>
    <w:p w:rsidR="008A0E8E" w:rsidRPr="001A4A15" w:rsidRDefault="008A0E8E" w:rsidP="00E647A0">
      <w:pPr>
        <w:rPr>
          <w:rFonts w:ascii="Century Gothic" w:hAnsi="Century Gothic"/>
          <w:b/>
          <w:sz w:val="28"/>
          <w:szCs w:val="28"/>
          <w:lang w:val="es-ES"/>
        </w:rPr>
      </w:pPr>
    </w:p>
    <w:p w:rsidR="008A0E8E" w:rsidRPr="001A4A15" w:rsidRDefault="008A0E8E" w:rsidP="00E647A0">
      <w:pPr>
        <w:rPr>
          <w:rFonts w:ascii="Century Gothic" w:hAnsi="Century Gothic"/>
          <w:b/>
          <w:lang w:val="es-ES"/>
        </w:rPr>
      </w:pPr>
      <w:r w:rsidRPr="001A4A15">
        <w:rPr>
          <w:rFonts w:ascii="Century Gothic" w:hAnsi="Century Gothic"/>
          <w:b/>
          <w:lang w:val="es-ES"/>
        </w:rPr>
        <w:t xml:space="preserve">                                    </w:t>
      </w:r>
    </w:p>
    <w:p w:rsidR="008A0E8E" w:rsidRPr="001A4A15" w:rsidRDefault="008A0E8E" w:rsidP="00E647A0">
      <w:pPr>
        <w:rPr>
          <w:rFonts w:ascii="Century Gothic" w:hAnsi="Century Gothic"/>
          <w:b/>
          <w:lang w:val="es-ES"/>
        </w:rPr>
      </w:pPr>
    </w:p>
    <w:p w:rsidR="008A0E8E" w:rsidRPr="001A4A15" w:rsidRDefault="008A0E8E" w:rsidP="00E647A0">
      <w:pPr>
        <w:rPr>
          <w:rFonts w:ascii="Century Gothic" w:hAnsi="Century Gothic"/>
          <w:b/>
          <w:lang w:val="es-ES"/>
        </w:rPr>
      </w:pPr>
    </w:p>
    <w:p w:rsidR="008A0E8E" w:rsidRPr="001A4A15" w:rsidRDefault="008A0E8E" w:rsidP="00E647A0">
      <w:pPr>
        <w:rPr>
          <w:rFonts w:ascii="Century Gothic" w:hAnsi="Century Gothic"/>
          <w:b/>
          <w:lang w:val="es-ES"/>
        </w:rPr>
      </w:pPr>
    </w:p>
    <w:p w:rsidR="008A0E8E" w:rsidRPr="00B12418" w:rsidRDefault="008A0E8E" w:rsidP="00E647A0">
      <w:pPr>
        <w:rPr>
          <w:rFonts w:ascii="Century Gothic" w:hAnsi="Century Gothic"/>
          <w:b/>
          <w:sz w:val="28"/>
          <w:szCs w:val="28"/>
        </w:rPr>
      </w:pPr>
      <w:r w:rsidRPr="001A4A15">
        <w:rPr>
          <w:rFonts w:ascii="Century Gothic" w:hAnsi="Century Gothic"/>
          <w:b/>
          <w:sz w:val="28"/>
          <w:szCs w:val="28"/>
          <w:lang w:val="es-ES"/>
        </w:rPr>
        <w:t xml:space="preserve">                                       </w:t>
      </w:r>
      <w:r w:rsidRPr="00452A79">
        <w:rPr>
          <w:rFonts w:ascii="Times New Roman" w:hAnsi="Times New Roman"/>
          <w:b/>
          <w:sz w:val="28"/>
          <w:szCs w:val="28"/>
        </w:rPr>
        <w:t>TOSHKENT  201</w:t>
      </w:r>
      <w:r>
        <w:rPr>
          <w:rFonts w:ascii="Times New Roman" w:hAnsi="Times New Roman"/>
          <w:b/>
          <w:sz w:val="28"/>
          <w:szCs w:val="28"/>
        </w:rPr>
        <w:t>5</w:t>
      </w:r>
    </w:p>
    <w:p w:rsidR="008A0E8E" w:rsidRDefault="008A0E8E" w:rsidP="00E647A0"/>
    <w:p w:rsidR="008A0E8E" w:rsidRDefault="008A0E8E" w:rsidP="00E647A0"/>
    <w:p w:rsidR="008A0E8E" w:rsidRDefault="008A0E8E" w:rsidP="000D7765"/>
    <w:p w:rsidR="008A0E8E" w:rsidRDefault="008A0E8E" w:rsidP="00E647A0"/>
    <w:p w:rsidR="008A0E8E" w:rsidRDefault="008A0E8E" w:rsidP="00566D6C">
      <w:pPr>
        <w:ind w:left="-709" w:right="-143"/>
        <w:jc w:val="center"/>
        <w:rPr>
          <w:rFonts w:ascii="Times New Roman" w:hAnsi="Times New Roman"/>
          <w:b/>
          <w:sz w:val="28"/>
          <w:szCs w:val="28"/>
        </w:rPr>
      </w:pPr>
      <w:r>
        <w:rPr>
          <w:rFonts w:ascii="Times New Roman" w:hAnsi="Times New Roman"/>
          <w:b/>
          <w:sz w:val="28"/>
          <w:szCs w:val="28"/>
        </w:rPr>
        <w:t>REJA:</w:t>
      </w:r>
    </w:p>
    <w:p w:rsidR="008A0E8E" w:rsidRPr="00E647A0" w:rsidRDefault="008A0E8E" w:rsidP="000D7765">
      <w:pPr>
        <w:ind w:left="540" w:right="-143"/>
        <w:rPr>
          <w:rFonts w:ascii="Times New Roman" w:hAnsi="Times New Roman"/>
          <w:sz w:val="28"/>
          <w:szCs w:val="28"/>
        </w:rPr>
      </w:pPr>
      <w:r>
        <w:rPr>
          <w:rFonts w:ascii="Times New Roman" w:hAnsi="Times New Roman"/>
          <w:sz w:val="28"/>
          <w:szCs w:val="28"/>
        </w:rPr>
        <w:t xml:space="preserve">  </w:t>
      </w:r>
    </w:p>
    <w:p w:rsidR="008A0E8E" w:rsidRDefault="008A0E8E" w:rsidP="000D7765">
      <w:pPr>
        <w:ind w:left="540" w:right="-143"/>
        <w:rPr>
          <w:rFonts w:ascii="Times New Roman" w:hAnsi="Times New Roman"/>
          <w:sz w:val="28"/>
          <w:szCs w:val="28"/>
        </w:rPr>
      </w:pPr>
      <w:r>
        <w:rPr>
          <w:rFonts w:ascii="Times New Roman" w:hAnsi="Times New Roman"/>
          <w:sz w:val="28"/>
          <w:szCs w:val="28"/>
        </w:rPr>
        <w:t xml:space="preserve">    Kirish </w:t>
      </w:r>
      <w:r>
        <w:rPr>
          <w:rFonts w:ascii="Times New Roman" w:hAnsi="Times New Roman"/>
          <w:sz w:val="28"/>
          <w:szCs w:val="28"/>
        </w:rPr>
        <w:br/>
      </w:r>
      <w:r>
        <w:rPr>
          <w:rFonts w:ascii="Times New Roman" w:hAnsi="Times New Roman"/>
          <w:sz w:val="28"/>
          <w:szCs w:val="28"/>
        </w:rPr>
        <w:br/>
        <w:t xml:space="preserve">    1. Menejment  tushunchasi</w:t>
      </w:r>
    </w:p>
    <w:p w:rsidR="008A0E8E" w:rsidRDefault="008A0E8E" w:rsidP="000D7765">
      <w:pPr>
        <w:ind w:left="540" w:right="-143"/>
        <w:rPr>
          <w:rFonts w:ascii="Times New Roman" w:hAnsi="Times New Roman"/>
          <w:sz w:val="28"/>
          <w:szCs w:val="28"/>
        </w:rPr>
      </w:pPr>
      <w:r>
        <w:rPr>
          <w:rFonts w:ascii="Times New Roman" w:hAnsi="Times New Roman"/>
          <w:sz w:val="28"/>
          <w:szCs w:val="28"/>
        </w:rPr>
        <w:br/>
        <w:t xml:space="preserve">    2. Menejment   jarayoni</w:t>
      </w:r>
      <w:r>
        <w:rPr>
          <w:rFonts w:ascii="Times New Roman" w:hAnsi="Times New Roman"/>
          <w:sz w:val="28"/>
          <w:szCs w:val="28"/>
        </w:rPr>
        <w:br/>
      </w:r>
      <w:r>
        <w:rPr>
          <w:rFonts w:ascii="Times New Roman" w:hAnsi="Times New Roman"/>
          <w:sz w:val="28"/>
          <w:szCs w:val="28"/>
        </w:rPr>
        <w:br/>
        <w:t xml:space="preserve">    3. Menejment  tamoyillari</w:t>
      </w:r>
      <w:r>
        <w:rPr>
          <w:rFonts w:ascii="Times New Roman" w:hAnsi="Times New Roman"/>
          <w:sz w:val="28"/>
          <w:szCs w:val="28"/>
        </w:rPr>
        <w:br/>
      </w:r>
      <w:r>
        <w:rPr>
          <w:rFonts w:ascii="Times New Roman" w:hAnsi="Times New Roman"/>
          <w:sz w:val="28"/>
          <w:szCs w:val="28"/>
        </w:rPr>
        <w:br/>
        <w:t xml:space="preserve">     X</w:t>
      </w:r>
      <w:r w:rsidRPr="00E647A0">
        <w:rPr>
          <w:rFonts w:ascii="Times New Roman" w:hAnsi="Times New Roman"/>
          <w:sz w:val="28"/>
          <w:szCs w:val="28"/>
        </w:rPr>
        <w:t>ulosa</w:t>
      </w:r>
    </w:p>
    <w:p w:rsidR="008A0E8E" w:rsidRDefault="008A0E8E" w:rsidP="000D7765">
      <w:pPr>
        <w:ind w:left="540" w:right="-143"/>
        <w:rPr>
          <w:rFonts w:ascii="Times New Roman" w:hAnsi="Times New Roman"/>
          <w:sz w:val="28"/>
          <w:szCs w:val="28"/>
        </w:rPr>
      </w:pPr>
      <w:r>
        <w:rPr>
          <w:rFonts w:ascii="Times New Roman" w:hAnsi="Times New Roman"/>
          <w:sz w:val="28"/>
          <w:szCs w:val="28"/>
        </w:rPr>
        <w:t xml:space="preserve">    </w:t>
      </w:r>
    </w:p>
    <w:p w:rsidR="008A0E8E" w:rsidRPr="00E647A0" w:rsidRDefault="008A0E8E" w:rsidP="000D7765">
      <w:pPr>
        <w:ind w:left="540" w:right="-143"/>
        <w:rPr>
          <w:rFonts w:ascii="Times New Roman" w:hAnsi="Times New Roman"/>
          <w:sz w:val="28"/>
          <w:szCs w:val="28"/>
        </w:rPr>
      </w:pPr>
      <w:r>
        <w:rPr>
          <w:rFonts w:ascii="Times New Roman" w:hAnsi="Times New Roman"/>
          <w:sz w:val="28"/>
          <w:szCs w:val="28"/>
        </w:rPr>
        <w:t xml:space="preserve">    Foydalanilgan adabiyotlar</w:t>
      </w:r>
    </w:p>
    <w:p w:rsidR="008A0E8E" w:rsidRDefault="008A0E8E" w:rsidP="000D7765">
      <w:pPr>
        <w:ind w:left="540"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Default="008A0E8E" w:rsidP="00E647A0">
      <w:pPr>
        <w:ind w:left="-709" w:right="-143"/>
        <w:rPr>
          <w:rFonts w:ascii="Times New Roman" w:hAnsi="Times New Roman"/>
          <w:sz w:val="28"/>
          <w:szCs w:val="28"/>
        </w:rPr>
      </w:pPr>
    </w:p>
    <w:p w:rsidR="008A0E8E" w:rsidRPr="00E647A0" w:rsidRDefault="008A0E8E" w:rsidP="00C36F01">
      <w:pPr>
        <w:ind w:left="-540" w:right="-143"/>
        <w:rPr>
          <w:rFonts w:ascii="Times New Roman" w:hAnsi="Times New Roman"/>
          <w:sz w:val="28"/>
          <w:szCs w:val="28"/>
        </w:rPr>
      </w:pPr>
    </w:p>
    <w:p w:rsidR="008A0E8E" w:rsidRDefault="008A0E8E" w:rsidP="004B7104">
      <w:pPr>
        <w:ind w:left="-709" w:right="-143"/>
        <w:rPr>
          <w:rFonts w:ascii="Times New Roman" w:hAnsi="Times New Roman"/>
          <w:bCs/>
          <w:sz w:val="28"/>
          <w:szCs w:val="28"/>
        </w:rPr>
      </w:pPr>
    </w:p>
    <w:p w:rsidR="008A0E8E" w:rsidRDefault="008A0E8E" w:rsidP="004B7104">
      <w:pPr>
        <w:ind w:left="-709" w:right="-143"/>
        <w:jc w:val="center"/>
        <w:rPr>
          <w:rFonts w:ascii="Times New Roman" w:hAnsi="Times New Roman"/>
          <w:b/>
          <w:bCs/>
          <w:sz w:val="28"/>
          <w:szCs w:val="28"/>
        </w:rPr>
      </w:pPr>
      <w:r>
        <w:rPr>
          <w:rFonts w:ascii="Times New Roman" w:hAnsi="Times New Roman"/>
          <w:b/>
          <w:bCs/>
          <w:sz w:val="28"/>
          <w:szCs w:val="28"/>
        </w:rPr>
        <w:t xml:space="preserve">Kirish </w:t>
      </w:r>
    </w:p>
    <w:p w:rsidR="008A0E8E" w:rsidRPr="004B7104" w:rsidRDefault="008A0E8E" w:rsidP="000D7765">
      <w:pPr>
        <w:ind w:left="-709" w:right="-143"/>
        <w:rPr>
          <w:rFonts w:ascii="Times New Roman" w:hAnsi="Times New Roman"/>
          <w:b/>
          <w:bCs/>
          <w:sz w:val="28"/>
          <w:szCs w:val="28"/>
        </w:rPr>
      </w:pPr>
    </w:p>
    <w:p w:rsidR="008A0E8E" w:rsidRPr="001A4A15" w:rsidRDefault="008A0E8E" w:rsidP="00411DC4">
      <w:pPr>
        <w:ind w:left="-360" w:right="-143"/>
        <w:jc w:val="both"/>
        <w:rPr>
          <w:rFonts w:ascii="Times New Roman" w:hAnsi="Times New Roman"/>
          <w:bCs/>
          <w:sz w:val="28"/>
          <w:szCs w:val="28"/>
          <w:lang w:val="es-ES"/>
        </w:rPr>
      </w:pPr>
      <w:r>
        <w:rPr>
          <w:rFonts w:ascii="Times New Roman" w:hAnsi="Times New Roman"/>
          <w:bCs/>
          <w:sz w:val="28"/>
          <w:szCs w:val="28"/>
        </w:rPr>
        <w:t xml:space="preserve">    </w:t>
      </w:r>
      <w:r w:rsidRPr="004B7104">
        <w:rPr>
          <w:rFonts w:ascii="Times New Roman" w:hAnsi="Times New Roman"/>
          <w:bCs/>
          <w:sz w:val="28"/>
          <w:szCs w:val="28"/>
          <w:lang w:val="uz-Cyrl-UZ"/>
        </w:rPr>
        <w:t>M</w:t>
      </w:r>
      <w:r w:rsidRPr="004B7104">
        <w:rPr>
          <w:rFonts w:ascii="Times New Roman" w:hAnsi="Times New Roman"/>
          <w:bCs/>
          <w:sz w:val="28"/>
          <w:szCs w:val="28"/>
        </w:rPr>
        <w:t>alumki</w:t>
      </w:r>
      <w:r w:rsidRPr="004B7104">
        <w:rPr>
          <w:rFonts w:ascii="Times New Roman" w:hAnsi="Times New Roman"/>
          <w:bCs/>
          <w:sz w:val="28"/>
          <w:szCs w:val="28"/>
          <w:lang w:val="uz-Cyrl-UZ"/>
        </w:rPr>
        <w:t xml:space="preserve"> har qanday faoliyat turi Mеnеjmеnt asosida quriladi, chunki shu faoliyatni amalga oshirishda ko`zlangan maqsadga erishish, bajariladigan vazifalarni taqsimlash, ijrosini nazorat qilish, shuningdеk, samaradorlikka erishish uchun shu faoliyatda ishtirok etuvchilar manfaatlarini himoya qilish, rag`batlantirish chora tadbirlari Mеnеjmеnt jarayonida tashkil etiladi va muvofiqlashtiriladi. Bunda Mеnеjmеntga iqtisodiyotda mavjud tizim ham o`z tasirinio`tkazadi.</w:t>
      </w:r>
      <w:r w:rsidRPr="004B7104">
        <w:rPr>
          <w:rFonts w:ascii="Times New Roman" w:hAnsi="Times New Roman"/>
          <w:bCs/>
          <w:sz w:val="28"/>
          <w:szCs w:val="28"/>
          <w:lang w:val="uz-Cyrl-UZ"/>
        </w:rPr>
        <w:br/>
        <w:t xml:space="preserve">     Mеnеjmеnt ilmini o`rganishda, iqtisodiyotni butun tarmoqlarida, Mеnеjmеntni amalga oshira oladigan malakali rahbarlarni tayyorlashda “Mеnеjmеnt nazariyasi” fani muhim o`rin tutadi. Zеro, rahbar, Mеnеjmеntni amalga oshirishda bosh bo`g`in hisoblanib, uning tashkil etilishi, samaradorligi ko`p jihatdan rahbar egallagan bilim malaka, tajriba, qolavеrsa uning muhim hislatlari va Mеnеjmеnt uslubiga bеvosita bog`liq bo`ladi. Bu fanning maqsad vazifalari ham shularni o`rganishni nazarda tutadi.</w:t>
      </w:r>
    </w:p>
    <w:p w:rsidR="008A0E8E" w:rsidRPr="009F1851" w:rsidRDefault="008A0E8E" w:rsidP="009F1851">
      <w:pPr>
        <w:ind w:left="-426"/>
        <w:jc w:val="both"/>
        <w:rPr>
          <w:rFonts w:ascii="Times New Roman" w:hAnsi="Times New Roman"/>
          <w:sz w:val="28"/>
          <w:szCs w:val="28"/>
          <w:lang w:val="uz-Cyrl-UZ"/>
        </w:rPr>
      </w:pPr>
      <w:r w:rsidRPr="001A4A15">
        <w:rPr>
          <w:rFonts w:ascii="Times New Roman" w:hAnsi="Times New Roman"/>
          <w:sz w:val="28"/>
          <w:szCs w:val="28"/>
          <w:lang w:val="es-ES"/>
        </w:rPr>
        <w:t xml:space="preserve">     </w:t>
      </w:r>
      <w:r w:rsidRPr="00707152">
        <w:rPr>
          <w:rFonts w:ascii="Times New Roman" w:hAnsi="Times New Roman"/>
          <w:sz w:val="28"/>
          <w:szCs w:val="28"/>
          <w:lang w:val="uz-Cyrl-UZ"/>
        </w:rPr>
        <w:t>Prеzidеntimiz I.A.Karimov ta'kidlaganlaridеk,</w:t>
      </w:r>
      <w:r>
        <w:rPr>
          <w:rFonts w:ascii="Times New Roman" w:hAnsi="Times New Roman"/>
          <w:sz w:val="28"/>
          <w:szCs w:val="28"/>
          <w:lang w:val="uz-Cyrl-UZ"/>
        </w:rPr>
        <w:t xml:space="preserve"> “Bugungi kunda mamlakatimizni,</w:t>
      </w:r>
    </w:p>
    <w:p w:rsidR="008A0E8E" w:rsidRPr="00707152" w:rsidRDefault="008A0E8E" w:rsidP="009F1851">
      <w:pPr>
        <w:ind w:left="-426"/>
        <w:jc w:val="both"/>
        <w:rPr>
          <w:rFonts w:ascii="Times New Roman" w:hAnsi="Times New Roman"/>
          <w:sz w:val="28"/>
          <w:szCs w:val="28"/>
          <w:lang w:val="uz-Cyrl-UZ"/>
        </w:rPr>
      </w:pPr>
      <w:r w:rsidRPr="00707152">
        <w:rPr>
          <w:rFonts w:ascii="Times New Roman" w:hAnsi="Times New Roman"/>
          <w:sz w:val="28"/>
          <w:szCs w:val="28"/>
          <w:lang w:val="uz-Cyrl-UZ"/>
        </w:rPr>
        <w:t>avvalo, iqtisodiyotimizni isloh etish, erkinlashtirish va modеrnizatsiya qilish, uning  tarkibiy tuzilishini divеrsifikatsiya qilish borasida amalga oshirilayotgan, har tomonlama asosli va chuqur o`ylayotgan siyosat bizni inqirozlar va boshqa tahdidlarning  salbiy ta'siridan himoya qiladigan kuchli to`siq, aytish mumkinki, mustahkam va ishonchli himoya vositasini yaratdi.”</w:t>
      </w:r>
      <w:r w:rsidRPr="00707152">
        <w:rPr>
          <w:rStyle w:val="FootnoteReference"/>
          <w:rFonts w:ascii="Times New Roman" w:hAnsi="Times New Roman"/>
          <w:sz w:val="28"/>
          <w:szCs w:val="28"/>
          <w:lang w:val="uz-Cyrl-UZ"/>
        </w:rPr>
        <w:footnoteReference w:customMarkFollows="1" w:id="1"/>
        <w:t>1</w:t>
      </w:r>
    </w:p>
    <w:p w:rsidR="008A0E8E" w:rsidRPr="00707152" w:rsidRDefault="008A0E8E" w:rsidP="009F1851">
      <w:pPr>
        <w:ind w:left="-426"/>
        <w:jc w:val="both"/>
        <w:rPr>
          <w:rFonts w:ascii="Times New Roman" w:hAnsi="Times New Roman"/>
          <w:sz w:val="28"/>
          <w:szCs w:val="28"/>
          <w:lang w:val="uz-Cyrl-UZ"/>
        </w:rPr>
      </w:pPr>
      <w:r w:rsidRPr="00707152">
        <w:rPr>
          <w:rFonts w:ascii="Times New Roman" w:hAnsi="Times New Roman"/>
          <w:sz w:val="28"/>
          <w:szCs w:val="28"/>
          <w:lang w:val="uz-Cyrl-UZ"/>
        </w:rPr>
        <w:t xml:space="preserve">    Talabalarga mazkur fan xususiyatlari doirasida O’zbеkiston Rеspublikasi Prеzidеnti I.A.Karimovning “Jahon moliyaviy-iqtisodiy inqirozi, O’zbеkiston sharoitida uni bartaraf etishning  yo’llari va choralari” nomli asarida kеltirilgan matеriallar, qoidalar va xulosalarni puxta o’zlashtirishlari, kеlgusi faoliyatda samarali foydalanishlari hamda ijodiy yondashishlari ta'minlash fanni o’rganish oldida turgan asosiy vazifalardan biridir.</w:t>
      </w:r>
    </w:p>
    <w:p w:rsidR="008A0E8E" w:rsidRPr="00707152" w:rsidRDefault="008A0E8E" w:rsidP="009F1851">
      <w:pPr>
        <w:ind w:left="-426"/>
        <w:jc w:val="both"/>
        <w:rPr>
          <w:rFonts w:ascii="Times New Roman" w:hAnsi="Times New Roman"/>
          <w:sz w:val="28"/>
          <w:szCs w:val="28"/>
          <w:lang w:val="uz-Cyrl-UZ"/>
        </w:rPr>
      </w:pPr>
      <w:r w:rsidRPr="00707152">
        <w:rPr>
          <w:rFonts w:ascii="Times New Roman" w:hAnsi="Times New Roman"/>
          <w:bCs/>
          <w:sz w:val="28"/>
          <w:szCs w:val="28"/>
          <w:lang w:val="uz-Cyrl-UZ"/>
        </w:rPr>
        <w:t xml:space="preserve">     </w:t>
      </w:r>
      <w:r w:rsidRPr="00707152">
        <w:rPr>
          <w:rFonts w:ascii="Times New Roman" w:hAnsi="Times New Roman"/>
          <w:sz w:val="28"/>
          <w:szCs w:val="28"/>
          <w:lang w:val="uz-Cyrl-UZ"/>
        </w:rPr>
        <w:t>Menejment va marketing tamoyillariga muvofiq zamonaviy korxona xo’jalik faoliyatining barcha tomonlari bozor talablarini, iste'molchilarning ehtiyojlarini hisobga olgan holda rejalashtirishi va amalga oshirishi kerak. Aytish kerakki, zamonaviy korxonalarning ishlab chiqarish sotish faoliyati sohasidagi katta yutuqlari, ishlab chiqariladigan tovarlarning xilma-xilligi va sifati, ularning sotish bozorlariga kirib borishi, operatsiyalar miqyosiga ko’ra optimal bo’lgan ishlab chiqarishni yaratish  bularning hammasi marketingni qo’llash natijasidir.</w:t>
      </w:r>
    </w:p>
    <w:p w:rsidR="008A0E8E" w:rsidRPr="00707152" w:rsidRDefault="008A0E8E" w:rsidP="00411DC4">
      <w:pPr>
        <w:ind w:left="-360" w:right="-143"/>
        <w:jc w:val="both"/>
        <w:rPr>
          <w:rFonts w:ascii="Times New Roman" w:hAnsi="Times New Roman"/>
          <w:bCs/>
          <w:sz w:val="28"/>
          <w:szCs w:val="28"/>
          <w:lang w:val="uz-Cyrl-UZ"/>
        </w:rPr>
      </w:pPr>
    </w:p>
    <w:p w:rsidR="008A0E8E" w:rsidRPr="00707152" w:rsidRDefault="008A0E8E" w:rsidP="00411DC4">
      <w:pPr>
        <w:ind w:left="-360" w:right="-143"/>
        <w:jc w:val="both"/>
        <w:rPr>
          <w:rFonts w:ascii="Times New Roman" w:hAnsi="Times New Roman"/>
          <w:b/>
          <w:bCs/>
          <w:sz w:val="28"/>
          <w:szCs w:val="28"/>
          <w:lang w:val="uz-Cyrl-UZ"/>
        </w:rPr>
      </w:pPr>
      <w:r w:rsidRPr="00707152">
        <w:rPr>
          <w:rFonts w:ascii="Times New Roman" w:hAnsi="Times New Roman"/>
          <w:b/>
          <w:bCs/>
          <w:sz w:val="28"/>
          <w:szCs w:val="28"/>
          <w:lang w:val="uz-Cyrl-UZ"/>
        </w:rPr>
        <w:t xml:space="preserve">       </w:t>
      </w:r>
    </w:p>
    <w:p w:rsidR="008A0E8E" w:rsidRPr="00707152" w:rsidRDefault="008A0E8E" w:rsidP="00411DC4">
      <w:pPr>
        <w:ind w:left="-709" w:right="-143"/>
        <w:jc w:val="both"/>
        <w:rPr>
          <w:rFonts w:ascii="Times New Roman" w:hAnsi="Times New Roman"/>
          <w:b/>
          <w:bCs/>
          <w:sz w:val="28"/>
          <w:szCs w:val="28"/>
          <w:lang w:val="uz-Cyrl-UZ"/>
        </w:rPr>
      </w:pPr>
    </w:p>
    <w:p w:rsidR="008A0E8E" w:rsidRPr="00707152" w:rsidRDefault="008A0E8E" w:rsidP="00554C51">
      <w:pPr>
        <w:ind w:left="-709" w:right="-143"/>
        <w:jc w:val="center"/>
        <w:rPr>
          <w:rFonts w:ascii="Times New Roman" w:hAnsi="Times New Roman"/>
          <w:b/>
          <w:bCs/>
          <w:sz w:val="28"/>
          <w:szCs w:val="28"/>
          <w:lang w:val="uz-Cyrl-UZ"/>
        </w:rPr>
      </w:pPr>
    </w:p>
    <w:p w:rsidR="008A0E8E" w:rsidRPr="00707152" w:rsidRDefault="008A0E8E" w:rsidP="00554C51">
      <w:pPr>
        <w:ind w:left="-709" w:right="-143"/>
        <w:jc w:val="center"/>
        <w:rPr>
          <w:rFonts w:ascii="Times New Roman" w:hAnsi="Times New Roman"/>
          <w:b/>
          <w:bCs/>
          <w:sz w:val="28"/>
          <w:szCs w:val="28"/>
          <w:lang w:val="uz-Cyrl-UZ"/>
        </w:rPr>
      </w:pPr>
    </w:p>
    <w:p w:rsidR="008A0E8E" w:rsidRDefault="008A0E8E" w:rsidP="00554C51">
      <w:pPr>
        <w:ind w:left="-709" w:right="-143"/>
        <w:jc w:val="center"/>
        <w:rPr>
          <w:rFonts w:ascii="Times New Roman" w:hAnsi="Times New Roman"/>
          <w:b/>
          <w:bCs/>
          <w:sz w:val="28"/>
          <w:szCs w:val="28"/>
          <w:lang w:val="uz-Cyrl-UZ"/>
        </w:rPr>
      </w:pPr>
    </w:p>
    <w:p w:rsidR="008A0E8E" w:rsidRPr="00707152" w:rsidRDefault="008A0E8E" w:rsidP="00554C51">
      <w:pPr>
        <w:ind w:left="-709" w:right="-143"/>
        <w:jc w:val="center"/>
        <w:rPr>
          <w:rFonts w:ascii="Times New Roman" w:hAnsi="Times New Roman"/>
          <w:b/>
          <w:bCs/>
          <w:sz w:val="28"/>
          <w:szCs w:val="28"/>
          <w:lang w:val="uz-Cyrl-UZ"/>
        </w:rPr>
      </w:pPr>
    </w:p>
    <w:p w:rsidR="008A0E8E" w:rsidRPr="00411DC4" w:rsidRDefault="008A0E8E" w:rsidP="00707152">
      <w:pPr>
        <w:rPr>
          <w:rFonts w:ascii="Times New Roman" w:hAnsi="Times New Roman"/>
          <w:b/>
          <w:bCs/>
          <w:sz w:val="28"/>
          <w:szCs w:val="28"/>
          <w:lang w:val="uz-Cyrl-UZ"/>
        </w:rPr>
      </w:pPr>
    </w:p>
    <w:p w:rsidR="008A0E8E" w:rsidRPr="001A4A15" w:rsidRDefault="008A0E8E" w:rsidP="00C36F01">
      <w:pPr>
        <w:ind w:left="-57"/>
        <w:jc w:val="center"/>
        <w:rPr>
          <w:rFonts w:ascii="Times New Roman" w:hAnsi="Times New Roman"/>
          <w:sz w:val="28"/>
          <w:szCs w:val="28"/>
          <w:lang w:val="uz-Cyrl-UZ"/>
        </w:rPr>
      </w:pPr>
      <w:r w:rsidRPr="001A4A15">
        <w:rPr>
          <w:rFonts w:ascii="Times New Roman" w:hAnsi="Times New Roman"/>
          <w:b/>
          <w:bCs/>
          <w:sz w:val="28"/>
          <w:szCs w:val="28"/>
          <w:lang w:val="uz-Cyrl-UZ"/>
        </w:rPr>
        <w:t>Menejment tushunchasi</w:t>
      </w:r>
    </w:p>
    <w:p w:rsidR="008A0E8E" w:rsidRPr="001A4A15" w:rsidRDefault="008A0E8E" w:rsidP="00C36F01">
      <w:pPr>
        <w:ind w:left="-57"/>
        <w:rPr>
          <w:rFonts w:ascii="Times New Roman" w:hAnsi="Times New Roman"/>
          <w:sz w:val="28"/>
          <w:szCs w:val="28"/>
          <w:lang w:val="uz-Cyrl-UZ"/>
        </w:rPr>
      </w:pPr>
    </w:p>
    <w:p w:rsidR="008A0E8E" w:rsidRPr="001A4A15" w:rsidRDefault="008A0E8E" w:rsidP="00C36F01">
      <w:pPr>
        <w:ind w:left="-57"/>
        <w:rPr>
          <w:rFonts w:ascii="Times New Roman" w:hAnsi="Times New Roman"/>
          <w:sz w:val="28"/>
          <w:szCs w:val="28"/>
          <w:lang w:val="uz-Cyrl-UZ"/>
        </w:rPr>
      </w:pPr>
      <w:r w:rsidRPr="001A4A15">
        <w:rPr>
          <w:rFonts w:ascii="Times New Roman" w:hAnsi="Times New Roman"/>
          <w:sz w:val="28"/>
          <w:szCs w:val="28"/>
          <w:lang w:val="uz-Cyrl-UZ"/>
        </w:rPr>
        <w:t xml:space="preserve">          Bu boshqa insonlarning mehnati,  salohiyati, fe’l- atvorlaridan foydalangan holda   oldinga qo’yilgan maqsadlarga erisha olishlik.  Boshqarish amaliyotiga asoslangan ilmiy   bilimlar, tavsiyalar tizimidir.</w:t>
      </w:r>
    </w:p>
    <w:p w:rsidR="008A0E8E" w:rsidRPr="001A4A15" w:rsidRDefault="008A0E8E" w:rsidP="00554C51">
      <w:pPr>
        <w:ind w:right="-143"/>
        <w:rPr>
          <w:rFonts w:ascii="Times New Roman" w:hAnsi="Times New Roman"/>
          <w:b/>
          <w:sz w:val="28"/>
          <w:szCs w:val="28"/>
          <w:lang w:val="uz-Cyrl-UZ"/>
        </w:rPr>
      </w:pPr>
    </w:p>
    <w:p w:rsidR="008A0E8E" w:rsidRPr="001A4A15" w:rsidRDefault="008A0E8E" w:rsidP="00566D6C">
      <w:pPr>
        <w:ind w:left="-709" w:right="-143"/>
        <w:jc w:val="center"/>
        <w:rPr>
          <w:rFonts w:ascii="Times New Roman" w:hAnsi="Times New Roman"/>
          <w:b/>
          <w:sz w:val="28"/>
          <w:szCs w:val="28"/>
          <w:lang w:val="uz-Cyrl-UZ"/>
        </w:rPr>
      </w:pPr>
      <w:r w:rsidRPr="001A4A15">
        <w:rPr>
          <w:rFonts w:ascii="Times New Roman" w:hAnsi="Times New Roman"/>
          <w:b/>
          <w:sz w:val="28"/>
          <w:szCs w:val="28"/>
          <w:lang w:val="uz-Cyrl-UZ"/>
        </w:rPr>
        <w:t>Boshqaruv  jarayoni</w:t>
      </w:r>
    </w:p>
    <w:p w:rsidR="008A0E8E" w:rsidRPr="001A4A15" w:rsidRDefault="008A0E8E" w:rsidP="00566D6C">
      <w:pPr>
        <w:ind w:left="-709" w:right="-143"/>
        <w:jc w:val="center"/>
        <w:rPr>
          <w:rFonts w:ascii="Times New Roman" w:hAnsi="Times New Roman"/>
          <w:b/>
          <w:sz w:val="28"/>
          <w:szCs w:val="28"/>
          <w:lang w:val="uz-Cyrl-UZ"/>
        </w:rPr>
      </w:pPr>
    </w:p>
    <w:p w:rsidR="008A0E8E" w:rsidRPr="001A4A15" w:rsidRDefault="008A0E8E" w:rsidP="001C1DCE">
      <w:pPr>
        <w:jc w:val="both"/>
        <w:rPr>
          <w:rFonts w:ascii="Times New Roman" w:hAnsi="Times New Roman"/>
          <w:sz w:val="28"/>
          <w:szCs w:val="28"/>
          <w:lang w:val="uz-Cyrl-UZ"/>
        </w:rPr>
      </w:pPr>
      <w:r w:rsidRPr="001A4A15">
        <w:rPr>
          <w:rFonts w:ascii="Times New Roman" w:hAnsi="Times New Roman"/>
          <w:b/>
          <w:bCs/>
          <w:sz w:val="28"/>
          <w:szCs w:val="28"/>
          <w:lang w:val="uz-Cyrl-UZ"/>
        </w:rPr>
        <w:t>Boshqaruv jarayoni</w:t>
      </w:r>
      <w:r w:rsidRPr="001A4A15">
        <w:rPr>
          <w:rFonts w:ascii="Times New Roman" w:hAnsi="Times New Roman"/>
          <w:sz w:val="28"/>
          <w:szCs w:val="28"/>
          <w:lang w:val="uz-Cyrl-UZ"/>
        </w:rPr>
        <w:t xml:space="preserve"> deganda turli hil takrorlanuvchi sikllarning majmuasi va o‘zaro ta’siri tushuniladi, ya’ni malakali, funksional mutaxassis va operatsion – texnologik ko‘rinishdagi mehnat taqsimoti asosida boshqaruvchi apparat xodimlari tomonidan bajariladigan masala, operatsiya elementlardir.</w:t>
      </w:r>
    </w:p>
    <w:p w:rsidR="008A0E8E" w:rsidRPr="001A4A15" w:rsidRDefault="008A0E8E" w:rsidP="001C1DCE">
      <w:pPr>
        <w:jc w:val="both"/>
        <w:rPr>
          <w:rFonts w:ascii="Times New Roman" w:hAnsi="Times New Roman"/>
          <w:sz w:val="28"/>
          <w:szCs w:val="28"/>
          <w:lang w:val="uz-Cyrl-UZ"/>
        </w:rPr>
      </w:pPr>
    </w:p>
    <w:p w:rsidR="008A0E8E" w:rsidRPr="001A4A15" w:rsidRDefault="008A0E8E" w:rsidP="00A521A0">
      <w:pPr>
        <w:jc w:val="both"/>
        <w:rPr>
          <w:rFonts w:ascii="Times New Roman" w:hAnsi="Times New Roman"/>
          <w:b/>
          <w:bCs/>
          <w:sz w:val="28"/>
          <w:szCs w:val="28"/>
          <w:lang w:val="uz-Cyrl-UZ"/>
        </w:rPr>
      </w:pPr>
      <w:r w:rsidRPr="001A4A15">
        <w:rPr>
          <w:rFonts w:ascii="Times New Roman" w:hAnsi="Times New Roman"/>
          <w:b/>
          <w:bCs/>
          <w:sz w:val="28"/>
          <w:szCs w:val="28"/>
          <w:lang w:val="uz-Cyrl-UZ"/>
        </w:rPr>
        <w:t>Boshqaruv jarayonini ahamiyati va o’rni</w:t>
      </w:r>
    </w:p>
    <w:p w:rsidR="008A0E8E" w:rsidRPr="001A4A15" w:rsidRDefault="008A0E8E" w:rsidP="00A521A0">
      <w:pPr>
        <w:ind w:firstLine="708"/>
        <w:jc w:val="both"/>
        <w:rPr>
          <w:rFonts w:ascii="Times New Roman" w:hAnsi="Times New Roman"/>
          <w:sz w:val="28"/>
          <w:szCs w:val="28"/>
          <w:lang w:val="uz-Cyrl-UZ"/>
        </w:rPr>
      </w:pPr>
      <w:r w:rsidRPr="001A4A15">
        <w:rPr>
          <w:rFonts w:ascii="Times New Roman" w:hAnsi="Times New Roman"/>
          <w:sz w:val="28"/>
          <w:szCs w:val="28"/>
          <w:lang w:val="uz-Cyrl-UZ"/>
        </w:rPr>
        <w:t>Menejerlar boshqa odamlar ustidan hukmronlikka egadirlar va ularning holati shu hukmronlik bilan belgilanadi. Ular yuqori tashkilot rahbarlari, huquqlari teng bo</w:t>
      </w:r>
      <w:r w:rsidRPr="00A521A0">
        <w:rPr>
          <w:rFonts w:ascii="Times New Roman" w:hAnsi="Times New Roman"/>
          <w:sz w:val="28"/>
          <w:szCs w:val="28"/>
          <w:lang w:val="uz-Cyrl-UZ"/>
        </w:rPr>
        <w:t>‘</w:t>
      </w:r>
      <w:r w:rsidRPr="001A4A15">
        <w:rPr>
          <w:rFonts w:ascii="Times New Roman" w:hAnsi="Times New Roman"/>
          <w:sz w:val="28"/>
          <w:szCs w:val="28"/>
          <w:lang w:val="uz-Cyrl-UZ"/>
        </w:rPr>
        <w:t>lgan shaxslar va qo</w:t>
      </w:r>
      <w:r w:rsidRPr="00A521A0">
        <w:rPr>
          <w:rFonts w:ascii="Times New Roman" w:hAnsi="Times New Roman"/>
          <w:sz w:val="28"/>
          <w:szCs w:val="28"/>
          <w:lang w:val="uz-Cyrl-UZ"/>
        </w:rPr>
        <w:t>‘</w:t>
      </w:r>
      <w:r w:rsidRPr="001A4A15">
        <w:rPr>
          <w:rFonts w:ascii="Times New Roman" w:hAnsi="Times New Roman"/>
          <w:sz w:val="28"/>
          <w:szCs w:val="28"/>
          <w:lang w:val="uz-Cyrl-UZ"/>
        </w:rPr>
        <w:t>l ostidagi xodimlar bilan munosabatlarini olib boradilar va shu munosabatlar rol yoki model sifatida bayon etilishi mumkin.</w:t>
      </w:r>
    </w:p>
    <w:p w:rsidR="008A0E8E" w:rsidRPr="001A4A15" w:rsidRDefault="008A0E8E" w:rsidP="00A521A0">
      <w:pPr>
        <w:ind w:firstLine="708"/>
        <w:jc w:val="both"/>
        <w:rPr>
          <w:rFonts w:ascii="Times New Roman" w:hAnsi="Times New Roman"/>
          <w:sz w:val="28"/>
          <w:szCs w:val="28"/>
          <w:lang w:val="uz-Cyrl-UZ"/>
        </w:rPr>
      </w:pPr>
    </w:p>
    <w:p w:rsidR="008A0E8E" w:rsidRPr="001A4A15" w:rsidRDefault="008A0E8E" w:rsidP="00A521A0">
      <w:pPr>
        <w:ind w:firstLine="708"/>
        <w:jc w:val="both"/>
        <w:rPr>
          <w:rFonts w:ascii="Times New Roman" w:hAnsi="Times New Roman"/>
          <w:sz w:val="28"/>
          <w:szCs w:val="28"/>
          <w:lang w:val="uz-Cyrl-UZ"/>
        </w:rPr>
      </w:pPr>
      <w:r w:rsidRPr="001A4A15">
        <w:rPr>
          <w:rFonts w:ascii="Times New Roman" w:hAnsi="Times New Roman"/>
          <w:b/>
          <w:bCs/>
          <w:sz w:val="28"/>
          <w:szCs w:val="28"/>
          <w:lang w:val="uz-Cyrl-UZ"/>
        </w:rPr>
        <w:t>Mintsberg aniqligiga ko</w:t>
      </w:r>
      <w:r w:rsidRPr="00A521A0">
        <w:rPr>
          <w:rFonts w:ascii="Times New Roman" w:hAnsi="Times New Roman"/>
          <w:b/>
          <w:bCs/>
          <w:sz w:val="28"/>
          <w:szCs w:val="28"/>
          <w:lang w:val="uz-Cyrl-UZ"/>
        </w:rPr>
        <w:t>‘</w:t>
      </w:r>
      <w:r w:rsidRPr="001A4A15">
        <w:rPr>
          <w:rFonts w:ascii="Times New Roman" w:hAnsi="Times New Roman"/>
          <w:b/>
          <w:bCs/>
          <w:sz w:val="28"/>
          <w:szCs w:val="28"/>
          <w:lang w:val="uz-Cyrl-UZ"/>
        </w:rPr>
        <w:t>ra boshqaruvning o</w:t>
      </w:r>
      <w:r w:rsidRPr="00A521A0">
        <w:rPr>
          <w:rFonts w:ascii="Times New Roman" w:hAnsi="Times New Roman"/>
          <w:b/>
          <w:bCs/>
          <w:sz w:val="28"/>
          <w:szCs w:val="28"/>
          <w:lang w:val="uz-Cyrl-UZ"/>
        </w:rPr>
        <w:t>‘</w:t>
      </w:r>
      <w:r w:rsidRPr="001A4A15">
        <w:rPr>
          <w:rFonts w:ascii="Times New Roman" w:hAnsi="Times New Roman"/>
          <w:b/>
          <w:bCs/>
          <w:sz w:val="28"/>
          <w:szCs w:val="28"/>
          <w:lang w:val="uz-Cyrl-UZ"/>
        </w:rPr>
        <w:t>n xil roli.</w:t>
      </w:r>
    </w:p>
    <w:tbl>
      <w:tblPr>
        <w:tblpPr w:leftFromText="180" w:rightFromText="180" w:vertAnchor="text" w:horzAnchor="margin" w:tblpX="-36" w:tblpY="284"/>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1908"/>
        <w:gridCol w:w="3420"/>
        <w:gridCol w:w="3960"/>
      </w:tblGrid>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Rol </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Tavsifi </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Rahbar ishining tahliliga asosan faoliyat harakteri </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Shaxslararo roli</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Bosh rahbar</w:t>
            </w:r>
          </w:p>
        </w:tc>
        <w:tc>
          <w:tcPr>
            <w:tcW w:w="3420" w:type="dxa"/>
            <w:tcBorders>
              <w:top w:val="single" w:sz="4" w:space="0" w:color="auto"/>
              <w:left w:val="single" w:sz="4" w:space="0" w:color="auto"/>
              <w:bottom w:val="single" w:sz="4" w:space="0" w:color="auto"/>
              <w:right w:val="single" w:sz="4" w:space="0" w:color="auto"/>
            </w:tcBorders>
          </w:tcPr>
          <w:p w:rsidR="008A0E8E" w:rsidRPr="001A4A15" w:rsidRDefault="008A0E8E" w:rsidP="00C36F01">
            <w:pPr>
              <w:rPr>
                <w:rFonts w:ascii="Times New Roman" w:hAnsi="Times New Roman"/>
                <w:sz w:val="28"/>
                <w:szCs w:val="28"/>
                <w:lang w:val="es-ES"/>
              </w:rPr>
            </w:pPr>
            <w:r w:rsidRPr="001A4A15">
              <w:rPr>
                <w:rFonts w:ascii="Times New Roman" w:hAnsi="Times New Roman"/>
                <w:sz w:val="28"/>
                <w:szCs w:val="28"/>
                <w:lang w:val="es-ES"/>
              </w:rPr>
              <w:t>Vazifasifa huquqiy va ijtimoiy vazifalarni bajarish kiradigan-rahbar</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Nizom bo</w:t>
            </w:r>
            <w:r w:rsidRPr="0056645D">
              <w:rPr>
                <w:rFonts w:ascii="Times New Roman" w:hAnsi="Times New Roman"/>
                <w:sz w:val="28"/>
                <w:szCs w:val="28"/>
                <w:lang w:val="uz-Cyrl-UZ"/>
              </w:rPr>
              <w:t>‘</w:t>
            </w:r>
            <w:r w:rsidRPr="0056645D">
              <w:rPr>
                <w:rFonts w:ascii="Times New Roman" w:hAnsi="Times New Roman"/>
                <w:sz w:val="28"/>
                <w:szCs w:val="28"/>
              </w:rPr>
              <w:t>yicha amalgam oshiriladigan harakatlar</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Lider </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Moyillik va faollik egasi, xodimlarni tanlash va tayyorlash</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Xodimlar bilan bevosita ishlash</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Bog</w:t>
            </w:r>
            <w:r w:rsidRPr="0056645D">
              <w:rPr>
                <w:rFonts w:ascii="Times New Roman" w:hAnsi="Times New Roman"/>
                <w:sz w:val="28"/>
                <w:szCs w:val="28"/>
                <w:lang w:val="uz-Cyrl-UZ"/>
              </w:rPr>
              <w:t>‘</w:t>
            </w:r>
            <w:r w:rsidRPr="0056645D">
              <w:rPr>
                <w:rFonts w:ascii="Times New Roman" w:hAnsi="Times New Roman"/>
                <w:sz w:val="28"/>
                <w:szCs w:val="28"/>
              </w:rPr>
              <w:t>lovchi bo</w:t>
            </w:r>
            <w:r w:rsidRPr="0056645D">
              <w:rPr>
                <w:rFonts w:ascii="Times New Roman" w:hAnsi="Times New Roman"/>
                <w:sz w:val="28"/>
                <w:szCs w:val="28"/>
                <w:lang w:val="uz-Cyrl-UZ"/>
              </w:rPr>
              <w:t>‘</w:t>
            </w:r>
            <w:r w:rsidRPr="0056645D">
              <w:rPr>
                <w:rFonts w:ascii="Times New Roman" w:hAnsi="Times New Roman"/>
                <w:sz w:val="28"/>
                <w:szCs w:val="28"/>
              </w:rPr>
              <w:t>g</w:t>
            </w:r>
            <w:r w:rsidRPr="0056645D">
              <w:rPr>
                <w:rFonts w:ascii="Times New Roman" w:hAnsi="Times New Roman"/>
                <w:sz w:val="28"/>
                <w:szCs w:val="28"/>
                <w:lang w:val="uz-Cyrl-UZ"/>
              </w:rPr>
              <w:t>‘</w:t>
            </w:r>
            <w:r w:rsidRPr="0056645D">
              <w:rPr>
                <w:rFonts w:ascii="Times New Roman" w:hAnsi="Times New Roman"/>
                <w:sz w:val="28"/>
                <w:szCs w:val="28"/>
              </w:rPr>
              <w:t>in (zvego)</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Kerak bo</w:t>
            </w:r>
            <w:r w:rsidRPr="0056645D">
              <w:rPr>
                <w:rFonts w:ascii="Times New Roman" w:hAnsi="Times New Roman"/>
                <w:sz w:val="28"/>
                <w:szCs w:val="28"/>
                <w:lang w:val="uz-Cyrl-UZ"/>
              </w:rPr>
              <w:t>‘</w:t>
            </w:r>
            <w:r w:rsidRPr="0056645D">
              <w:rPr>
                <w:rFonts w:ascii="Times New Roman" w:hAnsi="Times New Roman"/>
                <w:sz w:val="28"/>
                <w:szCs w:val="28"/>
              </w:rPr>
              <w:t>lgan axborotlar, tashqi aloqalar bilan shug</w:t>
            </w:r>
            <w:r w:rsidRPr="0056645D">
              <w:rPr>
                <w:rFonts w:ascii="Times New Roman" w:hAnsi="Times New Roman"/>
                <w:sz w:val="28"/>
                <w:szCs w:val="28"/>
                <w:lang w:val="uz-Cyrl-UZ"/>
              </w:rPr>
              <w:t>‘</w:t>
            </w:r>
            <w:r w:rsidRPr="0056645D">
              <w:rPr>
                <w:rFonts w:ascii="Times New Roman" w:hAnsi="Times New Roman"/>
                <w:sz w:val="28"/>
                <w:szCs w:val="28"/>
              </w:rPr>
              <w:t>ullanadigan, kerakli axborotlarni (xizmatga oid) tayyorlaydi.</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Yozishma, tashqi joylardagi majlislarda qatnashish va sh.k.</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Axborotga oid roli</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p>
        </w:tc>
      </w:tr>
      <w:tr w:rsidR="008A0E8E" w:rsidRPr="001A4A15"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Axborot qabul etuvchi</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Tashkilot uchun kerakli axborotlarni qidirib topib, kerak joyda ishlatadi. Tashqi va ichki axborotlarni qabul qiladi. </w:t>
            </w:r>
          </w:p>
        </w:tc>
        <w:tc>
          <w:tcPr>
            <w:tcW w:w="3960" w:type="dxa"/>
            <w:tcBorders>
              <w:top w:val="single" w:sz="4" w:space="0" w:color="auto"/>
              <w:left w:val="single" w:sz="4" w:space="0" w:color="auto"/>
              <w:bottom w:val="single" w:sz="4" w:space="0" w:color="auto"/>
            </w:tcBorders>
          </w:tcPr>
          <w:p w:rsidR="008A0E8E" w:rsidRPr="001A4A15" w:rsidRDefault="008A0E8E" w:rsidP="00C36F01">
            <w:pPr>
              <w:rPr>
                <w:rFonts w:ascii="Times New Roman" w:hAnsi="Times New Roman"/>
                <w:sz w:val="28"/>
                <w:szCs w:val="28"/>
                <w:lang w:val="es-ES"/>
              </w:rPr>
            </w:pPr>
            <w:r w:rsidRPr="001A4A15">
              <w:rPr>
                <w:rFonts w:ascii="Times New Roman" w:hAnsi="Times New Roman"/>
                <w:sz w:val="28"/>
                <w:szCs w:val="28"/>
                <w:lang w:val="es-ES"/>
              </w:rPr>
              <w:t>Axborotlarni qabul qiladi va aloqa o</w:t>
            </w:r>
            <w:r w:rsidRPr="0056645D">
              <w:rPr>
                <w:rFonts w:ascii="Times New Roman" w:hAnsi="Times New Roman"/>
                <w:sz w:val="28"/>
                <w:szCs w:val="28"/>
                <w:lang w:val="uz-Cyrl-UZ"/>
              </w:rPr>
              <w:t>‘</w:t>
            </w:r>
            <w:r w:rsidRPr="001A4A15">
              <w:rPr>
                <w:rFonts w:ascii="Times New Roman" w:hAnsi="Times New Roman"/>
                <w:sz w:val="28"/>
                <w:szCs w:val="28"/>
                <w:lang w:val="es-ES"/>
              </w:rPr>
              <w:t xml:space="preserve">rnatadi. </w:t>
            </w:r>
          </w:p>
        </w:tc>
      </w:tr>
      <w:tr w:rsidR="008A0E8E" w:rsidRPr="001A4A15"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Axborotni tarqatuvchi</w:t>
            </w:r>
          </w:p>
        </w:tc>
        <w:tc>
          <w:tcPr>
            <w:tcW w:w="3420" w:type="dxa"/>
            <w:tcBorders>
              <w:top w:val="single" w:sz="4" w:space="0" w:color="auto"/>
              <w:left w:val="single" w:sz="4" w:space="0" w:color="auto"/>
              <w:bottom w:val="single" w:sz="4" w:space="0" w:color="auto"/>
              <w:right w:val="single" w:sz="4" w:space="0" w:color="auto"/>
            </w:tcBorders>
          </w:tcPr>
          <w:p w:rsidR="008A0E8E" w:rsidRPr="001A4A15" w:rsidRDefault="008A0E8E" w:rsidP="00C36F01">
            <w:pPr>
              <w:rPr>
                <w:rFonts w:ascii="Times New Roman" w:hAnsi="Times New Roman"/>
                <w:sz w:val="28"/>
                <w:szCs w:val="28"/>
                <w:lang w:val="es-ES"/>
              </w:rPr>
            </w:pPr>
            <w:r w:rsidRPr="001A4A15">
              <w:rPr>
                <w:rFonts w:ascii="Times New Roman" w:hAnsi="Times New Roman"/>
                <w:sz w:val="28"/>
                <w:szCs w:val="28"/>
                <w:lang w:val="es-ES"/>
              </w:rPr>
              <w:t>Tashqi manbalardan olingan axborotlarni o</w:t>
            </w:r>
            <w:r w:rsidRPr="0056645D">
              <w:rPr>
                <w:rFonts w:ascii="Times New Roman" w:hAnsi="Times New Roman"/>
                <w:sz w:val="28"/>
                <w:szCs w:val="28"/>
                <w:lang w:val="uz-Cyrl-UZ"/>
              </w:rPr>
              <w:t>‘</w:t>
            </w:r>
            <w:r w:rsidRPr="001A4A15">
              <w:rPr>
                <w:rFonts w:ascii="Times New Roman" w:hAnsi="Times New Roman"/>
                <w:sz w:val="28"/>
                <w:szCs w:val="28"/>
                <w:lang w:val="es-ES"/>
              </w:rPr>
              <w:t>z xodimlariga tarqatadi va qisqacha tahlil ham qiladi.</w:t>
            </w:r>
          </w:p>
        </w:tc>
        <w:tc>
          <w:tcPr>
            <w:tcW w:w="3960" w:type="dxa"/>
            <w:tcBorders>
              <w:top w:val="single" w:sz="4" w:space="0" w:color="auto"/>
              <w:left w:val="single" w:sz="4" w:space="0" w:color="auto"/>
              <w:bottom w:val="single" w:sz="4" w:space="0" w:color="auto"/>
            </w:tcBorders>
          </w:tcPr>
          <w:p w:rsidR="008A0E8E" w:rsidRPr="001A4A15" w:rsidRDefault="008A0E8E" w:rsidP="00C36F01">
            <w:pPr>
              <w:rPr>
                <w:rFonts w:ascii="Times New Roman" w:hAnsi="Times New Roman"/>
                <w:sz w:val="28"/>
                <w:szCs w:val="28"/>
                <w:lang w:val="es-ES"/>
              </w:rPr>
            </w:pPr>
            <w:r w:rsidRPr="001A4A15">
              <w:rPr>
                <w:rFonts w:ascii="Times New Roman" w:hAnsi="Times New Roman"/>
                <w:sz w:val="28"/>
                <w:szCs w:val="28"/>
                <w:lang w:val="es-ES"/>
              </w:rPr>
              <w:t>Tashkilotlar bo</w:t>
            </w:r>
            <w:r w:rsidRPr="0056645D">
              <w:rPr>
                <w:rFonts w:ascii="Times New Roman" w:hAnsi="Times New Roman"/>
                <w:sz w:val="28"/>
                <w:szCs w:val="28"/>
                <w:lang w:val="uz-Cyrl-UZ"/>
              </w:rPr>
              <w:t>‘</w:t>
            </w:r>
            <w:r w:rsidRPr="001A4A15">
              <w:rPr>
                <w:rFonts w:ascii="Times New Roman" w:hAnsi="Times New Roman"/>
                <w:sz w:val="28"/>
                <w:szCs w:val="28"/>
                <w:lang w:val="es-ES"/>
              </w:rPr>
              <w:t>ylab axborot tarqatadi va umumlashtiradi.</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Vakil </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Reja, siyosat, tashkilot ishi natijalariga oid axborotlarni uzatadi va shu tarmoq bo</w:t>
            </w:r>
            <w:r w:rsidRPr="0056645D">
              <w:rPr>
                <w:rFonts w:ascii="Times New Roman" w:hAnsi="Times New Roman"/>
                <w:sz w:val="28"/>
                <w:szCs w:val="28"/>
                <w:lang w:val="uz-Cyrl-UZ"/>
              </w:rPr>
              <w:t>‘</w:t>
            </w:r>
            <w:r w:rsidRPr="0056645D">
              <w:rPr>
                <w:rFonts w:ascii="Times New Roman" w:hAnsi="Times New Roman"/>
                <w:sz w:val="28"/>
                <w:szCs w:val="28"/>
              </w:rPr>
              <w:t>yicha ekspert rolini o</w:t>
            </w:r>
            <w:r w:rsidRPr="0056645D">
              <w:rPr>
                <w:rFonts w:ascii="Times New Roman" w:hAnsi="Times New Roman"/>
                <w:sz w:val="28"/>
                <w:szCs w:val="28"/>
                <w:lang w:val="uz-Cyrl-UZ"/>
              </w:rPr>
              <w:t>‘</w:t>
            </w:r>
            <w:r w:rsidRPr="0056645D">
              <w:rPr>
                <w:rFonts w:ascii="Times New Roman" w:hAnsi="Times New Roman"/>
                <w:sz w:val="28"/>
                <w:szCs w:val="28"/>
              </w:rPr>
              <w:t>ynaydi.</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Majlislarda qatnashadi, og</w:t>
            </w:r>
            <w:r w:rsidRPr="0056645D">
              <w:rPr>
                <w:rFonts w:ascii="Times New Roman" w:hAnsi="Times New Roman"/>
                <w:sz w:val="28"/>
                <w:szCs w:val="28"/>
                <w:lang w:val="uz-Cyrl-UZ"/>
              </w:rPr>
              <w:t>‘</w:t>
            </w:r>
            <w:r w:rsidRPr="0056645D">
              <w:rPr>
                <w:rFonts w:ascii="Times New Roman" w:hAnsi="Times New Roman"/>
                <w:sz w:val="28"/>
                <w:szCs w:val="28"/>
              </w:rPr>
              <w:t xml:space="preserve">zaki ma’ruzalar qiladi, tashqi korxonalar va shaxslarga axborot uzatadi. </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Qaror qabul qilish bilan bog</w:t>
            </w:r>
            <w:r w:rsidRPr="0056645D">
              <w:rPr>
                <w:rFonts w:ascii="Times New Roman" w:hAnsi="Times New Roman"/>
                <w:sz w:val="28"/>
                <w:szCs w:val="28"/>
                <w:lang w:val="uz-Cyrl-UZ"/>
              </w:rPr>
              <w:t>‘</w:t>
            </w:r>
            <w:r w:rsidRPr="0056645D">
              <w:rPr>
                <w:rFonts w:ascii="Times New Roman" w:hAnsi="Times New Roman"/>
                <w:sz w:val="28"/>
                <w:szCs w:val="28"/>
              </w:rPr>
              <w:t>liq bo</w:t>
            </w:r>
            <w:r w:rsidRPr="0056645D">
              <w:rPr>
                <w:rFonts w:ascii="Times New Roman" w:hAnsi="Times New Roman"/>
                <w:sz w:val="28"/>
                <w:szCs w:val="28"/>
                <w:lang w:val="uz-Cyrl-UZ"/>
              </w:rPr>
              <w:t>‘</w:t>
            </w:r>
            <w:r w:rsidRPr="0056645D">
              <w:rPr>
                <w:rFonts w:ascii="Times New Roman" w:hAnsi="Times New Roman"/>
                <w:sz w:val="28"/>
                <w:szCs w:val="28"/>
              </w:rPr>
              <w:t>lgan roli</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Tadbirkor </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Korxonaning ichki va tashqi imkonlarini izlaydi, yangi loyihalarni (korxona ishini mukammallashtiruvchi) ishlab chiqib, ishga tushiradi.</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Strategiyaga oid majlislarda qatnashadi, bor shart-sharoit holatini umumlashtiruvchi hujjatlar tayyorlanadi.</w:t>
            </w:r>
          </w:p>
        </w:tc>
      </w:tr>
      <w:tr w:rsidR="008A0E8E" w:rsidRPr="001A4A15"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Buzilishlar oldini olish</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Tuzatishlarga oid harakatlarni amalgam oshiradi.</w:t>
            </w:r>
          </w:p>
        </w:tc>
        <w:tc>
          <w:tcPr>
            <w:tcW w:w="3960" w:type="dxa"/>
            <w:tcBorders>
              <w:top w:val="single" w:sz="4" w:space="0" w:color="auto"/>
              <w:left w:val="single" w:sz="4" w:space="0" w:color="auto"/>
              <w:bottom w:val="single" w:sz="4" w:space="0" w:color="auto"/>
            </w:tcBorders>
          </w:tcPr>
          <w:p w:rsidR="008A0E8E" w:rsidRPr="001A4A15" w:rsidRDefault="008A0E8E" w:rsidP="00C36F01">
            <w:pPr>
              <w:rPr>
                <w:rFonts w:ascii="Times New Roman" w:hAnsi="Times New Roman"/>
                <w:sz w:val="28"/>
                <w:szCs w:val="28"/>
                <w:lang w:val="es-ES"/>
              </w:rPr>
            </w:pPr>
            <w:r w:rsidRPr="001A4A15">
              <w:rPr>
                <w:rFonts w:ascii="Times New Roman" w:hAnsi="Times New Roman"/>
                <w:sz w:val="28"/>
                <w:szCs w:val="28"/>
                <w:lang w:val="es-ES"/>
              </w:rPr>
              <w:t>Joriy va strategik masalalar muhokamasida qatnashadi.</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Resurslarni tarqatuvchi </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Tashkilot resurslarini tarqatishga javobgar</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Byudjetning bajarilishi va tuzilishiga oid harakatlar, o</w:t>
            </w:r>
            <w:r w:rsidRPr="0056645D">
              <w:rPr>
                <w:rFonts w:ascii="Times New Roman" w:hAnsi="Times New Roman"/>
                <w:sz w:val="28"/>
                <w:szCs w:val="28"/>
                <w:lang w:val="uz-Cyrl-UZ"/>
              </w:rPr>
              <w:t>‘</w:t>
            </w:r>
            <w:r w:rsidRPr="0056645D">
              <w:rPr>
                <w:rFonts w:ascii="Times New Roman" w:hAnsi="Times New Roman"/>
                <w:sz w:val="28"/>
                <w:szCs w:val="28"/>
              </w:rPr>
              <w:t>z xodimlari ishini dasturlash.</w:t>
            </w:r>
          </w:p>
        </w:tc>
      </w:tr>
      <w:tr w:rsidR="008A0E8E" w:rsidRPr="0056645D" w:rsidTr="00C36F01">
        <w:tc>
          <w:tcPr>
            <w:tcW w:w="1908" w:type="dxa"/>
            <w:tcBorders>
              <w:top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Muzokaralar olib boruvchilar</w:t>
            </w:r>
          </w:p>
        </w:tc>
        <w:tc>
          <w:tcPr>
            <w:tcW w:w="3420" w:type="dxa"/>
            <w:tcBorders>
              <w:top w:val="single" w:sz="4" w:space="0" w:color="auto"/>
              <w:left w:val="single" w:sz="4" w:space="0" w:color="auto"/>
              <w:bottom w:val="single" w:sz="4" w:space="0" w:color="auto"/>
              <w:right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Tashkilotning hamma muhim muzokaralariga javobgar.</w:t>
            </w:r>
          </w:p>
        </w:tc>
        <w:tc>
          <w:tcPr>
            <w:tcW w:w="3960" w:type="dxa"/>
            <w:tcBorders>
              <w:top w:val="single" w:sz="4" w:space="0" w:color="auto"/>
              <w:left w:val="single" w:sz="4" w:space="0" w:color="auto"/>
              <w:bottom w:val="single" w:sz="4" w:space="0" w:color="auto"/>
            </w:tcBorders>
          </w:tcPr>
          <w:p w:rsidR="008A0E8E" w:rsidRPr="0056645D" w:rsidRDefault="008A0E8E" w:rsidP="00C36F01">
            <w:pPr>
              <w:rPr>
                <w:rFonts w:ascii="Times New Roman" w:hAnsi="Times New Roman"/>
                <w:sz w:val="28"/>
                <w:szCs w:val="28"/>
              </w:rPr>
            </w:pPr>
            <w:r w:rsidRPr="0056645D">
              <w:rPr>
                <w:rFonts w:ascii="Times New Roman" w:hAnsi="Times New Roman"/>
                <w:sz w:val="28"/>
                <w:szCs w:val="28"/>
              </w:rPr>
              <w:t xml:space="preserve">Muzokaralar olib boorish. </w:t>
            </w:r>
          </w:p>
        </w:tc>
      </w:tr>
    </w:tbl>
    <w:p w:rsidR="008A0E8E" w:rsidRDefault="008A0E8E" w:rsidP="00A521A0">
      <w:pPr>
        <w:ind w:firstLine="708"/>
        <w:jc w:val="both"/>
        <w:rPr>
          <w:rFonts w:ascii="Times New Roman" w:hAnsi="Times New Roman"/>
          <w:sz w:val="28"/>
          <w:szCs w:val="28"/>
        </w:rPr>
      </w:pPr>
    </w:p>
    <w:p w:rsidR="008A0E8E" w:rsidRPr="001A4A15" w:rsidRDefault="008A0E8E" w:rsidP="00A521A0">
      <w:pPr>
        <w:ind w:firstLine="708"/>
        <w:jc w:val="both"/>
        <w:rPr>
          <w:rFonts w:ascii="Times New Roman" w:hAnsi="Times New Roman"/>
          <w:sz w:val="28"/>
          <w:szCs w:val="28"/>
          <w:lang w:val="es-ES"/>
        </w:rPr>
      </w:pPr>
      <w:r w:rsidRPr="001A4A15">
        <w:rPr>
          <w:rFonts w:ascii="Times New Roman" w:hAnsi="Times New Roman"/>
          <w:sz w:val="28"/>
          <w:szCs w:val="28"/>
          <w:lang w:val="es-ES"/>
        </w:rPr>
        <w:t>Menejerlar har kuni muammolar va ko</w:t>
      </w:r>
      <w:r w:rsidRPr="00A521A0">
        <w:rPr>
          <w:rFonts w:ascii="Times New Roman" w:hAnsi="Times New Roman"/>
          <w:sz w:val="28"/>
          <w:szCs w:val="28"/>
          <w:lang w:val="uz-Cyrl-UZ"/>
        </w:rPr>
        <w:t>‘</w:t>
      </w:r>
      <w:r w:rsidRPr="001A4A15">
        <w:rPr>
          <w:rFonts w:ascii="Times New Roman" w:hAnsi="Times New Roman"/>
          <w:sz w:val="28"/>
          <w:szCs w:val="28"/>
          <w:lang w:val="es-ES"/>
        </w:rPr>
        <w:t>zda tutilmagan holatlar bilan to</w:t>
      </w:r>
      <w:r w:rsidRPr="00A521A0">
        <w:rPr>
          <w:rFonts w:ascii="Times New Roman" w:hAnsi="Times New Roman"/>
          <w:sz w:val="28"/>
          <w:szCs w:val="28"/>
          <w:lang w:val="uz-Cyrl-UZ"/>
        </w:rPr>
        <w:t>‘</w:t>
      </w:r>
      <w:r w:rsidRPr="001A4A15">
        <w:rPr>
          <w:rFonts w:ascii="Times New Roman" w:hAnsi="Times New Roman"/>
          <w:sz w:val="28"/>
          <w:szCs w:val="28"/>
          <w:lang w:val="es-ES"/>
        </w:rPr>
        <w:t>qnashib to</w:t>
      </w:r>
      <w:r w:rsidRPr="00A521A0">
        <w:rPr>
          <w:rFonts w:ascii="Times New Roman" w:hAnsi="Times New Roman"/>
          <w:sz w:val="28"/>
          <w:szCs w:val="28"/>
          <w:lang w:val="uz-Cyrl-UZ"/>
        </w:rPr>
        <w:t>‘</w:t>
      </w:r>
      <w:r w:rsidRPr="001A4A15">
        <w:rPr>
          <w:rFonts w:ascii="Times New Roman" w:hAnsi="Times New Roman"/>
          <w:sz w:val="28"/>
          <w:szCs w:val="28"/>
          <w:lang w:val="es-ES"/>
        </w:rPr>
        <w:t>xtovsiz rollarini o</w:t>
      </w:r>
      <w:r w:rsidRPr="00A521A0">
        <w:rPr>
          <w:rFonts w:ascii="Times New Roman" w:hAnsi="Times New Roman"/>
          <w:sz w:val="28"/>
          <w:szCs w:val="28"/>
          <w:lang w:val="uz-Cyrl-UZ"/>
        </w:rPr>
        <w:t>‘</w:t>
      </w:r>
      <w:r w:rsidRPr="001A4A15">
        <w:rPr>
          <w:rFonts w:ascii="Times New Roman" w:hAnsi="Times New Roman"/>
          <w:sz w:val="28"/>
          <w:szCs w:val="28"/>
          <w:lang w:val="es-ES"/>
        </w:rPr>
        <w:t>zgartirib turadilar. Biroq menejerning tashkilotchilik darajasiga qarab o</w:t>
      </w:r>
      <w:r w:rsidRPr="00A521A0">
        <w:rPr>
          <w:rFonts w:ascii="Times New Roman" w:hAnsi="Times New Roman"/>
          <w:sz w:val="28"/>
          <w:szCs w:val="28"/>
          <w:lang w:val="uz-Cyrl-UZ"/>
        </w:rPr>
        <w:t>‘</w:t>
      </w:r>
      <w:r w:rsidRPr="001A4A15">
        <w:rPr>
          <w:rFonts w:ascii="Times New Roman" w:hAnsi="Times New Roman"/>
          <w:sz w:val="28"/>
          <w:szCs w:val="28"/>
          <w:lang w:val="es-ES"/>
        </w:rPr>
        <w:t>z qobiliyati va mohiyati bo</w:t>
      </w:r>
      <w:r w:rsidRPr="00A521A0">
        <w:rPr>
          <w:rFonts w:ascii="Times New Roman" w:hAnsi="Times New Roman"/>
          <w:sz w:val="28"/>
          <w:szCs w:val="28"/>
          <w:lang w:val="uz-Cyrl-UZ"/>
        </w:rPr>
        <w:t>‘</w:t>
      </w:r>
      <w:r w:rsidRPr="001A4A15">
        <w:rPr>
          <w:rFonts w:ascii="Times New Roman" w:hAnsi="Times New Roman"/>
          <w:sz w:val="28"/>
          <w:szCs w:val="28"/>
          <w:lang w:val="es-ES"/>
        </w:rPr>
        <w:t>yicha rollarning bir ko</w:t>
      </w:r>
      <w:r w:rsidRPr="00A521A0">
        <w:rPr>
          <w:rFonts w:ascii="Times New Roman" w:hAnsi="Times New Roman"/>
          <w:sz w:val="28"/>
          <w:szCs w:val="28"/>
          <w:lang w:val="uz-Cyrl-UZ"/>
        </w:rPr>
        <w:t>‘</w:t>
      </w:r>
      <w:r w:rsidRPr="001A4A15">
        <w:rPr>
          <w:rFonts w:ascii="Times New Roman" w:hAnsi="Times New Roman"/>
          <w:sz w:val="28"/>
          <w:szCs w:val="28"/>
          <w:lang w:val="es-ES"/>
        </w:rPr>
        <w:t xml:space="preserve">rinishi boshqalari bilan almashishi yoki ustunlik qilishi mumkin. </w:t>
      </w:r>
    </w:p>
    <w:p w:rsidR="008A0E8E" w:rsidRPr="001A4A15" w:rsidRDefault="008A0E8E" w:rsidP="00A521A0">
      <w:pPr>
        <w:ind w:firstLine="708"/>
        <w:jc w:val="both"/>
        <w:rPr>
          <w:rFonts w:ascii="Times New Roman" w:hAnsi="Times New Roman"/>
          <w:sz w:val="28"/>
          <w:szCs w:val="28"/>
          <w:lang w:val="es-ES"/>
        </w:rPr>
      </w:pPr>
      <w:r w:rsidRPr="001A4A15">
        <w:rPr>
          <w:rFonts w:ascii="Times New Roman" w:hAnsi="Times New Roman"/>
          <w:sz w:val="28"/>
          <w:szCs w:val="28"/>
          <w:lang w:val="es-ES"/>
        </w:rPr>
        <w:t>Ana shu o</w:t>
      </w:r>
      <w:r w:rsidRPr="00A521A0">
        <w:rPr>
          <w:rFonts w:ascii="Times New Roman" w:hAnsi="Times New Roman"/>
          <w:sz w:val="28"/>
          <w:szCs w:val="28"/>
          <w:lang w:val="uz-Cyrl-UZ"/>
        </w:rPr>
        <w:t>‘</w:t>
      </w:r>
      <w:r w:rsidRPr="001A4A15">
        <w:rPr>
          <w:rFonts w:ascii="Times New Roman" w:hAnsi="Times New Roman"/>
          <w:sz w:val="28"/>
          <w:szCs w:val="28"/>
          <w:lang w:val="es-ES"/>
        </w:rPr>
        <w:t>nta rolning hammasi aniq bir tashkilot ko</w:t>
      </w:r>
      <w:r w:rsidRPr="00A521A0">
        <w:rPr>
          <w:rFonts w:ascii="Times New Roman" w:hAnsi="Times New Roman"/>
          <w:sz w:val="28"/>
          <w:szCs w:val="28"/>
          <w:lang w:val="uz-Cyrl-UZ"/>
        </w:rPr>
        <w:t>‘</w:t>
      </w:r>
      <w:r w:rsidRPr="001A4A15">
        <w:rPr>
          <w:rFonts w:ascii="Times New Roman" w:hAnsi="Times New Roman"/>
          <w:sz w:val="28"/>
          <w:szCs w:val="28"/>
          <w:lang w:val="es-ES"/>
        </w:rPr>
        <w:t xml:space="preserve">rinishidan qat’iy nazar menejer ishining hajmi va maxmunini aniqlab beradi. </w:t>
      </w:r>
    </w:p>
    <w:p w:rsidR="008A0E8E" w:rsidRPr="001A4A15" w:rsidRDefault="008A0E8E" w:rsidP="00A521A0">
      <w:pPr>
        <w:pStyle w:val="Heading7"/>
        <w:keepNext/>
        <w:jc w:val="center"/>
        <w:rPr>
          <w:rFonts w:ascii="Times New Roman" w:hAnsi="Times New Roman"/>
          <w:b/>
          <w:bCs/>
          <w:sz w:val="28"/>
          <w:szCs w:val="28"/>
          <w:lang w:val="es-ES"/>
        </w:rPr>
      </w:pPr>
      <w:r w:rsidRPr="001A4A15">
        <w:rPr>
          <w:rFonts w:ascii="Times New Roman" w:hAnsi="Times New Roman"/>
          <w:b/>
          <w:bCs/>
          <w:sz w:val="28"/>
          <w:szCs w:val="28"/>
          <w:lang w:val="es-ES"/>
        </w:rPr>
        <w:t>Boshqaruv uquvi (tajribasi)</w:t>
      </w:r>
    </w:p>
    <w:p w:rsidR="008A0E8E" w:rsidRPr="001A4A15" w:rsidRDefault="008A0E8E" w:rsidP="00A521A0">
      <w:pPr>
        <w:ind w:firstLine="708"/>
        <w:jc w:val="both"/>
        <w:rPr>
          <w:rFonts w:ascii="Times New Roman" w:hAnsi="Times New Roman"/>
          <w:sz w:val="28"/>
          <w:szCs w:val="28"/>
          <w:lang w:val="es-ES"/>
        </w:rPr>
      </w:pPr>
      <w:r w:rsidRPr="001A4A15">
        <w:rPr>
          <w:rFonts w:ascii="Times New Roman" w:hAnsi="Times New Roman"/>
          <w:sz w:val="28"/>
          <w:szCs w:val="28"/>
          <w:lang w:val="es-ES"/>
        </w:rPr>
        <w:t>Tashkilotning ish faoliyati ko</w:t>
      </w:r>
      <w:r w:rsidRPr="00A521A0">
        <w:rPr>
          <w:rFonts w:ascii="Times New Roman" w:hAnsi="Times New Roman"/>
          <w:sz w:val="28"/>
          <w:szCs w:val="28"/>
          <w:lang w:val="uz-Cyrl-UZ"/>
        </w:rPr>
        <w:t>‘</w:t>
      </w:r>
      <w:r w:rsidRPr="001A4A15">
        <w:rPr>
          <w:rFonts w:ascii="Times New Roman" w:hAnsi="Times New Roman"/>
          <w:sz w:val="28"/>
          <w:szCs w:val="28"/>
          <w:lang w:val="es-ES"/>
        </w:rPr>
        <w:t>rinishi va katta-kichikligidan qat’iy nazar menejerlar uch xil ko</w:t>
      </w:r>
      <w:r w:rsidRPr="00A521A0">
        <w:rPr>
          <w:rFonts w:ascii="Times New Roman" w:hAnsi="Times New Roman"/>
          <w:sz w:val="28"/>
          <w:szCs w:val="28"/>
          <w:lang w:val="uz-Cyrl-UZ"/>
        </w:rPr>
        <w:t>‘</w:t>
      </w:r>
      <w:r w:rsidRPr="001A4A15">
        <w:rPr>
          <w:rFonts w:ascii="Times New Roman" w:hAnsi="Times New Roman"/>
          <w:sz w:val="28"/>
          <w:szCs w:val="28"/>
          <w:lang w:val="es-ES"/>
        </w:rPr>
        <w:t>rinishdagi uquvga ega bo</w:t>
      </w:r>
      <w:r w:rsidRPr="00A521A0">
        <w:rPr>
          <w:rFonts w:ascii="Times New Roman" w:hAnsi="Times New Roman"/>
          <w:sz w:val="28"/>
          <w:szCs w:val="28"/>
          <w:lang w:val="uz-Cyrl-UZ"/>
        </w:rPr>
        <w:t>‘</w:t>
      </w:r>
      <w:r w:rsidRPr="001A4A15">
        <w:rPr>
          <w:rFonts w:ascii="Times New Roman" w:hAnsi="Times New Roman"/>
          <w:sz w:val="28"/>
          <w:szCs w:val="28"/>
          <w:lang w:val="es-ES"/>
        </w:rPr>
        <w:t>lishlari kerak: texnikaviy, kommunikativ (ya’ni muloqot tajribasi) va taxliliy. Biroq ushbu tajribaning qo</w:t>
      </w:r>
      <w:r w:rsidRPr="00A521A0">
        <w:rPr>
          <w:rFonts w:ascii="Times New Roman" w:hAnsi="Times New Roman"/>
          <w:sz w:val="28"/>
          <w:szCs w:val="28"/>
          <w:lang w:val="uz-Cyrl-UZ"/>
        </w:rPr>
        <w:t>‘</w:t>
      </w:r>
      <w:r w:rsidRPr="001A4A15">
        <w:rPr>
          <w:rFonts w:ascii="Times New Roman" w:hAnsi="Times New Roman"/>
          <w:sz w:val="28"/>
          <w:szCs w:val="28"/>
          <w:lang w:val="es-ES"/>
        </w:rPr>
        <w:t>llanilishi boshqaruv darajasiga qarab o</w:t>
      </w:r>
      <w:r w:rsidRPr="00A521A0">
        <w:rPr>
          <w:rFonts w:ascii="Times New Roman" w:hAnsi="Times New Roman"/>
          <w:sz w:val="28"/>
          <w:szCs w:val="28"/>
          <w:lang w:val="uz-Cyrl-UZ"/>
        </w:rPr>
        <w:t>‘</w:t>
      </w:r>
      <w:r w:rsidRPr="001A4A15">
        <w:rPr>
          <w:rFonts w:ascii="Times New Roman" w:hAnsi="Times New Roman"/>
          <w:sz w:val="28"/>
          <w:szCs w:val="28"/>
          <w:lang w:val="es-ES"/>
        </w:rPr>
        <w:t>zgarib turadi, chunki menejerlar o</w:t>
      </w:r>
      <w:r w:rsidRPr="00A521A0">
        <w:rPr>
          <w:rFonts w:ascii="Times New Roman" w:hAnsi="Times New Roman"/>
          <w:sz w:val="28"/>
          <w:szCs w:val="28"/>
          <w:lang w:val="uz-Cyrl-UZ"/>
        </w:rPr>
        <w:t>‘</w:t>
      </w:r>
      <w:r w:rsidRPr="001A4A15">
        <w:rPr>
          <w:rFonts w:ascii="Times New Roman" w:hAnsi="Times New Roman"/>
          <w:sz w:val="28"/>
          <w:szCs w:val="28"/>
          <w:lang w:val="es-ES"/>
        </w:rPr>
        <w:t>z maqsadlariga boshqa odamlar yordamida erishadilar. Boshqaruvning hamma pog</w:t>
      </w:r>
      <w:r w:rsidRPr="00A521A0">
        <w:rPr>
          <w:rFonts w:ascii="Times New Roman" w:hAnsi="Times New Roman"/>
          <w:sz w:val="28"/>
          <w:szCs w:val="28"/>
          <w:lang w:val="uz-Cyrl-UZ"/>
        </w:rPr>
        <w:t>‘</w:t>
      </w:r>
      <w:r w:rsidRPr="001A4A15">
        <w:rPr>
          <w:rFonts w:ascii="Times New Roman" w:hAnsi="Times New Roman"/>
          <w:sz w:val="28"/>
          <w:szCs w:val="28"/>
          <w:lang w:val="es-ES"/>
        </w:rPr>
        <w:t>onasida kommunikativ tajribasiz iliji yo</w:t>
      </w:r>
      <w:r w:rsidRPr="00A521A0">
        <w:rPr>
          <w:rFonts w:ascii="Times New Roman" w:hAnsi="Times New Roman"/>
          <w:sz w:val="28"/>
          <w:szCs w:val="28"/>
          <w:lang w:val="uz-Cyrl-UZ"/>
        </w:rPr>
        <w:t>‘</w:t>
      </w:r>
      <w:r w:rsidRPr="001A4A15">
        <w:rPr>
          <w:rFonts w:ascii="Times New Roman" w:hAnsi="Times New Roman"/>
          <w:sz w:val="28"/>
          <w:szCs w:val="28"/>
          <w:lang w:val="es-ES"/>
        </w:rPr>
        <w:t>q. Taxliliy tajriba yuqori zvenodagi boshqaruvchilarga kerak bo</w:t>
      </w:r>
      <w:r w:rsidRPr="00A521A0">
        <w:rPr>
          <w:rFonts w:ascii="Times New Roman" w:hAnsi="Times New Roman"/>
          <w:sz w:val="28"/>
          <w:szCs w:val="28"/>
          <w:lang w:val="uz-Cyrl-UZ"/>
        </w:rPr>
        <w:t>‘</w:t>
      </w:r>
      <w:r w:rsidRPr="001A4A15">
        <w:rPr>
          <w:rFonts w:ascii="Times New Roman" w:hAnsi="Times New Roman"/>
          <w:sz w:val="28"/>
          <w:szCs w:val="28"/>
          <w:lang w:val="es-ES"/>
        </w:rPr>
        <w:t>ladi, texnikaviy tajribalar ko</w:t>
      </w:r>
      <w:r w:rsidRPr="00A521A0">
        <w:rPr>
          <w:rFonts w:ascii="Times New Roman" w:hAnsi="Times New Roman"/>
          <w:sz w:val="28"/>
          <w:szCs w:val="28"/>
          <w:lang w:val="uz-Cyrl-UZ"/>
        </w:rPr>
        <w:t>‘</w:t>
      </w:r>
      <w:r w:rsidRPr="001A4A15">
        <w:rPr>
          <w:rFonts w:ascii="Times New Roman" w:hAnsi="Times New Roman"/>
          <w:sz w:val="28"/>
          <w:szCs w:val="28"/>
          <w:lang w:val="es-ES"/>
        </w:rPr>
        <w:t>pinchalik ierarxiyaning quyi zvenosiga kerak bo</w:t>
      </w:r>
      <w:r w:rsidRPr="00A521A0">
        <w:rPr>
          <w:rFonts w:ascii="Times New Roman" w:hAnsi="Times New Roman"/>
          <w:sz w:val="28"/>
          <w:szCs w:val="28"/>
          <w:lang w:val="uz-Cyrl-UZ"/>
        </w:rPr>
        <w:t>‘</w:t>
      </w:r>
      <w:r w:rsidRPr="001A4A15">
        <w:rPr>
          <w:rFonts w:ascii="Times New Roman" w:hAnsi="Times New Roman"/>
          <w:sz w:val="28"/>
          <w:szCs w:val="28"/>
          <w:lang w:val="es-ES"/>
        </w:rPr>
        <w:t xml:space="preserve">ladi. </w:t>
      </w:r>
    </w:p>
    <w:p w:rsidR="008A0E8E" w:rsidRPr="001A4A15" w:rsidRDefault="008A0E8E" w:rsidP="00A521A0">
      <w:pPr>
        <w:ind w:firstLine="708"/>
        <w:jc w:val="both"/>
        <w:rPr>
          <w:rFonts w:ascii="Times New Roman" w:hAnsi="Times New Roman"/>
          <w:sz w:val="28"/>
          <w:szCs w:val="28"/>
          <w:lang w:val="es-ES"/>
        </w:rPr>
      </w:pPr>
      <w:r w:rsidRPr="001A4A15">
        <w:rPr>
          <w:rFonts w:ascii="Times New Roman" w:hAnsi="Times New Roman"/>
          <w:sz w:val="28"/>
          <w:szCs w:val="28"/>
          <w:lang w:val="es-ES"/>
        </w:rPr>
        <w:t>Yuqori zveno rahbari, masalan, kompaniya prezidenti yoki direktorlar kengashi raisi, ko</w:t>
      </w:r>
      <w:r w:rsidRPr="00A521A0">
        <w:rPr>
          <w:rFonts w:ascii="Times New Roman" w:hAnsi="Times New Roman"/>
          <w:sz w:val="28"/>
          <w:szCs w:val="28"/>
          <w:lang w:val="uz-Cyrl-UZ"/>
        </w:rPr>
        <w:t>‘</w:t>
      </w:r>
      <w:r w:rsidRPr="001A4A15">
        <w:rPr>
          <w:rFonts w:ascii="Times New Roman" w:hAnsi="Times New Roman"/>
          <w:sz w:val="28"/>
          <w:szCs w:val="28"/>
          <w:lang w:val="es-ES"/>
        </w:rPr>
        <w:t>p vaqtini axborotni qabul qilishga ajratadi, masalan soxani rivojlanish holati va umumiy iqtisodiy holat hamda shu tahlil asosida qaror qabul etishga ajratadi. Bundan tashqari yuqori zveno menejerlari axborotni olish va ularga o</w:t>
      </w:r>
      <w:r w:rsidRPr="00A521A0">
        <w:rPr>
          <w:rFonts w:ascii="Times New Roman" w:hAnsi="Times New Roman"/>
          <w:sz w:val="28"/>
          <w:szCs w:val="28"/>
          <w:lang w:val="uz-Cyrl-UZ"/>
        </w:rPr>
        <w:t>‘</w:t>
      </w:r>
      <w:r w:rsidRPr="001A4A15">
        <w:rPr>
          <w:rFonts w:ascii="Times New Roman" w:hAnsi="Times New Roman"/>
          <w:sz w:val="28"/>
          <w:szCs w:val="28"/>
          <w:lang w:val="es-ES"/>
        </w:rPr>
        <w:t>z qarorlarini etkazish uchun odamlar bilan bo</w:t>
      </w:r>
      <w:r w:rsidRPr="00A521A0">
        <w:rPr>
          <w:rFonts w:ascii="Times New Roman" w:hAnsi="Times New Roman"/>
          <w:sz w:val="28"/>
          <w:szCs w:val="28"/>
          <w:lang w:val="uz-Cyrl-UZ"/>
        </w:rPr>
        <w:t>‘</w:t>
      </w:r>
      <w:r w:rsidRPr="001A4A15">
        <w:rPr>
          <w:rFonts w:ascii="Times New Roman" w:hAnsi="Times New Roman"/>
          <w:sz w:val="28"/>
          <w:szCs w:val="28"/>
          <w:lang w:val="es-ES"/>
        </w:rPr>
        <w:t xml:space="preserve">ladigan muloqotga ham vaqtlarini ajratadilar. Shunday qilib, yuqori zveno rahbarlari asosan taxliliy va kommunikativ tajribalarga tayanadilar, texnikaviy tajribaga uncha e’tibor bermaydilar. </w:t>
      </w:r>
    </w:p>
    <w:p w:rsidR="008A0E8E" w:rsidRPr="001A4A15" w:rsidRDefault="008A0E8E" w:rsidP="00A521A0">
      <w:pPr>
        <w:ind w:firstLine="708"/>
        <w:jc w:val="both"/>
        <w:rPr>
          <w:rFonts w:ascii="Times New Roman" w:hAnsi="Times New Roman"/>
          <w:sz w:val="28"/>
          <w:szCs w:val="28"/>
          <w:lang w:val="es-ES"/>
        </w:rPr>
      </w:pPr>
      <w:r w:rsidRPr="001A4A15">
        <w:rPr>
          <w:rFonts w:ascii="Times New Roman" w:hAnsi="Times New Roman"/>
          <w:sz w:val="28"/>
          <w:szCs w:val="28"/>
          <w:lang w:val="es-ES"/>
        </w:rPr>
        <w:t>O</w:t>
      </w:r>
      <w:r w:rsidRPr="00A521A0">
        <w:rPr>
          <w:rFonts w:ascii="Times New Roman" w:hAnsi="Times New Roman"/>
          <w:sz w:val="28"/>
          <w:szCs w:val="28"/>
          <w:lang w:val="uz-Cyrl-UZ"/>
        </w:rPr>
        <w:t>‘</w:t>
      </w:r>
      <w:r w:rsidRPr="001A4A15">
        <w:rPr>
          <w:rFonts w:ascii="Times New Roman" w:hAnsi="Times New Roman"/>
          <w:sz w:val="28"/>
          <w:szCs w:val="28"/>
          <w:lang w:val="es-ES"/>
        </w:rPr>
        <w:t>rta zveno menejerlari yuqori va bevosita rahbar o</w:t>
      </w:r>
      <w:r w:rsidRPr="00A521A0">
        <w:rPr>
          <w:rFonts w:ascii="Times New Roman" w:hAnsi="Times New Roman"/>
          <w:sz w:val="28"/>
          <w:szCs w:val="28"/>
          <w:lang w:val="uz-Cyrl-UZ"/>
        </w:rPr>
        <w:t>‘</w:t>
      </w:r>
      <w:r w:rsidRPr="001A4A15">
        <w:rPr>
          <w:rFonts w:ascii="Times New Roman" w:hAnsi="Times New Roman"/>
          <w:sz w:val="28"/>
          <w:szCs w:val="28"/>
          <w:lang w:val="es-ES"/>
        </w:rPr>
        <w:t>rtasida vositachilik funksiyasini bajaradilar. Rejalashtirish, qaror qabul qilish va vujudga keladigan qiyinchiliklarni bartaraf etish ham o</w:t>
      </w:r>
      <w:r w:rsidRPr="00A521A0">
        <w:rPr>
          <w:rFonts w:ascii="Times New Roman" w:hAnsi="Times New Roman"/>
          <w:sz w:val="28"/>
          <w:szCs w:val="28"/>
          <w:lang w:val="uz-Cyrl-UZ"/>
        </w:rPr>
        <w:t>‘</w:t>
      </w:r>
      <w:r w:rsidRPr="001A4A15">
        <w:rPr>
          <w:rFonts w:ascii="Times New Roman" w:hAnsi="Times New Roman"/>
          <w:sz w:val="28"/>
          <w:szCs w:val="28"/>
          <w:lang w:val="es-ES"/>
        </w:rPr>
        <w:t>rta zveno boshqaruvchilari vazifasiga kiradi va yuqori zveno rahbariyati vazifalarini bajarish va quyi boshqaruvchilik zvenodan tushadigan xabarlar asosidagi muammolarni hal etish bilan shartlangan. Orta zveno menejerlari odamlar bilan bo</w:t>
      </w:r>
      <w:r w:rsidRPr="00A521A0">
        <w:rPr>
          <w:rFonts w:ascii="Times New Roman" w:hAnsi="Times New Roman"/>
          <w:sz w:val="28"/>
          <w:szCs w:val="28"/>
          <w:lang w:val="uz-Cyrl-UZ"/>
        </w:rPr>
        <w:t>‘</w:t>
      </w:r>
      <w:r w:rsidRPr="001A4A15">
        <w:rPr>
          <w:rFonts w:ascii="Times New Roman" w:hAnsi="Times New Roman"/>
          <w:sz w:val="28"/>
          <w:szCs w:val="28"/>
          <w:lang w:val="es-ES"/>
        </w:rPr>
        <w:t>ladigan muloqotga bog</w:t>
      </w:r>
      <w:r w:rsidRPr="00A521A0">
        <w:rPr>
          <w:rFonts w:ascii="Times New Roman" w:hAnsi="Times New Roman"/>
          <w:sz w:val="28"/>
          <w:szCs w:val="28"/>
          <w:lang w:val="uz-Cyrl-UZ"/>
        </w:rPr>
        <w:t>‘</w:t>
      </w:r>
      <w:r w:rsidRPr="001A4A15">
        <w:rPr>
          <w:rFonts w:ascii="Times New Roman" w:hAnsi="Times New Roman"/>
          <w:sz w:val="28"/>
          <w:szCs w:val="28"/>
          <w:lang w:val="es-ES"/>
        </w:rPr>
        <w:t>liqlar va ularga ko</w:t>
      </w:r>
      <w:r w:rsidRPr="00A521A0">
        <w:rPr>
          <w:rFonts w:ascii="Times New Roman" w:hAnsi="Times New Roman"/>
          <w:sz w:val="28"/>
          <w:szCs w:val="28"/>
          <w:lang w:val="uz-Cyrl-UZ"/>
        </w:rPr>
        <w:t>‘</w:t>
      </w:r>
      <w:r w:rsidRPr="001A4A15">
        <w:rPr>
          <w:rFonts w:ascii="Times New Roman" w:hAnsi="Times New Roman"/>
          <w:sz w:val="28"/>
          <w:szCs w:val="28"/>
          <w:lang w:val="es-ES"/>
        </w:rPr>
        <w:t>proq taxliliy tajriba o</w:t>
      </w:r>
      <w:r w:rsidRPr="00A521A0">
        <w:rPr>
          <w:rFonts w:ascii="Times New Roman" w:hAnsi="Times New Roman"/>
          <w:sz w:val="28"/>
          <w:szCs w:val="28"/>
          <w:lang w:val="uz-Cyrl-UZ"/>
        </w:rPr>
        <w:t>‘</w:t>
      </w:r>
      <w:r w:rsidRPr="001A4A15">
        <w:rPr>
          <w:rFonts w:ascii="Times New Roman" w:hAnsi="Times New Roman"/>
          <w:sz w:val="28"/>
          <w:szCs w:val="28"/>
          <w:lang w:val="es-ES"/>
        </w:rPr>
        <w:t xml:space="preserve">rniga texnikaviy tajriba talab etiladi. </w:t>
      </w:r>
    </w:p>
    <w:p w:rsidR="008A0E8E" w:rsidRPr="001A4A15" w:rsidRDefault="008A0E8E" w:rsidP="00A521A0">
      <w:pPr>
        <w:ind w:firstLine="708"/>
        <w:jc w:val="both"/>
        <w:rPr>
          <w:rFonts w:ascii="Times New Roman" w:hAnsi="Times New Roman"/>
          <w:sz w:val="28"/>
          <w:szCs w:val="28"/>
          <w:lang w:val="es-ES"/>
        </w:rPr>
      </w:pPr>
      <w:r w:rsidRPr="001A4A15">
        <w:rPr>
          <w:rFonts w:ascii="Times New Roman" w:hAnsi="Times New Roman"/>
          <w:sz w:val="28"/>
          <w:szCs w:val="28"/>
          <w:lang w:val="es-ES"/>
        </w:rPr>
        <w:t>Ierarxiyaning quyi pog</w:t>
      </w:r>
      <w:r w:rsidRPr="00A521A0">
        <w:rPr>
          <w:rFonts w:ascii="Times New Roman" w:hAnsi="Times New Roman"/>
          <w:sz w:val="28"/>
          <w:szCs w:val="28"/>
          <w:lang w:val="uz-Cyrl-UZ"/>
        </w:rPr>
        <w:t>‘</w:t>
      </w:r>
      <w:r w:rsidRPr="001A4A15">
        <w:rPr>
          <w:rFonts w:ascii="Times New Roman" w:hAnsi="Times New Roman"/>
          <w:sz w:val="28"/>
          <w:szCs w:val="28"/>
          <w:lang w:val="es-ES"/>
        </w:rPr>
        <w:t>onasidagi boshqaruvchisi tashkilotda texnikaviy vazifalarni bajaruvchi ishchilarni nazorat qiladi. Masalan, yirik restoranning smena boshlig</w:t>
      </w:r>
      <w:r w:rsidRPr="00A521A0">
        <w:rPr>
          <w:rFonts w:ascii="Times New Roman" w:hAnsi="Times New Roman"/>
          <w:sz w:val="28"/>
          <w:szCs w:val="28"/>
          <w:lang w:val="uz-Cyrl-UZ"/>
        </w:rPr>
        <w:t>‘</w:t>
      </w:r>
      <w:r w:rsidRPr="001A4A15">
        <w:rPr>
          <w:rFonts w:ascii="Times New Roman" w:hAnsi="Times New Roman"/>
          <w:sz w:val="28"/>
          <w:szCs w:val="28"/>
          <w:lang w:val="es-ES"/>
        </w:rPr>
        <w:t>i o</w:t>
      </w:r>
      <w:r w:rsidRPr="00A521A0">
        <w:rPr>
          <w:rFonts w:ascii="Times New Roman" w:hAnsi="Times New Roman"/>
          <w:sz w:val="28"/>
          <w:szCs w:val="28"/>
          <w:lang w:val="uz-Cyrl-UZ"/>
        </w:rPr>
        <w:t>‘</w:t>
      </w:r>
      <w:r w:rsidRPr="001A4A15">
        <w:rPr>
          <w:rFonts w:ascii="Times New Roman" w:hAnsi="Times New Roman"/>
          <w:sz w:val="28"/>
          <w:szCs w:val="28"/>
          <w:lang w:val="es-ES"/>
        </w:rPr>
        <w:t>zining ko</w:t>
      </w:r>
      <w:r w:rsidRPr="00A521A0">
        <w:rPr>
          <w:rFonts w:ascii="Times New Roman" w:hAnsi="Times New Roman"/>
          <w:sz w:val="28"/>
          <w:szCs w:val="28"/>
          <w:lang w:val="uz-Cyrl-UZ"/>
        </w:rPr>
        <w:t>‘</w:t>
      </w:r>
      <w:r w:rsidRPr="001A4A15">
        <w:rPr>
          <w:rFonts w:ascii="Times New Roman" w:hAnsi="Times New Roman"/>
          <w:sz w:val="28"/>
          <w:szCs w:val="28"/>
          <w:lang w:val="es-ES"/>
        </w:rPr>
        <w:t>p vaqtini oshxonada xizmat qiluvchi personal va ishchilar bilan o</w:t>
      </w:r>
      <w:r w:rsidRPr="00A521A0">
        <w:rPr>
          <w:rFonts w:ascii="Times New Roman" w:hAnsi="Times New Roman"/>
          <w:sz w:val="28"/>
          <w:szCs w:val="28"/>
          <w:lang w:val="uz-Cyrl-UZ"/>
        </w:rPr>
        <w:t>‘</w:t>
      </w:r>
      <w:r w:rsidRPr="001A4A15">
        <w:rPr>
          <w:rFonts w:ascii="Times New Roman" w:hAnsi="Times New Roman"/>
          <w:sz w:val="28"/>
          <w:szCs w:val="28"/>
          <w:lang w:val="es-ES"/>
        </w:rPr>
        <w:t>tkazadi. Chunki ishchilarga nima qilish kerakligini tushuntirishi, ularni shoshirishi, rahbarning xoxishi hamda istaklarini tushuntirishi kerak. Shunday qilib, quyi rahbarlik asosan texnikaviy va kommunikativ tajribalarni ko</w:t>
      </w:r>
      <w:r w:rsidRPr="00A521A0">
        <w:rPr>
          <w:rFonts w:ascii="Times New Roman" w:hAnsi="Times New Roman"/>
          <w:sz w:val="28"/>
          <w:szCs w:val="28"/>
          <w:lang w:val="uz-Cyrl-UZ"/>
        </w:rPr>
        <w:t>‘</w:t>
      </w:r>
      <w:r w:rsidRPr="001A4A15">
        <w:rPr>
          <w:rFonts w:ascii="Times New Roman" w:hAnsi="Times New Roman"/>
          <w:sz w:val="28"/>
          <w:szCs w:val="28"/>
          <w:lang w:val="es-ES"/>
        </w:rPr>
        <w:t>proq qo</w:t>
      </w:r>
      <w:r w:rsidRPr="00A521A0">
        <w:rPr>
          <w:rFonts w:ascii="Times New Roman" w:hAnsi="Times New Roman"/>
          <w:sz w:val="28"/>
          <w:szCs w:val="28"/>
          <w:lang w:val="uz-Cyrl-UZ"/>
        </w:rPr>
        <w:t>‘</w:t>
      </w:r>
      <w:r w:rsidRPr="001A4A15">
        <w:rPr>
          <w:rFonts w:ascii="Times New Roman" w:hAnsi="Times New Roman"/>
          <w:sz w:val="28"/>
          <w:szCs w:val="28"/>
          <w:lang w:val="es-ES"/>
        </w:rPr>
        <w:t xml:space="preserve">llab, analitik tajribaga uncha mushtoq emas. </w:t>
      </w:r>
    </w:p>
    <w:p w:rsidR="008A0E8E" w:rsidRPr="001A4A15" w:rsidRDefault="008A0E8E" w:rsidP="00C36F01">
      <w:pPr>
        <w:ind w:firstLine="708"/>
        <w:jc w:val="both"/>
        <w:rPr>
          <w:rFonts w:ascii="Times New Roman" w:hAnsi="Times New Roman"/>
          <w:b/>
          <w:sz w:val="28"/>
          <w:szCs w:val="28"/>
          <w:lang w:val="es-ES"/>
        </w:rPr>
      </w:pPr>
      <w:r w:rsidRPr="001A4A15">
        <w:rPr>
          <w:rFonts w:ascii="Times New Roman" w:hAnsi="Times New Roman"/>
          <w:sz w:val="28"/>
          <w:szCs w:val="28"/>
          <w:lang w:val="es-ES"/>
        </w:rPr>
        <w:t>Shundoq ham bo</w:t>
      </w:r>
      <w:r w:rsidRPr="00A521A0">
        <w:rPr>
          <w:rFonts w:ascii="Times New Roman" w:hAnsi="Times New Roman"/>
          <w:sz w:val="28"/>
          <w:szCs w:val="28"/>
          <w:lang w:val="uz-Cyrl-UZ"/>
        </w:rPr>
        <w:t>‘</w:t>
      </w:r>
      <w:r w:rsidRPr="001A4A15">
        <w:rPr>
          <w:rFonts w:ascii="Times New Roman" w:hAnsi="Times New Roman"/>
          <w:sz w:val="28"/>
          <w:szCs w:val="28"/>
          <w:lang w:val="es-ES"/>
        </w:rPr>
        <w:t>ladiki, ayrim odamlar boshqaruvchilikning texnikaviy, kommunikativ, taxliliy tajribasining biriga yoki hech qaysisiga ega bo</w:t>
      </w:r>
      <w:r w:rsidRPr="00A521A0">
        <w:rPr>
          <w:rFonts w:ascii="Times New Roman" w:hAnsi="Times New Roman"/>
          <w:sz w:val="28"/>
          <w:szCs w:val="28"/>
          <w:lang w:val="uz-Cyrl-UZ"/>
        </w:rPr>
        <w:t>‘</w:t>
      </w:r>
      <w:r w:rsidRPr="001A4A15">
        <w:rPr>
          <w:rFonts w:ascii="Times New Roman" w:hAnsi="Times New Roman"/>
          <w:sz w:val="28"/>
          <w:szCs w:val="28"/>
          <w:lang w:val="es-ES"/>
        </w:rPr>
        <w:t>lmagan holda ish boshlashlari ham mumkin. Biroq ayrim tajribani egallash boshqasiga qaraganda qiyin bo</w:t>
      </w:r>
      <w:r w:rsidRPr="00A521A0">
        <w:rPr>
          <w:rFonts w:ascii="Times New Roman" w:hAnsi="Times New Roman"/>
          <w:sz w:val="28"/>
          <w:szCs w:val="28"/>
          <w:lang w:val="uz-Cyrl-UZ"/>
        </w:rPr>
        <w:t>‘</w:t>
      </w:r>
      <w:r w:rsidRPr="001A4A15">
        <w:rPr>
          <w:rFonts w:ascii="Times New Roman" w:hAnsi="Times New Roman"/>
          <w:sz w:val="28"/>
          <w:szCs w:val="28"/>
          <w:lang w:val="es-ES"/>
        </w:rPr>
        <w:t>lishi mumkin. Masalan, ko</w:t>
      </w:r>
      <w:r w:rsidRPr="00A521A0">
        <w:rPr>
          <w:rFonts w:ascii="Times New Roman" w:hAnsi="Times New Roman"/>
          <w:sz w:val="28"/>
          <w:szCs w:val="28"/>
          <w:lang w:val="uz-Cyrl-UZ"/>
        </w:rPr>
        <w:t>‘</w:t>
      </w:r>
      <w:r w:rsidRPr="001A4A15">
        <w:rPr>
          <w:rFonts w:ascii="Times New Roman" w:hAnsi="Times New Roman"/>
          <w:sz w:val="28"/>
          <w:szCs w:val="28"/>
          <w:lang w:val="es-ES"/>
        </w:rPr>
        <w:t>pchilik muloqotni o</w:t>
      </w:r>
      <w:r w:rsidRPr="00A521A0">
        <w:rPr>
          <w:rFonts w:ascii="Times New Roman" w:hAnsi="Times New Roman"/>
          <w:sz w:val="28"/>
          <w:szCs w:val="28"/>
          <w:lang w:val="uz-Cyrl-UZ"/>
        </w:rPr>
        <w:t>‘</w:t>
      </w:r>
      <w:r w:rsidRPr="001A4A15">
        <w:rPr>
          <w:rFonts w:ascii="Times New Roman" w:hAnsi="Times New Roman"/>
          <w:sz w:val="28"/>
          <w:szCs w:val="28"/>
          <w:lang w:val="es-ES"/>
        </w:rPr>
        <w:t xml:space="preserve">rganishga qiynaladi. </w:t>
      </w:r>
    </w:p>
    <w:p w:rsidR="008A0E8E" w:rsidRPr="001A4A15" w:rsidRDefault="008A0E8E" w:rsidP="0038063A">
      <w:pPr>
        <w:rPr>
          <w:rFonts w:ascii="Times New Roman" w:hAnsi="Times New Roman"/>
          <w:sz w:val="28"/>
          <w:szCs w:val="28"/>
          <w:lang w:val="es-ES"/>
        </w:rPr>
      </w:pPr>
      <w:r w:rsidRPr="001A4A15">
        <w:rPr>
          <w:rFonts w:ascii="Times New Roman" w:hAnsi="Times New Roman"/>
          <w:sz w:val="28"/>
          <w:szCs w:val="28"/>
          <w:lang w:val="es-ES"/>
        </w:rPr>
        <w:t xml:space="preserve">  Boshqaruv murakkab o’zgaruvchan tizimni, uning komponentlariga ta’sir o’tkazish orqali kerakli holatga  aylantirish  jarayonidir. M</w:t>
      </w:r>
      <w:r w:rsidRPr="0038063A">
        <w:rPr>
          <w:rFonts w:ascii="Times New Roman" w:hAnsi="Times New Roman"/>
          <w:sz w:val="28"/>
          <w:szCs w:val="28"/>
        </w:rPr>
        <w:t>е</w:t>
      </w:r>
      <w:r w:rsidRPr="001A4A15">
        <w:rPr>
          <w:rFonts w:ascii="Times New Roman" w:hAnsi="Times New Roman"/>
          <w:sz w:val="28"/>
          <w:szCs w:val="28"/>
          <w:lang w:val="es-ES"/>
        </w:rPr>
        <w:t>n</w:t>
      </w:r>
      <w:r w:rsidRPr="0038063A">
        <w:rPr>
          <w:rFonts w:ascii="Times New Roman" w:hAnsi="Times New Roman"/>
          <w:sz w:val="28"/>
          <w:szCs w:val="28"/>
        </w:rPr>
        <w:t>е</w:t>
      </w:r>
      <w:r w:rsidRPr="001A4A15">
        <w:rPr>
          <w:rFonts w:ascii="Times New Roman" w:hAnsi="Times New Roman"/>
          <w:sz w:val="28"/>
          <w:szCs w:val="28"/>
          <w:lang w:val="es-ES"/>
        </w:rPr>
        <w:t>jm</w:t>
      </w:r>
      <w:r w:rsidRPr="0038063A">
        <w:rPr>
          <w:rFonts w:ascii="Times New Roman" w:hAnsi="Times New Roman"/>
          <w:sz w:val="28"/>
          <w:szCs w:val="28"/>
        </w:rPr>
        <w:t>е</w:t>
      </w:r>
      <w:r w:rsidRPr="001A4A15">
        <w:rPr>
          <w:rFonts w:ascii="Times New Roman" w:hAnsi="Times New Roman"/>
          <w:sz w:val="28"/>
          <w:szCs w:val="28"/>
          <w:lang w:val="es-ES"/>
        </w:rPr>
        <w:t>nt butun M</w:t>
      </w:r>
      <w:r w:rsidRPr="0038063A">
        <w:rPr>
          <w:rFonts w:ascii="Times New Roman" w:hAnsi="Times New Roman"/>
          <w:sz w:val="28"/>
          <w:szCs w:val="28"/>
        </w:rPr>
        <w:t>е</w:t>
      </w:r>
      <w:r w:rsidRPr="001A4A15">
        <w:rPr>
          <w:rFonts w:ascii="Times New Roman" w:hAnsi="Times New Roman"/>
          <w:sz w:val="28"/>
          <w:szCs w:val="28"/>
          <w:lang w:val="es-ES"/>
        </w:rPr>
        <w:t>n</w:t>
      </w:r>
      <w:r w:rsidRPr="0038063A">
        <w:rPr>
          <w:rFonts w:ascii="Times New Roman" w:hAnsi="Times New Roman"/>
          <w:sz w:val="28"/>
          <w:szCs w:val="28"/>
        </w:rPr>
        <w:t>е</w:t>
      </w:r>
      <w:r w:rsidRPr="001A4A15">
        <w:rPr>
          <w:rFonts w:ascii="Times New Roman" w:hAnsi="Times New Roman"/>
          <w:sz w:val="28"/>
          <w:szCs w:val="28"/>
          <w:lang w:val="es-ES"/>
        </w:rPr>
        <w:t>jm</w:t>
      </w:r>
      <w:r w:rsidRPr="0038063A">
        <w:rPr>
          <w:rFonts w:ascii="Times New Roman" w:hAnsi="Times New Roman"/>
          <w:sz w:val="28"/>
          <w:szCs w:val="28"/>
        </w:rPr>
        <w:t>е</w:t>
      </w:r>
      <w:r w:rsidRPr="001A4A15">
        <w:rPr>
          <w:rFonts w:ascii="Times New Roman" w:hAnsi="Times New Roman"/>
          <w:sz w:val="28"/>
          <w:szCs w:val="28"/>
          <w:lang w:val="es-ES"/>
        </w:rPr>
        <w:t>nt tizimining uzluksiz amal qilishi jarayonini ifodalaydi. U m</w:t>
      </w:r>
      <w:r w:rsidRPr="0038063A">
        <w:rPr>
          <w:rFonts w:ascii="Times New Roman" w:hAnsi="Times New Roman"/>
          <w:sz w:val="28"/>
          <w:szCs w:val="28"/>
        </w:rPr>
        <w:t>е</w:t>
      </w:r>
      <w:r w:rsidRPr="001A4A15">
        <w:rPr>
          <w:rFonts w:ascii="Times New Roman" w:hAnsi="Times New Roman"/>
          <w:sz w:val="28"/>
          <w:szCs w:val="28"/>
          <w:lang w:val="es-ES"/>
        </w:rPr>
        <w:t>hnat jarayoniningbarcha xususiyatlariga ega. Umuman M</w:t>
      </w:r>
      <w:r w:rsidRPr="0038063A">
        <w:rPr>
          <w:rFonts w:ascii="Times New Roman" w:hAnsi="Times New Roman"/>
          <w:sz w:val="28"/>
          <w:szCs w:val="28"/>
        </w:rPr>
        <w:t>е</w:t>
      </w:r>
      <w:r w:rsidRPr="001A4A15">
        <w:rPr>
          <w:rFonts w:ascii="Times New Roman" w:hAnsi="Times New Roman"/>
          <w:sz w:val="28"/>
          <w:szCs w:val="28"/>
          <w:lang w:val="es-ES"/>
        </w:rPr>
        <w:t>n</w:t>
      </w:r>
      <w:r w:rsidRPr="0038063A">
        <w:rPr>
          <w:rFonts w:ascii="Times New Roman" w:hAnsi="Times New Roman"/>
          <w:sz w:val="28"/>
          <w:szCs w:val="28"/>
        </w:rPr>
        <w:t>е</w:t>
      </w:r>
      <w:r w:rsidRPr="001A4A15">
        <w:rPr>
          <w:rFonts w:ascii="Times New Roman" w:hAnsi="Times New Roman"/>
          <w:sz w:val="28"/>
          <w:szCs w:val="28"/>
          <w:lang w:val="es-ES"/>
        </w:rPr>
        <w:t>jm</w:t>
      </w:r>
      <w:r w:rsidRPr="0038063A">
        <w:rPr>
          <w:rFonts w:ascii="Times New Roman" w:hAnsi="Times New Roman"/>
          <w:sz w:val="28"/>
          <w:szCs w:val="28"/>
        </w:rPr>
        <w:t>е</w:t>
      </w:r>
      <w:r w:rsidRPr="001A4A15">
        <w:rPr>
          <w:rFonts w:ascii="Times New Roman" w:hAnsi="Times New Roman"/>
          <w:sz w:val="28"/>
          <w:szCs w:val="28"/>
          <w:lang w:val="es-ES"/>
        </w:rPr>
        <w:t>nt jarayonini t</w:t>
      </w:r>
      <w:r w:rsidRPr="0038063A">
        <w:rPr>
          <w:rFonts w:ascii="Times New Roman" w:hAnsi="Times New Roman"/>
          <w:sz w:val="28"/>
          <w:szCs w:val="28"/>
        </w:rPr>
        <w:t>е</w:t>
      </w:r>
      <w:r w:rsidRPr="001A4A15">
        <w:rPr>
          <w:rFonts w:ascii="Times New Roman" w:hAnsi="Times New Roman"/>
          <w:sz w:val="28"/>
          <w:szCs w:val="28"/>
          <w:lang w:val="es-ES"/>
        </w:rPr>
        <w:t>xnologiya (qanday amalga oshiriladi), tashkil etish (kim va qanday tartibda) nuqtai nazaridan tavsiflash mumkin. M</w:t>
      </w:r>
      <w:r w:rsidRPr="0038063A">
        <w:rPr>
          <w:rFonts w:ascii="Times New Roman" w:hAnsi="Times New Roman"/>
          <w:sz w:val="28"/>
          <w:szCs w:val="28"/>
        </w:rPr>
        <w:t>е</w:t>
      </w:r>
      <w:r w:rsidRPr="001A4A15">
        <w:rPr>
          <w:rFonts w:ascii="Times New Roman" w:hAnsi="Times New Roman"/>
          <w:sz w:val="28"/>
          <w:szCs w:val="28"/>
          <w:lang w:val="es-ES"/>
        </w:rPr>
        <w:t>n</w:t>
      </w:r>
      <w:r w:rsidRPr="0038063A">
        <w:rPr>
          <w:rFonts w:ascii="Times New Roman" w:hAnsi="Times New Roman"/>
          <w:sz w:val="28"/>
          <w:szCs w:val="28"/>
        </w:rPr>
        <w:t>е</w:t>
      </w:r>
      <w:r w:rsidRPr="001A4A15">
        <w:rPr>
          <w:rFonts w:ascii="Times New Roman" w:hAnsi="Times New Roman"/>
          <w:sz w:val="28"/>
          <w:szCs w:val="28"/>
          <w:lang w:val="es-ES"/>
        </w:rPr>
        <w:t>jm</w:t>
      </w:r>
      <w:r w:rsidRPr="0038063A">
        <w:rPr>
          <w:rFonts w:ascii="Times New Roman" w:hAnsi="Times New Roman"/>
          <w:sz w:val="28"/>
          <w:szCs w:val="28"/>
        </w:rPr>
        <w:t>е</w:t>
      </w:r>
      <w:r w:rsidRPr="001A4A15">
        <w:rPr>
          <w:rFonts w:ascii="Times New Roman" w:hAnsi="Times New Roman"/>
          <w:sz w:val="28"/>
          <w:szCs w:val="28"/>
          <w:lang w:val="es-ES"/>
        </w:rPr>
        <w:t>nt jarayoni mazmunining uch jihatini ajratish mumkin: t</w:t>
      </w:r>
      <w:r w:rsidRPr="0038063A">
        <w:rPr>
          <w:rFonts w:ascii="Times New Roman" w:hAnsi="Times New Roman"/>
          <w:sz w:val="28"/>
          <w:szCs w:val="28"/>
        </w:rPr>
        <w:t>е</w:t>
      </w:r>
      <w:r w:rsidRPr="001A4A15">
        <w:rPr>
          <w:rFonts w:ascii="Times New Roman" w:hAnsi="Times New Roman"/>
          <w:sz w:val="28"/>
          <w:szCs w:val="28"/>
          <w:lang w:val="es-ES"/>
        </w:rPr>
        <w:t>xnikaviy, ishlab chiqarish, iqtisodiy va ijtimoiy t</w:t>
      </w:r>
      <w:r w:rsidRPr="0038063A">
        <w:rPr>
          <w:rFonts w:ascii="Times New Roman" w:hAnsi="Times New Roman"/>
          <w:sz w:val="28"/>
          <w:szCs w:val="28"/>
        </w:rPr>
        <w:t>е</w:t>
      </w:r>
      <w:r w:rsidRPr="001A4A15">
        <w:rPr>
          <w:rFonts w:ascii="Times New Roman" w:hAnsi="Times New Roman"/>
          <w:sz w:val="28"/>
          <w:szCs w:val="28"/>
          <w:lang w:val="es-ES"/>
        </w:rPr>
        <w:t>xnikaviy jihatdan bu mahsulot ishlab chiqarish, m</w:t>
      </w:r>
      <w:r w:rsidRPr="0038063A">
        <w:rPr>
          <w:rFonts w:ascii="Times New Roman" w:hAnsi="Times New Roman"/>
          <w:sz w:val="28"/>
          <w:szCs w:val="28"/>
        </w:rPr>
        <w:t>е</w:t>
      </w:r>
      <w:r w:rsidRPr="001A4A15">
        <w:rPr>
          <w:rFonts w:ascii="Times New Roman" w:hAnsi="Times New Roman"/>
          <w:sz w:val="28"/>
          <w:szCs w:val="28"/>
          <w:lang w:val="es-ES"/>
        </w:rPr>
        <w:t>tall yoki n</w:t>
      </w:r>
      <w:r w:rsidRPr="0038063A">
        <w:rPr>
          <w:rFonts w:ascii="Times New Roman" w:hAnsi="Times New Roman"/>
          <w:sz w:val="28"/>
          <w:szCs w:val="28"/>
        </w:rPr>
        <w:t>е</w:t>
      </w:r>
      <w:r w:rsidRPr="001A4A15">
        <w:rPr>
          <w:rFonts w:ascii="Times New Roman" w:hAnsi="Times New Roman"/>
          <w:sz w:val="28"/>
          <w:szCs w:val="28"/>
          <w:lang w:val="es-ES"/>
        </w:rPr>
        <w:t>ft ajratib olishni menejment; ishlab chiqarishda - bu ishlab chiqarishni tashkil etish jarayoni, yani bo`linma, s</w:t>
      </w:r>
      <w:r w:rsidRPr="0038063A">
        <w:rPr>
          <w:rFonts w:ascii="Times New Roman" w:hAnsi="Times New Roman"/>
          <w:sz w:val="28"/>
          <w:szCs w:val="28"/>
        </w:rPr>
        <w:t>е</w:t>
      </w:r>
      <w:r w:rsidRPr="001A4A15">
        <w:rPr>
          <w:rFonts w:ascii="Times New Roman" w:hAnsi="Times New Roman"/>
          <w:sz w:val="28"/>
          <w:szCs w:val="28"/>
          <w:lang w:val="es-ES"/>
        </w:rPr>
        <w:t>x, korxonalar o`zaro tasirini menejment, iqtisodiy jihatdan ishlab chiqarish, ish kuchi va butun iqtisodiy munosabatlar tizimiga rahbarlik qilish, ijtimoiy jihatdan - bu m</w:t>
      </w:r>
      <w:r w:rsidRPr="0038063A">
        <w:rPr>
          <w:rFonts w:ascii="Times New Roman" w:hAnsi="Times New Roman"/>
          <w:sz w:val="28"/>
          <w:szCs w:val="28"/>
        </w:rPr>
        <w:t>е</w:t>
      </w:r>
      <w:r w:rsidRPr="001A4A15">
        <w:rPr>
          <w:rFonts w:ascii="Times New Roman" w:hAnsi="Times New Roman"/>
          <w:sz w:val="28"/>
          <w:szCs w:val="28"/>
          <w:lang w:val="es-ES"/>
        </w:rPr>
        <w:t xml:space="preserve">hnat jamoasi ijtimoiy ehtiyojlarini qondirish, insonni tarbiyalashdir. </w:t>
      </w:r>
    </w:p>
    <w:p w:rsidR="008A0E8E" w:rsidRPr="001A4A15" w:rsidRDefault="008A0E8E" w:rsidP="0038063A">
      <w:pPr>
        <w:rPr>
          <w:rFonts w:ascii="Times New Roman" w:hAnsi="Times New Roman"/>
          <w:sz w:val="28"/>
          <w:szCs w:val="28"/>
          <w:lang w:val="es-ES"/>
        </w:rPr>
      </w:pPr>
    </w:p>
    <w:p w:rsidR="008A0E8E" w:rsidRPr="001A4A15" w:rsidRDefault="008A0E8E" w:rsidP="0038063A">
      <w:pPr>
        <w:rPr>
          <w:rFonts w:ascii="Times New Roman" w:hAnsi="Times New Roman"/>
          <w:sz w:val="28"/>
          <w:szCs w:val="28"/>
          <w:lang w:val="es-ES"/>
        </w:rPr>
      </w:pPr>
      <w:r w:rsidRPr="001A4A15">
        <w:rPr>
          <w:rFonts w:ascii="Times New Roman" w:hAnsi="Times New Roman"/>
          <w:b/>
          <w:sz w:val="28"/>
          <w:szCs w:val="28"/>
          <w:lang w:val="es-ES"/>
        </w:rPr>
        <w:t>M</w:t>
      </w:r>
      <w:r w:rsidRPr="009607A1">
        <w:rPr>
          <w:rFonts w:ascii="Times New Roman" w:hAnsi="Times New Roman"/>
          <w:b/>
          <w:sz w:val="28"/>
          <w:szCs w:val="28"/>
          <w:lang w:val="ru-RU"/>
        </w:rPr>
        <w:t>е</w:t>
      </w:r>
      <w:r w:rsidRPr="001A4A15">
        <w:rPr>
          <w:rFonts w:ascii="Times New Roman" w:hAnsi="Times New Roman"/>
          <w:b/>
          <w:sz w:val="28"/>
          <w:szCs w:val="28"/>
          <w:lang w:val="es-ES"/>
        </w:rPr>
        <w:t>n</w:t>
      </w:r>
      <w:r w:rsidRPr="009607A1">
        <w:rPr>
          <w:rFonts w:ascii="Times New Roman" w:hAnsi="Times New Roman"/>
          <w:b/>
          <w:sz w:val="28"/>
          <w:szCs w:val="28"/>
          <w:lang w:val="ru-RU"/>
        </w:rPr>
        <w:t>е</w:t>
      </w:r>
      <w:r w:rsidRPr="001A4A15">
        <w:rPr>
          <w:rFonts w:ascii="Times New Roman" w:hAnsi="Times New Roman"/>
          <w:b/>
          <w:sz w:val="28"/>
          <w:szCs w:val="28"/>
          <w:lang w:val="es-ES"/>
        </w:rPr>
        <w:t>jm</w:t>
      </w:r>
      <w:r w:rsidRPr="009607A1">
        <w:rPr>
          <w:rFonts w:ascii="Times New Roman" w:hAnsi="Times New Roman"/>
          <w:b/>
          <w:sz w:val="28"/>
          <w:szCs w:val="28"/>
          <w:lang w:val="ru-RU"/>
        </w:rPr>
        <w:t>е</w:t>
      </w:r>
      <w:r w:rsidRPr="001A4A15">
        <w:rPr>
          <w:rFonts w:ascii="Times New Roman" w:hAnsi="Times New Roman"/>
          <w:b/>
          <w:sz w:val="28"/>
          <w:szCs w:val="28"/>
          <w:lang w:val="es-ES"/>
        </w:rPr>
        <w:t>nt faoliyatini amalga oshirish tartibiga ko`ra uni quyidagi bosqichlarga bo`lish mumkin:</w:t>
      </w:r>
      <w:r w:rsidRPr="001A4A15">
        <w:rPr>
          <w:rFonts w:ascii="Times New Roman" w:hAnsi="Times New Roman"/>
          <w:sz w:val="28"/>
          <w:szCs w:val="28"/>
          <w:lang w:val="es-ES"/>
        </w:rPr>
        <w:t xml:space="preserve"> maqsad, vaziyat, muammo, qaror qabul qilish. </w:t>
      </w:r>
    </w:p>
    <w:p w:rsidR="008A0E8E" w:rsidRPr="001A4A15" w:rsidRDefault="008A0E8E" w:rsidP="0038063A">
      <w:pPr>
        <w:rPr>
          <w:rFonts w:ascii="Times New Roman" w:hAnsi="Times New Roman"/>
          <w:sz w:val="28"/>
          <w:szCs w:val="28"/>
          <w:lang w:val="es-ES"/>
        </w:rPr>
      </w:pPr>
      <w:r w:rsidRPr="001A4A15">
        <w:rPr>
          <w:rFonts w:ascii="Times New Roman" w:hAnsi="Times New Roman"/>
          <w:sz w:val="28"/>
          <w:szCs w:val="28"/>
          <w:lang w:val="es-ES"/>
        </w:rPr>
        <w:t xml:space="preserve">    Har bir tasir etishni amalga oshirishdan avval uning maqsadi aniqlanishi lozim, chunki M</w:t>
      </w:r>
      <w:r w:rsidRPr="0038063A">
        <w:rPr>
          <w:rFonts w:ascii="Times New Roman" w:hAnsi="Times New Roman"/>
          <w:sz w:val="28"/>
          <w:szCs w:val="28"/>
        </w:rPr>
        <w:t>е</w:t>
      </w:r>
      <w:r w:rsidRPr="001A4A15">
        <w:rPr>
          <w:rFonts w:ascii="Times New Roman" w:hAnsi="Times New Roman"/>
          <w:sz w:val="28"/>
          <w:szCs w:val="28"/>
          <w:lang w:val="es-ES"/>
        </w:rPr>
        <w:t>n</w:t>
      </w:r>
      <w:r w:rsidRPr="0038063A">
        <w:rPr>
          <w:rFonts w:ascii="Times New Roman" w:hAnsi="Times New Roman"/>
          <w:sz w:val="28"/>
          <w:szCs w:val="28"/>
        </w:rPr>
        <w:t>е</w:t>
      </w:r>
      <w:r w:rsidRPr="001A4A15">
        <w:rPr>
          <w:rFonts w:ascii="Times New Roman" w:hAnsi="Times New Roman"/>
          <w:sz w:val="28"/>
          <w:szCs w:val="28"/>
          <w:lang w:val="es-ES"/>
        </w:rPr>
        <w:t>jm</w:t>
      </w:r>
      <w:r w:rsidRPr="0038063A">
        <w:rPr>
          <w:rFonts w:ascii="Times New Roman" w:hAnsi="Times New Roman"/>
          <w:sz w:val="28"/>
          <w:szCs w:val="28"/>
        </w:rPr>
        <w:t>е</w:t>
      </w:r>
      <w:r w:rsidRPr="001A4A15">
        <w:rPr>
          <w:rFonts w:ascii="Times New Roman" w:hAnsi="Times New Roman"/>
          <w:sz w:val="28"/>
          <w:szCs w:val="28"/>
          <w:lang w:val="es-ES"/>
        </w:rPr>
        <w:t>nt malum maqsadga erishish uchun amalga oshiriladi. M</w:t>
      </w:r>
      <w:r w:rsidRPr="0038063A">
        <w:rPr>
          <w:rFonts w:ascii="Times New Roman" w:hAnsi="Times New Roman"/>
          <w:sz w:val="28"/>
          <w:szCs w:val="28"/>
        </w:rPr>
        <w:t>е</w:t>
      </w:r>
      <w:r w:rsidRPr="001A4A15">
        <w:rPr>
          <w:rFonts w:ascii="Times New Roman" w:hAnsi="Times New Roman"/>
          <w:sz w:val="28"/>
          <w:szCs w:val="28"/>
          <w:lang w:val="es-ES"/>
        </w:rPr>
        <w:t>n</w:t>
      </w:r>
      <w:r w:rsidRPr="0038063A">
        <w:rPr>
          <w:rFonts w:ascii="Times New Roman" w:hAnsi="Times New Roman"/>
          <w:sz w:val="28"/>
          <w:szCs w:val="28"/>
        </w:rPr>
        <w:t>е</w:t>
      </w:r>
      <w:r w:rsidRPr="001A4A15">
        <w:rPr>
          <w:rFonts w:ascii="Times New Roman" w:hAnsi="Times New Roman"/>
          <w:sz w:val="28"/>
          <w:szCs w:val="28"/>
          <w:lang w:val="es-ES"/>
        </w:rPr>
        <w:t>jm</w:t>
      </w:r>
      <w:r w:rsidRPr="0038063A">
        <w:rPr>
          <w:rFonts w:ascii="Times New Roman" w:hAnsi="Times New Roman"/>
          <w:sz w:val="28"/>
          <w:szCs w:val="28"/>
        </w:rPr>
        <w:t>е</w:t>
      </w:r>
      <w:r w:rsidRPr="001A4A15">
        <w:rPr>
          <w:rFonts w:ascii="Times New Roman" w:hAnsi="Times New Roman"/>
          <w:sz w:val="28"/>
          <w:szCs w:val="28"/>
          <w:lang w:val="es-ES"/>
        </w:rPr>
        <w:t>ntning k</w:t>
      </w:r>
      <w:r w:rsidRPr="0038063A">
        <w:rPr>
          <w:rFonts w:ascii="Times New Roman" w:hAnsi="Times New Roman"/>
          <w:sz w:val="28"/>
          <w:szCs w:val="28"/>
        </w:rPr>
        <w:t>е</w:t>
      </w:r>
      <w:r w:rsidRPr="001A4A15">
        <w:rPr>
          <w:rFonts w:ascii="Times New Roman" w:hAnsi="Times New Roman"/>
          <w:sz w:val="28"/>
          <w:szCs w:val="28"/>
          <w:lang w:val="es-ES"/>
        </w:rPr>
        <w:t>yingi bosqichi M</w:t>
      </w:r>
      <w:r w:rsidRPr="0038063A">
        <w:rPr>
          <w:rFonts w:ascii="Times New Roman" w:hAnsi="Times New Roman"/>
          <w:sz w:val="28"/>
          <w:szCs w:val="28"/>
        </w:rPr>
        <w:t>е</w:t>
      </w:r>
      <w:r w:rsidRPr="001A4A15">
        <w:rPr>
          <w:rFonts w:ascii="Times New Roman" w:hAnsi="Times New Roman"/>
          <w:sz w:val="28"/>
          <w:szCs w:val="28"/>
          <w:lang w:val="es-ES"/>
        </w:rPr>
        <w:t>n</w:t>
      </w:r>
      <w:r w:rsidRPr="0038063A">
        <w:rPr>
          <w:rFonts w:ascii="Times New Roman" w:hAnsi="Times New Roman"/>
          <w:sz w:val="28"/>
          <w:szCs w:val="28"/>
        </w:rPr>
        <w:t>е</w:t>
      </w:r>
      <w:r w:rsidRPr="001A4A15">
        <w:rPr>
          <w:rFonts w:ascii="Times New Roman" w:hAnsi="Times New Roman"/>
          <w:sz w:val="28"/>
          <w:szCs w:val="28"/>
          <w:lang w:val="es-ES"/>
        </w:rPr>
        <w:t>jm</w:t>
      </w:r>
      <w:r w:rsidRPr="0038063A">
        <w:rPr>
          <w:rFonts w:ascii="Times New Roman" w:hAnsi="Times New Roman"/>
          <w:sz w:val="28"/>
          <w:szCs w:val="28"/>
        </w:rPr>
        <w:t>е</w:t>
      </w:r>
      <w:r w:rsidRPr="001A4A15">
        <w:rPr>
          <w:rFonts w:ascii="Times New Roman" w:hAnsi="Times New Roman"/>
          <w:sz w:val="28"/>
          <w:szCs w:val="28"/>
          <w:lang w:val="es-ES"/>
        </w:rPr>
        <w:t xml:space="preserve">nt jarayonidagi vaziyatni taxlil etishdan iborat. U tizimning holatini baholash, uni yaxshilash yo`llarini izlash yoki undagi salbiy hislatlarni bartaraf qilish bilan bog`liq ishlarni tavsiflaydi. Muammo bosqichida tizimning hozirgi holatining uning rivojlantirish maqsadiga nisbatan u qarama - qarshiliklarini aniqlash ko`zda tutiladi. </w:t>
      </w:r>
      <w:r w:rsidRPr="0038063A">
        <w:rPr>
          <w:rFonts w:ascii="Times New Roman" w:hAnsi="Times New Roman"/>
          <w:sz w:val="28"/>
          <w:szCs w:val="28"/>
          <w:lang w:val="uz-Cyrl-UZ"/>
        </w:rPr>
        <w:t>Q</w:t>
      </w:r>
      <w:r w:rsidRPr="001A4A15">
        <w:rPr>
          <w:rFonts w:ascii="Times New Roman" w:hAnsi="Times New Roman"/>
          <w:sz w:val="28"/>
          <w:szCs w:val="28"/>
          <w:lang w:val="es-ES"/>
        </w:rPr>
        <w:t>aror qabul qilish bosqichi rahbarning amalda tashkiliy faoliyatiga o`tishini ifodalab, qaror qabul qilish bilan boshqariladigan tizimga tasir o`tkazila boshlanadi.</w:t>
      </w:r>
    </w:p>
    <w:p w:rsidR="008A0E8E" w:rsidRPr="001A4A15" w:rsidRDefault="008A0E8E" w:rsidP="0038063A">
      <w:pPr>
        <w:rPr>
          <w:rFonts w:ascii="Times New Roman" w:hAnsi="Times New Roman"/>
          <w:sz w:val="28"/>
          <w:szCs w:val="28"/>
          <w:lang w:val="es-ES"/>
        </w:rPr>
      </w:pPr>
    </w:p>
    <w:p w:rsidR="008A0E8E" w:rsidRPr="001A4A15" w:rsidRDefault="008A0E8E" w:rsidP="009607A1">
      <w:pPr>
        <w:rPr>
          <w:rFonts w:ascii="Times New Roman" w:hAnsi="Times New Roman"/>
          <w:sz w:val="28"/>
          <w:szCs w:val="28"/>
          <w:lang w:val="es-ES"/>
        </w:rPr>
      </w:pPr>
      <w:r w:rsidRPr="001A4A15">
        <w:rPr>
          <w:rFonts w:ascii="Times New Roman" w:hAnsi="Times New Roman"/>
          <w:b/>
          <w:sz w:val="28"/>
          <w:szCs w:val="28"/>
          <w:lang w:val="es-ES"/>
        </w:rPr>
        <w:t>M</w:t>
      </w:r>
      <w:r w:rsidRPr="009607A1">
        <w:rPr>
          <w:rFonts w:ascii="Times New Roman" w:hAnsi="Times New Roman"/>
          <w:b/>
          <w:sz w:val="28"/>
          <w:szCs w:val="28"/>
        </w:rPr>
        <w:t>е</w:t>
      </w:r>
      <w:r w:rsidRPr="001A4A15">
        <w:rPr>
          <w:rFonts w:ascii="Times New Roman" w:hAnsi="Times New Roman"/>
          <w:b/>
          <w:sz w:val="28"/>
          <w:szCs w:val="28"/>
          <w:lang w:val="es-ES"/>
        </w:rPr>
        <w:t>n</w:t>
      </w:r>
      <w:r w:rsidRPr="009607A1">
        <w:rPr>
          <w:rFonts w:ascii="Times New Roman" w:hAnsi="Times New Roman"/>
          <w:b/>
          <w:sz w:val="28"/>
          <w:szCs w:val="28"/>
        </w:rPr>
        <w:t>е</w:t>
      </w:r>
      <w:r w:rsidRPr="001A4A15">
        <w:rPr>
          <w:rFonts w:ascii="Times New Roman" w:hAnsi="Times New Roman"/>
          <w:b/>
          <w:sz w:val="28"/>
          <w:szCs w:val="28"/>
          <w:lang w:val="es-ES"/>
        </w:rPr>
        <w:t>jm</w:t>
      </w:r>
      <w:r w:rsidRPr="009607A1">
        <w:rPr>
          <w:rFonts w:ascii="Times New Roman" w:hAnsi="Times New Roman"/>
          <w:b/>
          <w:sz w:val="28"/>
          <w:szCs w:val="28"/>
        </w:rPr>
        <w:t>е</w:t>
      </w:r>
      <w:r w:rsidRPr="001A4A15">
        <w:rPr>
          <w:rFonts w:ascii="Times New Roman" w:hAnsi="Times New Roman"/>
          <w:b/>
          <w:sz w:val="28"/>
          <w:szCs w:val="28"/>
          <w:lang w:val="es-ES"/>
        </w:rPr>
        <w:t>nt jarayonini,quyidagi davrlarga bo`lish mumkin:</w:t>
      </w:r>
      <w:r w:rsidRPr="001A4A15">
        <w:rPr>
          <w:rFonts w:ascii="Times New Roman" w:hAnsi="Times New Roman"/>
          <w:sz w:val="28"/>
          <w:szCs w:val="28"/>
          <w:lang w:val="es-ES"/>
        </w:rPr>
        <w:t xml:space="preserve"> maqsad qo`yish, axborot faoliyati, taxliliy faoliyat</w:t>
      </w:r>
    </w:p>
    <w:p w:rsidR="008A0E8E" w:rsidRPr="001A4A15" w:rsidRDefault="008A0E8E" w:rsidP="001C1DCE">
      <w:pPr>
        <w:pStyle w:val="Heading3"/>
        <w:jc w:val="center"/>
        <w:rPr>
          <w:rFonts w:ascii="Times New Roman" w:hAnsi="Times New Roman"/>
          <w:sz w:val="28"/>
          <w:szCs w:val="28"/>
          <w:lang w:val="es-ES"/>
        </w:rPr>
      </w:pPr>
      <w:r w:rsidRPr="001A4A15">
        <w:rPr>
          <w:rFonts w:ascii="Times New Roman" w:hAnsi="Times New Roman"/>
          <w:sz w:val="28"/>
          <w:szCs w:val="28"/>
          <w:lang w:val="es-ES"/>
        </w:rPr>
        <w:t>Jarayonlarni va ularning xossalarini aniqlash</w:t>
      </w:r>
    </w:p>
    <w:p w:rsidR="008A0E8E" w:rsidRPr="001A4A15" w:rsidRDefault="008A0E8E" w:rsidP="001C1DCE">
      <w:pPr>
        <w:rPr>
          <w:lang w:val="es-ES"/>
        </w:rPr>
      </w:pPr>
    </w:p>
    <w:p w:rsidR="008A0E8E" w:rsidRPr="001A4A15" w:rsidRDefault="008A0E8E" w:rsidP="001C1DCE">
      <w:pPr>
        <w:ind w:firstLine="708"/>
        <w:jc w:val="both"/>
        <w:rPr>
          <w:rFonts w:ascii="Times New Roman" w:hAnsi="Times New Roman"/>
          <w:spacing w:val="6"/>
          <w:position w:val="6"/>
          <w:sz w:val="28"/>
          <w:szCs w:val="28"/>
          <w:lang w:val="es-ES"/>
        </w:rPr>
      </w:pPr>
      <w:r w:rsidRPr="001A4A15">
        <w:rPr>
          <w:rFonts w:ascii="Times New Roman" w:hAnsi="Times New Roman"/>
          <w:b/>
          <w:spacing w:val="6"/>
          <w:position w:val="6"/>
          <w:sz w:val="28"/>
          <w:szCs w:val="28"/>
          <w:lang w:val="es-ES"/>
        </w:rPr>
        <w:t>«Jarayon»</w:t>
      </w:r>
      <w:r w:rsidRPr="001A4A15">
        <w:rPr>
          <w:rFonts w:ascii="Times New Roman" w:hAnsi="Times New Roman"/>
          <w:spacing w:val="6"/>
          <w:position w:val="6"/>
          <w:sz w:val="28"/>
          <w:szCs w:val="28"/>
          <w:lang w:val="es-ES"/>
        </w:rPr>
        <w:t xml:space="preserve">  tushunchasini to’liqroq o’rganib chiqamiz.</w:t>
      </w:r>
    </w:p>
    <w:p w:rsidR="008A0E8E" w:rsidRPr="001A4A15" w:rsidRDefault="008A0E8E" w:rsidP="001C1DCE">
      <w:pPr>
        <w:jc w:val="both"/>
        <w:rPr>
          <w:rFonts w:ascii="Times New Roman" w:hAnsi="Times New Roman"/>
          <w:spacing w:val="6"/>
          <w:position w:val="6"/>
          <w:sz w:val="28"/>
          <w:szCs w:val="28"/>
          <w:lang w:val="es-ES"/>
        </w:rPr>
      </w:pPr>
      <w:r w:rsidRPr="001A4A15">
        <w:rPr>
          <w:rFonts w:ascii="Times New Roman" w:hAnsi="Times New Roman"/>
          <w:spacing w:val="6"/>
          <w:position w:val="6"/>
          <w:sz w:val="28"/>
          <w:szCs w:val="28"/>
          <w:lang w:val="es-ES"/>
        </w:rPr>
        <w:t xml:space="preserve">Jarayonlar konkret obektga biriktirilgan </w:t>
      </w:r>
      <w:r w:rsidRPr="001A4A15">
        <w:rPr>
          <w:rFonts w:ascii="Times New Roman" w:hAnsi="Times New Roman"/>
          <w:b/>
          <w:spacing w:val="6"/>
          <w:position w:val="6"/>
          <w:sz w:val="28"/>
          <w:szCs w:val="28"/>
          <w:lang w:val="es-ES"/>
        </w:rPr>
        <w:t>kiritish</w:t>
      </w:r>
      <w:r w:rsidRPr="001A4A15">
        <w:rPr>
          <w:rFonts w:ascii="Times New Roman" w:hAnsi="Times New Roman"/>
          <w:spacing w:val="6"/>
          <w:position w:val="6"/>
          <w:sz w:val="28"/>
          <w:szCs w:val="28"/>
          <w:lang w:val="es-ES"/>
        </w:rPr>
        <w:t xml:space="preserve"> orqali ishga tushiriladi. </w:t>
      </w:r>
      <w:r w:rsidRPr="001A4A15">
        <w:rPr>
          <w:rFonts w:ascii="Times New Roman" w:hAnsi="Times New Roman"/>
          <w:b/>
          <w:spacing w:val="6"/>
          <w:position w:val="6"/>
          <w:sz w:val="28"/>
          <w:szCs w:val="28"/>
          <w:lang w:val="es-ES"/>
        </w:rPr>
        <w:t>Kiritish</w:t>
      </w:r>
      <w:r w:rsidRPr="001A4A15">
        <w:rPr>
          <w:rFonts w:ascii="Times New Roman" w:hAnsi="Times New Roman"/>
          <w:spacing w:val="6"/>
          <w:position w:val="6"/>
          <w:sz w:val="28"/>
          <w:szCs w:val="28"/>
          <w:lang w:val="es-ES"/>
        </w:rPr>
        <w:t xml:space="preserve"> xodisa, qaror yoki   ishga tushirilgan jarayonning chiqarishi bo’lishi mumkin. Bizning ««Mijozning» buyurtmasi asosida kompyuter tizimini o’rnatish» misolimizda, mijoz buyurtmachi sifatida obekt hisoblanadi, undan firmaga tushgan tizimli dasturiy ta’minot yaratish haqidagi buyurtmasi esa o’rnatish jarayonini aniqlovchi kiritiah bo’lib xizmat qiladi. </w:t>
      </w:r>
    </w:p>
    <w:p w:rsidR="008A0E8E" w:rsidRPr="001A4A15" w:rsidRDefault="008A0E8E" w:rsidP="001C1DCE">
      <w:pPr>
        <w:jc w:val="both"/>
        <w:rPr>
          <w:rFonts w:ascii="Times New Roman" w:hAnsi="Times New Roman"/>
          <w:spacing w:val="6"/>
          <w:position w:val="6"/>
          <w:sz w:val="28"/>
          <w:szCs w:val="28"/>
          <w:lang w:val="es-ES"/>
        </w:rPr>
      </w:pPr>
      <w:r w:rsidRPr="001A4A15">
        <w:rPr>
          <w:rFonts w:ascii="Times New Roman" w:hAnsi="Times New Roman"/>
          <w:spacing w:val="6"/>
          <w:position w:val="6"/>
          <w:sz w:val="28"/>
          <w:szCs w:val="28"/>
          <w:lang w:val="es-ES"/>
        </w:rPr>
        <w:t>Mijozga yo’naltirilgan, natijaga erishish maqsadida qayta ishlashning barcha qadamlari jarayonga misol bo’la oladi. Mijoz uchun o’rnatilgan ITT tizim bu yerda ko’rilayotgan jarayonning tugallanganligini bildiradi. Jarayonning  tugallanishini baholash sarur, yani natija tyekshiriluvchi birlikning ko’rinishida bo’lishi kerak yoki ma’lum bir qiymatga ega bo’lishi yoki mijoz uchun foyda keltirishi kerak (masalan, o’rnatilgan tizim). Mijoz sifatida nafaqat ayrim iste’molchilarni, balki keng ma’noda, qaralayotgan jarayondan natija oluvchilarning barchasini tushunish kerak (bajarilgan ishni qabul qilib oluvchi). Bundaylar shaxslar yoki tashkiliy birliklar bo’lishi mumkin (bo’limlar, korxonalar). Bizning misolimizda jarayonning tugallanish sifati bajarilgan o’rnatishdan mijoz ehtiyojining va kutishining qanchalik qoniqtirilganligiga bog’liq.</w:t>
      </w:r>
    </w:p>
    <w:p w:rsidR="008A0E8E" w:rsidRPr="001A4A15" w:rsidRDefault="008A0E8E" w:rsidP="001C1DCE">
      <w:pPr>
        <w:jc w:val="both"/>
        <w:rPr>
          <w:rFonts w:ascii="Times New Roman" w:hAnsi="Times New Roman"/>
          <w:spacing w:val="6"/>
          <w:position w:val="6"/>
          <w:sz w:val="28"/>
          <w:szCs w:val="28"/>
          <w:lang w:val="es-ES"/>
        </w:rPr>
      </w:pPr>
    </w:p>
    <w:p w:rsidR="008A0E8E" w:rsidRDefault="008A0E8E" w:rsidP="001C1DCE">
      <w:pPr>
        <w:rPr>
          <w:rFonts w:ascii="Times New Roman" w:hAnsi="Times New Roman"/>
          <w:spacing w:val="6"/>
          <w:position w:val="6"/>
          <w:sz w:val="28"/>
          <w:szCs w:val="28"/>
        </w:rPr>
      </w:pPr>
      <w:r w:rsidRPr="001C1DCE">
        <w:rPr>
          <w:rFonts w:ascii="Times New Roman" w:hAnsi="Times New Roman"/>
          <w:spacing w:val="6"/>
          <w:position w:val="6"/>
          <w:sz w:val="28"/>
          <w:szCs w:val="28"/>
        </w:rPr>
        <w:t xml:space="preserve">Jarayonlar quyidagi xossalar bilan xarakterlanadi </w:t>
      </w:r>
    </w:p>
    <w:p w:rsidR="008A0E8E" w:rsidRPr="001C1DCE" w:rsidRDefault="008A0E8E" w:rsidP="001C1DCE">
      <w:pPr>
        <w:rPr>
          <w:rFonts w:ascii="Times New Roman" w:hAnsi="Times New Roman"/>
          <w:spacing w:val="6"/>
          <w:position w:val="6"/>
          <w:sz w:val="28"/>
          <w:szCs w:val="28"/>
        </w:rPr>
      </w:pPr>
    </w:p>
    <w:p w:rsidR="008A0E8E" w:rsidRPr="001C1DCE" w:rsidRDefault="008A0E8E" w:rsidP="001C1DCE">
      <w:pPr>
        <w:numPr>
          <w:ilvl w:val="0"/>
          <w:numId w:val="25"/>
        </w:numPr>
        <w:jc w:val="both"/>
        <w:rPr>
          <w:rFonts w:ascii="Times New Roman" w:hAnsi="Times New Roman"/>
          <w:spacing w:val="6"/>
          <w:position w:val="6"/>
          <w:sz w:val="28"/>
          <w:szCs w:val="28"/>
        </w:rPr>
      </w:pPr>
      <w:r w:rsidRPr="001C1DCE">
        <w:rPr>
          <w:rFonts w:ascii="Times New Roman" w:hAnsi="Times New Roman"/>
          <w:spacing w:val="6"/>
          <w:position w:val="6"/>
          <w:sz w:val="28"/>
          <w:szCs w:val="28"/>
        </w:rPr>
        <w:t>Mijoz uchun o’lchamli birlik sifatida qaraladigan qoida sifatidagi «kiritish» va natija sifatidagi «chiqarish» mavjud.</w:t>
      </w:r>
    </w:p>
    <w:p w:rsidR="008A0E8E" w:rsidRPr="001C1DCE" w:rsidRDefault="008A0E8E" w:rsidP="001C1DCE">
      <w:pPr>
        <w:numPr>
          <w:ilvl w:val="0"/>
          <w:numId w:val="24"/>
        </w:numPr>
        <w:jc w:val="both"/>
        <w:rPr>
          <w:rFonts w:ascii="Times New Roman" w:hAnsi="Times New Roman"/>
          <w:spacing w:val="6"/>
          <w:position w:val="6"/>
          <w:sz w:val="28"/>
          <w:szCs w:val="28"/>
        </w:rPr>
      </w:pPr>
      <w:r w:rsidRPr="001C1DCE">
        <w:rPr>
          <w:rFonts w:ascii="Times New Roman" w:hAnsi="Times New Roman"/>
          <w:spacing w:val="6"/>
          <w:position w:val="6"/>
          <w:sz w:val="28"/>
          <w:szCs w:val="28"/>
        </w:rPr>
        <w:t>Har bir jarayon ishning takrorlanuvchi standart murakkab yo’llarini tasvirlaydi. Cunonchi, resurslarni qo’llash (xodimlar, jihizlar, ITT qo’llash) ham standartlashtiriladi va amalga oshiriladi.</w:t>
      </w:r>
    </w:p>
    <w:p w:rsidR="008A0E8E" w:rsidRPr="001C1DCE" w:rsidRDefault="008A0E8E" w:rsidP="001C1DCE">
      <w:pPr>
        <w:numPr>
          <w:ilvl w:val="0"/>
          <w:numId w:val="24"/>
        </w:numPr>
        <w:jc w:val="both"/>
        <w:rPr>
          <w:rFonts w:ascii="Times New Roman" w:hAnsi="Times New Roman"/>
          <w:spacing w:val="6"/>
          <w:position w:val="6"/>
          <w:sz w:val="28"/>
          <w:szCs w:val="28"/>
        </w:rPr>
      </w:pPr>
      <w:r w:rsidRPr="001C1DCE">
        <w:rPr>
          <w:rFonts w:ascii="Times New Roman" w:hAnsi="Times New Roman"/>
          <w:spacing w:val="6"/>
          <w:position w:val="6"/>
          <w:sz w:val="28"/>
          <w:szCs w:val="28"/>
        </w:rPr>
        <w:t>Ba’zi jarayonlarni bo’limlar bo’yicha ko’rib chiqishga to’g’ri keladi. Ular korxinaning tashkiliy strykturasoga ta’sir etadi.</w:t>
      </w:r>
    </w:p>
    <w:p w:rsidR="008A0E8E" w:rsidRPr="001C1DCE" w:rsidRDefault="008A0E8E" w:rsidP="001C1DCE">
      <w:pPr>
        <w:pStyle w:val="Heading4"/>
        <w:jc w:val="both"/>
        <w:rPr>
          <w:rFonts w:ascii="Times New Roman" w:hAnsi="Times New Roman"/>
          <w:b w:val="0"/>
          <w:bCs w:val="0"/>
        </w:rPr>
      </w:pPr>
      <w:bookmarkStart w:id="1" w:name="_Toc36183758"/>
      <w:bookmarkStart w:id="2" w:name="_Toc136140906"/>
      <w:r w:rsidRPr="001C1DCE">
        <w:rPr>
          <w:rFonts w:ascii="Times New Roman" w:hAnsi="Times New Roman"/>
          <w:b w:val="0"/>
          <w:bCs w:val="0"/>
        </w:rPr>
        <w:t>Jarayonlarga misollar</w:t>
      </w:r>
      <w:bookmarkEnd w:id="1"/>
      <w:bookmarkEnd w:id="2"/>
    </w:p>
    <w:p w:rsidR="008A0E8E" w:rsidRPr="001C1DCE" w:rsidRDefault="008A0E8E" w:rsidP="001C1DCE">
      <w:pPr>
        <w:jc w:val="both"/>
        <w:rPr>
          <w:rFonts w:ascii="Times New Roman" w:hAnsi="Times New Roman"/>
          <w:spacing w:val="6"/>
          <w:position w:val="6"/>
          <w:sz w:val="28"/>
          <w:szCs w:val="28"/>
        </w:rPr>
      </w:pPr>
      <w:r w:rsidRPr="001C1DCE">
        <w:rPr>
          <w:rFonts w:ascii="Times New Roman" w:hAnsi="Times New Roman"/>
          <w:spacing w:val="6"/>
          <w:position w:val="6"/>
          <w:sz w:val="28"/>
          <w:szCs w:val="28"/>
        </w:rPr>
        <w:t>Tarmoqlarga yoki bo’limlarga bog’liq holda har xil jarayonlarni tavsiflash mumkin.</w:t>
      </w:r>
    </w:p>
    <w:p w:rsidR="008A0E8E" w:rsidRPr="001C1DCE" w:rsidRDefault="008A0E8E" w:rsidP="001C1DCE">
      <w:pPr>
        <w:pStyle w:val="Heading3"/>
        <w:jc w:val="center"/>
        <w:rPr>
          <w:rFonts w:ascii="Times New Roman" w:hAnsi="Times New Roman"/>
          <w:sz w:val="28"/>
          <w:szCs w:val="28"/>
        </w:rPr>
      </w:pPr>
      <w:bookmarkStart w:id="3" w:name="_Toc36183759"/>
      <w:bookmarkStart w:id="4" w:name="_Toc136140907"/>
      <w:r w:rsidRPr="001C1DCE">
        <w:rPr>
          <w:rFonts w:ascii="Times New Roman" w:hAnsi="Times New Roman"/>
          <w:sz w:val="28"/>
          <w:szCs w:val="28"/>
        </w:rPr>
        <w:t>Jarayonlarni tahlil qilish yo’li</w:t>
      </w:r>
      <w:bookmarkEnd w:id="3"/>
      <w:bookmarkEnd w:id="4"/>
    </w:p>
    <w:p w:rsidR="008A0E8E" w:rsidRPr="001C1DCE" w:rsidRDefault="008A0E8E" w:rsidP="001C1DCE">
      <w:pPr>
        <w:pStyle w:val="Heading4"/>
        <w:jc w:val="both"/>
        <w:rPr>
          <w:rFonts w:ascii="Times New Roman" w:hAnsi="Times New Roman"/>
          <w:b w:val="0"/>
          <w:bCs w:val="0"/>
        </w:rPr>
      </w:pPr>
      <w:bookmarkStart w:id="5" w:name="_Toc36183760"/>
      <w:bookmarkStart w:id="6" w:name="_Toc136140908"/>
      <w:r w:rsidRPr="001C1DCE">
        <w:rPr>
          <w:rFonts w:ascii="Times New Roman" w:hAnsi="Times New Roman"/>
          <w:b w:val="0"/>
        </w:rPr>
        <w:t>Jarayonni</w:t>
      </w:r>
      <w:r w:rsidRPr="001C1DCE">
        <w:rPr>
          <w:rFonts w:ascii="Times New Roman" w:hAnsi="Times New Roman"/>
        </w:rPr>
        <w:t xml:space="preserve"> </w:t>
      </w:r>
      <w:r w:rsidRPr="001C1DCE">
        <w:rPr>
          <w:rFonts w:ascii="Times New Roman" w:hAnsi="Times New Roman"/>
          <w:b w:val="0"/>
          <w:bCs w:val="0"/>
        </w:rPr>
        <w:t>va uning ketma-ketligini aniqlash</w:t>
      </w:r>
      <w:bookmarkEnd w:id="5"/>
      <w:bookmarkEnd w:id="6"/>
    </w:p>
    <w:p w:rsidR="008A0E8E" w:rsidRDefault="008A0E8E" w:rsidP="001C1DCE">
      <w:pPr>
        <w:jc w:val="both"/>
        <w:rPr>
          <w:rFonts w:ascii="Times New Roman" w:hAnsi="Times New Roman"/>
          <w:spacing w:val="6"/>
          <w:position w:val="6"/>
          <w:sz w:val="28"/>
          <w:szCs w:val="28"/>
        </w:rPr>
      </w:pPr>
      <w:r w:rsidRPr="001C1DCE">
        <w:rPr>
          <w:rFonts w:ascii="Times New Roman" w:hAnsi="Times New Roman"/>
          <w:spacing w:val="6"/>
          <w:position w:val="6"/>
          <w:sz w:val="28"/>
          <w:szCs w:val="28"/>
        </w:rPr>
        <w:t>Ishlab chiqarish jarayonini optimallashtirishda birinchi navbatda mavjud jarayonlar aniqlanadi va uni tahlil qilish hamda rasmiyla</w:t>
      </w:r>
      <w:r w:rsidRPr="001C1DCE">
        <w:rPr>
          <w:rFonts w:ascii="Times New Roman" w:hAnsi="Times New Roman"/>
          <w:bCs/>
          <w:spacing w:val="6"/>
          <w:position w:val="6"/>
          <w:sz w:val="28"/>
          <w:szCs w:val="28"/>
        </w:rPr>
        <w:t xml:space="preserve">shtirish </w:t>
      </w:r>
      <w:r w:rsidRPr="001C1DCE">
        <w:rPr>
          <w:rFonts w:ascii="Times New Roman" w:hAnsi="Times New Roman"/>
          <w:spacing w:val="6"/>
          <w:position w:val="6"/>
          <w:sz w:val="28"/>
          <w:szCs w:val="28"/>
        </w:rPr>
        <w:t xml:space="preserve">ketma-ketligini aniqlashga to’g’ri keladi. Biznes- jarayonni qayta tuzish barcha ishlab chiqarish jarayonini radikal qayta tuzishga qaratilgan bo’lishi mumkin yoki eng ko’p foyda keltiruvchi alohida, tanlangan jarayonlarga (hal qiluvchi jarayonlar, asosiy jarayonlar) tegishli bo’lishi mumkin. </w:t>
      </w:r>
      <w:r>
        <w:rPr>
          <w:rFonts w:ascii="Times New Roman" w:hAnsi="Times New Roman"/>
          <w:spacing w:val="6"/>
          <w:position w:val="6"/>
          <w:sz w:val="28"/>
          <w:szCs w:val="28"/>
        </w:rPr>
        <w:t>J</w:t>
      </w:r>
      <w:r w:rsidRPr="001C1DCE">
        <w:rPr>
          <w:rFonts w:ascii="Times New Roman" w:hAnsi="Times New Roman"/>
          <w:spacing w:val="6"/>
          <w:position w:val="6"/>
          <w:sz w:val="28"/>
          <w:szCs w:val="28"/>
        </w:rPr>
        <w:t xml:space="preserve">arayonning korxona uchun qiymatliligi. </w:t>
      </w:r>
    </w:p>
    <w:p w:rsidR="008A0E8E" w:rsidRDefault="008A0E8E" w:rsidP="001C1DCE">
      <w:pPr>
        <w:jc w:val="both"/>
        <w:rPr>
          <w:rFonts w:ascii="Times New Roman" w:hAnsi="Times New Roman"/>
          <w:spacing w:val="6"/>
          <w:position w:val="6"/>
          <w:sz w:val="28"/>
          <w:szCs w:val="28"/>
        </w:rPr>
      </w:pPr>
      <w:r w:rsidRPr="001C1DCE">
        <w:rPr>
          <w:rFonts w:ascii="Times New Roman" w:hAnsi="Times New Roman"/>
          <w:spacing w:val="6"/>
          <w:position w:val="6"/>
          <w:sz w:val="28"/>
          <w:szCs w:val="28"/>
        </w:rPr>
        <w:t>Bu holda   korxonaning raqobatbardoshligini sezilarli oshirishi mumkin bo’lgan barcha masalalar hisobga olinadi, yani transport vaqtini, bo’sh turishlarni minimallashtirish, xarajatlarni reduksiya qilish, ma’lumotlarni qayta ishlash orqali jarayonni qo’llab-quvvatlash.</w:t>
      </w:r>
    </w:p>
    <w:p w:rsidR="008A0E8E" w:rsidRPr="001C1DCE" w:rsidRDefault="008A0E8E" w:rsidP="001C1DCE">
      <w:pPr>
        <w:jc w:val="both"/>
        <w:rPr>
          <w:rFonts w:ascii="Times New Roman" w:hAnsi="Times New Roman"/>
          <w:spacing w:val="6"/>
          <w:position w:val="6"/>
          <w:sz w:val="28"/>
          <w:szCs w:val="28"/>
        </w:rPr>
      </w:pPr>
    </w:p>
    <w:p w:rsidR="008A0E8E" w:rsidRPr="001C1DCE" w:rsidRDefault="008A0E8E" w:rsidP="001C1DCE">
      <w:pPr>
        <w:numPr>
          <w:ilvl w:val="0"/>
          <w:numId w:val="24"/>
        </w:numPr>
        <w:jc w:val="both"/>
        <w:rPr>
          <w:rFonts w:ascii="Times New Roman" w:hAnsi="Times New Roman"/>
          <w:spacing w:val="6"/>
          <w:position w:val="6"/>
          <w:sz w:val="28"/>
          <w:szCs w:val="28"/>
        </w:rPr>
      </w:pPr>
      <w:r w:rsidRPr="001C1DCE">
        <w:rPr>
          <w:rFonts w:ascii="Times New Roman" w:hAnsi="Times New Roman"/>
          <w:spacing w:val="6"/>
          <w:position w:val="6"/>
          <w:sz w:val="28"/>
          <w:szCs w:val="28"/>
        </w:rPr>
        <w:t>standartlashtirish darajasi va jarayonlarning zastotaliligi.</w:t>
      </w:r>
    </w:p>
    <w:p w:rsidR="008A0E8E" w:rsidRPr="001C1DCE" w:rsidRDefault="008A0E8E" w:rsidP="001C1DCE">
      <w:pPr>
        <w:numPr>
          <w:ilvl w:val="0"/>
          <w:numId w:val="24"/>
        </w:numPr>
        <w:jc w:val="both"/>
        <w:rPr>
          <w:rFonts w:ascii="Times New Roman" w:hAnsi="Times New Roman"/>
          <w:spacing w:val="6"/>
          <w:position w:val="6"/>
          <w:sz w:val="28"/>
          <w:szCs w:val="28"/>
        </w:rPr>
      </w:pPr>
      <w:r w:rsidRPr="001C1DCE">
        <w:rPr>
          <w:rFonts w:ascii="Times New Roman" w:hAnsi="Times New Roman"/>
          <w:spacing w:val="6"/>
          <w:position w:val="6"/>
          <w:sz w:val="28"/>
          <w:szCs w:val="28"/>
        </w:rPr>
        <w:t>jarayonning raqobatbardoshlik bilan bog’liq holatlarni yaxshga qo’shishi mumkin bo’lgan hissasi. Bu erda asosan mahsulotning va ishning sifatini oshirish yoki mijozga yo’naltirilgan yuqiri sifatli xizmat hisobiga raqobatbardoshlikni oshirishi mumkin bo’lgan jarayonlar hisobga olinishi kerak. Tavsiyalar bozorni va raqobatni tahlil qilishdan kelib chiqishi mumkin.</w:t>
      </w:r>
    </w:p>
    <w:p w:rsidR="008A0E8E" w:rsidRPr="001C1DCE" w:rsidRDefault="008A0E8E" w:rsidP="001C1DCE">
      <w:pPr>
        <w:numPr>
          <w:ilvl w:val="0"/>
          <w:numId w:val="24"/>
        </w:numPr>
        <w:jc w:val="both"/>
        <w:rPr>
          <w:rFonts w:ascii="Times New Roman" w:hAnsi="Times New Roman"/>
          <w:spacing w:val="6"/>
          <w:position w:val="6"/>
          <w:sz w:val="28"/>
          <w:szCs w:val="28"/>
        </w:rPr>
      </w:pPr>
      <w:r w:rsidRPr="001C1DCE">
        <w:rPr>
          <w:rFonts w:ascii="Times New Roman" w:hAnsi="Times New Roman"/>
          <w:spacing w:val="6"/>
          <w:position w:val="6"/>
          <w:sz w:val="28"/>
          <w:szCs w:val="28"/>
        </w:rPr>
        <w:t>Mavjud ish jarayonida yashkiliy nozik joylarni aniqlash. Masalan, ish jarayonida aniqlikning yo’qligi, bir-birining vazifalarini keraksiz ravishda takrorlash, ko’proq qog’ozbozlikka berilish, ish jarayonida qoniqarsiz strukturlashtirish, mojozlarning shikoyati.</w:t>
      </w:r>
    </w:p>
    <w:p w:rsidR="008A0E8E" w:rsidRPr="001C1DCE" w:rsidRDefault="008A0E8E" w:rsidP="001C1DCE">
      <w:pPr>
        <w:numPr>
          <w:ilvl w:val="0"/>
          <w:numId w:val="24"/>
        </w:numPr>
        <w:jc w:val="both"/>
        <w:rPr>
          <w:rFonts w:ascii="Times New Roman" w:hAnsi="Times New Roman"/>
          <w:spacing w:val="6"/>
          <w:position w:val="6"/>
          <w:sz w:val="28"/>
          <w:szCs w:val="28"/>
        </w:rPr>
      </w:pPr>
      <w:r w:rsidRPr="001C1DCE">
        <w:rPr>
          <w:rFonts w:ascii="Times New Roman" w:hAnsi="Times New Roman"/>
          <w:spacing w:val="6"/>
          <w:position w:val="6"/>
          <w:sz w:val="28"/>
          <w:szCs w:val="28"/>
        </w:rPr>
        <w:t>Yutuqning imkoniyati va natijalarni navbatdagi jarayonlarga uzatish imkoniyati.</w:t>
      </w:r>
    </w:p>
    <w:p w:rsidR="008A0E8E" w:rsidRPr="001C1DCE" w:rsidRDefault="008A0E8E" w:rsidP="001C1DCE">
      <w:pPr>
        <w:pStyle w:val="Heading4"/>
        <w:jc w:val="both"/>
        <w:rPr>
          <w:rFonts w:ascii="Times New Roman" w:hAnsi="Times New Roman"/>
          <w:b w:val="0"/>
          <w:bCs w:val="0"/>
        </w:rPr>
      </w:pPr>
      <w:bookmarkStart w:id="7" w:name="_Toc36183761"/>
      <w:bookmarkStart w:id="8" w:name="_Toc136140909"/>
      <w:r w:rsidRPr="001C1DCE">
        <w:rPr>
          <w:rFonts w:ascii="Times New Roman" w:hAnsi="Times New Roman"/>
          <w:b w:val="0"/>
          <w:bCs w:val="0"/>
        </w:rPr>
        <w:t>Faktik holatni modellaitirish</w:t>
      </w:r>
      <w:bookmarkEnd w:id="7"/>
      <w:bookmarkEnd w:id="8"/>
    </w:p>
    <w:p w:rsidR="008A0E8E" w:rsidRDefault="008A0E8E" w:rsidP="001C1DCE">
      <w:pPr>
        <w:jc w:val="both"/>
        <w:rPr>
          <w:rFonts w:ascii="Times New Roman" w:hAnsi="Times New Roman"/>
          <w:spacing w:val="6"/>
          <w:position w:val="6"/>
          <w:sz w:val="28"/>
          <w:szCs w:val="28"/>
        </w:rPr>
      </w:pPr>
      <w:r w:rsidRPr="001C1DCE">
        <w:rPr>
          <w:rFonts w:ascii="Times New Roman" w:hAnsi="Times New Roman"/>
          <w:spacing w:val="6"/>
          <w:position w:val="6"/>
          <w:sz w:val="28"/>
          <w:szCs w:val="28"/>
        </w:rPr>
        <w:t>Tanlab olingan jarayonni uning faktik holati bo’yicha tasvirlash sarur. Faktik holatning bu modeli navbatdagi tahlillar uvhun asos bo’ladi. Hisobga olishning bunday usuli, masalan, ikkilamchi funrsiyalar va ularni bajaruvchilar haqida, bunda qatnashyotgan tashkiliy birliklar haqida, bu funrsiyalarni bajarish uchun sarur bo’lgan xarajatkar haqida, vaqt haqida hamda texnik va dasturiy ta’minot hisobiga qo’llab-quvvatlash haqida ma’lumotlar olish mumkin.</w:t>
      </w:r>
    </w:p>
    <w:p w:rsidR="008A0E8E" w:rsidRDefault="008A0E8E" w:rsidP="001C1DCE">
      <w:pPr>
        <w:jc w:val="both"/>
        <w:rPr>
          <w:rFonts w:ascii="Times New Roman" w:hAnsi="Times New Roman"/>
          <w:spacing w:val="6"/>
          <w:position w:val="6"/>
          <w:sz w:val="28"/>
          <w:szCs w:val="28"/>
        </w:rPr>
      </w:pPr>
    </w:p>
    <w:p w:rsidR="008A0E8E" w:rsidRPr="000D7765" w:rsidRDefault="008A0E8E" w:rsidP="00060A07">
      <w:pPr>
        <w:pStyle w:val="Heading2"/>
        <w:spacing w:line="360" w:lineRule="auto"/>
        <w:jc w:val="center"/>
        <w:rPr>
          <w:rFonts w:ascii="Times New Roman" w:hAnsi="Times New Roman"/>
          <w:i w:val="0"/>
        </w:rPr>
      </w:pPr>
      <w:r w:rsidRPr="000D7765">
        <w:rPr>
          <w:rFonts w:ascii="Times New Roman" w:hAnsi="Times New Roman"/>
          <w:i w:val="0"/>
        </w:rPr>
        <w:t>Jarayonlarni rasmiyla</w:t>
      </w:r>
      <w:r w:rsidRPr="000D7765">
        <w:rPr>
          <w:rFonts w:ascii="Times New Roman" w:hAnsi="Times New Roman"/>
          <w:bCs w:val="0"/>
          <w:i w:val="0"/>
        </w:rPr>
        <w:t>shtirish</w:t>
      </w:r>
    </w:p>
    <w:p w:rsidR="008A0E8E" w:rsidRDefault="008A0E8E" w:rsidP="00060A07">
      <w:pPr>
        <w:pStyle w:val="Heading3"/>
        <w:jc w:val="center"/>
        <w:rPr>
          <w:rFonts w:ascii="Times New Roman" w:hAnsi="Times New Roman"/>
          <w:sz w:val="28"/>
          <w:szCs w:val="28"/>
        </w:rPr>
      </w:pPr>
      <w:bookmarkStart w:id="9" w:name="_Toc36183767"/>
      <w:bookmarkStart w:id="10" w:name="_Toc136140915"/>
      <w:r w:rsidRPr="00060A07">
        <w:rPr>
          <w:rFonts w:ascii="Times New Roman" w:hAnsi="Times New Roman"/>
          <w:sz w:val="28"/>
          <w:szCs w:val="28"/>
        </w:rPr>
        <w:t>Tashkiliy modellashtirish</w:t>
      </w:r>
      <w:bookmarkEnd w:id="9"/>
      <w:bookmarkEnd w:id="10"/>
    </w:p>
    <w:p w:rsidR="008A0E8E" w:rsidRPr="00060A07" w:rsidRDefault="008A0E8E" w:rsidP="00060A07"/>
    <w:p w:rsidR="008A0E8E" w:rsidRPr="00060A07" w:rsidRDefault="008A0E8E" w:rsidP="00060A07">
      <w:pPr>
        <w:jc w:val="both"/>
        <w:rPr>
          <w:rFonts w:ascii="Times New Roman" w:hAnsi="Times New Roman"/>
          <w:sz w:val="28"/>
          <w:szCs w:val="28"/>
        </w:rPr>
      </w:pPr>
      <w:r w:rsidRPr="00060A07">
        <w:rPr>
          <w:rFonts w:ascii="Times New Roman" w:hAnsi="Times New Roman"/>
          <w:sz w:val="28"/>
          <w:szCs w:val="28"/>
        </w:rPr>
        <w:t>Buyurtmaning bajarilishiga oid barcha qayta ishlash qadamlari talab doirasi asosida Vittekind MChJ da bitta jarayon sifatida birlashtirilishi sarur. Buyurtma, kredit limitni tekshirishdan boshlab, to kelib tushgan  to’lov hujjatlarini tekshirishgacha bo’lgan qadamlarni barcha bo’limlarni o’z ichiga olgan holda doimiy qayta ishlayadi.</w:t>
      </w:r>
    </w:p>
    <w:p w:rsidR="008A0E8E" w:rsidRPr="00060A07" w:rsidRDefault="008A0E8E" w:rsidP="00060A07">
      <w:pPr>
        <w:jc w:val="both"/>
        <w:rPr>
          <w:rFonts w:ascii="Times New Roman" w:hAnsi="Times New Roman"/>
          <w:sz w:val="28"/>
          <w:szCs w:val="28"/>
        </w:rPr>
      </w:pPr>
    </w:p>
    <w:p w:rsidR="008A0E8E" w:rsidRPr="00060A07" w:rsidRDefault="008A0E8E" w:rsidP="00060A07">
      <w:pPr>
        <w:jc w:val="both"/>
        <w:rPr>
          <w:rFonts w:ascii="Times New Roman" w:hAnsi="Times New Roman"/>
          <w:sz w:val="28"/>
          <w:szCs w:val="28"/>
        </w:rPr>
      </w:pPr>
      <w:r>
        <w:rPr>
          <w:noProof/>
          <w:lang w:val="ru-RU" w:eastAsia="ru-RU"/>
        </w:rPr>
        <w:pict>
          <v:group id="_x0000_s1026" style="position:absolute;left:0;text-align:left;margin-left:81pt;margin-top:-.05pt;width:324pt;height:81pt;z-index:251657728" coordorigin="912,4514" coordsize="10379,1008">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7" type="#_x0000_t15" style="position:absolute;left:8951;top:4514;width:2340;height:1008" adj="17974">
              <v:textbox style="mso-next-textbox:#_x0000_s1027" inset="0,0,0,0">
                <w:txbxContent>
                  <w:p w:rsidR="008A0E8E" w:rsidRDefault="008A0E8E" w:rsidP="00060A07">
                    <w:pPr>
                      <w:jc w:val="center"/>
                    </w:pPr>
                    <w:r>
                      <w:t xml:space="preserve">   </w:t>
                    </w:r>
                    <w:r w:rsidRPr="00270915">
                      <w:t>Kelib tushgan</w:t>
                    </w:r>
                  </w:p>
                  <w:p w:rsidR="008A0E8E" w:rsidRDefault="008A0E8E" w:rsidP="00060A07">
                    <w:pPr>
                      <w:ind w:right="-653"/>
                    </w:pPr>
                    <w:r>
                      <w:t xml:space="preserve">      </w:t>
                    </w:r>
                    <w:r w:rsidRPr="00270915">
                      <w:t>to’lov hujjatla</w:t>
                    </w:r>
                    <w:r>
                      <w:t>-</w:t>
                    </w:r>
                  </w:p>
                  <w:p w:rsidR="008A0E8E" w:rsidRPr="00270915" w:rsidRDefault="008A0E8E" w:rsidP="00060A07">
                    <w:pPr>
                      <w:ind w:right="-653"/>
                    </w:pPr>
                    <w:r>
                      <w:t xml:space="preserve">      </w:t>
                    </w:r>
                    <w:r w:rsidRPr="00270915">
                      <w:t>rini</w:t>
                    </w:r>
                    <w:r>
                      <w:t xml:space="preserve"> tekshirish</w:t>
                    </w:r>
                  </w:p>
                  <w:p w:rsidR="008A0E8E" w:rsidRPr="001F2EE6" w:rsidRDefault="008A0E8E" w:rsidP="00060A07"/>
                </w:txbxContent>
              </v:textbox>
            </v:shape>
            <v:shape id="_x0000_s1028" type="#_x0000_t15" style="position:absolute;left:7594;top:4514;width:1849;height:1008" adj="17974">
              <v:textbox style="mso-next-textbox:#_x0000_s1028" inset="0,0,0,0">
                <w:txbxContent>
                  <w:p w:rsidR="008A0E8E" w:rsidRDefault="008A0E8E" w:rsidP="00060A07">
                    <w:r>
                      <w:t xml:space="preserve"> Hisobga</w:t>
                    </w:r>
                  </w:p>
                  <w:p w:rsidR="008A0E8E" w:rsidRDefault="008A0E8E" w:rsidP="00060A07">
                    <w:r>
                      <w:t xml:space="preserve">    olish            </w:t>
                    </w:r>
                  </w:p>
                  <w:p w:rsidR="008A0E8E" w:rsidRPr="00270915" w:rsidRDefault="008A0E8E" w:rsidP="00060A07">
                    <w:pPr>
                      <w:ind w:right="-225"/>
                    </w:pPr>
                    <w:r>
                      <w:t xml:space="preserve">     kitobini</w:t>
                    </w:r>
                    <w:r w:rsidRPr="00270915">
                      <w:t xml:space="preserve"> </w:t>
                    </w:r>
                  </w:p>
                  <w:p w:rsidR="008A0E8E" w:rsidRPr="00270915" w:rsidRDefault="008A0E8E" w:rsidP="00060A07">
                    <w:r>
                      <w:t xml:space="preserve">      </w:t>
                    </w:r>
                    <w:r w:rsidRPr="00270915">
                      <w:t>uzatish</w:t>
                    </w:r>
                  </w:p>
                  <w:p w:rsidR="008A0E8E" w:rsidRPr="00270915" w:rsidRDefault="008A0E8E" w:rsidP="00060A07"/>
                </w:txbxContent>
              </v:textbox>
            </v:shape>
            <v:shape id="_x0000_s1029" type="#_x0000_t15" style="position:absolute;left:4065;top:4514;width:3865;height:1008" adj="19582">
              <v:textbox style="mso-next-textbox:#_x0000_s1029" inset="0,0,0,0">
                <w:txbxContent>
                  <w:p w:rsidR="008A0E8E" w:rsidRPr="003C5E39" w:rsidRDefault="008A0E8E" w:rsidP="00060A07">
                    <w:pPr>
                      <w:ind w:left="900" w:right="120"/>
                    </w:pPr>
                    <w:r w:rsidRPr="003C5E39">
                      <w:t>Buyurtmani tasdiqlash Nakladnoy. Hisob</w:t>
                    </w:r>
                  </w:p>
                </w:txbxContent>
              </v:textbox>
            </v:shape>
            <v:shape id="_x0000_s1030" type="#_x0000_t15" style="position:absolute;left:3393;top:4514;width:2085;height:1008" adj="17973">
              <v:textbox style="mso-next-textbox:#_x0000_s1030" inset="0,0,0,0">
                <w:txbxContent>
                  <w:p w:rsidR="008A0E8E" w:rsidRDefault="008A0E8E" w:rsidP="00060A07">
                    <w:pPr>
                      <w:pStyle w:val="BodyText"/>
                      <w:ind w:left="350" w:right="90"/>
                    </w:pPr>
                  </w:p>
                  <w:p w:rsidR="008A0E8E" w:rsidRPr="003C5E39" w:rsidRDefault="008A0E8E" w:rsidP="00060A07">
                    <w:pPr>
                      <w:pStyle w:val="BodyText"/>
                      <w:ind w:left="113"/>
                    </w:pPr>
                    <w:r>
                      <w:t>Joylash-tirisch</w:t>
                    </w:r>
                  </w:p>
                </w:txbxContent>
              </v:textbox>
            </v:shape>
            <v:shape id="_x0000_s1031" type="#_x0000_t15" style="position:absolute;left:2049;top:4514;width:1862;height:1008" adj="17974">
              <v:textbox style="mso-next-textbox:#_x0000_s1031" inset="0,0,0,0">
                <w:txbxContent>
                  <w:p w:rsidR="008A0E8E" w:rsidRDefault="008A0E8E" w:rsidP="00060A07">
                    <w:pPr>
                      <w:pStyle w:val="BodyText"/>
                      <w:ind w:left="180" w:right="-30"/>
                      <w:rPr>
                        <w:sz w:val="22"/>
                        <w:szCs w:val="22"/>
                      </w:rPr>
                    </w:pPr>
                  </w:p>
                  <w:p w:rsidR="008A0E8E" w:rsidRPr="00836A47" w:rsidRDefault="008A0E8E" w:rsidP="00060A07">
                    <w:pPr>
                      <w:pStyle w:val="BodyText"/>
                      <w:ind w:left="180" w:right="-30"/>
                      <w:rPr>
                        <w:sz w:val="22"/>
                        <w:szCs w:val="22"/>
                      </w:rPr>
                    </w:pPr>
                    <w:r w:rsidRPr="00836A47">
                      <w:rPr>
                        <w:sz w:val="22"/>
                        <w:szCs w:val="22"/>
                      </w:rPr>
                      <w:t>Mavjud</w:t>
                    </w:r>
                    <w:r>
                      <w:rPr>
                        <w:sz w:val="22"/>
                        <w:szCs w:val="22"/>
                      </w:rPr>
                      <w:t>-</w:t>
                    </w:r>
                    <w:r w:rsidRPr="00836A47">
                      <w:rPr>
                        <w:sz w:val="22"/>
                        <w:szCs w:val="22"/>
                      </w:rPr>
                      <w:t xml:space="preserve">likka tekshirish </w:t>
                    </w:r>
                  </w:p>
                </w:txbxContent>
              </v:textbox>
            </v:shape>
            <v:shape id="_x0000_s1032" type="#_x0000_t15" style="position:absolute;left:912;top:4514;width:1659;height:1008">
              <v:textbox style="mso-next-textbox:#_x0000_s1032" inset="0,0,0,0">
                <w:txbxContent>
                  <w:p w:rsidR="008A0E8E" w:rsidRDefault="008A0E8E" w:rsidP="00060A07">
                    <w:pPr>
                      <w:rPr>
                        <w:sz w:val="22"/>
                        <w:szCs w:val="22"/>
                      </w:rPr>
                    </w:pPr>
                  </w:p>
                  <w:p w:rsidR="008A0E8E" w:rsidRPr="00836A47" w:rsidRDefault="008A0E8E" w:rsidP="00060A07">
                    <w:pPr>
                      <w:rPr>
                        <w:sz w:val="22"/>
                        <w:szCs w:val="22"/>
                      </w:rPr>
                    </w:pPr>
                    <w:r w:rsidRPr="00836A47">
                      <w:rPr>
                        <w:sz w:val="22"/>
                        <w:szCs w:val="22"/>
                      </w:rPr>
                      <w:t>Kredit limitni tekshirish</w:t>
                    </w:r>
                  </w:p>
                  <w:p w:rsidR="008A0E8E" w:rsidRDefault="008A0E8E" w:rsidP="00060A07">
                    <w:pPr>
                      <w:jc w:val="center"/>
                    </w:pPr>
                  </w:p>
                </w:txbxContent>
              </v:textbox>
            </v:shape>
          </v:group>
        </w:pict>
      </w:r>
    </w:p>
    <w:p w:rsidR="008A0E8E" w:rsidRPr="00060A07" w:rsidRDefault="008A0E8E" w:rsidP="00060A07">
      <w:pPr>
        <w:jc w:val="both"/>
        <w:rPr>
          <w:rFonts w:ascii="Times New Roman" w:hAnsi="Times New Roman"/>
          <w:sz w:val="28"/>
          <w:szCs w:val="28"/>
        </w:rPr>
      </w:pPr>
    </w:p>
    <w:p w:rsidR="008A0E8E" w:rsidRPr="00060A07" w:rsidRDefault="008A0E8E" w:rsidP="00060A07">
      <w:pPr>
        <w:jc w:val="both"/>
        <w:rPr>
          <w:rFonts w:ascii="Times New Roman" w:hAnsi="Times New Roman"/>
          <w:sz w:val="28"/>
          <w:szCs w:val="28"/>
        </w:rPr>
      </w:pPr>
    </w:p>
    <w:p w:rsidR="008A0E8E" w:rsidRPr="00060A07" w:rsidRDefault="008A0E8E" w:rsidP="00060A07">
      <w:pPr>
        <w:jc w:val="both"/>
        <w:rPr>
          <w:rFonts w:ascii="Times New Roman" w:hAnsi="Times New Roman"/>
          <w:sz w:val="28"/>
          <w:szCs w:val="28"/>
        </w:rPr>
      </w:pPr>
    </w:p>
    <w:p w:rsidR="008A0E8E" w:rsidRPr="00060A07" w:rsidRDefault="008A0E8E" w:rsidP="00060A07">
      <w:pPr>
        <w:rPr>
          <w:rFonts w:ascii="Times New Roman" w:hAnsi="Times New Roman"/>
          <w:sz w:val="28"/>
          <w:szCs w:val="28"/>
        </w:rPr>
      </w:pPr>
    </w:p>
    <w:p w:rsidR="008A0E8E" w:rsidRPr="00060A07" w:rsidRDefault="008A0E8E" w:rsidP="00060A07">
      <w:pPr>
        <w:jc w:val="center"/>
        <w:rPr>
          <w:rFonts w:ascii="Times New Roman" w:hAnsi="Times New Roman"/>
          <w:i/>
          <w:iCs/>
          <w:sz w:val="28"/>
          <w:szCs w:val="28"/>
        </w:rPr>
      </w:pPr>
    </w:p>
    <w:p w:rsidR="008A0E8E" w:rsidRPr="00060A07" w:rsidRDefault="008A0E8E" w:rsidP="00060A07">
      <w:pPr>
        <w:jc w:val="center"/>
        <w:rPr>
          <w:rFonts w:ascii="Times New Roman" w:hAnsi="Times New Roman"/>
          <w:i/>
          <w:iCs/>
          <w:sz w:val="28"/>
          <w:szCs w:val="28"/>
        </w:rPr>
      </w:pPr>
    </w:p>
    <w:p w:rsidR="008A0E8E" w:rsidRPr="00060A07" w:rsidRDefault="008A0E8E" w:rsidP="00060A07">
      <w:pPr>
        <w:jc w:val="center"/>
        <w:rPr>
          <w:rFonts w:ascii="Times New Roman" w:hAnsi="Times New Roman"/>
          <w:i/>
          <w:iCs/>
          <w:sz w:val="28"/>
          <w:szCs w:val="28"/>
        </w:rPr>
      </w:pPr>
    </w:p>
    <w:p w:rsidR="008A0E8E" w:rsidRPr="00060A07" w:rsidRDefault="008A0E8E" w:rsidP="00060A07">
      <w:pPr>
        <w:jc w:val="center"/>
        <w:rPr>
          <w:rFonts w:ascii="Times New Roman" w:hAnsi="Times New Roman"/>
          <w:b/>
          <w:iCs/>
          <w:sz w:val="28"/>
          <w:szCs w:val="28"/>
        </w:rPr>
      </w:pPr>
      <w:r w:rsidRPr="00060A07">
        <w:rPr>
          <w:rFonts w:ascii="Times New Roman" w:hAnsi="Times New Roman"/>
          <w:b/>
          <w:iCs/>
          <w:sz w:val="28"/>
          <w:szCs w:val="28"/>
        </w:rPr>
        <w:t>Sxema. Buyurtmani bajarish jarayonida qayta ishlash qadamlari</w:t>
      </w:r>
    </w:p>
    <w:p w:rsidR="008A0E8E" w:rsidRPr="00060A07" w:rsidRDefault="008A0E8E" w:rsidP="00060A07">
      <w:pPr>
        <w:pStyle w:val="BodyTextIndent2"/>
        <w:spacing w:line="240" w:lineRule="auto"/>
        <w:ind w:left="0"/>
        <w:rPr>
          <w:spacing w:val="6"/>
          <w:position w:val="6"/>
        </w:rPr>
      </w:pPr>
      <w:r w:rsidRPr="00060A07">
        <w:rPr>
          <w:spacing w:val="6"/>
          <w:position w:val="6"/>
        </w:rPr>
        <w:t>Bu jarayonning boshlanishi sifatida mijozdan kelib tushgan buyurtma hisoblanadi. Bu «kiritish»  yozma rafishda yoki telefon orqali bajarilishi mumkin. Agar korxonada bajarilgan ishlar mijoz tomonidan to’lov bilan qoplanishi mumkin bo’lgandagina mijozning buyurtmasi korxona uchun qiymatga ega bo’ladi. Bu jarayon uchun quyidagi sxemada umumlashtirilgan  keltirilgan quyidagi jarayon elementlari zarur bo’lishi mumkin.</w:t>
      </w:r>
    </w:p>
    <w:p w:rsidR="008A0E8E" w:rsidRPr="00060A07" w:rsidRDefault="008A0E8E" w:rsidP="00060A07">
      <w:pPr>
        <w:pStyle w:val="BodyTextIndent2"/>
        <w:ind w:left="0"/>
        <w:rPr>
          <w:spacing w:val="6"/>
          <w:position w:val="6"/>
        </w:rPr>
      </w:pPr>
    </w:p>
    <w:p w:rsidR="008A0E8E" w:rsidRPr="00060A07" w:rsidRDefault="008A0E8E" w:rsidP="00060A07">
      <w:pPr>
        <w:pStyle w:val="BodyTextIndent2"/>
        <w:rPr>
          <w:spacing w:val="6"/>
          <w:position w:val="6"/>
        </w:rPr>
      </w:pPr>
      <w:r>
        <w:rPr>
          <w:noProof/>
          <w:lang w:val="ru-RU" w:eastAsia="ru-RU"/>
        </w:rPr>
        <w:pict>
          <v:group id="_x0000_s1033" style="position:absolute;left:0;text-align:left;margin-left:81pt;margin-top:-29pt;width:333pt;height:52.8pt;z-index:251658752" coordorigin="720,8802" coordsize="10503,1056">
            <v:line id="_x0000_s1034" style="position:absolute" from="8953,9344" to="9571,9344">
              <v:stroke endarrow="block"/>
            </v:line>
            <v:line id="_x0000_s1035" style="position:absolute" from="1802,9310" to="2266,9310">
              <v:stroke endarrow="block"/>
            </v:line>
            <v:line id="_x0000_s1036" style="position:absolute" from="6814,9304" to="7233,9305">
              <v:stroke endarrow="block"/>
            </v:line>
            <v:group id="_x0000_s1037" style="position:absolute;left:4431;top:8878;width:2374;height:864" coordorigin="5040,4320" coordsize="2016,864">
              <v:shape id="_x0000_s1038" type="#_x0000_t15" style="position:absolute;left:5040;top:4320;width:2016;height:864" adj="17282">
                <v:textbox style="mso-next-textbox:#_x0000_s1038" inset="0,,0">
                  <w:txbxContent>
                    <w:p w:rsidR="008A0E8E" w:rsidRDefault="008A0E8E" w:rsidP="00060A07">
                      <w:pPr>
                        <w:rPr>
                          <w:sz w:val="21"/>
                          <w:szCs w:val="21"/>
                        </w:rPr>
                      </w:pPr>
                    </w:p>
                  </w:txbxContent>
                </v:textbox>
              </v:shape>
              <v:shape id="_x0000_s1039" type="#_x0000_t15" style="position:absolute;left:5616;top:4320;width:1008;height:864" adj="14036">
                <v:textbox style="mso-next-textbox:#_x0000_s1039" inset="0,,0">
                  <w:txbxContent>
                    <w:p w:rsidR="008A0E8E" w:rsidRDefault="008A0E8E" w:rsidP="00060A07">
                      <w:pPr>
                        <w:rPr>
                          <w:sz w:val="21"/>
                          <w:szCs w:val="21"/>
                        </w:rPr>
                      </w:pPr>
                    </w:p>
                  </w:txbxContent>
                </v:textbox>
              </v:shape>
              <v:shape id="_x0000_s1040" type="#_x0000_t15" style="position:absolute;left:5040;top:4320;width:1008;height:864" adj="14036">
                <v:textbox style="mso-next-textbox:#_x0000_s1040" inset="0,,0">
                  <w:txbxContent>
                    <w:p w:rsidR="008A0E8E" w:rsidRDefault="008A0E8E" w:rsidP="00060A07">
                      <w:pPr>
                        <w:rPr>
                          <w:sz w:val="21"/>
                          <w:szCs w:val="21"/>
                        </w:rPr>
                      </w:pPr>
                    </w:p>
                  </w:txbxContent>
                </v:textbox>
              </v:shape>
              <v:shape id="_x0000_s1041" type="#_x0000_t15" style="position:absolute;left:5040;top:4320;width:288;height:864" adj="750">
                <v:textbox style="mso-next-textbox:#_x0000_s1041" inset="0,,0">
                  <w:txbxContent>
                    <w:p w:rsidR="008A0E8E" w:rsidRDefault="008A0E8E" w:rsidP="00060A07">
                      <w:pPr>
                        <w:rPr>
                          <w:sz w:val="21"/>
                          <w:szCs w:val="21"/>
                        </w:rPr>
                      </w:pPr>
                    </w:p>
                  </w:txbxContent>
                </v:textbox>
              </v:shape>
            </v:group>
            <v:rect id="_x0000_s1042" style="position:absolute;left:4449;top:9166;width:2095;height:288" strokecolor="white">
              <v:textbox inset="0,,0"/>
            </v:rect>
            <v:shapetype id="_x0000_t117" coordsize="21600,21600" o:spt="117" path="m4353,l17214,r4386,10800l17214,21600r-12861,l,10800xe">
              <v:stroke joinstyle="miter"/>
              <v:path gradientshapeok="t" o:connecttype="rect" textboxrect="4353,0,17214,21600"/>
            </v:shapetype>
            <v:shape id="_x0000_s1043" type="#_x0000_t117" style="position:absolute;left:2266;top:8878;width:1856;height:864">
              <v:textbox style="mso-next-textbox:#_x0000_s1043" inset="0,,0">
                <w:txbxContent>
                  <w:p w:rsidR="008A0E8E" w:rsidRDefault="008A0E8E" w:rsidP="00060A07">
                    <w:pPr>
                      <w:pStyle w:val="Header"/>
                      <w:rPr>
                        <w:sz w:val="8"/>
                        <w:szCs w:val="8"/>
                      </w:rPr>
                    </w:pPr>
                  </w:p>
                  <w:p w:rsidR="008A0E8E" w:rsidRDefault="008A0E8E" w:rsidP="00060A07">
                    <w:pPr>
                      <w:pStyle w:val="Header"/>
                      <w:rPr>
                        <w:sz w:val="8"/>
                        <w:szCs w:val="8"/>
                      </w:rPr>
                    </w:pPr>
                  </w:p>
                  <w:p w:rsidR="008A0E8E" w:rsidRDefault="008A0E8E" w:rsidP="00060A07">
                    <w:pPr>
                      <w:pStyle w:val="Header"/>
                      <w:rPr>
                        <w:sz w:val="8"/>
                        <w:szCs w:val="8"/>
                      </w:rPr>
                    </w:pPr>
                  </w:p>
                  <w:p w:rsidR="008A0E8E" w:rsidRDefault="008A0E8E" w:rsidP="00060A07">
                    <w:pPr>
                      <w:pStyle w:val="Header"/>
                      <w:rPr>
                        <w:sz w:val="21"/>
                        <w:szCs w:val="21"/>
                      </w:rPr>
                    </w:pPr>
                  </w:p>
                </w:txbxContent>
              </v:textbox>
            </v:shape>
            <v:shape id="_x0000_s1044" type="#_x0000_t117" style="position:absolute;left:7252;top:8906;width:1855;height:864">
              <v:textbox style="mso-next-textbox:#_x0000_s1044" inset="0,,0">
                <w:txbxContent>
                  <w:p w:rsidR="008A0E8E" w:rsidRDefault="008A0E8E" w:rsidP="00060A07">
                    <w:pPr>
                      <w:rPr>
                        <w:sz w:val="8"/>
                        <w:szCs w:val="8"/>
                      </w:rPr>
                    </w:pPr>
                  </w:p>
                  <w:p w:rsidR="008A0E8E" w:rsidRDefault="008A0E8E" w:rsidP="00060A07">
                    <w:pPr>
                      <w:rPr>
                        <w:sz w:val="8"/>
                        <w:szCs w:val="8"/>
                      </w:rPr>
                    </w:pPr>
                  </w:p>
                  <w:p w:rsidR="008A0E8E" w:rsidRDefault="008A0E8E" w:rsidP="00060A07">
                    <w:pPr>
                      <w:rPr>
                        <w:sz w:val="8"/>
                        <w:szCs w:val="8"/>
                      </w:rPr>
                    </w:pPr>
                  </w:p>
                  <w:p w:rsidR="008A0E8E" w:rsidRDefault="008A0E8E" w:rsidP="00060A07">
                    <w:pPr>
                      <w:rPr>
                        <w:sz w:val="8"/>
                        <w:szCs w:val="8"/>
                      </w:rPr>
                    </w:pPr>
                  </w:p>
                  <w:p w:rsidR="008A0E8E" w:rsidRDefault="008A0E8E" w:rsidP="00060A07">
                    <w:pPr>
                      <w:rPr>
                        <w:sz w:val="8"/>
                        <w:szCs w:val="8"/>
                      </w:rPr>
                    </w:pPr>
                  </w:p>
                  <w:p w:rsidR="008A0E8E" w:rsidRDefault="008A0E8E" w:rsidP="00060A07">
                    <w:pPr>
                      <w:rPr>
                        <w:sz w:val="8"/>
                        <w:szCs w:val="8"/>
                      </w:rPr>
                    </w:pPr>
                  </w:p>
                  <w:p w:rsidR="008A0E8E" w:rsidRDefault="008A0E8E" w:rsidP="00060A07">
                    <w:pPr>
                      <w:rPr>
                        <w:sz w:val="8"/>
                        <w:szCs w:val="8"/>
                      </w:rPr>
                    </w:pPr>
                  </w:p>
                  <w:p w:rsidR="008A0E8E" w:rsidRDefault="008A0E8E" w:rsidP="00060A07">
                    <w:pPr>
                      <w:pStyle w:val="Header"/>
                      <w:rPr>
                        <w:sz w:val="21"/>
                        <w:szCs w:val="21"/>
                      </w:rPr>
                    </w:pPr>
                  </w:p>
                </w:txbxContent>
              </v:textbox>
            </v:shape>
            <v:group id="_x0000_s1045" style="position:absolute;left:720;top:8802;width:1237;height:980" coordorigin="1728,11732" coordsize="1152,980">
              <v:oval id="_x0000_s1046" style="position:absolute;left:1728;top:11732;width:1015;height:980">
                <v:textbox style="mso-next-textbox:#_x0000_s1046" inset="0,,0">
                  <w:txbxContent>
                    <w:p w:rsidR="008A0E8E" w:rsidRDefault="008A0E8E" w:rsidP="00060A07">
                      <w:pPr>
                        <w:rPr>
                          <w:sz w:val="21"/>
                          <w:szCs w:val="21"/>
                        </w:rPr>
                      </w:pPr>
                    </w:p>
                  </w:txbxContent>
                </v:textbox>
              </v:oval>
              <v:shapetype id="_x0000_t202" coordsize="21600,21600" o:spt="202" path="m,l,21600r21600,l21600,xe">
                <v:stroke joinstyle="miter"/>
                <v:path gradientshapeok="t" o:connecttype="rect"/>
              </v:shapetype>
              <v:shape id="_x0000_s1047" type="#_x0000_t202" style="position:absolute;left:1728;top:12028;width:1152;height:432" filled="f" stroked="f">
                <v:textbox style="mso-next-textbox:#_x0000_s1047" inset="0,,0">
                  <w:txbxContent>
                    <w:p w:rsidR="008A0E8E" w:rsidRDefault="008A0E8E" w:rsidP="00060A07">
                      <w:r>
                        <w:t>Mijoz</w:t>
                      </w:r>
                    </w:p>
                  </w:txbxContent>
                </v:textbox>
              </v:shape>
            </v:group>
            <v:shape id="_x0000_s1048" type="#_x0000_t202" style="position:absolute;left:4449;top:9065;width:2358;height:432" filled="f" stroked="f">
              <v:textbox style="mso-next-textbox:#_x0000_s1048" inset="0,,0">
                <w:txbxContent>
                  <w:p w:rsidR="008A0E8E" w:rsidRDefault="008A0E8E" w:rsidP="00060A07">
                    <w:pPr>
                      <w:pStyle w:val="Header"/>
                      <w:rPr>
                        <w:sz w:val="24"/>
                        <w:szCs w:val="24"/>
                      </w:rPr>
                    </w:pPr>
                    <w:r>
                      <w:rPr>
                        <w:sz w:val="24"/>
                        <w:szCs w:val="24"/>
                      </w:rPr>
                      <w:t>Jarayon qadamlari</w:t>
                    </w:r>
                  </w:p>
                </w:txbxContent>
              </v:textbox>
            </v:shape>
            <v:oval id="_x0000_s1049" style="position:absolute;left:9571;top:8878;width:1472;height:980">
              <v:textbox style="mso-next-textbox:#_x0000_s1049" inset="0,,0">
                <w:txbxContent>
                  <w:p w:rsidR="008A0E8E" w:rsidRDefault="008A0E8E" w:rsidP="00060A07">
                    <w:pPr>
                      <w:rPr>
                        <w:sz w:val="21"/>
                        <w:szCs w:val="21"/>
                      </w:rPr>
                    </w:pPr>
                  </w:p>
                </w:txbxContent>
              </v:textbox>
            </v:oval>
            <v:shape id="_x0000_s1050" type="#_x0000_t202" style="position:absolute;left:9471;top:9166;width:1752;height:432" filled="f" stroked="f">
              <v:textbox style="mso-next-textbox:#_x0000_s1050" inset="0,,0">
                <w:txbxContent>
                  <w:p w:rsidR="008A0E8E" w:rsidRDefault="008A0E8E" w:rsidP="00060A07">
                    <w:pPr>
                      <w:jc w:val="center"/>
                    </w:pPr>
                    <w:r>
                      <w:t>Korxona</w:t>
                    </w:r>
                  </w:p>
                </w:txbxContent>
              </v:textbox>
            </v:shape>
            <v:shape id="_x0000_s1051" type="#_x0000_t202" style="position:absolute;left:7225;top:9022;width:1856;height:720" filled="f" stroked="f">
              <v:textbox style="mso-next-textbox:#_x0000_s1051" inset="0,,0">
                <w:txbxContent>
                  <w:p w:rsidR="008A0E8E" w:rsidRDefault="008A0E8E" w:rsidP="00060A07">
                    <w:pPr>
                      <w:jc w:val="center"/>
                    </w:pPr>
                    <w:r>
                      <w:t>Tushgan to’lov</w:t>
                    </w:r>
                  </w:p>
                </w:txbxContent>
              </v:textbox>
            </v:shape>
            <v:line id="_x0000_s1052" style="position:absolute" from="4122,9310" to="4401,9311">
              <v:stroke endarrow="block"/>
            </v:line>
            <v:shape id="_x0000_s1053" type="#_x0000_t202" style="position:absolute;left:2230;top:9022;width:2010;height:720" filled="f" stroked="f">
              <v:textbox style="mso-next-textbox:#_x0000_s1053" inset="0,,0">
                <w:txbxContent>
                  <w:p w:rsidR="008A0E8E" w:rsidRDefault="008A0E8E" w:rsidP="00060A07">
                    <w:pPr>
                      <w:jc w:val="center"/>
                    </w:pPr>
                    <w:r>
                      <w:t>Tushgan buyurtma</w:t>
                    </w:r>
                  </w:p>
                </w:txbxContent>
              </v:textbox>
            </v:shape>
            <w10:anchorlock/>
          </v:group>
        </w:pict>
      </w:r>
    </w:p>
    <w:p w:rsidR="008A0E8E" w:rsidRPr="00060A07" w:rsidRDefault="008A0E8E" w:rsidP="00060A07">
      <w:pPr>
        <w:jc w:val="center"/>
        <w:rPr>
          <w:rFonts w:ascii="Times New Roman" w:hAnsi="Times New Roman"/>
          <w:b/>
          <w:iCs/>
          <w:sz w:val="28"/>
          <w:szCs w:val="28"/>
        </w:rPr>
      </w:pPr>
      <w:r w:rsidRPr="00060A07">
        <w:rPr>
          <w:rFonts w:ascii="Times New Roman" w:hAnsi="Times New Roman"/>
          <w:b/>
          <w:iCs/>
          <w:sz w:val="28"/>
          <w:szCs w:val="28"/>
        </w:rPr>
        <w:t xml:space="preserve">Sxema.  Buyurtmani bajarishning jarayon ko’rinishidagi tasviri </w:t>
      </w:r>
    </w:p>
    <w:p w:rsidR="008A0E8E" w:rsidRPr="00060A07" w:rsidRDefault="008A0E8E" w:rsidP="00060A07">
      <w:pPr>
        <w:rPr>
          <w:rFonts w:ascii="Times New Roman" w:hAnsi="Times New Roman"/>
          <w:sz w:val="28"/>
          <w:szCs w:val="28"/>
        </w:rPr>
      </w:pPr>
    </w:p>
    <w:p w:rsidR="008A0E8E" w:rsidRPr="00060A07" w:rsidRDefault="008A0E8E" w:rsidP="00060A07">
      <w:pPr>
        <w:jc w:val="both"/>
        <w:rPr>
          <w:rFonts w:ascii="Times New Roman" w:hAnsi="Times New Roman"/>
          <w:spacing w:val="6"/>
          <w:position w:val="6"/>
          <w:sz w:val="28"/>
          <w:szCs w:val="28"/>
        </w:rPr>
      </w:pPr>
      <w:r w:rsidRPr="00060A07">
        <w:rPr>
          <w:rFonts w:ascii="Times New Roman" w:hAnsi="Times New Roman"/>
          <w:spacing w:val="6"/>
          <w:position w:val="6"/>
          <w:sz w:val="28"/>
          <w:szCs w:val="28"/>
        </w:rPr>
        <w:t>Jarayonlarni  rasmiyla</w:t>
      </w:r>
      <w:r w:rsidRPr="00060A07">
        <w:rPr>
          <w:rFonts w:ascii="Times New Roman" w:hAnsi="Times New Roman"/>
          <w:bCs/>
          <w:spacing w:val="6"/>
          <w:position w:val="6"/>
          <w:sz w:val="28"/>
          <w:szCs w:val="28"/>
        </w:rPr>
        <w:t xml:space="preserve">shtirisda </w:t>
      </w:r>
      <w:r w:rsidRPr="00060A07">
        <w:rPr>
          <w:rFonts w:ascii="Times New Roman" w:hAnsi="Times New Roman"/>
          <w:spacing w:val="6"/>
          <w:position w:val="6"/>
          <w:sz w:val="28"/>
          <w:szCs w:val="28"/>
        </w:rPr>
        <w:t>jarayon izolyatsiyalanmagan, balki uning korxona jarayonidagi umumiy ketma-ketligi yoki strukturasi bilan aloqasi deb qarash sarur. Bizning misolimizda buyurtmani bajarish uchun xarid qilish, jo’natish jarayonlarini va o’zaro hisob-kitob jarayonlarini hisobga olish kerak. Agar kelib tushgan to’lovlarni tekshirishda to’lov muddatlarining o’tib ketganligi aniqlansa, u holda bu hal qiluvchi omil bo’ladi yoki navbatdagi ogohlantirishni «kiritishga» sabab bo’ladi.</w:t>
      </w:r>
    </w:p>
    <w:p w:rsidR="008A0E8E" w:rsidRDefault="008A0E8E" w:rsidP="009607A1">
      <w:pPr>
        <w:rPr>
          <w:rFonts w:ascii="Times New Roman" w:hAnsi="Times New Roman"/>
          <w:sz w:val="28"/>
          <w:szCs w:val="28"/>
        </w:rPr>
      </w:pPr>
    </w:p>
    <w:p w:rsidR="008A0E8E" w:rsidRPr="00060A07" w:rsidRDefault="008A0E8E" w:rsidP="00060A07">
      <w:pPr>
        <w:pStyle w:val="Heading2"/>
        <w:jc w:val="center"/>
        <w:rPr>
          <w:rFonts w:ascii="Bookman Old Style" w:hAnsi="Bookman Old Style"/>
          <w:i w:val="0"/>
        </w:rPr>
      </w:pPr>
      <w:r w:rsidRPr="00060A07">
        <w:rPr>
          <w:rFonts w:ascii="Bookman Old Style" w:hAnsi="Bookman Old Style"/>
          <w:i w:val="0"/>
        </w:rPr>
        <w:t>ISHLAB CHIQARISH JARAYONLARINI NAZORAT QILISH</w:t>
      </w:r>
    </w:p>
    <w:p w:rsidR="008A0E8E" w:rsidRDefault="008A0E8E" w:rsidP="00060A07">
      <w:pPr>
        <w:pStyle w:val="Heading3"/>
        <w:spacing w:before="0" w:after="0"/>
        <w:jc w:val="center"/>
        <w:rPr>
          <w:rFonts w:ascii="Times New Roman" w:hAnsi="Times New Roman"/>
          <w:sz w:val="28"/>
          <w:szCs w:val="28"/>
        </w:rPr>
      </w:pPr>
    </w:p>
    <w:p w:rsidR="008A0E8E" w:rsidRPr="00060A07" w:rsidRDefault="008A0E8E" w:rsidP="00060A07">
      <w:pPr>
        <w:pStyle w:val="Heading3"/>
        <w:spacing w:before="0" w:after="0"/>
        <w:jc w:val="center"/>
        <w:rPr>
          <w:rFonts w:ascii="Times New Roman" w:hAnsi="Times New Roman"/>
          <w:sz w:val="28"/>
          <w:szCs w:val="28"/>
        </w:rPr>
      </w:pPr>
      <w:r w:rsidRPr="00060A07">
        <w:rPr>
          <w:rFonts w:ascii="Times New Roman" w:hAnsi="Times New Roman"/>
          <w:sz w:val="28"/>
          <w:szCs w:val="28"/>
        </w:rPr>
        <w:t>Yutuq indikatorlari</w:t>
      </w:r>
    </w:p>
    <w:p w:rsidR="008A0E8E" w:rsidRPr="00060A07" w:rsidRDefault="008A0E8E" w:rsidP="00060A07">
      <w:pPr>
        <w:rPr>
          <w:rFonts w:ascii="Times New Roman" w:hAnsi="Times New Roman"/>
          <w:sz w:val="28"/>
          <w:szCs w:val="28"/>
        </w:rPr>
      </w:pPr>
    </w:p>
    <w:p w:rsidR="008A0E8E" w:rsidRPr="00060A07" w:rsidRDefault="008A0E8E" w:rsidP="00060A07">
      <w:pPr>
        <w:jc w:val="both"/>
        <w:rPr>
          <w:rFonts w:ascii="Times New Roman" w:hAnsi="Times New Roman"/>
          <w:spacing w:val="6"/>
          <w:position w:val="6"/>
          <w:sz w:val="28"/>
          <w:szCs w:val="28"/>
        </w:rPr>
      </w:pPr>
      <w:r w:rsidRPr="00060A07">
        <w:rPr>
          <w:rFonts w:ascii="Times New Roman" w:hAnsi="Times New Roman"/>
          <w:b/>
          <w:spacing w:val="6"/>
          <w:position w:val="6"/>
          <w:sz w:val="28"/>
          <w:szCs w:val="28"/>
        </w:rPr>
        <w:t>Biznes</w:t>
      </w:r>
      <w:r w:rsidRPr="00060A07">
        <w:rPr>
          <w:rFonts w:ascii="Times New Roman" w:hAnsi="Times New Roman"/>
          <w:spacing w:val="6"/>
          <w:position w:val="6"/>
          <w:sz w:val="28"/>
          <w:szCs w:val="28"/>
        </w:rPr>
        <w:t xml:space="preserve"> – qayta tashkil etish bo’yicha o’tkazilgan tadbirlarning yutug’ini baholay olish imkoniga ega bo’lish uchun qayta tashkil etilgan tizimni taqqoslash va baholash imkonini beruvchi ko’rsatkichlarni aniqlash zarur. Bu turdagi ko’rsatkichlar 4 xil kategoriyaga bo’linadi:</w:t>
      </w:r>
    </w:p>
    <w:p w:rsidR="008A0E8E" w:rsidRPr="00060A07" w:rsidRDefault="008A0E8E" w:rsidP="00060A07">
      <w:pPr>
        <w:jc w:val="both"/>
        <w:rPr>
          <w:rFonts w:ascii="Times New Roman" w:hAnsi="Times New Roman"/>
          <w:spacing w:val="6"/>
          <w:position w:val="6"/>
          <w:sz w:val="28"/>
          <w:szCs w:val="28"/>
        </w:rPr>
      </w:pPr>
    </w:p>
    <w:p w:rsidR="008A0E8E" w:rsidRPr="00060A07" w:rsidRDefault="008A0E8E" w:rsidP="00060A07">
      <w:pPr>
        <w:rPr>
          <w:rFonts w:ascii="Times New Roman" w:hAnsi="Times New Roman"/>
          <w:spacing w:val="6"/>
          <w:position w:val="6"/>
          <w:sz w:val="28"/>
          <w:szCs w:val="28"/>
        </w:rPr>
      </w:pP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5400"/>
      </w:tblGrid>
      <w:tr w:rsidR="008A0E8E" w:rsidRPr="0056645D" w:rsidTr="000D7765">
        <w:tc>
          <w:tcPr>
            <w:tcW w:w="2520" w:type="dxa"/>
            <w:shd w:val="clear" w:color="auto" w:fill="E0E0E0"/>
          </w:tcPr>
          <w:p w:rsidR="008A0E8E" w:rsidRPr="0056645D" w:rsidRDefault="008A0E8E" w:rsidP="008F12A9">
            <w:pPr>
              <w:jc w:val="center"/>
              <w:rPr>
                <w:rFonts w:ascii="Times New Roman" w:hAnsi="Times New Roman"/>
                <w:sz w:val="28"/>
                <w:szCs w:val="28"/>
              </w:rPr>
            </w:pPr>
            <w:r w:rsidRPr="0056645D">
              <w:rPr>
                <w:rFonts w:ascii="Times New Roman" w:hAnsi="Times New Roman"/>
                <w:sz w:val="28"/>
                <w:szCs w:val="28"/>
              </w:rPr>
              <w:t>Ko’rsatkichlar</w:t>
            </w:r>
          </w:p>
        </w:tc>
        <w:tc>
          <w:tcPr>
            <w:tcW w:w="5400" w:type="dxa"/>
            <w:shd w:val="clear" w:color="auto" w:fill="E0E0E0"/>
          </w:tcPr>
          <w:p w:rsidR="008A0E8E" w:rsidRPr="00060A07" w:rsidRDefault="008A0E8E" w:rsidP="008F12A9">
            <w:pPr>
              <w:pStyle w:val="BodyText"/>
              <w:jc w:val="center"/>
            </w:pPr>
            <w:r w:rsidRPr="00060A07">
              <w:t>Yutuq indikatorlari</w:t>
            </w:r>
          </w:p>
        </w:tc>
      </w:tr>
      <w:tr w:rsidR="008A0E8E" w:rsidRPr="0056645D" w:rsidTr="000D7765">
        <w:tc>
          <w:tcPr>
            <w:tcW w:w="2520" w:type="dxa"/>
          </w:tcPr>
          <w:p w:rsidR="008A0E8E" w:rsidRPr="0056645D" w:rsidRDefault="008A0E8E" w:rsidP="00060A07">
            <w:pPr>
              <w:numPr>
                <w:ilvl w:val="0"/>
                <w:numId w:val="28"/>
              </w:numPr>
              <w:tabs>
                <w:tab w:val="clear" w:pos="720"/>
                <w:tab w:val="num" w:pos="180"/>
              </w:tabs>
              <w:ind w:hanging="720"/>
              <w:jc w:val="both"/>
              <w:rPr>
                <w:rFonts w:ascii="Times New Roman" w:hAnsi="Times New Roman"/>
                <w:sz w:val="28"/>
                <w:szCs w:val="28"/>
              </w:rPr>
            </w:pPr>
            <w:r w:rsidRPr="0056645D">
              <w:rPr>
                <w:rFonts w:ascii="Times New Roman" w:hAnsi="Times New Roman"/>
                <w:sz w:val="28"/>
                <w:szCs w:val="28"/>
              </w:rPr>
              <w:t>tejamkorlik</w:t>
            </w:r>
          </w:p>
        </w:tc>
        <w:tc>
          <w:tcPr>
            <w:tcW w:w="5400" w:type="dxa"/>
          </w:tcPr>
          <w:p w:rsidR="008A0E8E" w:rsidRPr="0056645D" w:rsidRDefault="008A0E8E" w:rsidP="00060A07">
            <w:pPr>
              <w:numPr>
                <w:ilvl w:val="0"/>
                <w:numId w:val="27"/>
              </w:numPr>
              <w:tabs>
                <w:tab w:val="clear" w:pos="720"/>
                <w:tab w:val="num" w:pos="40"/>
              </w:tabs>
              <w:ind w:left="40" w:firstLine="0"/>
              <w:jc w:val="both"/>
              <w:rPr>
                <w:rFonts w:ascii="Times New Roman" w:hAnsi="Times New Roman"/>
                <w:sz w:val="28"/>
                <w:szCs w:val="28"/>
              </w:rPr>
            </w:pPr>
            <w:r w:rsidRPr="0056645D">
              <w:rPr>
                <w:rFonts w:ascii="Times New Roman" w:hAnsi="Times New Roman"/>
                <w:sz w:val="28"/>
                <w:szCs w:val="28"/>
              </w:rPr>
              <w:t>Qayta ishlashga va har bir jarayon bilan ishlashga ketgan vaqt</w:t>
            </w:r>
          </w:p>
          <w:p w:rsidR="008A0E8E" w:rsidRPr="0056645D" w:rsidRDefault="008A0E8E" w:rsidP="00060A07">
            <w:pPr>
              <w:numPr>
                <w:ilvl w:val="0"/>
                <w:numId w:val="27"/>
              </w:numPr>
              <w:tabs>
                <w:tab w:val="clear" w:pos="720"/>
                <w:tab w:val="num" w:pos="40"/>
              </w:tabs>
              <w:ind w:left="40" w:firstLine="0"/>
              <w:jc w:val="both"/>
              <w:rPr>
                <w:rFonts w:ascii="Times New Roman" w:hAnsi="Times New Roman"/>
                <w:sz w:val="28"/>
                <w:szCs w:val="28"/>
              </w:rPr>
            </w:pPr>
            <w:r w:rsidRPr="0056645D">
              <w:rPr>
                <w:rFonts w:ascii="Times New Roman" w:hAnsi="Times New Roman"/>
                <w:sz w:val="28"/>
                <w:szCs w:val="28"/>
              </w:rPr>
              <w:t>Hodimlarga sarf-xarajatlar</w:t>
            </w:r>
          </w:p>
          <w:p w:rsidR="008A0E8E" w:rsidRPr="0056645D" w:rsidRDefault="008A0E8E" w:rsidP="00060A07">
            <w:pPr>
              <w:numPr>
                <w:ilvl w:val="0"/>
                <w:numId w:val="27"/>
              </w:numPr>
              <w:tabs>
                <w:tab w:val="clear" w:pos="720"/>
                <w:tab w:val="num" w:pos="40"/>
              </w:tabs>
              <w:ind w:left="40" w:firstLine="0"/>
              <w:jc w:val="both"/>
              <w:rPr>
                <w:rFonts w:ascii="Times New Roman" w:hAnsi="Times New Roman"/>
                <w:sz w:val="28"/>
                <w:szCs w:val="28"/>
              </w:rPr>
            </w:pPr>
            <w:r w:rsidRPr="0056645D">
              <w:rPr>
                <w:rFonts w:ascii="Times New Roman" w:hAnsi="Times New Roman"/>
                <w:sz w:val="28"/>
                <w:szCs w:val="28"/>
              </w:rPr>
              <w:t>Materiallarga sarf-xarajatlar</w:t>
            </w:r>
          </w:p>
          <w:p w:rsidR="008A0E8E" w:rsidRPr="0056645D" w:rsidRDefault="008A0E8E" w:rsidP="00060A07">
            <w:pPr>
              <w:numPr>
                <w:ilvl w:val="0"/>
                <w:numId w:val="27"/>
              </w:numPr>
              <w:tabs>
                <w:tab w:val="clear" w:pos="720"/>
                <w:tab w:val="num" w:pos="40"/>
              </w:tabs>
              <w:ind w:left="40" w:firstLine="0"/>
              <w:jc w:val="both"/>
              <w:rPr>
                <w:rFonts w:ascii="Times New Roman" w:hAnsi="Times New Roman"/>
                <w:sz w:val="28"/>
                <w:szCs w:val="28"/>
              </w:rPr>
            </w:pPr>
            <w:r w:rsidRPr="0056645D">
              <w:rPr>
                <w:rFonts w:ascii="Times New Roman" w:hAnsi="Times New Roman"/>
                <w:sz w:val="28"/>
                <w:szCs w:val="28"/>
              </w:rPr>
              <w:t>Amortizatsiya davomiyligi</w:t>
            </w:r>
          </w:p>
          <w:p w:rsidR="008A0E8E" w:rsidRPr="0056645D" w:rsidRDefault="008A0E8E" w:rsidP="00060A07">
            <w:pPr>
              <w:numPr>
                <w:ilvl w:val="0"/>
                <w:numId w:val="27"/>
              </w:numPr>
              <w:tabs>
                <w:tab w:val="clear" w:pos="720"/>
                <w:tab w:val="num" w:pos="40"/>
              </w:tabs>
              <w:ind w:left="40" w:firstLine="0"/>
              <w:jc w:val="both"/>
              <w:rPr>
                <w:rFonts w:ascii="Times New Roman" w:hAnsi="Times New Roman"/>
                <w:sz w:val="28"/>
                <w:szCs w:val="28"/>
              </w:rPr>
            </w:pPr>
            <w:r w:rsidRPr="0056645D">
              <w:rPr>
                <w:rFonts w:ascii="Times New Roman" w:hAnsi="Times New Roman"/>
                <w:sz w:val="28"/>
                <w:szCs w:val="28"/>
              </w:rPr>
              <w:t xml:space="preserve">Unumdorlik </w:t>
            </w:r>
          </w:p>
          <w:p w:rsidR="008A0E8E" w:rsidRPr="0056645D" w:rsidRDefault="008A0E8E" w:rsidP="00060A07">
            <w:pPr>
              <w:numPr>
                <w:ilvl w:val="0"/>
                <w:numId w:val="27"/>
              </w:numPr>
              <w:tabs>
                <w:tab w:val="clear" w:pos="720"/>
                <w:tab w:val="num" w:pos="40"/>
              </w:tabs>
              <w:ind w:left="40" w:firstLine="0"/>
              <w:jc w:val="both"/>
              <w:rPr>
                <w:rFonts w:ascii="Times New Roman" w:hAnsi="Times New Roman"/>
                <w:sz w:val="28"/>
                <w:szCs w:val="28"/>
              </w:rPr>
            </w:pPr>
            <w:r w:rsidRPr="0056645D">
              <w:rPr>
                <w:rFonts w:ascii="Times New Roman" w:hAnsi="Times New Roman"/>
                <w:sz w:val="28"/>
                <w:szCs w:val="28"/>
              </w:rPr>
              <w:t>Pribo’l s oborota</w:t>
            </w:r>
          </w:p>
        </w:tc>
      </w:tr>
      <w:tr w:rsidR="008A0E8E" w:rsidRPr="0056645D" w:rsidTr="000D7765">
        <w:tc>
          <w:tcPr>
            <w:tcW w:w="2520" w:type="dxa"/>
          </w:tcPr>
          <w:p w:rsidR="008A0E8E" w:rsidRPr="0056645D" w:rsidRDefault="008A0E8E" w:rsidP="00060A07">
            <w:pPr>
              <w:numPr>
                <w:ilvl w:val="0"/>
                <w:numId w:val="27"/>
              </w:numPr>
              <w:tabs>
                <w:tab w:val="clear" w:pos="720"/>
                <w:tab w:val="num" w:pos="180"/>
              </w:tabs>
              <w:ind w:hanging="720"/>
              <w:jc w:val="both"/>
              <w:rPr>
                <w:rFonts w:ascii="Times New Roman" w:hAnsi="Times New Roman"/>
                <w:sz w:val="28"/>
                <w:szCs w:val="28"/>
              </w:rPr>
            </w:pPr>
            <w:r w:rsidRPr="0056645D">
              <w:rPr>
                <w:rFonts w:ascii="Times New Roman" w:hAnsi="Times New Roman"/>
                <w:sz w:val="28"/>
                <w:szCs w:val="28"/>
              </w:rPr>
              <w:t>sifat</w:t>
            </w:r>
          </w:p>
        </w:tc>
        <w:tc>
          <w:tcPr>
            <w:tcW w:w="5400" w:type="dxa"/>
          </w:tcPr>
          <w:p w:rsidR="008A0E8E" w:rsidRPr="0056645D" w:rsidRDefault="008A0E8E" w:rsidP="00060A07">
            <w:pPr>
              <w:numPr>
                <w:ilvl w:val="0"/>
                <w:numId w:val="27"/>
              </w:numPr>
              <w:ind w:hanging="680"/>
              <w:jc w:val="both"/>
              <w:rPr>
                <w:rFonts w:ascii="Times New Roman" w:hAnsi="Times New Roman"/>
                <w:sz w:val="28"/>
                <w:szCs w:val="28"/>
              </w:rPr>
            </w:pPr>
            <w:r w:rsidRPr="0056645D">
              <w:rPr>
                <w:rFonts w:ascii="Times New Roman" w:hAnsi="Times New Roman"/>
                <w:sz w:val="28"/>
                <w:szCs w:val="28"/>
              </w:rPr>
              <w:t>Xatoga kvotalar</w:t>
            </w:r>
          </w:p>
          <w:p w:rsidR="008A0E8E" w:rsidRPr="0056645D" w:rsidRDefault="008A0E8E" w:rsidP="00060A07">
            <w:pPr>
              <w:numPr>
                <w:ilvl w:val="0"/>
                <w:numId w:val="27"/>
              </w:numPr>
              <w:ind w:hanging="680"/>
              <w:jc w:val="both"/>
              <w:rPr>
                <w:rFonts w:ascii="Times New Roman" w:hAnsi="Times New Roman"/>
                <w:sz w:val="28"/>
                <w:szCs w:val="28"/>
              </w:rPr>
            </w:pPr>
            <w:r w:rsidRPr="0056645D">
              <w:rPr>
                <w:rFonts w:ascii="Times New Roman" w:hAnsi="Times New Roman"/>
                <w:sz w:val="28"/>
                <w:szCs w:val="28"/>
              </w:rPr>
              <w:t>Ma’lumot berishga tayyorgarlik, ma’lumot sifati</w:t>
            </w:r>
          </w:p>
          <w:p w:rsidR="008A0E8E" w:rsidRPr="0056645D" w:rsidRDefault="008A0E8E" w:rsidP="00060A07">
            <w:pPr>
              <w:numPr>
                <w:ilvl w:val="0"/>
                <w:numId w:val="27"/>
              </w:numPr>
              <w:ind w:hanging="680"/>
              <w:jc w:val="both"/>
              <w:rPr>
                <w:rFonts w:ascii="Times New Roman" w:hAnsi="Times New Roman"/>
                <w:sz w:val="28"/>
                <w:szCs w:val="28"/>
              </w:rPr>
            </w:pPr>
            <w:r w:rsidRPr="0056645D">
              <w:rPr>
                <w:rFonts w:ascii="Times New Roman" w:hAnsi="Times New Roman"/>
                <w:sz w:val="28"/>
                <w:szCs w:val="28"/>
              </w:rPr>
              <w:t>Ishlab chiqarishning Prozrachnost proizvodstvenno’x protsessov</w:t>
            </w:r>
          </w:p>
          <w:p w:rsidR="008A0E8E" w:rsidRPr="0056645D" w:rsidRDefault="008A0E8E" w:rsidP="00060A07">
            <w:pPr>
              <w:numPr>
                <w:ilvl w:val="0"/>
                <w:numId w:val="27"/>
              </w:numPr>
              <w:ind w:hanging="680"/>
              <w:jc w:val="both"/>
              <w:rPr>
                <w:rFonts w:ascii="Times New Roman" w:hAnsi="Times New Roman"/>
                <w:sz w:val="28"/>
                <w:szCs w:val="28"/>
              </w:rPr>
            </w:pPr>
            <w:r w:rsidRPr="0056645D">
              <w:rPr>
                <w:rFonts w:ascii="Times New Roman" w:hAnsi="Times New Roman"/>
                <w:sz w:val="28"/>
                <w:szCs w:val="28"/>
              </w:rPr>
              <w:t>Ma’lumotning dolzarbligi</w:t>
            </w:r>
          </w:p>
        </w:tc>
      </w:tr>
      <w:tr w:rsidR="008A0E8E" w:rsidRPr="0056645D" w:rsidTr="000D7765">
        <w:tc>
          <w:tcPr>
            <w:tcW w:w="2520" w:type="dxa"/>
          </w:tcPr>
          <w:p w:rsidR="008A0E8E" w:rsidRPr="0056645D" w:rsidRDefault="008A0E8E" w:rsidP="00060A07">
            <w:pPr>
              <w:numPr>
                <w:ilvl w:val="0"/>
                <w:numId w:val="27"/>
              </w:numPr>
              <w:tabs>
                <w:tab w:val="clear" w:pos="720"/>
                <w:tab w:val="num" w:pos="180"/>
              </w:tabs>
              <w:ind w:left="0" w:hanging="108"/>
              <w:rPr>
                <w:rFonts w:ascii="Times New Roman" w:hAnsi="Times New Roman"/>
                <w:sz w:val="28"/>
                <w:szCs w:val="28"/>
              </w:rPr>
            </w:pPr>
            <w:r w:rsidRPr="0056645D">
              <w:rPr>
                <w:rFonts w:ascii="Times New Roman" w:hAnsi="Times New Roman"/>
                <w:sz w:val="28"/>
                <w:szCs w:val="28"/>
              </w:rPr>
              <w:t>mijozlarning qoniqtirilganligi</w:t>
            </w:r>
          </w:p>
        </w:tc>
        <w:tc>
          <w:tcPr>
            <w:tcW w:w="5400" w:type="dxa"/>
          </w:tcPr>
          <w:p w:rsidR="008A0E8E" w:rsidRPr="0056645D" w:rsidRDefault="008A0E8E" w:rsidP="00060A07">
            <w:pPr>
              <w:numPr>
                <w:ilvl w:val="0"/>
                <w:numId w:val="26"/>
              </w:numPr>
              <w:tabs>
                <w:tab w:val="clear" w:pos="720"/>
                <w:tab w:val="num" w:pos="760"/>
              </w:tabs>
              <w:ind w:left="400"/>
              <w:jc w:val="both"/>
              <w:rPr>
                <w:rFonts w:ascii="Times New Roman" w:hAnsi="Times New Roman"/>
                <w:sz w:val="28"/>
                <w:szCs w:val="28"/>
              </w:rPr>
            </w:pPr>
            <w:r w:rsidRPr="0056645D">
              <w:rPr>
                <w:rFonts w:ascii="Times New Roman" w:hAnsi="Times New Roman"/>
                <w:sz w:val="28"/>
                <w:szCs w:val="28"/>
              </w:rPr>
              <w:t>Mijozning sodiqligi, mijozlararo aloqa</w:t>
            </w:r>
          </w:p>
          <w:p w:rsidR="008A0E8E" w:rsidRPr="0056645D" w:rsidRDefault="008A0E8E" w:rsidP="00060A07">
            <w:pPr>
              <w:numPr>
                <w:ilvl w:val="0"/>
                <w:numId w:val="26"/>
              </w:numPr>
              <w:tabs>
                <w:tab w:val="clear" w:pos="720"/>
                <w:tab w:val="num" w:pos="760"/>
              </w:tabs>
              <w:ind w:left="400"/>
              <w:jc w:val="both"/>
              <w:rPr>
                <w:rFonts w:ascii="Times New Roman" w:hAnsi="Times New Roman"/>
                <w:sz w:val="28"/>
                <w:szCs w:val="28"/>
              </w:rPr>
            </w:pPr>
            <w:r w:rsidRPr="0056645D">
              <w:rPr>
                <w:rFonts w:ascii="Times New Roman" w:hAnsi="Times New Roman"/>
                <w:sz w:val="28"/>
                <w:szCs w:val="28"/>
              </w:rPr>
              <w:t>Shikoyat tushish chastotasi</w:t>
            </w:r>
          </w:p>
          <w:p w:rsidR="008A0E8E" w:rsidRPr="0056645D" w:rsidRDefault="008A0E8E" w:rsidP="00060A07">
            <w:pPr>
              <w:numPr>
                <w:ilvl w:val="0"/>
                <w:numId w:val="26"/>
              </w:numPr>
              <w:tabs>
                <w:tab w:val="clear" w:pos="720"/>
                <w:tab w:val="num" w:pos="760"/>
              </w:tabs>
              <w:ind w:left="400"/>
              <w:jc w:val="both"/>
              <w:rPr>
                <w:rFonts w:ascii="Times New Roman" w:hAnsi="Times New Roman"/>
                <w:sz w:val="28"/>
                <w:szCs w:val="28"/>
              </w:rPr>
            </w:pPr>
            <w:r w:rsidRPr="0056645D">
              <w:rPr>
                <w:rFonts w:ascii="Times New Roman" w:hAnsi="Times New Roman"/>
                <w:sz w:val="28"/>
                <w:szCs w:val="28"/>
              </w:rPr>
              <w:t>Muddatlarning kechiktirilishi</w:t>
            </w:r>
          </w:p>
          <w:p w:rsidR="008A0E8E" w:rsidRPr="0056645D" w:rsidRDefault="008A0E8E" w:rsidP="00060A07">
            <w:pPr>
              <w:numPr>
                <w:ilvl w:val="0"/>
                <w:numId w:val="26"/>
              </w:numPr>
              <w:tabs>
                <w:tab w:val="clear" w:pos="720"/>
                <w:tab w:val="num" w:pos="760"/>
              </w:tabs>
              <w:ind w:left="400"/>
              <w:jc w:val="both"/>
              <w:rPr>
                <w:rFonts w:ascii="Times New Roman" w:hAnsi="Times New Roman"/>
                <w:sz w:val="28"/>
                <w:szCs w:val="28"/>
              </w:rPr>
            </w:pPr>
            <w:r w:rsidRPr="0056645D">
              <w:rPr>
                <w:rFonts w:ascii="Times New Roman" w:hAnsi="Times New Roman"/>
                <w:sz w:val="28"/>
                <w:szCs w:val="28"/>
              </w:rPr>
              <w:t>So’rov natijalari</w:t>
            </w:r>
          </w:p>
        </w:tc>
      </w:tr>
      <w:tr w:rsidR="008A0E8E" w:rsidRPr="0056645D" w:rsidTr="000D7765">
        <w:tc>
          <w:tcPr>
            <w:tcW w:w="2520" w:type="dxa"/>
          </w:tcPr>
          <w:p w:rsidR="008A0E8E" w:rsidRPr="0056645D" w:rsidRDefault="008A0E8E" w:rsidP="00060A07">
            <w:pPr>
              <w:numPr>
                <w:ilvl w:val="0"/>
                <w:numId w:val="26"/>
              </w:numPr>
              <w:tabs>
                <w:tab w:val="clear" w:pos="720"/>
                <w:tab w:val="num" w:pos="180"/>
              </w:tabs>
              <w:ind w:left="0" w:firstLine="0"/>
              <w:jc w:val="both"/>
              <w:rPr>
                <w:rFonts w:ascii="Times New Roman" w:hAnsi="Times New Roman"/>
                <w:sz w:val="28"/>
                <w:szCs w:val="28"/>
              </w:rPr>
            </w:pPr>
            <w:r w:rsidRPr="0056645D">
              <w:rPr>
                <w:rFonts w:ascii="Times New Roman" w:hAnsi="Times New Roman"/>
                <w:sz w:val="28"/>
                <w:szCs w:val="28"/>
              </w:rPr>
              <w:t>Hodomlarning qoniqtirilganligi</w:t>
            </w:r>
          </w:p>
        </w:tc>
        <w:tc>
          <w:tcPr>
            <w:tcW w:w="5400" w:type="dxa"/>
          </w:tcPr>
          <w:p w:rsidR="008A0E8E" w:rsidRPr="0056645D" w:rsidRDefault="008A0E8E" w:rsidP="00060A07">
            <w:pPr>
              <w:numPr>
                <w:ilvl w:val="0"/>
                <w:numId w:val="26"/>
              </w:numPr>
              <w:tabs>
                <w:tab w:val="clear" w:pos="720"/>
                <w:tab w:val="num" w:pos="760"/>
              </w:tabs>
              <w:ind w:hanging="680"/>
              <w:jc w:val="both"/>
              <w:rPr>
                <w:rFonts w:ascii="Times New Roman" w:hAnsi="Times New Roman"/>
                <w:sz w:val="28"/>
                <w:szCs w:val="28"/>
              </w:rPr>
            </w:pPr>
            <w:r w:rsidRPr="0056645D">
              <w:rPr>
                <w:rFonts w:ascii="Times New Roman" w:hAnsi="Times New Roman"/>
                <w:sz w:val="28"/>
                <w:szCs w:val="28"/>
              </w:rPr>
              <w:t>Xodimlarning Priemlemost sotrudnikov</w:t>
            </w:r>
          </w:p>
          <w:p w:rsidR="008A0E8E" w:rsidRPr="0056645D" w:rsidRDefault="008A0E8E" w:rsidP="00060A07">
            <w:pPr>
              <w:numPr>
                <w:ilvl w:val="0"/>
                <w:numId w:val="26"/>
              </w:numPr>
              <w:tabs>
                <w:tab w:val="clear" w:pos="720"/>
                <w:tab w:val="num" w:pos="760"/>
              </w:tabs>
              <w:ind w:hanging="680"/>
              <w:jc w:val="both"/>
              <w:rPr>
                <w:rFonts w:ascii="Times New Roman" w:hAnsi="Times New Roman"/>
                <w:sz w:val="28"/>
                <w:szCs w:val="28"/>
              </w:rPr>
            </w:pPr>
            <w:r w:rsidRPr="0056645D">
              <w:rPr>
                <w:rFonts w:ascii="Times New Roman" w:hAnsi="Times New Roman"/>
                <w:sz w:val="28"/>
                <w:szCs w:val="28"/>
              </w:rPr>
              <w:t>Kadrlar qo’nimsizligi</w:t>
            </w:r>
          </w:p>
          <w:p w:rsidR="008A0E8E" w:rsidRPr="0056645D" w:rsidRDefault="008A0E8E" w:rsidP="00060A07">
            <w:pPr>
              <w:numPr>
                <w:ilvl w:val="0"/>
                <w:numId w:val="26"/>
              </w:numPr>
              <w:tabs>
                <w:tab w:val="clear" w:pos="720"/>
                <w:tab w:val="num" w:pos="760"/>
              </w:tabs>
              <w:ind w:hanging="680"/>
              <w:jc w:val="both"/>
              <w:rPr>
                <w:rFonts w:ascii="Times New Roman" w:hAnsi="Times New Roman"/>
                <w:sz w:val="28"/>
                <w:szCs w:val="28"/>
              </w:rPr>
            </w:pPr>
            <w:r w:rsidRPr="0056645D">
              <w:rPr>
                <w:rFonts w:ascii="Times New Roman" w:hAnsi="Times New Roman"/>
                <w:sz w:val="28"/>
                <w:szCs w:val="28"/>
              </w:rPr>
              <w:t>Xodimlarning motivatsiyalari</w:t>
            </w:r>
          </w:p>
          <w:p w:rsidR="008A0E8E" w:rsidRPr="0056645D" w:rsidRDefault="008A0E8E" w:rsidP="00060A07">
            <w:pPr>
              <w:numPr>
                <w:ilvl w:val="0"/>
                <w:numId w:val="26"/>
              </w:numPr>
              <w:tabs>
                <w:tab w:val="clear" w:pos="720"/>
                <w:tab w:val="num" w:pos="760"/>
              </w:tabs>
              <w:ind w:hanging="680"/>
              <w:jc w:val="both"/>
              <w:rPr>
                <w:rFonts w:ascii="Times New Roman" w:hAnsi="Times New Roman"/>
                <w:sz w:val="28"/>
                <w:szCs w:val="28"/>
              </w:rPr>
            </w:pPr>
            <w:r w:rsidRPr="0056645D">
              <w:rPr>
                <w:rFonts w:ascii="Times New Roman" w:hAnsi="Times New Roman"/>
                <w:sz w:val="28"/>
                <w:szCs w:val="28"/>
              </w:rPr>
              <w:t>Prozrachnost zadaniy</w:t>
            </w:r>
          </w:p>
          <w:p w:rsidR="008A0E8E" w:rsidRPr="0056645D" w:rsidRDefault="008A0E8E" w:rsidP="00060A07">
            <w:pPr>
              <w:numPr>
                <w:ilvl w:val="0"/>
                <w:numId w:val="26"/>
              </w:numPr>
              <w:tabs>
                <w:tab w:val="clear" w:pos="720"/>
                <w:tab w:val="num" w:pos="760"/>
              </w:tabs>
              <w:ind w:hanging="680"/>
              <w:jc w:val="both"/>
              <w:rPr>
                <w:rFonts w:ascii="Times New Roman" w:hAnsi="Times New Roman"/>
                <w:sz w:val="28"/>
                <w:szCs w:val="28"/>
              </w:rPr>
            </w:pPr>
            <w:r w:rsidRPr="0056645D">
              <w:rPr>
                <w:rFonts w:ascii="Times New Roman" w:hAnsi="Times New Roman"/>
                <w:sz w:val="28"/>
                <w:szCs w:val="28"/>
              </w:rPr>
              <w:t>Kasalliklar</w:t>
            </w:r>
          </w:p>
        </w:tc>
      </w:tr>
    </w:tbl>
    <w:p w:rsidR="008A0E8E" w:rsidRPr="00060A07" w:rsidRDefault="008A0E8E" w:rsidP="009607A1">
      <w:pPr>
        <w:rPr>
          <w:rFonts w:ascii="Times New Roman" w:hAnsi="Times New Roman"/>
          <w:sz w:val="28"/>
          <w:szCs w:val="28"/>
        </w:rPr>
      </w:pPr>
    </w:p>
    <w:p w:rsidR="008A0E8E" w:rsidRPr="00060A07" w:rsidRDefault="008A0E8E" w:rsidP="009607A1">
      <w:pPr>
        <w:rPr>
          <w:rFonts w:ascii="Times New Roman" w:hAnsi="Times New Roman"/>
          <w:sz w:val="28"/>
          <w:szCs w:val="28"/>
        </w:rPr>
      </w:pPr>
    </w:p>
    <w:p w:rsidR="008A0E8E" w:rsidRDefault="008A0E8E" w:rsidP="009607A1">
      <w:pPr>
        <w:rPr>
          <w:rFonts w:ascii="Times New Roman" w:hAnsi="Times New Roman"/>
          <w:sz w:val="28"/>
          <w:szCs w:val="28"/>
        </w:rPr>
      </w:pPr>
    </w:p>
    <w:p w:rsidR="008A0E8E" w:rsidRDefault="008A0E8E" w:rsidP="003F78FE">
      <w:pPr>
        <w:ind w:left="-709" w:right="-143"/>
        <w:jc w:val="center"/>
        <w:rPr>
          <w:rFonts w:ascii="Times New Roman" w:hAnsi="Times New Roman"/>
          <w:b/>
          <w:sz w:val="28"/>
          <w:szCs w:val="28"/>
        </w:rPr>
      </w:pPr>
      <w:r w:rsidRPr="00441510">
        <w:rPr>
          <w:rFonts w:ascii="Times New Roman" w:hAnsi="Times New Roman"/>
          <w:b/>
          <w:sz w:val="28"/>
          <w:szCs w:val="28"/>
        </w:rPr>
        <w:t>Boshqaruv  tamoyillari</w:t>
      </w:r>
    </w:p>
    <w:p w:rsidR="008A0E8E" w:rsidRPr="00441510" w:rsidRDefault="008A0E8E" w:rsidP="000D7765">
      <w:pPr>
        <w:ind w:right="-143"/>
        <w:jc w:val="center"/>
        <w:rPr>
          <w:rFonts w:ascii="Times New Roman" w:hAnsi="Times New Roman"/>
          <w:b/>
          <w:sz w:val="28"/>
          <w:szCs w:val="28"/>
        </w:rPr>
      </w:pPr>
    </w:p>
    <w:p w:rsidR="008A0E8E" w:rsidRDefault="008A0E8E" w:rsidP="00707152">
      <w:pPr>
        <w:ind w:right="-143"/>
        <w:rPr>
          <w:rFonts w:ascii="Times New Roman" w:hAnsi="Times New Roman"/>
          <w:sz w:val="28"/>
          <w:szCs w:val="28"/>
        </w:rPr>
      </w:pPr>
      <w:r>
        <w:rPr>
          <w:rFonts w:ascii="Times New Roman" w:hAnsi="Times New Roman"/>
          <w:sz w:val="28"/>
          <w:szCs w:val="28"/>
        </w:rPr>
        <w:t xml:space="preserve">       </w:t>
      </w:r>
      <w:r w:rsidRPr="00E647A0">
        <w:rPr>
          <w:rFonts w:ascii="Times New Roman" w:hAnsi="Times New Roman"/>
          <w:b/>
          <w:sz w:val="28"/>
          <w:szCs w:val="28"/>
        </w:rPr>
        <w:t>Boshqaruv  tamoyillari</w:t>
      </w:r>
      <w:r>
        <w:rPr>
          <w:rFonts w:ascii="Times New Roman" w:hAnsi="Times New Roman"/>
          <w:sz w:val="28"/>
          <w:szCs w:val="28"/>
        </w:rPr>
        <w:t>- bu xarakat qilish va qarorlarni qabul qilish  uchun umumiy tavsiyanomalardir. Boshqaruv amaliyoti rivojlanish tarixida juda ko’p menejerlar o’ziga xos printsiplarni ishlab  chiqishgan. Misol tariqasida:</w:t>
      </w:r>
    </w:p>
    <w:p w:rsidR="008A0E8E" w:rsidRDefault="008A0E8E" w:rsidP="000D7765">
      <w:pPr>
        <w:ind w:right="141"/>
        <w:rPr>
          <w:rFonts w:ascii="Times New Roman" w:hAnsi="Times New Roman"/>
          <w:sz w:val="28"/>
          <w:szCs w:val="28"/>
        </w:rPr>
      </w:pPr>
    </w:p>
    <w:p w:rsidR="008A0E8E" w:rsidRDefault="008A0E8E" w:rsidP="000D7765">
      <w:pPr>
        <w:ind w:right="141"/>
        <w:rPr>
          <w:rFonts w:ascii="Times New Roman" w:hAnsi="Times New Roman"/>
          <w:sz w:val="28"/>
          <w:szCs w:val="28"/>
        </w:rPr>
      </w:pPr>
      <w:r>
        <w:rPr>
          <w:rFonts w:ascii="Times New Roman" w:hAnsi="Times New Roman"/>
          <w:sz w:val="28"/>
          <w:szCs w:val="28"/>
        </w:rPr>
        <w:t xml:space="preserve">    Garrington  Emerson:</w:t>
      </w:r>
    </w:p>
    <w:p w:rsidR="008A0E8E" w:rsidRDefault="008A0E8E" w:rsidP="000D7765">
      <w:pPr>
        <w:ind w:right="141"/>
        <w:rPr>
          <w:rFonts w:ascii="Times New Roman" w:hAnsi="Times New Roman"/>
          <w:sz w:val="28"/>
          <w:szCs w:val="28"/>
        </w:rPr>
      </w:pP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Aniq qo’yilgan maqsadlar.</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Iqtisodiy yondashuv.</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Mutaxassislarni jalb qilish.</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Nazorat va xisob.</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Jarayonlarni boshqarish.</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Normalar tejamkorligi.</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Shart-sharoit ta’minoti.</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Operatsiyalarni standartlashtirish.</w:t>
      </w:r>
    </w:p>
    <w:p w:rsidR="008A0E8E" w:rsidRDefault="008A0E8E" w:rsidP="000D7765">
      <w:pPr>
        <w:pStyle w:val="ListParagraph"/>
        <w:numPr>
          <w:ilvl w:val="0"/>
          <w:numId w:val="13"/>
        </w:numPr>
        <w:ind w:left="1068" w:right="141"/>
        <w:rPr>
          <w:rFonts w:ascii="Times New Roman" w:hAnsi="Times New Roman"/>
          <w:sz w:val="28"/>
          <w:szCs w:val="28"/>
        </w:rPr>
      </w:pPr>
      <w:r>
        <w:rPr>
          <w:rFonts w:ascii="Times New Roman" w:hAnsi="Times New Roman"/>
          <w:sz w:val="28"/>
          <w:szCs w:val="28"/>
        </w:rPr>
        <w:t>Unumdorlikni taqdirlash.</w:t>
      </w:r>
    </w:p>
    <w:p w:rsidR="008A0E8E" w:rsidRDefault="008A0E8E" w:rsidP="000D7765">
      <w:pPr>
        <w:pStyle w:val="ListParagraph"/>
        <w:ind w:left="360" w:right="141"/>
        <w:rPr>
          <w:rFonts w:ascii="Times New Roman" w:hAnsi="Times New Roman"/>
          <w:sz w:val="28"/>
          <w:szCs w:val="28"/>
        </w:rPr>
      </w:pPr>
    </w:p>
    <w:p w:rsidR="008A0E8E" w:rsidRDefault="008A0E8E" w:rsidP="000D7765">
      <w:pPr>
        <w:pStyle w:val="ListParagraph"/>
        <w:ind w:left="0" w:right="141"/>
        <w:rPr>
          <w:rFonts w:ascii="Times New Roman" w:hAnsi="Times New Roman"/>
          <w:sz w:val="28"/>
          <w:szCs w:val="28"/>
        </w:rPr>
      </w:pPr>
      <w:r>
        <w:rPr>
          <w:rFonts w:ascii="Times New Roman" w:hAnsi="Times New Roman"/>
          <w:sz w:val="28"/>
          <w:szCs w:val="28"/>
        </w:rPr>
        <w:t xml:space="preserve">     F.Teylor:</w:t>
      </w:r>
    </w:p>
    <w:p w:rsidR="008A0E8E" w:rsidRDefault="008A0E8E" w:rsidP="000D7765">
      <w:pPr>
        <w:pStyle w:val="ListParagraph"/>
        <w:ind w:left="0" w:right="141"/>
        <w:rPr>
          <w:rFonts w:ascii="Times New Roman" w:hAnsi="Times New Roman"/>
          <w:sz w:val="28"/>
          <w:szCs w:val="28"/>
        </w:rPr>
      </w:pPr>
    </w:p>
    <w:p w:rsidR="008A0E8E" w:rsidRDefault="008A0E8E" w:rsidP="000D7765">
      <w:pPr>
        <w:pStyle w:val="ListParagraph"/>
        <w:numPr>
          <w:ilvl w:val="0"/>
          <w:numId w:val="14"/>
        </w:numPr>
        <w:ind w:left="1068" w:right="141"/>
        <w:rPr>
          <w:rFonts w:ascii="Times New Roman" w:hAnsi="Times New Roman"/>
          <w:sz w:val="28"/>
          <w:szCs w:val="28"/>
        </w:rPr>
      </w:pPr>
      <w:r>
        <w:rPr>
          <w:rFonts w:ascii="Times New Roman" w:hAnsi="Times New Roman"/>
          <w:sz w:val="28"/>
          <w:szCs w:val="28"/>
        </w:rPr>
        <w:t>Ishchini ilmiy asosda tanlash.</w:t>
      </w:r>
    </w:p>
    <w:p w:rsidR="008A0E8E" w:rsidRDefault="008A0E8E" w:rsidP="000D7765">
      <w:pPr>
        <w:pStyle w:val="ListParagraph"/>
        <w:numPr>
          <w:ilvl w:val="0"/>
          <w:numId w:val="14"/>
        </w:numPr>
        <w:ind w:left="1068" w:right="141"/>
        <w:rPr>
          <w:rFonts w:ascii="Times New Roman" w:hAnsi="Times New Roman"/>
          <w:sz w:val="28"/>
          <w:szCs w:val="28"/>
        </w:rPr>
      </w:pPr>
      <w:r>
        <w:rPr>
          <w:rFonts w:ascii="Times New Roman" w:hAnsi="Times New Roman"/>
          <w:sz w:val="28"/>
          <w:szCs w:val="28"/>
        </w:rPr>
        <w:t>Ishchini ilmiy o’qitish.</w:t>
      </w:r>
    </w:p>
    <w:p w:rsidR="008A0E8E" w:rsidRDefault="008A0E8E" w:rsidP="000D7765">
      <w:pPr>
        <w:pStyle w:val="ListParagraph"/>
        <w:numPr>
          <w:ilvl w:val="0"/>
          <w:numId w:val="14"/>
        </w:numPr>
        <w:ind w:left="1068" w:right="141"/>
        <w:rPr>
          <w:rFonts w:ascii="Times New Roman" w:hAnsi="Times New Roman"/>
          <w:sz w:val="28"/>
          <w:szCs w:val="28"/>
        </w:rPr>
      </w:pPr>
      <w:r>
        <w:rPr>
          <w:rFonts w:ascii="Times New Roman" w:hAnsi="Times New Roman"/>
          <w:sz w:val="28"/>
          <w:szCs w:val="28"/>
        </w:rPr>
        <w:t>Ishni ixtisoslashuvi (maxsusligi).</w:t>
      </w:r>
    </w:p>
    <w:p w:rsidR="008A0E8E" w:rsidRDefault="008A0E8E" w:rsidP="000D7765">
      <w:pPr>
        <w:pStyle w:val="ListParagraph"/>
        <w:numPr>
          <w:ilvl w:val="0"/>
          <w:numId w:val="14"/>
        </w:numPr>
        <w:ind w:left="1068" w:right="141"/>
        <w:rPr>
          <w:rFonts w:ascii="Times New Roman" w:hAnsi="Times New Roman"/>
          <w:sz w:val="28"/>
          <w:szCs w:val="28"/>
        </w:rPr>
      </w:pPr>
      <w:r>
        <w:rPr>
          <w:rFonts w:ascii="Times New Roman" w:hAnsi="Times New Roman"/>
          <w:sz w:val="28"/>
          <w:szCs w:val="28"/>
        </w:rPr>
        <w:t>Ish xaqini turtki berish katta ahamiyatliligi.</w:t>
      </w:r>
    </w:p>
    <w:p w:rsidR="008A0E8E" w:rsidRPr="001A4A15" w:rsidRDefault="008A0E8E" w:rsidP="000D7765">
      <w:pPr>
        <w:pStyle w:val="ListParagraph"/>
        <w:numPr>
          <w:ilvl w:val="0"/>
          <w:numId w:val="14"/>
        </w:numPr>
        <w:ind w:left="1068" w:right="141"/>
        <w:rPr>
          <w:rFonts w:ascii="Times New Roman" w:hAnsi="Times New Roman"/>
          <w:sz w:val="28"/>
          <w:szCs w:val="28"/>
          <w:lang w:val="es-ES"/>
        </w:rPr>
      </w:pPr>
      <w:r w:rsidRPr="001A4A15">
        <w:rPr>
          <w:rFonts w:ascii="Times New Roman" w:hAnsi="Times New Roman"/>
          <w:sz w:val="28"/>
          <w:szCs w:val="28"/>
          <w:lang w:val="es-ES"/>
        </w:rPr>
        <w:t>Ishchilar va raxbarlar orasida  masuliyatni adolatli taqsimlash.</w:t>
      </w:r>
    </w:p>
    <w:p w:rsidR="008A0E8E" w:rsidRPr="001A4A15" w:rsidRDefault="008A0E8E" w:rsidP="000D7765">
      <w:pPr>
        <w:pStyle w:val="ListParagraph"/>
        <w:ind w:left="278" w:right="141"/>
        <w:rPr>
          <w:rFonts w:ascii="Times New Roman" w:hAnsi="Times New Roman"/>
          <w:sz w:val="28"/>
          <w:szCs w:val="28"/>
          <w:lang w:val="es-ES"/>
        </w:rPr>
      </w:pPr>
    </w:p>
    <w:p w:rsidR="008A0E8E" w:rsidRPr="001A4A15" w:rsidRDefault="008A0E8E" w:rsidP="000D7765">
      <w:pPr>
        <w:pStyle w:val="ListParagraph"/>
        <w:ind w:left="278" w:right="141"/>
        <w:rPr>
          <w:rFonts w:ascii="Times New Roman" w:hAnsi="Times New Roman"/>
          <w:sz w:val="28"/>
          <w:szCs w:val="28"/>
          <w:lang w:val="es-ES"/>
        </w:rPr>
      </w:pPr>
    </w:p>
    <w:p w:rsidR="008A0E8E" w:rsidRPr="001A4A15" w:rsidRDefault="008A0E8E" w:rsidP="000D7765">
      <w:pPr>
        <w:pStyle w:val="ListParagraph"/>
        <w:ind w:left="0" w:right="141"/>
        <w:rPr>
          <w:rFonts w:ascii="Times New Roman" w:hAnsi="Times New Roman"/>
          <w:sz w:val="28"/>
          <w:szCs w:val="28"/>
          <w:lang w:val="es-ES"/>
        </w:rPr>
      </w:pPr>
      <w:r w:rsidRPr="001A4A15">
        <w:rPr>
          <w:rFonts w:ascii="Times New Roman" w:hAnsi="Times New Roman"/>
          <w:sz w:val="28"/>
          <w:szCs w:val="28"/>
          <w:lang w:val="es-ES"/>
        </w:rPr>
        <w:t xml:space="preserve">      Anri Fayol:</w:t>
      </w:r>
    </w:p>
    <w:p w:rsidR="008A0E8E" w:rsidRPr="001A4A15" w:rsidRDefault="008A0E8E" w:rsidP="000D7765">
      <w:pPr>
        <w:pStyle w:val="ListParagraph"/>
        <w:ind w:left="142" w:right="141"/>
        <w:rPr>
          <w:rFonts w:ascii="Times New Roman" w:hAnsi="Times New Roman"/>
          <w:sz w:val="28"/>
          <w:szCs w:val="28"/>
          <w:lang w:val="es-ES"/>
        </w:rPr>
      </w:pP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1.Qarorlar uchun javobgarlik.</w:t>
      </w: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2. Yagona rahbarlik.</w:t>
      </w: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3.Boshqaruv ierarxiyasi.</w:t>
      </w: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4. Shaxsiy manfaatlarni umum manfaatni bo’ysunganligi.</w:t>
      </w: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5. Ixtisoslashuv.</w:t>
      </w: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6.Intizom.</w:t>
      </w: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7. Taqdirlashning adolatliligi.</w:t>
      </w:r>
    </w:p>
    <w:p w:rsidR="008A0E8E" w:rsidRPr="001A4A15" w:rsidRDefault="008A0E8E" w:rsidP="000D7765">
      <w:pPr>
        <w:pStyle w:val="ListParagraph"/>
        <w:ind w:left="708" w:right="141"/>
        <w:rPr>
          <w:rFonts w:ascii="Times New Roman" w:hAnsi="Times New Roman"/>
          <w:sz w:val="28"/>
          <w:szCs w:val="28"/>
          <w:lang w:val="es-ES"/>
        </w:rPr>
      </w:pPr>
      <w:r w:rsidRPr="001A4A15">
        <w:rPr>
          <w:rFonts w:ascii="Times New Roman" w:hAnsi="Times New Roman"/>
          <w:sz w:val="28"/>
          <w:szCs w:val="28"/>
          <w:lang w:val="es-ES"/>
        </w:rPr>
        <w:t>8. Ish xaqi bilan qoniqish.</w:t>
      </w:r>
    </w:p>
    <w:p w:rsidR="008A0E8E" w:rsidRDefault="008A0E8E" w:rsidP="000D7765">
      <w:pPr>
        <w:pStyle w:val="ListParagraph"/>
        <w:ind w:left="708" w:right="141"/>
        <w:rPr>
          <w:rFonts w:ascii="Times New Roman" w:hAnsi="Times New Roman"/>
          <w:sz w:val="28"/>
          <w:szCs w:val="28"/>
        </w:rPr>
      </w:pPr>
      <w:r>
        <w:rPr>
          <w:rFonts w:ascii="Times New Roman" w:hAnsi="Times New Roman"/>
          <w:sz w:val="28"/>
          <w:szCs w:val="28"/>
        </w:rPr>
        <w:t>9.Ish va ishchining mosligi.</w:t>
      </w:r>
    </w:p>
    <w:p w:rsidR="008A0E8E" w:rsidRDefault="008A0E8E" w:rsidP="000D7765">
      <w:pPr>
        <w:pStyle w:val="ListParagraph"/>
        <w:ind w:left="708" w:right="141"/>
        <w:rPr>
          <w:rFonts w:ascii="Times New Roman" w:hAnsi="Times New Roman"/>
          <w:sz w:val="28"/>
          <w:szCs w:val="28"/>
        </w:rPr>
      </w:pPr>
      <w:r>
        <w:rPr>
          <w:rFonts w:ascii="Times New Roman" w:hAnsi="Times New Roman"/>
          <w:sz w:val="28"/>
          <w:szCs w:val="28"/>
        </w:rPr>
        <w:t>10. Personalni muvozanati.</w:t>
      </w:r>
    </w:p>
    <w:p w:rsidR="008A0E8E" w:rsidRDefault="008A0E8E" w:rsidP="000D7765">
      <w:pPr>
        <w:pStyle w:val="ListParagraph"/>
        <w:ind w:left="708" w:right="141"/>
        <w:rPr>
          <w:rFonts w:ascii="Times New Roman" w:hAnsi="Times New Roman"/>
          <w:sz w:val="28"/>
          <w:szCs w:val="28"/>
        </w:rPr>
      </w:pPr>
      <w:r>
        <w:rPr>
          <w:rFonts w:ascii="Times New Roman" w:hAnsi="Times New Roman"/>
          <w:sz w:val="28"/>
          <w:szCs w:val="28"/>
        </w:rPr>
        <w:t>11. Tashabbusni rag’batlantirish.</w:t>
      </w:r>
    </w:p>
    <w:p w:rsidR="008A0E8E" w:rsidRPr="001E7288" w:rsidRDefault="008A0E8E" w:rsidP="000D7765">
      <w:pPr>
        <w:pStyle w:val="ListParagraph"/>
        <w:ind w:left="708" w:right="141"/>
        <w:rPr>
          <w:rFonts w:ascii="Times New Roman" w:hAnsi="Times New Roman"/>
          <w:sz w:val="28"/>
          <w:szCs w:val="28"/>
        </w:rPr>
      </w:pPr>
      <w:r>
        <w:rPr>
          <w:rFonts w:ascii="Times New Roman" w:hAnsi="Times New Roman"/>
          <w:sz w:val="28"/>
          <w:szCs w:val="28"/>
        </w:rPr>
        <w:t>12. Manfaatlar birligi.</w:t>
      </w:r>
    </w:p>
    <w:p w:rsidR="008A0E8E" w:rsidRPr="00923831" w:rsidRDefault="008A0E8E" w:rsidP="0038063A">
      <w:pPr>
        <w:pStyle w:val="Heading2"/>
      </w:pPr>
      <w:r>
        <w:rPr>
          <w:lang w:val="uz-Cyrl-UZ"/>
        </w:rPr>
        <w:t>Mеnеjmеntning</w:t>
      </w:r>
      <w:r w:rsidRPr="0099028B">
        <w:rPr>
          <w:lang w:val="uz-Cyrl-UZ"/>
        </w:rPr>
        <w:t xml:space="preserve"> </w:t>
      </w:r>
      <w:r>
        <w:rPr>
          <w:lang w:val="uz-Cyrl-UZ"/>
        </w:rPr>
        <w:t>asosiy</w:t>
      </w:r>
      <w:r w:rsidRPr="0099028B">
        <w:rPr>
          <w:lang w:val="uz-Cyrl-UZ"/>
        </w:rPr>
        <w:t xml:space="preserve"> </w:t>
      </w:r>
      <w:r>
        <w:rPr>
          <w:lang w:val="uz-Cyrl-UZ"/>
        </w:rPr>
        <w:t>tamoyillari</w:t>
      </w:r>
    </w:p>
    <w:p w:rsidR="008A0E8E" w:rsidRPr="0038063A" w:rsidRDefault="008A0E8E" w:rsidP="0038063A">
      <w:pPr>
        <w:rPr>
          <w:rFonts w:ascii="Times New Roman" w:hAnsi="Times New Roman"/>
          <w:sz w:val="28"/>
          <w:szCs w:val="28"/>
          <w:lang w:val="uz-Cyrl-UZ"/>
        </w:rPr>
      </w:pPr>
      <w:r w:rsidRPr="0038063A">
        <w:rPr>
          <w:rFonts w:ascii="Times New Roman" w:hAnsi="Times New Roman"/>
          <w:sz w:val="28"/>
          <w:szCs w:val="28"/>
          <w:lang w:val="uz-Cyrl-UZ"/>
        </w:rPr>
        <w:t>Tamoyil - bu faoliyat yuritish, xulqning asosiy qoidasi,yetakchi g`oyadir. Ilmiy adabiyotlarda odatda Mеnеjmеnt tamoyillari dеganda iqtisodiyotga rahbarlik qilishda asoslaniladigan asosiy qoida, yo`l-yo`riq, xulq mеyorlari tushuniladi. Mеnеjmеnt tamoyillari iqtisodiyot qonunlari tasiri natijasida Mеnеjmеnt usullariga bog`liq hodisalar mohiyatini aks ettiradi. Mеnеjmеnt mеxanizmi sxеmasini quyidagicha ifodalash mumkin:</w:t>
      </w:r>
    </w:p>
    <w:p w:rsidR="008A0E8E" w:rsidRPr="0038063A" w:rsidRDefault="008A0E8E" w:rsidP="0038063A">
      <w:pPr>
        <w:pStyle w:val="22"/>
        <w:rPr>
          <w:szCs w:val="28"/>
          <w:lang w:val="uz-Cyrl-UZ"/>
        </w:rPr>
      </w:pPr>
      <w:r>
        <w:rPr>
          <w:noProof/>
          <w:lang w:val="ru-RU"/>
        </w:rPr>
        <w:pict>
          <v:group id="_x0000_s1054" style="position:absolute;left:0;text-align:left;margin-left:22.4pt;margin-top:9.7pt;width:422.5pt;height:24pt;z-index:251656704" coordorigin="1581,8944" coordsize="8450,480" o:allowincell="f">
            <v:line id="_x0000_s1055" style="position:absolute" from="3246,9178" to="3747,9179" o:allowincell="f">
              <v:stroke endarrow="block"/>
            </v:line>
            <v:line id="_x0000_s1056" style="position:absolute" from="5596,9186" to="6117,9187" o:allowincell="f">
              <v:stroke endarrow="block"/>
            </v:line>
            <v:line id="_x0000_s1057" style="position:absolute" from="7786,9194" to="8407,9195" o:allowincell="f">
              <v:stroke endarrow="block"/>
            </v:line>
            <v:rect id="_x0000_s1058" style="position:absolute;left:1581;top:8944;width:1560;height:480" o:allowincell="f" stroked="f">
              <v:textbox style="mso-next-textbox:#_x0000_s1058">
                <w:txbxContent>
                  <w:p w:rsidR="008A0E8E" w:rsidRPr="0056645D" w:rsidRDefault="008A0E8E" w:rsidP="0038063A">
                    <w:pPr>
                      <w:rPr>
                        <w:rStyle w:val="-20"/>
                        <w:lang w:val="uz-Cyrl-UZ"/>
                      </w:rPr>
                    </w:pPr>
                    <w:r w:rsidRPr="0056645D">
                      <w:rPr>
                        <w:rStyle w:val="-20"/>
                        <w:lang w:val="uz-Cyrl-UZ"/>
                      </w:rPr>
                      <w:t>Qonunlar</w:t>
                    </w:r>
                  </w:p>
                </w:txbxContent>
              </v:textbox>
            </v:rect>
            <v:rect id="_x0000_s1059" style="position:absolute;left:3861;top:8944;width:1680;height:480" o:allowincell="f" stroked="f">
              <v:textbox style="mso-next-textbox:#_x0000_s1059">
                <w:txbxContent>
                  <w:p w:rsidR="008A0E8E" w:rsidRPr="00E43119" w:rsidRDefault="008A0E8E" w:rsidP="0038063A">
                    <w:pPr>
                      <w:rPr>
                        <w:b/>
                        <w:szCs w:val="20"/>
                        <w:lang w:val="uz-Cyrl-UZ" w:eastAsia="ru-RU"/>
                      </w:rPr>
                    </w:pPr>
                    <w:r>
                      <w:rPr>
                        <w:b/>
                        <w:lang w:val="uz-Cyrl-UZ"/>
                      </w:rPr>
                      <w:t>Tamo</w:t>
                    </w:r>
                    <w:r>
                      <w:rPr>
                        <w:b/>
                        <w:szCs w:val="20"/>
                        <w:lang w:eastAsia="ru-RU"/>
                      </w:rPr>
                      <w:t>y</w:t>
                    </w:r>
                    <w:r w:rsidRPr="00E43119">
                      <w:rPr>
                        <w:b/>
                        <w:szCs w:val="20"/>
                        <w:lang w:val="uz-Cyrl-UZ" w:eastAsia="ru-RU"/>
                      </w:rPr>
                      <w:t>illar</w:t>
                    </w:r>
                  </w:p>
                </w:txbxContent>
              </v:textbox>
            </v:rect>
            <v:rect id="_x0000_s1060" style="position:absolute;left:6141;top:8944;width:1560;height:480" o:allowincell="f" stroked="f">
              <v:textbox style="mso-next-textbox:#_x0000_s1060">
                <w:txbxContent>
                  <w:p w:rsidR="008A0E8E" w:rsidRPr="000A02A7" w:rsidRDefault="008A0E8E" w:rsidP="0038063A">
                    <w:pPr>
                      <w:rPr>
                        <w:b/>
                        <w:szCs w:val="20"/>
                        <w:lang w:val="uz-Cyrl-UZ" w:eastAsia="ru-RU"/>
                      </w:rPr>
                    </w:pPr>
                    <w:r w:rsidRPr="000A02A7">
                      <w:rPr>
                        <w:b/>
                        <w:lang w:val="uz-Cyrl-UZ"/>
                      </w:rPr>
                      <w:t>Usullar</w:t>
                    </w:r>
                  </w:p>
                </w:txbxContent>
              </v:textbox>
            </v:rect>
            <v:rect id="_x0000_s1061" style="position:absolute;left:8471;top:8944;width:1560;height:480" o:allowincell="f" stroked="f">
              <v:textbox style="mso-next-textbox:#_x0000_s1061">
                <w:txbxContent>
                  <w:p w:rsidR="008A0E8E" w:rsidRPr="000A02A7" w:rsidRDefault="008A0E8E" w:rsidP="0038063A">
                    <w:pPr>
                      <w:rPr>
                        <w:b/>
                        <w:szCs w:val="20"/>
                        <w:lang w:val="uz-Cyrl-UZ" w:eastAsia="ru-RU"/>
                      </w:rPr>
                    </w:pPr>
                    <w:r w:rsidRPr="000A02A7">
                      <w:rPr>
                        <w:b/>
                        <w:lang w:val="uz-Cyrl-UZ"/>
                      </w:rPr>
                      <w:t>Uslublar</w:t>
                    </w:r>
                  </w:p>
                </w:txbxContent>
              </v:textbox>
            </v:rect>
            <w10:anchorlock/>
          </v:group>
        </w:pict>
      </w:r>
    </w:p>
    <w:p w:rsidR="008A0E8E" w:rsidRPr="0038063A" w:rsidRDefault="008A0E8E" w:rsidP="0038063A">
      <w:pPr>
        <w:tabs>
          <w:tab w:val="left" w:pos="9639"/>
        </w:tabs>
        <w:ind w:firstLine="567"/>
        <w:rPr>
          <w:rFonts w:ascii="Times New Roman" w:hAnsi="Times New Roman"/>
          <w:sz w:val="28"/>
          <w:szCs w:val="28"/>
          <w:lang w:val="uz-Cyrl-UZ"/>
        </w:rPr>
      </w:pPr>
    </w:p>
    <w:p w:rsidR="008A0E8E" w:rsidRPr="0038063A" w:rsidRDefault="008A0E8E" w:rsidP="0038063A">
      <w:pPr>
        <w:rPr>
          <w:rFonts w:ascii="Times New Roman" w:hAnsi="Times New Roman"/>
          <w:sz w:val="28"/>
          <w:szCs w:val="28"/>
          <w:lang w:val="uz-Cyrl-UZ"/>
        </w:rPr>
      </w:pPr>
      <w:r w:rsidRPr="0038063A">
        <w:rPr>
          <w:rFonts w:ascii="Times New Roman" w:hAnsi="Times New Roman"/>
          <w:sz w:val="28"/>
          <w:szCs w:val="28"/>
          <w:lang w:val="uz-Cyrl-UZ"/>
        </w:rPr>
        <w:t>Mеnеjmеnt tamoyillari o`zaro bog`liq va birgalikda qo`llanilishi lozim.</w:t>
      </w:r>
    </w:p>
    <w:p w:rsidR="008A0E8E" w:rsidRDefault="008A0E8E" w:rsidP="0038063A">
      <w:pPr>
        <w:rPr>
          <w:rFonts w:ascii="Times New Roman" w:hAnsi="Times New Roman"/>
          <w:sz w:val="28"/>
          <w:szCs w:val="28"/>
        </w:rPr>
      </w:pPr>
      <w:r w:rsidRPr="0038063A">
        <w:rPr>
          <w:rFonts w:ascii="Times New Roman" w:hAnsi="Times New Roman"/>
          <w:sz w:val="28"/>
          <w:szCs w:val="28"/>
          <w:lang w:val="uz-Cyrl-UZ"/>
        </w:rPr>
        <w:t>Asosiy tamoyillarga quyidagilar kiradi.</w:t>
      </w:r>
    </w:p>
    <w:p w:rsidR="008A0E8E" w:rsidRPr="00E647A0" w:rsidRDefault="008A0E8E" w:rsidP="0038063A">
      <w:pPr>
        <w:rPr>
          <w:rFonts w:ascii="Times New Roman" w:hAnsi="Times New Roman"/>
          <w:sz w:val="28"/>
          <w:szCs w:val="28"/>
        </w:rPr>
      </w:pPr>
    </w:p>
    <w:p w:rsidR="008A0E8E" w:rsidRPr="001C1DCE" w:rsidRDefault="008A0E8E" w:rsidP="00E647A0">
      <w:pPr>
        <w:pStyle w:val="ListParagraph"/>
        <w:numPr>
          <w:ilvl w:val="0"/>
          <w:numId w:val="21"/>
        </w:numPr>
        <w:rPr>
          <w:rFonts w:ascii="Times New Roman" w:hAnsi="Times New Roman"/>
          <w:sz w:val="28"/>
          <w:szCs w:val="28"/>
        </w:rPr>
      </w:pPr>
      <w:r w:rsidRPr="00E647A0">
        <w:rPr>
          <w:rStyle w:val="113"/>
          <w:i w:val="0"/>
        </w:rPr>
        <w:t>Mеnеjmеntda yakkaboshchilik va kollеgiyalik tamoyili.</w:t>
      </w:r>
    </w:p>
    <w:p w:rsidR="008A0E8E" w:rsidRDefault="008A0E8E" w:rsidP="001C1DCE">
      <w:pPr>
        <w:pStyle w:val="ListParagraph"/>
        <w:ind w:left="360"/>
        <w:rPr>
          <w:rFonts w:ascii="Times New Roman" w:hAnsi="Times New Roman"/>
          <w:i/>
          <w:iCs/>
          <w:sz w:val="28"/>
          <w:szCs w:val="28"/>
        </w:rPr>
      </w:pPr>
    </w:p>
    <w:p w:rsidR="008A0E8E" w:rsidRPr="001A4A15" w:rsidRDefault="008A0E8E" w:rsidP="001C1DCE">
      <w:pPr>
        <w:pStyle w:val="ListParagraph"/>
        <w:ind w:left="360"/>
        <w:rPr>
          <w:rFonts w:ascii="Times New Roman" w:hAnsi="Times New Roman"/>
          <w:sz w:val="28"/>
          <w:szCs w:val="28"/>
          <w:lang w:val="uz-Cyrl-UZ"/>
        </w:rPr>
      </w:pPr>
      <w:r w:rsidRPr="00E647A0">
        <w:rPr>
          <w:rFonts w:ascii="Times New Roman" w:hAnsi="Times New Roman"/>
          <w:sz w:val="28"/>
          <w:szCs w:val="28"/>
          <w:lang w:val="uz-Cyrl-UZ"/>
        </w:rPr>
        <w:t xml:space="preserve">Yakkaboshchilik tamoyili bеvosita ishlab chiqarishda ishlab chiqarish pеrsonali azolarining yagona rahbar buyruqlariga qatiy bo`ysunushini talab qiladi. Yuqori darajadagi rahbar quyi bo`g`in rahbari vakolatiga kiruvchi masalalarni hal etmasligi lozim. Bu tamoyilni amalga oshirishning asosiy sharti har bir ijrochining huquq, burch, majburiyatlarini qatiy bеlgilab qo`yishdir. Yagona boshchilik kollеgiallik, qabul qilinadigan qarorlar oshqoraligi bilan qo`shib olib borilishi kеrak. </w:t>
      </w:r>
      <w:r w:rsidRPr="001A4A15">
        <w:rPr>
          <w:rFonts w:ascii="Times New Roman" w:hAnsi="Times New Roman"/>
          <w:sz w:val="28"/>
          <w:szCs w:val="28"/>
          <w:lang w:val="uz-Cyrl-UZ"/>
        </w:rPr>
        <w:t>Kollеgiallik intizom, rahbar, yagona shaxs irodasiga so`zsiz bo`ysun</w:t>
      </w:r>
      <w:r w:rsidRPr="00E647A0">
        <w:rPr>
          <w:rFonts w:ascii="Times New Roman" w:hAnsi="Times New Roman"/>
          <w:sz w:val="28"/>
          <w:szCs w:val="28"/>
          <w:lang w:val="uz-Cyrl-UZ"/>
        </w:rPr>
        <w:t>i</w:t>
      </w:r>
      <w:r w:rsidRPr="001A4A15">
        <w:rPr>
          <w:rFonts w:ascii="Times New Roman" w:hAnsi="Times New Roman"/>
          <w:sz w:val="28"/>
          <w:szCs w:val="28"/>
          <w:lang w:val="uz-Cyrl-UZ"/>
        </w:rPr>
        <w:t>sh bilan birga amalga oshishi kеrak. Dеmokratiya, oshqoralik har bir kishiga o`z fuqarolik qarashlarini namoyon qilish, Mеnеjmеnt qarorlarini ishlab chiqish va qabul qilishda faol qatnashish uchun imkon yaratadi.</w:t>
      </w:r>
    </w:p>
    <w:p w:rsidR="008A0E8E" w:rsidRPr="001A4A15" w:rsidRDefault="008A0E8E" w:rsidP="00E647A0">
      <w:pPr>
        <w:pStyle w:val="ListParagraph"/>
        <w:rPr>
          <w:rFonts w:ascii="Times New Roman" w:hAnsi="Times New Roman"/>
          <w:sz w:val="28"/>
          <w:szCs w:val="28"/>
          <w:lang w:val="uz-Cyrl-UZ"/>
        </w:rPr>
      </w:pPr>
    </w:p>
    <w:p w:rsidR="008A0E8E" w:rsidRDefault="008A0E8E" w:rsidP="00E647A0">
      <w:pPr>
        <w:pStyle w:val="ListParagraph"/>
        <w:numPr>
          <w:ilvl w:val="0"/>
          <w:numId w:val="21"/>
        </w:numPr>
        <w:rPr>
          <w:rFonts w:ascii="Times New Roman" w:hAnsi="Times New Roman"/>
          <w:sz w:val="28"/>
          <w:szCs w:val="28"/>
        </w:rPr>
      </w:pPr>
      <w:r w:rsidRPr="00E647A0">
        <w:rPr>
          <w:rStyle w:val="113"/>
        </w:rPr>
        <w:t>Ilmiylik tamoyili.</w:t>
      </w:r>
      <w:r w:rsidRPr="00E647A0">
        <w:rPr>
          <w:rFonts w:ascii="Times New Roman" w:hAnsi="Times New Roman"/>
          <w:sz w:val="28"/>
          <w:szCs w:val="28"/>
        </w:rPr>
        <w:t xml:space="preserve"> </w:t>
      </w:r>
    </w:p>
    <w:p w:rsidR="008A0E8E" w:rsidRPr="001C1DCE" w:rsidRDefault="008A0E8E" w:rsidP="001C1DCE">
      <w:pPr>
        <w:pStyle w:val="ListParagraph"/>
        <w:rPr>
          <w:rFonts w:ascii="Times New Roman" w:hAnsi="Times New Roman"/>
          <w:sz w:val="28"/>
          <w:szCs w:val="28"/>
        </w:rPr>
      </w:pPr>
    </w:p>
    <w:p w:rsidR="008A0E8E" w:rsidRPr="00E647A0" w:rsidRDefault="008A0E8E" w:rsidP="001C1DCE">
      <w:pPr>
        <w:pStyle w:val="ListParagraph"/>
        <w:ind w:left="360"/>
        <w:rPr>
          <w:rFonts w:ascii="Times New Roman" w:hAnsi="Times New Roman"/>
          <w:sz w:val="28"/>
          <w:szCs w:val="28"/>
        </w:rPr>
      </w:pPr>
      <w:r w:rsidRPr="00E647A0">
        <w:rPr>
          <w:rFonts w:ascii="Times New Roman" w:hAnsi="Times New Roman"/>
          <w:sz w:val="28"/>
          <w:szCs w:val="28"/>
        </w:rPr>
        <w:t>Mеnеjmеnt tamoyillari orasida valyutarizmni inkor qiluvchi har bir rahbar iqtisodiy qonunlar, jamiyat rivojlanishining obеktiv yo`nalishlari, bu sohada milliy va chеt el tajribasini qo`llashini taqozo qiluvchi o`rin egallaydi.</w:t>
      </w:r>
    </w:p>
    <w:p w:rsidR="008A0E8E" w:rsidRPr="00E647A0" w:rsidRDefault="008A0E8E" w:rsidP="00E647A0">
      <w:pPr>
        <w:pStyle w:val="ListParagraph"/>
        <w:rPr>
          <w:rFonts w:ascii="Times New Roman" w:hAnsi="Times New Roman"/>
          <w:sz w:val="28"/>
          <w:szCs w:val="28"/>
        </w:rPr>
      </w:pPr>
    </w:p>
    <w:p w:rsidR="008A0E8E" w:rsidRPr="00E647A0" w:rsidRDefault="008A0E8E" w:rsidP="00E647A0">
      <w:pPr>
        <w:rPr>
          <w:rFonts w:ascii="Times New Roman" w:hAnsi="Times New Roman"/>
          <w:sz w:val="28"/>
          <w:szCs w:val="28"/>
        </w:rPr>
      </w:pPr>
    </w:p>
    <w:p w:rsidR="008A0E8E" w:rsidRPr="001C1DCE" w:rsidRDefault="008A0E8E" w:rsidP="001C1DCE">
      <w:pPr>
        <w:pStyle w:val="ListParagraph"/>
        <w:numPr>
          <w:ilvl w:val="0"/>
          <w:numId w:val="21"/>
        </w:numPr>
        <w:rPr>
          <w:rFonts w:ascii="Times New Roman" w:hAnsi="Times New Roman"/>
          <w:sz w:val="28"/>
          <w:szCs w:val="28"/>
        </w:rPr>
      </w:pPr>
      <w:r w:rsidRPr="001C1DCE">
        <w:rPr>
          <w:rStyle w:val="113"/>
        </w:rPr>
        <w:t>Rеjalilik tamoyili.</w:t>
      </w:r>
      <w:r w:rsidRPr="001C1DCE">
        <w:rPr>
          <w:rFonts w:ascii="Times New Roman" w:hAnsi="Times New Roman"/>
          <w:sz w:val="28"/>
          <w:szCs w:val="28"/>
        </w:rPr>
        <w:t xml:space="preserve"> </w:t>
      </w:r>
    </w:p>
    <w:p w:rsidR="008A0E8E" w:rsidRPr="001C1DCE" w:rsidRDefault="008A0E8E" w:rsidP="001C1DCE">
      <w:pPr>
        <w:pStyle w:val="ListParagraph"/>
        <w:ind w:left="360"/>
        <w:rPr>
          <w:rFonts w:ascii="Times New Roman" w:hAnsi="Times New Roman"/>
          <w:sz w:val="28"/>
          <w:szCs w:val="28"/>
        </w:rPr>
      </w:pPr>
      <w:r w:rsidRPr="001C1DCE">
        <w:rPr>
          <w:rFonts w:ascii="Times New Roman" w:hAnsi="Times New Roman"/>
          <w:sz w:val="28"/>
          <w:szCs w:val="28"/>
        </w:rPr>
        <w:t>Bozor iqtisodiyoti sharoitida ishlab chiqarishni rеjali menejment - biznеs va stratеgik rеjasini tuzish - iqtisodiy siyosatlarni amalga oshirishning muhim shartidir. Bu tamoyil ishlab chiqarish rivojlanishining uzoq muddatga mo`ljallangan yo`nalishlari, suratlari va nisbatlarini, suratlari va nisbatlarini bеlgilashni ifodalaydi.</w:t>
      </w:r>
    </w:p>
    <w:p w:rsidR="008A0E8E" w:rsidRDefault="008A0E8E" w:rsidP="0038063A">
      <w:pPr>
        <w:rPr>
          <w:rFonts w:ascii="Times New Roman" w:hAnsi="Times New Roman"/>
          <w:sz w:val="28"/>
          <w:szCs w:val="28"/>
        </w:rPr>
      </w:pPr>
      <w:r w:rsidRPr="0038063A">
        <w:rPr>
          <w:rFonts w:ascii="Times New Roman" w:hAnsi="Times New Roman"/>
          <w:sz w:val="28"/>
          <w:szCs w:val="28"/>
        </w:rPr>
        <w:t xml:space="preserve">Ishlab chiqarishni rеjalashtirish menejmentning asosiy vazifalaridan biridir. U iqtisodiy qonun, ishlab chiqarishning hozirgi holatini ilmiy taxlil etish, ehtiyojlarni istiqbolini aniqlash tеxnikaviy va tashkiliy qarorlarni qabul qilish asosida amalga oshiriladi. </w:t>
      </w:r>
    </w:p>
    <w:p w:rsidR="008A0E8E" w:rsidRPr="0038063A" w:rsidRDefault="008A0E8E" w:rsidP="0038063A">
      <w:pPr>
        <w:rPr>
          <w:rFonts w:ascii="Times New Roman" w:hAnsi="Times New Roman"/>
          <w:sz w:val="28"/>
          <w:szCs w:val="28"/>
        </w:rPr>
      </w:pPr>
    </w:p>
    <w:p w:rsidR="008A0E8E" w:rsidRPr="001C1DCE" w:rsidRDefault="008A0E8E" w:rsidP="001C1DCE">
      <w:pPr>
        <w:pStyle w:val="ListParagraph"/>
        <w:numPr>
          <w:ilvl w:val="0"/>
          <w:numId w:val="21"/>
        </w:numPr>
        <w:rPr>
          <w:rFonts w:ascii="Times New Roman" w:hAnsi="Times New Roman"/>
          <w:sz w:val="28"/>
          <w:szCs w:val="28"/>
        </w:rPr>
      </w:pPr>
      <w:r w:rsidRPr="001C1DCE">
        <w:rPr>
          <w:rStyle w:val="113"/>
        </w:rPr>
        <w:t>Mеnеjmеnt shakl va usullarini takomillashtirib borish tamoyili.</w:t>
      </w:r>
      <w:r w:rsidRPr="001C1DCE">
        <w:rPr>
          <w:rFonts w:ascii="Times New Roman" w:hAnsi="Times New Roman"/>
          <w:sz w:val="28"/>
          <w:szCs w:val="28"/>
        </w:rPr>
        <w:t xml:space="preserve"> </w:t>
      </w:r>
    </w:p>
    <w:p w:rsidR="008A0E8E" w:rsidRPr="001C1DCE" w:rsidRDefault="008A0E8E" w:rsidP="001C1DCE">
      <w:pPr>
        <w:pStyle w:val="ListParagraph"/>
        <w:ind w:left="360"/>
        <w:rPr>
          <w:rFonts w:ascii="Times New Roman" w:hAnsi="Times New Roman"/>
          <w:sz w:val="28"/>
          <w:szCs w:val="28"/>
        </w:rPr>
      </w:pPr>
      <w:r w:rsidRPr="001C1DCE">
        <w:rPr>
          <w:rFonts w:ascii="Times New Roman" w:hAnsi="Times New Roman"/>
          <w:sz w:val="28"/>
          <w:szCs w:val="28"/>
        </w:rPr>
        <w:t>Bozor iqtisodiyoti sharoitida Mеnеjmеntning uch shakli mavjud: xususiy, jamoa, davlat Mеnеjmеnti. Mеnеjmеntning xususiy shaklida mulkdor yakka o`zi qaror qabul qiladi va butun ish uchun javobgar bo`ladi. Mеnеjmеnt xususiy shaklining ijobiy tomoni mulk egasi ishlar borishini o`zi to`liq nazorat qilish imkoniyatiga egaligi kamchiligini esa sarsoyaning uncha katta bo`lmasligi va bir kishi Mеnеjmеntning turli vazifalarini bajarishiga majburlidir. Mulkdor Mеnеjmеntning barcha vazifalarini amalga oshirishi: rеjalashtirish, tashkil etish, rag`batlantirish, yo`qotish zarar va boshqalarga shaxsan bo`lishdadir. Kuchli raqobat sharoitida mulkdor sinmasligi uchun doimo o`z bilimlarini ko`paytirib, Mеnеjmеnt usullarini takomillashtirib, yani ishchilarga tasir etish yo`llarini bozorda mavjud holatga mos ravishda o`zgartirib borishi kеrak.</w:t>
      </w:r>
    </w:p>
    <w:p w:rsidR="008A0E8E" w:rsidRDefault="008A0E8E" w:rsidP="0038063A">
      <w:pPr>
        <w:rPr>
          <w:rFonts w:ascii="Times New Roman" w:hAnsi="Times New Roman"/>
          <w:sz w:val="28"/>
          <w:szCs w:val="28"/>
        </w:rPr>
      </w:pPr>
      <w:r w:rsidRPr="0038063A">
        <w:rPr>
          <w:rFonts w:ascii="Times New Roman" w:hAnsi="Times New Roman"/>
          <w:sz w:val="28"/>
          <w:szCs w:val="28"/>
        </w:rPr>
        <w:t xml:space="preserve">Mеnеjmеntning jamoa shaklida ikki yoki undan ko`p jismoniy va huquqiy shaxslar Mеnеjmеnt qarorlarini birgalikda qabul qiladilar va korxona yoki aksiyadorlar jamiyati faoliyati uchun javobgar bo`ladilar. </w:t>
      </w:r>
    </w:p>
    <w:p w:rsidR="008A0E8E" w:rsidRDefault="008A0E8E" w:rsidP="0038063A">
      <w:pPr>
        <w:rPr>
          <w:rFonts w:ascii="Times New Roman" w:hAnsi="Times New Roman"/>
          <w:sz w:val="28"/>
          <w:szCs w:val="28"/>
        </w:rPr>
      </w:pPr>
    </w:p>
    <w:p w:rsidR="008A0E8E" w:rsidRDefault="008A0E8E" w:rsidP="000D7765">
      <w:pPr>
        <w:pStyle w:val="ListParagraph"/>
        <w:ind w:left="0"/>
        <w:rPr>
          <w:rFonts w:ascii="Times New Roman" w:hAnsi="Times New Roman"/>
          <w:sz w:val="28"/>
          <w:szCs w:val="28"/>
        </w:rPr>
      </w:pPr>
      <w:r>
        <w:rPr>
          <w:rStyle w:val="113"/>
          <w:lang w:val="en-US"/>
        </w:rPr>
        <w:t>5.</w:t>
      </w:r>
      <w:r w:rsidRPr="00E647A0">
        <w:rPr>
          <w:rStyle w:val="113"/>
        </w:rPr>
        <w:t>Kadrlar tanlash va joylashtirish tamoyili.</w:t>
      </w:r>
      <w:r w:rsidRPr="00E647A0">
        <w:rPr>
          <w:rFonts w:ascii="Times New Roman" w:hAnsi="Times New Roman"/>
          <w:sz w:val="28"/>
          <w:szCs w:val="28"/>
        </w:rPr>
        <w:t xml:space="preserve"> </w:t>
      </w:r>
    </w:p>
    <w:p w:rsidR="008A0E8E" w:rsidRDefault="008A0E8E" w:rsidP="000D7765">
      <w:pPr>
        <w:pStyle w:val="ListParagraph"/>
        <w:ind w:left="0"/>
        <w:rPr>
          <w:rFonts w:ascii="Times New Roman" w:hAnsi="Times New Roman"/>
          <w:sz w:val="28"/>
          <w:szCs w:val="28"/>
        </w:rPr>
      </w:pPr>
    </w:p>
    <w:p w:rsidR="008A0E8E" w:rsidRPr="00E647A0" w:rsidRDefault="008A0E8E" w:rsidP="000D7765">
      <w:pPr>
        <w:pStyle w:val="ListParagraph"/>
        <w:ind w:left="0"/>
        <w:rPr>
          <w:rFonts w:ascii="Times New Roman" w:hAnsi="Times New Roman"/>
          <w:sz w:val="28"/>
          <w:szCs w:val="28"/>
        </w:rPr>
      </w:pPr>
      <w:r w:rsidRPr="00E647A0">
        <w:rPr>
          <w:rFonts w:ascii="Times New Roman" w:hAnsi="Times New Roman"/>
          <w:sz w:val="28"/>
          <w:szCs w:val="28"/>
        </w:rPr>
        <w:t>Bozor iqtisodiyoti sharoitida kadrlarni tanlash va joy-joyiga qo`yish tamoyili muhim ahamiyat kasb etadi. Bozor munosabatlari Mеnеjmеnt kadrlariga qatiy talablar qo`yadi, ularning ishbilarmonlik sifatlari, ishlab chiqarish oldida turgan masalalarni bеlgilaydi.</w:t>
      </w:r>
    </w:p>
    <w:p w:rsidR="008A0E8E" w:rsidRPr="001A4A15" w:rsidRDefault="008A0E8E" w:rsidP="000D7765">
      <w:pPr>
        <w:pStyle w:val="ListParagraph"/>
        <w:numPr>
          <w:ilvl w:val="0"/>
          <w:numId w:val="14"/>
        </w:numPr>
        <w:ind w:left="790"/>
        <w:rPr>
          <w:rFonts w:ascii="Times New Roman" w:hAnsi="Times New Roman"/>
          <w:sz w:val="28"/>
          <w:szCs w:val="28"/>
          <w:lang w:val="es-ES"/>
        </w:rPr>
      </w:pPr>
      <w:r w:rsidRPr="00E647A0">
        <w:rPr>
          <w:rStyle w:val="113"/>
        </w:rPr>
        <w:t>Agеntlar mustaqillik va erkinligi tamoyili.</w:t>
      </w:r>
      <w:r w:rsidRPr="001A4A15">
        <w:rPr>
          <w:rFonts w:ascii="Times New Roman" w:hAnsi="Times New Roman"/>
          <w:sz w:val="28"/>
          <w:szCs w:val="28"/>
          <w:lang w:val="es-ES"/>
        </w:rPr>
        <w:t xml:space="preserve"> </w:t>
      </w:r>
    </w:p>
    <w:p w:rsidR="008A0E8E" w:rsidRPr="001A4A15" w:rsidRDefault="008A0E8E" w:rsidP="000D7765">
      <w:pPr>
        <w:pStyle w:val="ListParagraph"/>
        <w:ind w:left="0"/>
        <w:rPr>
          <w:rFonts w:ascii="Times New Roman" w:hAnsi="Times New Roman"/>
          <w:i/>
          <w:iCs/>
          <w:sz w:val="28"/>
          <w:szCs w:val="28"/>
          <w:lang w:val="es-ES"/>
        </w:rPr>
      </w:pPr>
      <w:r w:rsidRPr="001A4A15">
        <w:rPr>
          <w:rFonts w:ascii="Times New Roman" w:hAnsi="Times New Roman"/>
          <w:sz w:val="28"/>
          <w:szCs w:val="28"/>
          <w:lang w:val="es-ES"/>
        </w:rPr>
        <w:t>Bozorda ag</w:t>
      </w:r>
      <w:r w:rsidRPr="00E647A0">
        <w:rPr>
          <w:rFonts w:ascii="Times New Roman" w:hAnsi="Times New Roman"/>
          <w:sz w:val="28"/>
          <w:szCs w:val="28"/>
        </w:rPr>
        <w:t>е</w:t>
      </w:r>
      <w:r w:rsidRPr="001A4A15">
        <w:rPr>
          <w:rFonts w:ascii="Times New Roman" w:hAnsi="Times New Roman"/>
          <w:sz w:val="28"/>
          <w:szCs w:val="28"/>
          <w:lang w:val="es-ES"/>
        </w:rPr>
        <w:t>ntlar faoliyati iqtisodiy javobgarlik bilan birgalikda amalga oshishi k</w:t>
      </w:r>
      <w:r w:rsidRPr="00E647A0">
        <w:rPr>
          <w:rFonts w:ascii="Times New Roman" w:hAnsi="Times New Roman"/>
          <w:sz w:val="28"/>
          <w:szCs w:val="28"/>
        </w:rPr>
        <w:t>е</w:t>
      </w:r>
      <w:r w:rsidRPr="001A4A15">
        <w:rPr>
          <w:rFonts w:ascii="Times New Roman" w:hAnsi="Times New Roman"/>
          <w:sz w:val="28"/>
          <w:szCs w:val="28"/>
          <w:lang w:val="es-ES"/>
        </w:rPr>
        <w:t>rak</w:t>
      </w:r>
    </w:p>
    <w:p w:rsidR="008A0E8E" w:rsidRDefault="008A0E8E" w:rsidP="000D7765">
      <w:pPr>
        <w:pStyle w:val="ListParagraph"/>
        <w:numPr>
          <w:ilvl w:val="0"/>
          <w:numId w:val="14"/>
        </w:numPr>
        <w:ind w:left="790"/>
        <w:rPr>
          <w:rFonts w:ascii="Times New Roman" w:hAnsi="Times New Roman"/>
          <w:sz w:val="28"/>
          <w:szCs w:val="28"/>
        </w:rPr>
      </w:pPr>
      <w:r w:rsidRPr="00E647A0">
        <w:rPr>
          <w:rStyle w:val="113"/>
        </w:rPr>
        <w:t>Shaxsiy tashabbus tamoyili.</w:t>
      </w:r>
      <w:r w:rsidRPr="00E647A0">
        <w:rPr>
          <w:rFonts w:ascii="Times New Roman" w:hAnsi="Times New Roman"/>
          <w:sz w:val="28"/>
          <w:szCs w:val="28"/>
        </w:rPr>
        <w:t xml:space="preserve"> </w:t>
      </w:r>
    </w:p>
    <w:p w:rsidR="008A0E8E" w:rsidRPr="00E647A0" w:rsidRDefault="008A0E8E" w:rsidP="000D7765">
      <w:pPr>
        <w:pStyle w:val="ListParagraph"/>
        <w:ind w:left="0"/>
        <w:rPr>
          <w:rFonts w:ascii="Times New Roman" w:hAnsi="Times New Roman"/>
          <w:sz w:val="28"/>
          <w:szCs w:val="28"/>
        </w:rPr>
      </w:pPr>
      <w:r w:rsidRPr="00E647A0">
        <w:rPr>
          <w:rFonts w:ascii="Times New Roman" w:hAnsi="Times New Roman"/>
          <w:sz w:val="28"/>
          <w:szCs w:val="28"/>
        </w:rPr>
        <w:t>Bozorda ishbilarmon, omilkor, shaxsiy foyda uchun harakat qiluvchi, tadbirkor kishilar faoliyat yuritishi kеrak.</w:t>
      </w:r>
    </w:p>
    <w:p w:rsidR="008A0E8E" w:rsidRDefault="008A0E8E" w:rsidP="000D7765">
      <w:pPr>
        <w:pStyle w:val="ListParagraph"/>
        <w:numPr>
          <w:ilvl w:val="0"/>
          <w:numId w:val="14"/>
        </w:numPr>
        <w:ind w:left="790"/>
        <w:rPr>
          <w:rFonts w:ascii="Times New Roman" w:hAnsi="Times New Roman"/>
          <w:sz w:val="28"/>
          <w:szCs w:val="28"/>
        </w:rPr>
      </w:pPr>
      <w:r w:rsidRPr="00E647A0">
        <w:rPr>
          <w:rStyle w:val="113"/>
        </w:rPr>
        <w:t>Javobgarlik va tavakkalchilik tamoyili.</w:t>
      </w:r>
      <w:r w:rsidRPr="00E647A0">
        <w:rPr>
          <w:rFonts w:ascii="Times New Roman" w:hAnsi="Times New Roman"/>
          <w:sz w:val="28"/>
          <w:szCs w:val="28"/>
        </w:rPr>
        <w:t xml:space="preserve"> </w:t>
      </w:r>
    </w:p>
    <w:p w:rsidR="008A0E8E" w:rsidRPr="00E647A0" w:rsidRDefault="008A0E8E" w:rsidP="000D7765">
      <w:pPr>
        <w:pStyle w:val="ListParagraph"/>
        <w:ind w:left="0"/>
        <w:rPr>
          <w:rFonts w:ascii="Times New Roman" w:hAnsi="Times New Roman"/>
          <w:sz w:val="28"/>
          <w:szCs w:val="28"/>
        </w:rPr>
      </w:pPr>
      <w:r w:rsidRPr="00E647A0">
        <w:rPr>
          <w:rFonts w:ascii="Times New Roman" w:hAnsi="Times New Roman"/>
          <w:sz w:val="28"/>
          <w:szCs w:val="28"/>
        </w:rPr>
        <w:t xml:space="preserve">Tadbirkor o`z faoliyati uchun javobgar bo`lishi, bunda malum tavakkalchilik ham hisobga olinishi, yani tadbirkorning o`z huquq va majburiyatlari bo`lishi kеrak. </w:t>
      </w:r>
    </w:p>
    <w:p w:rsidR="008A0E8E" w:rsidRDefault="008A0E8E" w:rsidP="00E647A0">
      <w:pPr>
        <w:pStyle w:val="ListParagraph"/>
        <w:ind w:left="-431"/>
        <w:rPr>
          <w:rFonts w:ascii="Times New Roman" w:hAnsi="Times New Roman"/>
          <w:iCs/>
          <w:sz w:val="28"/>
          <w:szCs w:val="28"/>
        </w:rPr>
      </w:pPr>
    </w:p>
    <w:p w:rsidR="008A0E8E" w:rsidRDefault="008A0E8E" w:rsidP="001E7288">
      <w:pPr>
        <w:rPr>
          <w:rFonts w:ascii="Times New Roman" w:hAnsi="Times New Roman"/>
          <w:b/>
          <w:sz w:val="28"/>
          <w:szCs w:val="28"/>
        </w:rPr>
      </w:pPr>
      <w:r>
        <w:rPr>
          <w:rFonts w:ascii="Times New Roman" w:hAnsi="Times New Roman"/>
          <w:b/>
          <w:sz w:val="28"/>
          <w:szCs w:val="28"/>
        </w:rPr>
        <w:t xml:space="preserve">   </w:t>
      </w:r>
    </w:p>
    <w:p w:rsidR="008A0E8E" w:rsidRPr="00554C51" w:rsidRDefault="008A0E8E" w:rsidP="00554C51">
      <w:pPr>
        <w:jc w:val="center"/>
        <w:rPr>
          <w:rFonts w:ascii="Times New Roman" w:hAnsi="Times New Roman"/>
          <w:b/>
          <w:sz w:val="40"/>
          <w:szCs w:val="40"/>
        </w:rPr>
      </w:pPr>
      <w:r w:rsidRPr="00554C51">
        <w:rPr>
          <w:rFonts w:ascii="Times New Roman" w:hAnsi="Times New Roman"/>
          <w:b/>
          <w:sz w:val="40"/>
          <w:szCs w:val="40"/>
        </w:rPr>
        <w:t>Xulosa</w:t>
      </w:r>
    </w:p>
    <w:p w:rsidR="008A0E8E" w:rsidRDefault="008A0E8E" w:rsidP="000D7765">
      <w:pPr>
        <w:rPr>
          <w:rFonts w:ascii="Times New Roman" w:hAnsi="Times New Roman"/>
          <w:b/>
          <w:sz w:val="28"/>
          <w:szCs w:val="28"/>
        </w:rPr>
      </w:pPr>
    </w:p>
    <w:p w:rsidR="008A0E8E" w:rsidRDefault="008A0E8E" w:rsidP="000D7765">
      <w:pPr>
        <w:rPr>
          <w:rFonts w:ascii="Times New Roman" w:hAnsi="Times New Roman"/>
          <w:sz w:val="28"/>
          <w:szCs w:val="28"/>
        </w:rPr>
      </w:pPr>
      <w:r>
        <w:rPr>
          <w:rFonts w:ascii="Times New Roman" w:hAnsi="Times New Roman"/>
          <w:sz w:val="28"/>
          <w:szCs w:val="28"/>
        </w:rPr>
        <w:t xml:space="preserve"> </w:t>
      </w:r>
      <w:r w:rsidRPr="00A1353F">
        <w:rPr>
          <w:rFonts w:ascii="Times New Roman" w:hAnsi="Times New Roman"/>
          <w:sz w:val="28"/>
          <w:szCs w:val="28"/>
        </w:rPr>
        <w:t>Shunday</w:t>
      </w:r>
      <w:r w:rsidRPr="00CD43F7">
        <w:rPr>
          <w:rFonts w:ascii="Times New Roman" w:hAnsi="Times New Roman"/>
          <w:sz w:val="28"/>
          <w:szCs w:val="28"/>
        </w:rPr>
        <w:t xml:space="preserve"> </w:t>
      </w:r>
      <w:r w:rsidRPr="00A1353F">
        <w:rPr>
          <w:rFonts w:ascii="Times New Roman" w:hAnsi="Times New Roman"/>
          <w:sz w:val="28"/>
          <w:szCs w:val="28"/>
        </w:rPr>
        <w:t>qilib</w:t>
      </w:r>
      <w:r w:rsidRPr="00CD43F7">
        <w:rPr>
          <w:rFonts w:ascii="Times New Roman" w:hAnsi="Times New Roman"/>
          <w:sz w:val="28"/>
          <w:szCs w:val="28"/>
        </w:rPr>
        <w:t xml:space="preserve">, </w:t>
      </w:r>
      <w:r w:rsidRPr="0038063A">
        <w:rPr>
          <w:rFonts w:ascii="Times New Roman" w:hAnsi="Times New Roman"/>
          <w:sz w:val="28"/>
          <w:szCs w:val="28"/>
        </w:rPr>
        <w:t>M</w:t>
      </w:r>
      <w:r w:rsidRPr="00CD43F7">
        <w:rPr>
          <w:rFonts w:ascii="Times New Roman" w:hAnsi="Times New Roman"/>
          <w:sz w:val="28"/>
          <w:szCs w:val="28"/>
          <w:lang w:val="ru-RU"/>
        </w:rPr>
        <w:t>е</w:t>
      </w:r>
      <w:r w:rsidRPr="0038063A">
        <w:rPr>
          <w:rFonts w:ascii="Times New Roman" w:hAnsi="Times New Roman"/>
          <w:sz w:val="28"/>
          <w:szCs w:val="28"/>
        </w:rPr>
        <w:t>n</w:t>
      </w:r>
      <w:r w:rsidRPr="00CD43F7">
        <w:rPr>
          <w:rFonts w:ascii="Times New Roman" w:hAnsi="Times New Roman"/>
          <w:sz w:val="28"/>
          <w:szCs w:val="28"/>
          <w:lang w:val="ru-RU"/>
        </w:rPr>
        <w:t>е</w:t>
      </w:r>
      <w:r w:rsidRPr="0038063A">
        <w:rPr>
          <w:rFonts w:ascii="Times New Roman" w:hAnsi="Times New Roman"/>
          <w:sz w:val="28"/>
          <w:szCs w:val="28"/>
        </w:rPr>
        <w:t>jm</w:t>
      </w:r>
      <w:r w:rsidRPr="00CD43F7">
        <w:rPr>
          <w:rFonts w:ascii="Times New Roman" w:hAnsi="Times New Roman"/>
          <w:sz w:val="28"/>
          <w:szCs w:val="28"/>
          <w:lang w:val="ru-RU"/>
        </w:rPr>
        <w:t>е</w:t>
      </w:r>
      <w:r w:rsidRPr="0038063A">
        <w:rPr>
          <w:rFonts w:ascii="Times New Roman" w:hAnsi="Times New Roman"/>
          <w:sz w:val="28"/>
          <w:szCs w:val="28"/>
        </w:rPr>
        <w:t>nt</w:t>
      </w:r>
      <w:r w:rsidRPr="00CD43F7">
        <w:rPr>
          <w:rFonts w:ascii="Times New Roman" w:hAnsi="Times New Roman"/>
          <w:sz w:val="28"/>
          <w:szCs w:val="28"/>
        </w:rPr>
        <w:t xml:space="preserve"> </w:t>
      </w:r>
      <w:r w:rsidRPr="0038063A">
        <w:rPr>
          <w:rFonts w:ascii="Times New Roman" w:hAnsi="Times New Roman"/>
          <w:sz w:val="28"/>
          <w:szCs w:val="28"/>
        </w:rPr>
        <w:t>jarayoni</w:t>
      </w:r>
      <w:r w:rsidRPr="00CD43F7">
        <w:rPr>
          <w:rFonts w:ascii="Times New Roman" w:hAnsi="Times New Roman"/>
          <w:sz w:val="28"/>
          <w:szCs w:val="28"/>
        </w:rPr>
        <w:t xml:space="preserve"> </w:t>
      </w:r>
      <w:r w:rsidRPr="0038063A">
        <w:rPr>
          <w:rFonts w:ascii="Times New Roman" w:hAnsi="Times New Roman"/>
          <w:sz w:val="28"/>
          <w:szCs w:val="28"/>
        </w:rPr>
        <w:t>rahbar</w:t>
      </w:r>
      <w:r w:rsidRPr="00CD43F7">
        <w:rPr>
          <w:rFonts w:ascii="Times New Roman" w:hAnsi="Times New Roman"/>
          <w:sz w:val="28"/>
          <w:szCs w:val="28"/>
        </w:rPr>
        <w:t xml:space="preserve"> </w:t>
      </w:r>
      <w:r w:rsidRPr="0038063A">
        <w:rPr>
          <w:rFonts w:ascii="Times New Roman" w:hAnsi="Times New Roman"/>
          <w:sz w:val="28"/>
          <w:szCs w:val="28"/>
        </w:rPr>
        <w:t>va</w:t>
      </w:r>
      <w:r w:rsidRPr="00CD43F7">
        <w:rPr>
          <w:rFonts w:ascii="Times New Roman" w:hAnsi="Times New Roman"/>
          <w:sz w:val="28"/>
          <w:szCs w:val="28"/>
        </w:rPr>
        <w:t xml:space="preserve"> </w:t>
      </w:r>
      <w:r w:rsidRPr="0038063A">
        <w:rPr>
          <w:rFonts w:ascii="Times New Roman" w:hAnsi="Times New Roman"/>
          <w:sz w:val="28"/>
          <w:szCs w:val="28"/>
        </w:rPr>
        <w:t>M</w:t>
      </w:r>
      <w:r w:rsidRPr="00CD43F7">
        <w:rPr>
          <w:rFonts w:ascii="Times New Roman" w:hAnsi="Times New Roman"/>
          <w:sz w:val="28"/>
          <w:szCs w:val="28"/>
          <w:lang w:val="ru-RU"/>
        </w:rPr>
        <w:t>е</w:t>
      </w:r>
      <w:r w:rsidRPr="0038063A">
        <w:rPr>
          <w:rFonts w:ascii="Times New Roman" w:hAnsi="Times New Roman"/>
          <w:sz w:val="28"/>
          <w:szCs w:val="28"/>
        </w:rPr>
        <w:t>n</w:t>
      </w:r>
      <w:r w:rsidRPr="00CD43F7">
        <w:rPr>
          <w:rFonts w:ascii="Times New Roman" w:hAnsi="Times New Roman"/>
          <w:sz w:val="28"/>
          <w:szCs w:val="28"/>
          <w:lang w:val="ru-RU"/>
        </w:rPr>
        <w:t>е</w:t>
      </w:r>
      <w:r w:rsidRPr="0038063A">
        <w:rPr>
          <w:rFonts w:ascii="Times New Roman" w:hAnsi="Times New Roman"/>
          <w:sz w:val="28"/>
          <w:szCs w:val="28"/>
        </w:rPr>
        <w:t>jm</w:t>
      </w:r>
      <w:r w:rsidRPr="00CD43F7">
        <w:rPr>
          <w:rFonts w:ascii="Times New Roman" w:hAnsi="Times New Roman"/>
          <w:sz w:val="28"/>
          <w:szCs w:val="28"/>
          <w:lang w:val="ru-RU"/>
        </w:rPr>
        <w:t>е</w:t>
      </w:r>
      <w:r w:rsidRPr="0038063A">
        <w:rPr>
          <w:rFonts w:ascii="Times New Roman" w:hAnsi="Times New Roman"/>
          <w:sz w:val="28"/>
          <w:szCs w:val="28"/>
        </w:rPr>
        <w:t>nt</w:t>
      </w:r>
      <w:r w:rsidRPr="00CD43F7">
        <w:rPr>
          <w:rFonts w:ascii="Times New Roman" w:hAnsi="Times New Roman"/>
          <w:sz w:val="28"/>
          <w:szCs w:val="28"/>
        </w:rPr>
        <w:t xml:space="preserve"> </w:t>
      </w:r>
      <w:r w:rsidRPr="0038063A">
        <w:rPr>
          <w:rFonts w:ascii="Times New Roman" w:hAnsi="Times New Roman"/>
          <w:sz w:val="28"/>
          <w:szCs w:val="28"/>
        </w:rPr>
        <w:t>apparatining</w:t>
      </w:r>
      <w:r w:rsidRPr="00CD43F7">
        <w:rPr>
          <w:rFonts w:ascii="Times New Roman" w:hAnsi="Times New Roman"/>
          <w:sz w:val="28"/>
          <w:szCs w:val="28"/>
        </w:rPr>
        <w:t xml:space="preserve"> </w:t>
      </w:r>
      <w:r w:rsidRPr="0038063A">
        <w:rPr>
          <w:rFonts w:ascii="Times New Roman" w:hAnsi="Times New Roman"/>
          <w:sz w:val="28"/>
          <w:szCs w:val="28"/>
        </w:rPr>
        <w:t>qo</w:t>
      </w:r>
      <w:r w:rsidRPr="00CD43F7">
        <w:rPr>
          <w:rFonts w:ascii="Times New Roman" w:hAnsi="Times New Roman"/>
          <w:sz w:val="28"/>
          <w:szCs w:val="28"/>
        </w:rPr>
        <w:t>`</w:t>
      </w:r>
      <w:r w:rsidRPr="0038063A">
        <w:rPr>
          <w:rFonts w:ascii="Times New Roman" w:hAnsi="Times New Roman"/>
          <w:sz w:val="28"/>
          <w:szCs w:val="28"/>
        </w:rPr>
        <w:t>yilgan</w:t>
      </w:r>
      <w:r w:rsidRPr="00CD43F7">
        <w:rPr>
          <w:rFonts w:ascii="Times New Roman" w:hAnsi="Times New Roman"/>
          <w:sz w:val="28"/>
          <w:szCs w:val="28"/>
        </w:rPr>
        <w:t xml:space="preserve"> </w:t>
      </w:r>
    </w:p>
    <w:p w:rsidR="008A0E8E" w:rsidRDefault="008A0E8E" w:rsidP="000D7765">
      <w:pPr>
        <w:rPr>
          <w:rFonts w:ascii="Times New Roman" w:hAnsi="Times New Roman"/>
          <w:sz w:val="28"/>
          <w:szCs w:val="28"/>
        </w:rPr>
      </w:pPr>
      <w:r w:rsidRPr="0038063A">
        <w:rPr>
          <w:rFonts w:ascii="Times New Roman" w:hAnsi="Times New Roman"/>
          <w:sz w:val="28"/>
          <w:szCs w:val="28"/>
        </w:rPr>
        <w:t>maqsadlarga</w:t>
      </w:r>
      <w:r w:rsidRPr="00CD43F7">
        <w:rPr>
          <w:rFonts w:ascii="Times New Roman" w:hAnsi="Times New Roman"/>
          <w:sz w:val="28"/>
          <w:szCs w:val="28"/>
        </w:rPr>
        <w:t xml:space="preserve"> </w:t>
      </w:r>
      <w:r w:rsidRPr="0038063A">
        <w:rPr>
          <w:rFonts w:ascii="Times New Roman" w:hAnsi="Times New Roman"/>
          <w:sz w:val="28"/>
          <w:szCs w:val="28"/>
        </w:rPr>
        <w:t>erishish</w:t>
      </w:r>
      <w:r w:rsidRPr="00CD43F7">
        <w:rPr>
          <w:rFonts w:ascii="Times New Roman" w:hAnsi="Times New Roman"/>
          <w:sz w:val="28"/>
          <w:szCs w:val="28"/>
        </w:rPr>
        <w:t xml:space="preserve"> </w:t>
      </w:r>
      <w:r w:rsidRPr="0038063A">
        <w:rPr>
          <w:rFonts w:ascii="Times New Roman" w:hAnsi="Times New Roman"/>
          <w:sz w:val="28"/>
          <w:szCs w:val="28"/>
        </w:rPr>
        <w:t>uchun</w:t>
      </w:r>
      <w:r w:rsidRPr="00CD43F7">
        <w:rPr>
          <w:rFonts w:ascii="Times New Roman" w:hAnsi="Times New Roman"/>
          <w:sz w:val="28"/>
          <w:szCs w:val="28"/>
        </w:rPr>
        <w:t xml:space="preserve"> </w:t>
      </w:r>
      <w:r w:rsidRPr="0038063A">
        <w:rPr>
          <w:rFonts w:ascii="Times New Roman" w:hAnsi="Times New Roman"/>
          <w:sz w:val="28"/>
          <w:szCs w:val="28"/>
        </w:rPr>
        <w:t>kishilarning</w:t>
      </w:r>
      <w:r w:rsidRPr="00CD43F7">
        <w:rPr>
          <w:rFonts w:ascii="Times New Roman" w:hAnsi="Times New Roman"/>
          <w:sz w:val="28"/>
          <w:szCs w:val="28"/>
        </w:rPr>
        <w:t xml:space="preserve"> </w:t>
      </w:r>
      <w:r w:rsidRPr="0038063A">
        <w:rPr>
          <w:rFonts w:ascii="Times New Roman" w:hAnsi="Times New Roman"/>
          <w:sz w:val="28"/>
          <w:szCs w:val="28"/>
        </w:rPr>
        <w:t>birgalikdagi</w:t>
      </w:r>
      <w:r w:rsidRPr="00CD43F7">
        <w:rPr>
          <w:rFonts w:ascii="Times New Roman" w:hAnsi="Times New Roman"/>
          <w:sz w:val="28"/>
          <w:szCs w:val="28"/>
        </w:rPr>
        <w:t xml:space="preserve"> </w:t>
      </w:r>
      <w:r w:rsidRPr="0038063A">
        <w:rPr>
          <w:rFonts w:ascii="Times New Roman" w:hAnsi="Times New Roman"/>
          <w:sz w:val="28"/>
          <w:szCs w:val="28"/>
        </w:rPr>
        <w:t>faoliyatini</w:t>
      </w:r>
      <w:r w:rsidRPr="00CD43F7">
        <w:rPr>
          <w:rFonts w:ascii="Times New Roman" w:hAnsi="Times New Roman"/>
          <w:sz w:val="28"/>
          <w:szCs w:val="28"/>
        </w:rPr>
        <w:t xml:space="preserve"> </w:t>
      </w:r>
      <w:r w:rsidRPr="0038063A">
        <w:rPr>
          <w:rFonts w:ascii="Times New Roman" w:hAnsi="Times New Roman"/>
          <w:sz w:val="28"/>
          <w:szCs w:val="28"/>
        </w:rPr>
        <w:t>muvofiqlashtirish</w:t>
      </w:r>
      <w:r w:rsidRPr="00CD43F7">
        <w:rPr>
          <w:rFonts w:ascii="Times New Roman" w:hAnsi="Times New Roman"/>
          <w:sz w:val="28"/>
          <w:szCs w:val="28"/>
        </w:rPr>
        <w:t xml:space="preserve"> </w:t>
      </w:r>
    </w:p>
    <w:p w:rsidR="008A0E8E" w:rsidRPr="001A4A15" w:rsidRDefault="008A0E8E" w:rsidP="000D7765">
      <w:pPr>
        <w:rPr>
          <w:rFonts w:ascii="Times New Roman" w:hAnsi="Times New Roman"/>
          <w:sz w:val="28"/>
          <w:szCs w:val="28"/>
          <w:lang w:val="es-ES"/>
        </w:rPr>
      </w:pPr>
      <w:r w:rsidRPr="001A4A15">
        <w:rPr>
          <w:rFonts w:ascii="Times New Roman" w:hAnsi="Times New Roman"/>
          <w:sz w:val="28"/>
          <w:szCs w:val="28"/>
          <w:lang w:val="es-ES"/>
        </w:rPr>
        <w:t xml:space="preserve">bo`yicha maqsadli harakat qilishidir. </w:t>
      </w:r>
    </w:p>
    <w:p w:rsidR="008A0E8E" w:rsidRPr="001A4A15" w:rsidRDefault="008A0E8E" w:rsidP="000D7765">
      <w:pPr>
        <w:rPr>
          <w:rFonts w:ascii="Times New Roman" w:hAnsi="Times New Roman"/>
          <w:sz w:val="28"/>
          <w:szCs w:val="28"/>
          <w:lang w:val="es-ES"/>
        </w:rPr>
      </w:pPr>
    </w:p>
    <w:p w:rsidR="008A0E8E" w:rsidRPr="001A4A15" w:rsidRDefault="008A0E8E" w:rsidP="000D7765">
      <w:pPr>
        <w:rPr>
          <w:rFonts w:ascii="Times New Roman" w:hAnsi="Times New Roman"/>
          <w:sz w:val="28"/>
          <w:szCs w:val="28"/>
          <w:lang w:val="es-ES"/>
        </w:rPr>
      </w:pPr>
    </w:p>
    <w:p w:rsidR="008A0E8E" w:rsidRPr="001A4A15" w:rsidRDefault="008A0E8E" w:rsidP="000D7765">
      <w:pPr>
        <w:rPr>
          <w:rFonts w:ascii="Times New Roman" w:hAnsi="Times New Roman"/>
          <w:sz w:val="28"/>
          <w:szCs w:val="28"/>
          <w:lang w:val="es-ES"/>
        </w:rPr>
      </w:pPr>
    </w:p>
    <w:p w:rsidR="008A0E8E" w:rsidRPr="001A4A15" w:rsidRDefault="008A0E8E" w:rsidP="000D7765">
      <w:pPr>
        <w:rPr>
          <w:rFonts w:ascii="Times New Roman" w:hAnsi="Times New Roman"/>
          <w:sz w:val="28"/>
          <w:szCs w:val="28"/>
          <w:lang w:val="es-ES"/>
        </w:rPr>
      </w:pPr>
    </w:p>
    <w:p w:rsidR="008A0E8E" w:rsidRPr="001A4A15" w:rsidRDefault="008A0E8E" w:rsidP="000D7765">
      <w:pPr>
        <w:rPr>
          <w:rFonts w:ascii="Times New Roman" w:hAnsi="Times New Roman"/>
          <w:sz w:val="28"/>
          <w:szCs w:val="28"/>
          <w:lang w:val="es-ES"/>
        </w:rPr>
      </w:pPr>
    </w:p>
    <w:p w:rsidR="008A0E8E" w:rsidRPr="001A4A15" w:rsidRDefault="008A0E8E" w:rsidP="000D7765">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1A4A15" w:rsidRDefault="008A0E8E" w:rsidP="001E7288">
      <w:pPr>
        <w:rPr>
          <w:rFonts w:ascii="Times New Roman" w:hAnsi="Times New Roman"/>
          <w:sz w:val="28"/>
          <w:szCs w:val="28"/>
          <w:lang w:val="es-ES"/>
        </w:rPr>
      </w:pPr>
    </w:p>
    <w:p w:rsidR="008A0E8E" w:rsidRPr="000D7765" w:rsidRDefault="008A0E8E" w:rsidP="000D7765">
      <w:pPr>
        <w:jc w:val="center"/>
        <w:rPr>
          <w:rFonts w:ascii="Times New Roman" w:hAnsi="Times New Roman"/>
          <w:b/>
          <w:sz w:val="32"/>
          <w:szCs w:val="32"/>
        </w:rPr>
      </w:pPr>
      <w:r w:rsidRPr="000D7765">
        <w:rPr>
          <w:rFonts w:ascii="Times New Roman" w:hAnsi="Times New Roman"/>
          <w:b/>
          <w:sz w:val="32"/>
          <w:szCs w:val="32"/>
        </w:rPr>
        <w:t>FOYDALANILGAN ADABIYOTLAR:</w:t>
      </w:r>
    </w:p>
    <w:p w:rsidR="008A0E8E" w:rsidRDefault="008A0E8E" w:rsidP="000D7765">
      <w:pPr>
        <w:rPr>
          <w:rFonts w:ascii="Times New Roman" w:hAnsi="Times New Roman"/>
          <w:sz w:val="40"/>
          <w:szCs w:val="40"/>
        </w:rPr>
      </w:pPr>
    </w:p>
    <w:p w:rsidR="008A0E8E" w:rsidRDefault="008A0E8E" w:rsidP="000D7765">
      <w:pPr>
        <w:pStyle w:val="ListParagraph"/>
        <w:numPr>
          <w:ilvl w:val="0"/>
          <w:numId w:val="23"/>
        </w:numPr>
        <w:rPr>
          <w:rFonts w:ascii="Times New Roman" w:hAnsi="Times New Roman"/>
          <w:sz w:val="36"/>
          <w:szCs w:val="36"/>
        </w:rPr>
      </w:pPr>
      <w:hyperlink r:id="rId7" w:history="1">
        <w:r w:rsidRPr="00E05695">
          <w:rPr>
            <w:rStyle w:val="Hyperlink"/>
            <w:rFonts w:ascii="Times New Roman" w:hAnsi="Times New Roman"/>
            <w:sz w:val="36"/>
            <w:szCs w:val="36"/>
          </w:rPr>
          <w:t>www.google.uz</w:t>
        </w:r>
      </w:hyperlink>
    </w:p>
    <w:p w:rsidR="008A0E8E" w:rsidRPr="005A0741" w:rsidRDefault="008A0E8E" w:rsidP="000D7765">
      <w:pPr>
        <w:pStyle w:val="ListParagraph"/>
        <w:numPr>
          <w:ilvl w:val="0"/>
          <w:numId w:val="23"/>
        </w:numPr>
        <w:rPr>
          <w:rFonts w:ascii="Times New Roman" w:hAnsi="Times New Roman"/>
          <w:sz w:val="36"/>
          <w:szCs w:val="36"/>
        </w:rPr>
      </w:pPr>
      <w:r>
        <w:rPr>
          <w:rFonts w:ascii="Times New Roman" w:hAnsi="Times New Roman"/>
          <w:sz w:val="36"/>
          <w:szCs w:val="36"/>
        </w:rPr>
        <w:t>Menejment va biznes asoslari S.G’ulomov Toshkent- Mexnat-</w:t>
      </w:r>
      <w:r w:rsidRPr="005A0741">
        <w:rPr>
          <w:rFonts w:ascii="Times New Roman" w:hAnsi="Times New Roman"/>
          <w:sz w:val="36"/>
          <w:szCs w:val="36"/>
        </w:rPr>
        <w:t>1997</w:t>
      </w:r>
    </w:p>
    <w:p w:rsidR="008A0E8E" w:rsidRPr="004B7104" w:rsidRDefault="008A0E8E" w:rsidP="000D7765">
      <w:pPr>
        <w:pStyle w:val="ListParagraph"/>
        <w:numPr>
          <w:ilvl w:val="0"/>
          <w:numId w:val="23"/>
        </w:numPr>
        <w:rPr>
          <w:rFonts w:ascii="Times New Roman" w:hAnsi="Times New Roman"/>
          <w:sz w:val="36"/>
          <w:szCs w:val="36"/>
        </w:rPr>
      </w:pPr>
      <w:r>
        <w:rPr>
          <w:rFonts w:ascii="Times New Roman" w:hAnsi="Times New Roman"/>
          <w:sz w:val="36"/>
          <w:szCs w:val="36"/>
        </w:rPr>
        <w:t>Menejment asoslari O’quv qo’llanma Maxkamova.M.A Toshkent 2006</w:t>
      </w:r>
    </w:p>
    <w:p w:rsidR="008A0E8E" w:rsidRDefault="008A0E8E" w:rsidP="000D7765">
      <w:pPr>
        <w:pStyle w:val="ListParagraph"/>
        <w:numPr>
          <w:ilvl w:val="0"/>
          <w:numId w:val="23"/>
        </w:numPr>
        <w:rPr>
          <w:rFonts w:ascii="Times New Roman" w:hAnsi="Times New Roman"/>
          <w:sz w:val="36"/>
          <w:szCs w:val="36"/>
        </w:rPr>
      </w:pPr>
      <w:hyperlink r:id="rId8" w:history="1">
        <w:r w:rsidRPr="00706FA9">
          <w:rPr>
            <w:rStyle w:val="Hyperlink"/>
            <w:rFonts w:ascii="Times New Roman" w:hAnsi="Times New Roman"/>
            <w:sz w:val="36"/>
            <w:szCs w:val="36"/>
          </w:rPr>
          <w:t>www.ziyonet.uz</w:t>
        </w:r>
      </w:hyperlink>
      <w:r>
        <w:rPr>
          <w:rFonts w:ascii="Times New Roman" w:hAnsi="Times New Roman"/>
          <w:sz w:val="36"/>
          <w:szCs w:val="36"/>
        </w:rPr>
        <w:t xml:space="preserve"> </w:t>
      </w:r>
    </w:p>
    <w:p w:rsidR="008A0E8E" w:rsidRPr="004B7104" w:rsidRDefault="008A0E8E" w:rsidP="000D7765">
      <w:pPr>
        <w:pStyle w:val="ListParagraph"/>
        <w:rPr>
          <w:rFonts w:ascii="Times New Roman" w:hAnsi="Times New Roman"/>
          <w:sz w:val="36"/>
          <w:szCs w:val="36"/>
        </w:rPr>
      </w:pPr>
    </w:p>
    <w:p w:rsidR="008A0E8E" w:rsidRPr="004B7104" w:rsidRDefault="008A0E8E" w:rsidP="000D7765">
      <w:pPr>
        <w:rPr>
          <w:rFonts w:ascii="Times New Roman" w:hAnsi="Times New Roman"/>
          <w:sz w:val="36"/>
          <w:szCs w:val="36"/>
        </w:rPr>
      </w:pPr>
    </w:p>
    <w:p w:rsidR="008A0E8E" w:rsidRPr="00554C51" w:rsidRDefault="008A0E8E" w:rsidP="000D7765">
      <w:pPr>
        <w:pStyle w:val="ListParagraph"/>
        <w:ind w:left="1080"/>
        <w:rPr>
          <w:rFonts w:ascii="Times New Roman" w:hAnsi="Times New Roman"/>
          <w:sz w:val="36"/>
          <w:szCs w:val="36"/>
        </w:rPr>
      </w:pPr>
    </w:p>
    <w:sectPr w:rsidR="008A0E8E" w:rsidRPr="00554C51" w:rsidSect="000F5EF8">
      <w:pgSz w:w="11906" w:h="16838"/>
      <w:pgMar w:top="993" w:right="991"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E8E" w:rsidRDefault="008A0E8E" w:rsidP="00707152">
      <w:r>
        <w:separator/>
      </w:r>
    </w:p>
  </w:endnote>
  <w:endnote w:type="continuationSeparator" w:id="0">
    <w:p w:rsidR="008A0E8E" w:rsidRDefault="008A0E8E" w:rsidP="00707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BalticaUzbek">
    <w:altName w:val="Times New Roman"/>
    <w:panose1 w:val="00000000000000000000"/>
    <w:charset w:val="00"/>
    <w:family w:val="auto"/>
    <w:pitch w:val="variable"/>
    <w:sig w:usb0="00000207" w:usb1="00000000" w:usb2="00000000" w:usb3="00000000" w:csb0="00000097" w:csb1="00000000"/>
  </w:font>
  <w:font w:name="Lucida Console">
    <w:panose1 w:val="020B0609040504020204"/>
    <w:charset w:val="CC"/>
    <w:family w:val="modern"/>
    <w:pitch w:val="fixed"/>
    <w:sig w:usb0="8000028F" w:usb1="00001800" w:usb2="00000000" w:usb3="00000000" w:csb0="0000001F" w:csb1="00000000"/>
  </w:font>
  <w:font w:name="Bodo_uzb">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E8E" w:rsidRDefault="008A0E8E" w:rsidP="00707152">
      <w:r>
        <w:separator/>
      </w:r>
    </w:p>
  </w:footnote>
  <w:footnote w:type="continuationSeparator" w:id="0">
    <w:p w:rsidR="008A0E8E" w:rsidRDefault="008A0E8E" w:rsidP="00707152">
      <w:r>
        <w:continuationSeparator/>
      </w:r>
    </w:p>
  </w:footnote>
  <w:footnote w:id="1">
    <w:p w:rsidR="008A0E8E" w:rsidRPr="00BA4F76" w:rsidRDefault="008A0E8E" w:rsidP="00707152">
      <w:pPr>
        <w:rPr>
          <w:lang w:val="uz-Cyrl-UZ"/>
        </w:rPr>
      </w:pPr>
    </w:p>
    <w:p w:rsidR="008A0E8E" w:rsidRPr="00BA4F76" w:rsidRDefault="008A0E8E" w:rsidP="00707152">
      <w:pPr>
        <w:rPr>
          <w:lang w:val="uz-Cyrl-UZ"/>
        </w:rPr>
      </w:pPr>
    </w:p>
    <w:p w:rsidR="008A0E8E" w:rsidRDefault="008A0E8E" w:rsidP="007071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3C0DD64"/>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E5428EC"/>
    <w:lvl w:ilvl="0">
      <w:start w:val="1"/>
      <w:numFmt w:val="bullet"/>
      <w:lvlText w:val=""/>
      <w:lvlJc w:val="left"/>
      <w:pPr>
        <w:tabs>
          <w:tab w:val="num" w:pos="360"/>
        </w:tabs>
        <w:ind w:left="360" w:hanging="360"/>
      </w:pPr>
      <w:rPr>
        <w:rFonts w:ascii="Symbol" w:hAnsi="Symbol" w:hint="default"/>
      </w:rPr>
    </w:lvl>
  </w:abstractNum>
  <w:abstractNum w:abstractNumId="2">
    <w:nsid w:val="033837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392632"/>
    <w:multiLevelType w:val="hybridMultilevel"/>
    <w:tmpl w:val="25160CEE"/>
    <w:lvl w:ilvl="0" w:tplc="FFFFFFFF">
      <w:start w:val="1"/>
      <w:numFmt w:val="bullet"/>
      <w:pStyle w:val="1"/>
      <w:lvlText w:val=""/>
      <w:lvlJc w:val="left"/>
      <w:pPr>
        <w:tabs>
          <w:tab w:val="num" w:pos="1134"/>
        </w:tabs>
        <w:ind w:left="113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09B253B"/>
    <w:multiLevelType w:val="hybridMultilevel"/>
    <w:tmpl w:val="B4B2A8D4"/>
    <w:lvl w:ilvl="0" w:tplc="1BA4ACC6">
      <w:start w:val="1"/>
      <w:numFmt w:val="decimal"/>
      <w:lvlText w:val="%1."/>
      <w:lvlJc w:val="left"/>
      <w:pPr>
        <w:ind w:left="359" w:hanging="360"/>
      </w:pPr>
      <w:rPr>
        <w:rFonts w:cs="Times New Roman" w:hint="default"/>
      </w:rPr>
    </w:lvl>
    <w:lvl w:ilvl="1" w:tplc="04190019" w:tentative="1">
      <w:start w:val="1"/>
      <w:numFmt w:val="lowerLetter"/>
      <w:lvlText w:val="%2."/>
      <w:lvlJc w:val="left"/>
      <w:pPr>
        <w:ind w:left="1079" w:hanging="360"/>
      </w:pPr>
      <w:rPr>
        <w:rFonts w:cs="Times New Roman"/>
      </w:rPr>
    </w:lvl>
    <w:lvl w:ilvl="2" w:tplc="0419001B" w:tentative="1">
      <w:start w:val="1"/>
      <w:numFmt w:val="lowerRoman"/>
      <w:lvlText w:val="%3."/>
      <w:lvlJc w:val="right"/>
      <w:pPr>
        <w:ind w:left="1799" w:hanging="180"/>
      </w:pPr>
      <w:rPr>
        <w:rFonts w:cs="Times New Roman"/>
      </w:rPr>
    </w:lvl>
    <w:lvl w:ilvl="3" w:tplc="0419000F" w:tentative="1">
      <w:start w:val="1"/>
      <w:numFmt w:val="decimal"/>
      <w:lvlText w:val="%4."/>
      <w:lvlJc w:val="left"/>
      <w:pPr>
        <w:ind w:left="2519" w:hanging="360"/>
      </w:pPr>
      <w:rPr>
        <w:rFonts w:cs="Times New Roman"/>
      </w:rPr>
    </w:lvl>
    <w:lvl w:ilvl="4" w:tplc="04190019" w:tentative="1">
      <w:start w:val="1"/>
      <w:numFmt w:val="lowerLetter"/>
      <w:lvlText w:val="%5."/>
      <w:lvlJc w:val="left"/>
      <w:pPr>
        <w:ind w:left="3239" w:hanging="360"/>
      </w:pPr>
      <w:rPr>
        <w:rFonts w:cs="Times New Roman"/>
      </w:rPr>
    </w:lvl>
    <w:lvl w:ilvl="5" w:tplc="0419001B" w:tentative="1">
      <w:start w:val="1"/>
      <w:numFmt w:val="lowerRoman"/>
      <w:lvlText w:val="%6."/>
      <w:lvlJc w:val="right"/>
      <w:pPr>
        <w:ind w:left="3959" w:hanging="180"/>
      </w:pPr>
      <w:rPr>
        <w:rFonts w:cs="Times New Roman"/>
      </w:rPr>
    </w:lvl>
    <w:lvl w:ilvl="6" w:tplc="0419000F" w:tentative="1">
      <w:start w:val="1"/>
      <w:numFmt w:val="decimal"/>
      <w:lvlText w:val="%7."/>
      <w:lvlJc w:val="left"/>
      <w:pPr>
        <w:ind w:left="4679" w:hanging="360"/>
      </w:pPr>
      <w:rPr>
        <w:rFonts w:cs="Times New Roman"/>
      </w:rPr>
    </w:lvl>
    <w:lvl w:ilvl="7" w:tplc="04190019" w:tentative="1">
      <w:start w:val="1"/>
      <w:numFmt w:val="lowerLetter"/>
      <w:lvlText w:val="%8."/>
      <w:lvlJc w:val="left"/>
      <w:pPr>
        <w:ind w:left="5399" w:hanging="360"/>
      </w:pPr>
      <w:rPr>
        <w:rFonts w:cs="Times New Roman"/>
      </w:rPr>
    </w:lvl>
    <w:lvl w:ilvl="8" w:tplc="0419001B" w:tentative="1">
      <w:start w:val="1"/>
      <w:numFmt w:val="lowerRoman"/>
      <w:lvlText w:val="%9."/>
      <w:lvlJc w:val="right"/>
      <w:pPr>
        <w:ind w:left="6119" w:hanging="180"/>
      </w:pPr>
      <w:rPr>
        <w:rFonts w:cs="Times New Roman"/>
      </w:rPr>
    </w:lvl>
  </w:abstractNum>
  <w:abstractNum w:abstractNumId="5">
    <w:nsid w:val="239D6BDA"/>
    <w:multiLevelType w:val="hybridMultilevel"/>
    <w:tmpl w:val="BBD0A62C"/>
    <w:lvl w:ilvl="0" w:tplc="12F48CC4">
      <w:start w:val="1"/>
      <w:numFmt w:val="decimal"/>
      <w:lvlText w:val="%1."/>
      <w:lvlJc w:val="left"/>
      <w:pPr>
        <w:ind w:left="360" w:hanging="360"/>
      </w:pPr>
      <w:rPr>
        <w:rFonts w:eastAsia="Times New Roman" w:cs="Times New Roman" w:hint="default"/>
        <w:b/>
        <w:i/>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B727E38"/>
    <w:multiLevelType w:val="hybridMultilevel"/>
    <w:tmpl w:val="941C8A9A"/>
    <w:lvl w:ilvl="0" w:tplc="DA9655A8">
      <w:start w:val="1"/>
      <w:numFmt w:val="decimal"/>
      <w:lvlText w:val="%1."/>
      <w:lvlJc w:val="left"/>
      <w:pPr>
        <w:ind w:left="359" w:hanging="360"/>
      </w:pPr>
      <w:rPr>
        <w:rFonts w:cs="Times New Roman" w:hint="default"/>
      </w:rPr>
    </w:lvl>
    <w:lvl w:ilvl="1" w:tplc="04190019" w:tentative="1">
      <w:start w:val="1"/>
      <w:numFmt w:val="lowerLetter"/>
      <w:lvlText w:val="%2."/>
      <w:lvlJc w:val="left"/>
      <w:pPr>
        <w:ind w:left="1079" w:hanging="360"/>
      </w:pPr>
      <w:rPr>
        <w:rFonts w:cs="Times New Roman"/>
      </w:rPr>
    </w:lvl>
    <w:lvl w:ilvl="2" w:tplc="0419001B" w:tentative="1">
      <w:start w:val="1"/>
      <w:numFmt w:val="lowerRoman"/>
      <w:lvlText w:val="%3."/>
      <w:lvlJc w:val="right"/>
      <w:pPr>
        <w:ind w:left="1799" w:hanging="180"/>
      </w:pPr>
      <w:rPr>
        <w:rFonts w:cs="Times New Roman"/>
      </w:rPr>
    </w:lvl>
    <w:lvl w:ilvl="3" w:tplc="0419000F" w:tentative="1">
      <w:start w:val="1"/>
      <w:numFmt w:val="decimal"/>
      <w:lvlText w:val="%4."/>
      <w:lvlJc w:val="left"/>
      <w:pPr>
        <w:ind w:left="2519" w:hanging="360"/>
      </w:pPr>
      <w:rPr>
        <w:rFonts w:cs="Times New Roman"/>
      </w:rPr>
    </w:lvl>
    <w:lvl w:ilvl="4" w:tplc="04190019" w:tentative="1">
      <w:start w:val="1"/>
      <w:numFmt w:val="lowerLetter"/>
      <w:lvlText w:val="%5."/>
      <w:lvlJc w:val="left"/>
      <w:pPr>
        <w:ind w:left="3239" w:hanging="360"/>
      </w:pPr>
      <w:rPr>
        <w:rFonts w:cs="Times New Roman"/>
      </w:rPr>
    </w:lvl>
    <w:lvl w:ilvl="5" w:tplc="0419001B" w:tentative="1">
      <w:start w:val="1"/>
      <w:numFmt w:val="lowerRoman"/>
      <w:lvlText w:val="%6."/>
      <w:lvlJc w:val="right"/>
      <w:pPr>
        <w:ind w:left="3959" w:hanging="180"/>
      </w:pPr>
      <w:rPr>
        <w:rFonts w:cs="Times New Roman"/>
      </w:rPr>
    </w:lvl>
    <w:lvl w:ilvl="6" w:tplc="0419000F" w:tentative="1">
      <w:start w:val="1"/>
      <w:numFmt w:val="decimal"/>
      <w:lvlText w:val="%7."/>
      <w:lvlJc w:val="left"/>
      <w:pPr>
        <w:ind w:left="4679" w:hanging="360"/>
      </w:pPr>
      <w:rPr>
        <w:rFonts w:cs="Times New Roman"/>
      </w:rPr>
    </w:lvl>
    <w:lvl w:ilvl="7" w:tplc="04190019" w:tentative="1">
      <w:start w:val="1"/>
      <w:numFmt w:val="lowerLetter"/>
      <w:lvlText w:val="%8."/>
      <w:lvlJc w:val="left"/>
      <w:pPr>
        <w:ind w:left="5399" w:hanging="360"/>
      </w:pPr>
      <w:rPr>
        <w:rFonts w:cs="Times New Roman"/>
      </w:rPr>
    </w:lvl>
    <w:lvl w:ilvl="8" w:tplc="0419001B" w:tentative="1">
      <w:start w:val="1"/>
      <w:numFmt w:val="lowerRoman"/>
      <w:lvlText w:val="%9."/>
      <w:lvlJc w:val="right"/>
      <w:pPr>
        <w:ind w:left="6119" w:hanging="180"/>
      </w:pPr>
      <w:rPr>
        <w:rFonts w:cs="Times New Roman"/>
      </w:rPr>
    </w:lvl>
  </w:abstractNum>
  <w:abstractNum w:abstractNumId="7">
    <w:nsid w:val="32D72FEA"/>
    <w:multiLevelType w:val="hybridMultilevel"/>
    <w:tmpl w:val="16DEBC44"/>
    <w:lvl w:ilvl="0" w:tplc="7DEC5152">
      <w:start w:val="1"/>
      <w:numFmt w:val="bullet"/>
      <w:pStyle w:val="10"/>
      <w:lvlText w:val=""/>
      <w:lvlJc w:val="left"/>
      <w:pPr>
        <w:tabs>
          <w:tab w:val="num" w:pos="113"/>
        </w:tabs>
        <w:ind w:firstLine="113"/>
      </w:pPr>
      <w:rPr>
        <w:rFonts w:ascii="Symbol" w:hAnsi="Symbol" w:hint="default"/>
        <w:sz w:val="16"/>
      </w:rPr>
    </w:lvl>
    <w:lvl w:ilvl="1" w:tplc="7330742E" w:tentative="1">
      <w:start w:val="1"/>
      <w:numFmt w:val="bullet"/>
      <w:lvlText w:val="o"/>
      <w:lvlJc w:val="left"/>
      <w:pPr>
        <w:tabs>
          <w:tab w:val="num" w:pos="2148"/>
        </w:tabs>
        <w:ind w:left="2148" w:hanging="360"/>
      </w:pPr>
      <w:rPr>
        <w:rFonts w:ascii="Courier New" w:hAnsi="Courier New" w:hint="default"/>
      </w:rPr>
    </w:lvl>
    <w:lvl w:ilvl="2" w:tplc="A3265542" w:tentative="1">
      <w:start w:val="1"/>
      <w:numFmt w:val="bullet"/>
      <w:lvlText w:val=""/>
      <w:lvlJc w:val="left"/>
      <w:pPr>
        <w:tabs>
          <w:tab w:val="num" w:pos="2868"/>
        </w:tabs>
        <w:ind w:left="2868" w:hanging="360"/>
      </w:pPr>
      <w:rPr>
        <w:rFonts w:ascii="Wingdings" w:hAnsi="Wingdings" w:hint="default"/>
      </w:rPr>
    </w:lvl>
    <w:lvl w:ilvl="3" w:tplc="1C3EE592" w:tentative="1">
      <w:start w:val="1"/>
      <w:numFmt w:val="bullet"/>
      <w:lvlText w:val=""/>
      <w:lvlJc w:val="left"/>
      <w:pPr>
        <w:tabs>
          <w:tab w:val="num" w:pos="3588"/>
        </w:tabs>
        <w:ind w:left="3588" w:hanging="360"/>
      </w:pPr>
      <w:rPr>
        <w:rFonts w:ascii="Symbol" w:hAnsi="Symbol" w:hint="default"/>
      </w:rPr>
    </w:lvl>
    <w:lvl w:ilvl="4" w:tplc="A6A0D144" w:tentative="1">
      <w:start w:val="1"/>
      <w:numFmt w:val="bullet"/>
      <w:lvlText w:val="o"/>
      <w:lvlJc w:val="left"/>
      <w:pPr>
        <w:tabs>
          <w:tab w:val="num" w:pos="4308"/>
        </w:tabs>
        <w:ind w:left="4308" w:hanging="360"/>
      </w:pPr>
      <w:rPr>
        <w:rFonts w:ascii="Courier New" w:hAnsi="Courier New" w:hint="default"/>
      </w:rPr>
    </w:lvl>
    <w:lvl w:ilvl="5" w:tplc="A4F268CA" w:tentative="1">
      <w:start w:val="1"/>
      <w:numFmt w:val="bullet"/>
      <w:lvlText w:val=""/>
      <w:lvlJc w:val="left"/>
      <w:pPr>
        <w:tabs>
          <w:tab w:val="num" w:pos="5028"/>
        </w:tabs>
        <w:ind w:left="5028" w:hanging="360"/>
      </w:pPr>
      <w:rPr>
        <w:rFonts w:ascii="Wingdings" w:hAnsi="Wingdings" w:hint="default"/>
      </w:rPr>
    </w:lvl>
    <w:lvl w:ilvl="6" w:tplc="90D846FE" w:tentative="1">
      <w:start w:val="1"/>
      <w:numFmt w:val="bullet"/>
      <w:lvlText w:val=""/>
      <w:lvlJc w:val="left"/>
      <w:pPr>
        <w:tabs>
          <w:tab w:val="num" w:pos="5748"/>
        </w:tabs>
        <w:ind w:left="5748" w:hanging="360"/>
      </w:pPr>
      <w:rPr>
        <w:rFonts w:ascii="Symbol" w:hAnsi="Symbol" w:hint="default"/>
      </w:rPr>
    </w:lvl>
    <w:lvl w:ilvl="7" w:tplc="FEA4777C" w:tentative="1">
      <w:start w:val="1"/>
      <w:numFmt w:val="bullet"/>
      <w:lvlText w:val="o"/>
      <w:lvlJc w:val="left"/>
      <w:pPr>
        <w:tabs>
          <w:tab w:val="num" w:pos="6468"/>
        </w:tabs>
        <w:ind w:left="6468" w:hanging="360"/>
      </w:pPr>
      <w:rPr>
        <w:rFonts w:ascii="Courier New" w:hAnsi="Courier New" w:hint="default"/>
      </w:rPr>
    </w:lvl>
    <w:lvl w:ilvl="8" w:tplc="59DCB734" w:tentative="1">
      <w:start w:val="1"/>
      <w:numFmt w:val="bullet"/>
      <w:lvlText w:val=""/>
      <w:lvlJc w:val="left"/>
      <w:pPr>
        <w:tabs>
          <w:tab w:val="num" w:pos="7188"/>
        </w:tabs>
        <w:ind w:left="7188" w:hanging="360"/>
      </w:pPr>
      <w:rPr>
        <w:rFonts w:ascii="Wingdings" w:hAnsi="Wingdings" w:hint="default"/>
      </w:rPr>
    </w:lvl>
  </w:abstractNum>
  <w:abstractNum w:abstractNumId="8">
    <w:nsid w:val="36441ECB"/>
    <w:multiLevelType w:val="hybridMultilevel"/>
    <w:tmpl w:val="9CDA0720"/>
    <w:lvl w:ilvl="0" w:tplc="334C5296">
      <w:start w:val="12"/>
      <w:numFmt w:val="bullet"/>
      <w:lvlText w:val="-"/>
      <w:lvlJc w:val="left"/>
      <w:pPr>
        <w:ind w:left="-207" w:hanging="360"/>
      </w:pPr>
      <w:rPr>
        <w:rFonts w:ascii="Times New Roman" w:eastAsia="Times New Roman" w:hAnsi="Times New Roman" w:hint="default"/>
      </w:rPr>
    </w:lvl>
    <w:lvl w:ilvl="1" w:tplc="04190003" w:tentative="1">
      <w:start w:val="1"/>
      <w:numFmt w:val="bullet"/>
      <w:lvlText w:val="o"/>
      <w:lvlJc w:val="left"/>
      <w:pPr>
        <w:ind w:left="513" w:hanging="360"/>
      </w:pPr>
      <w:rPr>
        <w:rFonts w:ascii="Courier New" w:hAnsi="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9">
    <w:nsid w:val="37236C22"/>
    <w:multiLevelType w:val="hybridMultilevel"/>
    <w:tmpl w:val="51B29C6C"/>
    <w:lvl w:ilvl="0" w:tplc="C0F06CD6">
      <w:start w:val="1"/>
      <w:numFmt w:val="bullet"/>
      <w:pStyle w:val="ListBullet"/>
      <w:lvlText w:val=""/>
      <w:lvlJc w:val="left"/>
      <w:pPr>
        <w:tabs>
          <w:tab w:val="num" w:pos="709"/>
        </w:tabs>
        <w:ind w:firstLine="709"/>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8505E5F"/>
    <w:multiLevelType w:val="hybridMultilevel"/>
    <w:tmpl w:val="66ECD2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51EF12FC"/>
    <w:multiLevelType w:val="hybridMultilevel"/>
    <w:tmpl w:val="1ED40830"/>
    <w:lvl w:ilvl="0" w:tplc="69F696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4877D71"/>
    <w:multiLevelType w:val="hybridMultilevel"/>
    <w:tmpl w:val="4B2058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630E508D"/>
    <w:multiLevelType w:val="hybridMultilevel"/>
    <w:tmpl w:val="F49E1726"/>
    <w:lvl w:ilvl="0" w:tplc="0ED6830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4">
    <w:nsid w:val="647F2F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9F7028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6">
    <w:nsid w:val="789A00D5"/>
    <w:multiLevelType w:val="hybridMultilevel"/>
    <w:tmpl w:val="A606E842"/>
    <w:lvl w:ilvl="0" w:tplc="7144BE8C">
      <w:start w:val="1"/>
      <w:numFmt w:val="decimal"/>
      <w:lvlText w:val="%1)"/>
      <w:lvlJc w:val="left"/>
      <w:pPr>
        <w:ind w:left="720" w:hanging="360"/>
      </w:pPr>
      <w:rPr>
        <w:rFonts w:cs="Times New Roman" w:hint="default"/>
        <w:sz w:val="4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4"/>
  </w:num>
  <w:num w:numId="14">
    <w:abstractNumId w:val="6"/>
  </w:num>
  <w:num w:numId="15">
    <w:abstractNumId w:val="8"/>
  </w:num>
  <w:num w:numId="16">
    <w:abstractNumId w:val="3"/>
  </w:num>
  <w:num w:numId="17">
    <w:abstractNumId w:val="0"/>
  </w:num>
  <w:num w:numId="18">
    <w:abstractNumId w:val="9"/>
  </w:num>
  <w:num w:numId="19">
    <w:abstractNumId w:val="7"/>
  </w:num>
  <w:num w:numId="20">
    <w:abstractNumId w:val="13"/>
  </w:num>
  <w:num w:numId="21">
    <w:abstractNumId w:val="5"/>
  </w:num>
  <w:num w:numId="22">
    <w:abstractNumId w:val="16"/>
  </w:num>
  <w:num w:numId="23">
    <w:abstractNumId w:val="11"/>
  </w:num>
  <w:num w:numId="24">
    <w:abstractNumId w:val="14"/>
  </w:num>
  <w:num w:numId="25">
    <w:abstractNumId w:val="2"/>
  </w:num>
  <w:num w:numId="26">
    <w:abstractNumId w:val="15"/>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8FE"/>
    <w:rsid w:val="00007DEF"/>
    <w:rsid w:val="00015997"/>
    <w:rsid w:val="00025EB3"/>
    <w:rsid w:val="00031DC2"/>
    <w:rsid w:val="00060A07"/>
    <w:rsid w:val="000A02A7"/>
    <w:rsid w:val="000D7765"/>
    <w:rsid w:val="000E1D43"/>
    <w:rsid w:val="000F5EF8"/>
    <w:rsid w:val="001567A9"/>
    <w:rsid w:val="001A4A15"/>
    <w:rsid w:val="001C1DCE"/>
    <w:rsid w:val="001C7354"/>
    <w:rsid w:val="001E7288"/>
    <w:rsid w:val="001F0DA0"/>
    <w:rsid w:val="001F2EE6"/>
    <w:rsid w:val="00270915"/>
    <w:rsid w:val="00314A9E"/>
    <w:rsid w:val="0038063A"/>
    <w:rsid w:val="0038539F"/>
    <w:rsid w:val="003C5E39"/>
    <w:rsid w:val="003F78FE"/>
    <w:rsid w:val="00411DC4"/>
    <w:rsid w:val="00441510"/>
    <w:rsid w:val="00452A79"/>
    <w:rsid w:val="00467016"/>
    <w:rsid w:val="004B7104"/>
    <w:rsid w:val="00502A7B"/>
    <w:rsid w:val="00515A15"/>
    <w:rsid w:val="00515BE3"/>
    <w:rsid w:val="00547062"/>
    <w:rsid w:val="00550906"/>
    <w:rsid w:val="00554C51"/>
    <w:rsid w:val="0056645D"/>
    <w:rsid w:val="00566D6C"/>
    <w:rsid w:val="00593C9C"/>
    <w:rsid w:val="005A0741"/>
    <w:rsid w:val="005D51A3"/>
    <w:rsid w:val="00706FA9"/>
    <w:rsid w:val="00707152"/>
    <w:rsid w:val="007356C1"/>
    <w:rsid w:val="00765ED6"/>
    <w:rsid w:val="007E6050"/>
    <w:rsid w:val="00802C32"/>
    <w:rsid w:val="00836A47"/>
    <w:rsid w:val="00851B6E"/>
    <w:rsid w:val="00863C97"/>
    <w:rsid w:val="008A0E8E"/>
    <w:rsid w:val="008A0EE0"/>
    <w:rsid w:val="008C319E"/>
    <w:rsid w:val="008F12A9"/>
    <w:rsid w:val="008F2D83"/>
    <w:rsid w:val="00923831"/>
    <w:rsid w:val="009607A1"/>
    <w:rsid w:val="0099028B"/>
    <w:rsid w:val="009A4ACC"/>
    <w:rsid w:val="009B0833"/>
    <w:rsid w:val="009B2839"/>
    <w:rsid w:val="009B50E9"/>
    <w:rsid w:val="009D3237"/>
    <w:rsid w:val="009F1851"/>
    <w:rsid w:val="00A1353F"/>
    <w:rsid w:val="00A521A0"/>
    <w:rsid w:val="00A66E52"/>
    <w:rsid w:val="00AB585E"/>
    <w:rsid w:val="00AE46DF"/>
    <w:rsid w:val="00AE51EC"/>
    <w:rsid w:val="00AF3633"/>
    <w:rsid w:val="00B12418"/>
    <w:rsid w:val="00BA4F76"/>
    <w:rsid w:val="00C36F01"/>
    <w:rsid w:val="00C72853"/>
    <w:rsid w:val="00CD43F7"/>
    <w:rsid w:val="00D06785"/>
    <w:rsid w:val="00D17727"/>
    <w:rsid w:val="00D565EA"/>
    <w:rsid w:val="00DD2B2C"/>
    <w:rsid w:val="00E05695"/>
    <w:rsid w:val="00E43119"/>
    <w:rsid w:val="00E46DDD"/>
    <w:rsid w:val="00E57E3D"/>
    <w:rsid w:val="00E647A0"/>
    <w:rsid w:val="00FB10D4"/>
    <w:rsid w:val="00FF0C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1E7288"/>
    <w:rPr>
      <w:sz w:val="24"/>
      <w:szCs w:val="24"/>
      <w:lang w:val="en-US" w:eastAsia="en-US"/>
    </w:rPr>
  </w:style>
  <w:style w:type="paragraph" w:styleId="Heading1">
    <w:name w:val="heading 1"/>
    <w:basedOn w:val="Normal"/>
    <w:next w:val="Normal"/>
    <w:link w:val="Heading1Char"/>
    <w:uiPriority w:val="99"/>
    <w:qFormat/>
    <w:rsid w:val="001E72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E728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E728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1E7288"/>
    <w:pPr>
      <w:keepNext/>
      <w:spacing w:before="240" w:after="60"/>
      <w:outlineLvl w:val="3"/>
    </w:pPr>
    <w:rPr>
      <w:b/>
      <w:bCs/>
      <w:sz w:val="28"/>
      <w:szCs w:val="28"/>
    </w:rPr>
  </w:style>
  <w:style w:type="paragraph" w:styleId="Heading5">
    <w:name w:val="heading 5"/>
    <w:basedOn w:val="Normal"/>
    <w:next w:val="Normal"/>
    <w:link w:val="Heading5Char"/>
    <w:uiPriority w:val="99"/>
    <w:qFormat/>
    <w:rsid w:val="001E7288"/>
    <w:pPr>
      <w:spacing w:before="240" w:after="60"/>
      <w:outlineLvl w:val="4"/>
    </w:pPr>
    <w:rPr>
      <w:b/>
      <w:bCs/>
      <w:i/>
      <w:iCs/>
      <w:sz w:val="26"/>
      <w:szCs w:val="26"/>
    </w:rPr>
  </w:style>
  <w:style w:type="paragraph" w:styleId="Heading6">
    <w:name w:val="heading 6"/>
    <w:basedOn w:val="Normal"/>
    <w:next w:val="Normal"/>
    <w:link w:val="Heading6Char"/>
    <w:uiPriority w:val="99"/>
    <w:qFormat/>
    <w:rsid w:val="001E7288"/>
    <w:pPr>
      <w:spacing w:before="240" w:after="60"/>
      <w:outlineLvl w:val="5"/>
    </w:pPr>
    <w:rPr>
      <w:b/>
      <w:bCs/>
      <w:sz w:val="22"/>
      <w:szCs w:val="22"/>
    </w:rPr>
  </w:style>
  <w:style w:type="paragraph" w:styleId="Heading7">
    <w:name w:val="heading 7"/>
    <w:basedOn w:val="Normal"/>
    <w:next w:val="Normal"/>
    <w:link w:val="Heading7Char"/>
    <w:uiPriority w:val="99"/>
    <w:qFormat/>
    <w:rsid w:val="001E7288"/>
    <w:pPr>
      <w:spacing w:before="240" w:after="60"/>
      <w:outlineLvl w:val="6"/>
    </w:pPr>
  </w:style>
  <w:style w:type="paragraph" w:styleId="Heading8">
    <w:name w:val="heading 8"/>
    <w:basedOn w:val="Normal"/>
    <w:next w:val="Normal"/>
    <w:link w:val="Heading8Char"/>
    <w:uiPriority w:val="99"/>
    <w:qFormat/>
    <w:rsid w:val="001E7288"/>
    <w:pPr>
      <w:spacing w:before="240" w:after="60"/>
      <w:outlineLvl w:val="7"/>
    </w:pPr>
    <w:rPr>
      <w:i/>
      <w:iCs/>
    </w:rPr>
  </w:style>
  <w:style w:type="paragraph" w:styleId="Heading9">
    <w:name w:val="heading 9"/>
    <w:basedOn w:val="Normal"/>
    <w:next w:val="Normal"/>
    <w:link w:val="Heading9Char"/>
    <w:uiPriority w:val="99"/>
    <w:qFormat/>
    <w:rsid w:val="001E7288"/>
    <w:pPr>
      <w:spacing w:before="240" w:after="60"/>
      <w:outlineLvl w:val="8"/>
    </w:pPr>
    <w:rPr>
      <w:rFonts w:ascii="Cambria" w:hAnsi="Cambria"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728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1E7288"/>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1E728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1E7288"/>
    <w:rPr>
      <w:rFonts w:cs="Times New Roman"/>
      <w:b/>
      <w:bCs/>
      <w:sz w:val="28"/>
      <w:szCs w:val="28"/>
    </w:rPr>
  </w:style>
  <w:style w:type="character" w:customStyle="1" w:styleId="Heading5Char">
    <w:name w:val="Heading 5 Char"/>
    <w:basedOn w:val="DefaultParagraphFont"/>
    <w:link w:val="Heading5"/>
    <w:uiPriority w:val="99"/>
    <w:locked/>
    <w:rsid w:val="001E7288"/>
    <w:rPr>
      <w:rFonts w:cs="Times New Roman"/>
      <w:b/>
      <w:bCs/>
      <w:i/>
      <w:iCs/>
      <w:sz w:val="26"/>
      <w:szCs w:val="26"/>
    </w:rPr>
  </w:style>
  <w:style w:type="character" w:customStyle="1" w:styleId="Heading6Char">
    <w:name w:val="Heading 6 Char"/>
    <w:basedOn w:val="DefaultParagraphFont"/>
    <w:link w:val="Heading6"/>
    <w:uiPriority w:val="99"/>
    <w:locked/>
    <w:rsid w:val="001E7288"/>
    <w:rPr>
      <w:rFonts w:cs="Times New Roman"/>
      <w:b/>
      <w:bCs/>
    </w:rPr>
  </w:style>
  <w:style w:type="character" w:customStyle="1" w:styleId="Heading7Char">
    <w:name w:val="Heading 7 Char"/>
    <w:basedOn w:val="DefaultParagraphFont"/>
    <w:link w:val="Heading7"/>
    <w:uiPriority w:val="99"/>
    <w:locked/>
    <w:rsid w:val="001E7288"/>
    <w:rPr>
      <w:rFonts w:cs="Times New Roman"/>
      <w:sz w:val="24"/>
      <w:szCs w:val="24"/>
    </w:rPr>
  </w:style>
  <w:style w:type="character" w:customStyle="1" w:styleId="Heading8Char">
    <w:name w:val="Heading 8 Char"/>
    <w:basedOn w:val="DefaultParagraphFont"/>
    <w:link w:val="Heading8"/>
    <w:uiPriority w:val="99"/>
    <w:locked/>
    <w:rsid w:val="001E7288"/>
    <w:rPr>
      <w:rFonts w:cs="Times New Roman"/>
      <w:i/>
      <w:iCs/>
      <w:sz w:val="24"/>
      <w:szCs w:val="24"/>
    </w:rPr>
  </w:style>
  <w:style w:type="character" w:customStyle="1" w:styleId="Heading9Char">
    <w:name w:val="Heading 9 Char"/>
    <w:basedOn w:val="DefaultParagraphFont"/>
    <w:link w:val="Heading9"/>
    <w:uiPriority w:val="99"/>
    <w:locked/>
    <w:rsid w:val="001E7288"/>
    <w:rPr>
      <w:rFonts w:ascii="Cambria" w:hAnsi="Cambria" w:cs="Arial"/>
    </w:rPr>
  </w:style>
  <w:style w:type="paragraph" w:styleId="ListParagraph">
    <w:name w:val="List Paragraph"/>
    <w:basedOn w:val="Normal"/>
    <w:uiPriority w:val="99"/>
    <w:qFormat/>
    <w:rsid w:val="001E7288"/>
    <w:pPr>
      <w:ind w:left="720"/>
      <w:contextualSpacing/>
    </w:pPr>
  </w:style>
  <w:style w:type="paragraph" w:styleId="BodyTextIndent">
    <w:name w:val="Body Text Indent"/>
    <w:basedOn w:val="Normal"/>
    <w:link w:val="BodyTextIndentChar"/>
    <w:uiPriority w:val="99"/>
    <w:rsid w:val="0038063A"/>
    <w:pPr>
      <w:widowControl w:val="0"/>
      <w:autoSpaceDE w:val="0"/>
      <w:autoSpaceDN w:val="0"/>
      <w:adjustRightInd w:val="0"/>
      <w:ind w:firstLine="720"/>
      <w:jc w:val="both"/>
    </w:pPr>
    <w:rPr>
      <w:rFonts w:ascii="Times New Roman" w:eastAsia="Batang" w:hAnsi="Times New Roman"/>
      <w:color w:val="000000"/>
      <w:sz w:val="28"/>
      <w:szCs w:val="28"/>
      <w:lang w:eastAsia="ko-KR"/>
    </w:rPr>
  </w:style>
  <w:style w:type="character" w:customStyle="1" w:styleId="BodyTextIndentChar">
    <w:name w:val="Body Text Indent Char"/>
    <w:basedOn w:val="DefaultParagraphFont"/>
    <w:link w:val="BodyTextIndent"/>
    <w:uiPriority w:val="99"/>
    <w:locked/>
    <w:rsid w:val="0038063A"/>
    <w:rPr>
      <w:rFonts w:ascii="Times New Roman" w:eastAsia="Batang" w:hAnsi="Times New Roman" w:cs="Times New Roman"/>
      <w:snapToGrid w:val="0"/>
      <w:color w:val="000000"/>
      <w:sz w:val="28"/>
      <w:szCs w:val="28"/>
      <w:lang w:eastAsia="ko-KR"/>
    </w:rPr>
  </w:style>
  <w:style w:type="character" w:customStyle="1" w:styleId="HTML2">
    <w:name w:val="Пишущая машинка HTML2"/>
    <w:basedOn w:val="DefaultParagraphFont"/>
    <w:uiPriority w:val="99"/>
    <w:rsid w:val="0038063A"/>
    <w:rPr>
      <w:rFonts w:ascii="Courier New" w:hAnsi="Courier New" w:cs="Courier New"/>
      <w:sz w:val="20"/>
      <w:szCs w:val="20"/>
    </w:rPr>
  </w:style>
  <w:style w:type="paragraph" w:styleId="BodyText">
    <w:name w:val="Body Text"/>
    <w:basedOn w:val="Normal"/>
    <w:link w:val="BodyTextChar"/>
    <w:uiPriority w:val="99"/>
    <w:rsid w:val="0038063A"/>
    <w:pPr>
      <w:jc w:val="right"/>
    </w:pPr>
    <w:rPr>
      <w:rFonts w:ascii="Times New Roman" w:hAnsi="Times New Roman"/>
      <w:sz w:val="28"/>
      <w:szCs w:val="28"/>
      <w:lang w:eastAsia="ru-RU"/>
    </w:rPr>
  </w:style>
  <w:style w:type="character" w:customStyle="1" w:styleId="BodyTextChar">
    <w:name w:val="Body Text Char"/>
    <w:basedOn w:val="DefaultParagraphFont"/>
    <w:link w:val="BodyText"/>
    <w:uiPriority w:val="99"/>
    <w:locked/>
    <w:rsid w:val="0038063A"/>
    <w:rPr>
      <w:rFonts w:ascii="Times New Roman" w:hAnsi="Times New Roman" w:cs="Times New Roman"/>
      <w:sz w:val="28"/>
      <w:szCs w:val="28"/>
      <w:lang w:val="en-US" w:eastAsia="ru-RU"/>
    </w:rPr>
  </w:style>
  <w:style w:type="paragraph" w:styleId="FootnoteText">
    <w:name w:val="footnote text"/>
    <w:basedOn w:val="Normal"/>
    <w:link w:val="FootnoteTextChar"/>
    <w:uiPriority w:val="99"/>
    <w:semiHidden/>
    <w:rsid w:val="0038063A"/>
    <w:pPr>
      <w:widowControl w:val="0"/>
      <w:ind w:firstLine="454"/>
      <w:jc w:val="both"/>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38063A"/>
    <w:rPr>
      <w:rFonts w:ascii="Times New Roman" w:hAnsi="Times New Roman" w:cs="Times New Roman"/>
      <w:lang w:val="en-US" w:eastAsia="ru-RU"/>
    </w:rPr>
  </w:style>
  <w:style w:type="character" w:styleId="FootnoteReference">
    <w:name w:val="footnote reference"/>
    <w:basedOn w:val="DefaultParagraphFont"/>
    <w:uiPriority w:val="99"/>
    <w:semiHidden/>
    <w:rsid w:val="0038063A"/>
    <w:rPr>
      <w:rFonts w:cs="Times New Roman"/>
      <w:vertAlign w:val="superscript"/>
    </w:rPr>
  </w:style>
  <w:style w:type="paragraph" w:styleId="BodyTextIndent2">
    <w:name w:val="Body Text Indent 2"/>
    <w:basedOn w:val="Normal"/>
    <w:link w:val="BodyTextIndent2Char"/>
    <w:uiPriority w:val="99"/>
    <w:rsid w:val="0038063A"/>
    <w:pPr>
      <w:widowControl w:val="0"/>
      <w:spacing w:after="120" w:line="480" w:lineRule="auto"/>
      <w:ind w:left="283" w:firstLine="709"/>
      <w:jc w:val="both"/>
    </w:pPr>
    <w:rPr>
      <w:rFonts w:ascii="Times New Roman" w:eastAsia="Batang" w:hAnsi="Times New Roman"/>
      <w:sz w:val="28"/>
      <w:szCs w:val="28"/>
      <w:lang w:eastAsia="ko-KR"/>
    </w:rPr>
  </w:style>
  <w:style w:type="character" w:customStyle="1" w:styleId="BodyTextIndent2Char">
    <w:name w:val="Body Text Indent 2 Char"/>
    <w:basedOn w:val="DefaultParagraphFont"/>
    <w:link w:val="BodyTextIndent2"/>
    <w:uiPriority w:val="99"/>
    <w:locked/>
    <w:rsid w:val="0038063A"/>
    <w:rPr>
      <w:rFonts w:ascii="Times New Roman" w:eastAsia="Batang" w:hAnsi="Times New Roman" w:cs="Times New Roman"/>
      <w:snapToGrid w:val="0"/>
      <w:sz w:val="28"/>
      <w:szCs w:val="28"/>
      <w:lang w:eastAsia="ko-KR"/>
    </w:rPr>
  </w:style>
  <w:style w:type="paragraph" w:customStyle="1" w:styleId="1">
    <w:name w:val="Стиль1"/>
    <w:basedOn w:val="Normal"/>
    <w:uiPriority w:val="99"/>
    <w:rsid w:val="0038063A"/>
    <w:pPr>
      <w:widowControl w:val="0"/>
      <w:numPr>
        <w:numId w:val="16"/>
      </w:numPr>
      <w:jc w:val="both"/>
    </w:pPr>
    <w:rPr>
      <w:rFonts w:ascii="Times New Roman" w:hAnsi="Times New Roman"/>
      <w:sz w:val="20"/>
      <w:szCs w:val="20"/>
      <w:lang w:eastAsia="ru-RU"/>
    </w:rPr>
  </w:style>
  <w:style w:type="paragraph" w:styleId="BalloonText">
    <w:name w:val="Balloon Text"/>
    <w:basedOn w:val="Normal"/>
    <w:link w:val="BalloonTextChar"/>
    <w:uiPriority w:val="99"/>
    <w:semiHidden/>
    <w:rsid w:val="0038063A"/>
    <w:pPr>
      <w:widowControl w:val="0"/>
      <w:ind w:firstLine="709"/>
      <w:jc w:val="both"/>
    </w:pPr>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semiHidden/>
    <w:locked/>
    <w:rsid w:val="0038063A"/>
    <w:rPr>
      <w:rFonts w:ascii="Tahoma" w:eastAsia="Batang" w:hAnsi="Tahoma" w:cs="Tahoma"/>
      <w:snapToGrid w:val="0"/>
      <w:sz w:val="16"/>
      <w:szCs w:val="16"/>
      <w:lang w:eastAsia="ko-KR"/>
    </w:rPr>
  </w:style>
  <w:style w:type="paragraph" w:styleId="Header">
    <w:name w:val="header"/>
    <w:basedOn w:val="Normal"/>
    <w:link w:val="HeaderChar"/>
    <w:uiPriority w:val="99"/>
    <w:rsid w:val="0038063A"/>
    <w:pPr>
      <w:tabs>
        <w:tab w:val="center" w:pos="4677"/>
        <w:tab w:val="right" w:pos="9355"/>
      </w:tabs>
      <w:jc w:val="center"/>
    </w:pPr>
    <w:rPr>
      <w:rFonts w:ascii="BalticaUzbek" w:hAnsi="BalticaUzbek"/>
      <w:sz w:val="28"/>
      <w:szCs w:val="20"/>
      <w:lang w:eastAsia="ru-RU"/>
    </w:rPr>
  </w:style>
  <w:style w:type="character" w:customStyle="1" w:styleId="HeaderChar">
    <w:name w:val="Header Char"/>
    <w:basedOn w:val="DefaultParagraphFont"/>
    <w:link w:val="Header"/>
    <w:uiPriority w:val="99"/>
    <w:locked/>
    <w:rsid w:val="0038063A"/>
    <w:rPr>
      <w:rFonts w:ascii="BalticaUzbek" w:hAnsi="BalticaUzbek" w:cs="Times New Roman"/>
      <w:sz w:val="28"/>
      <w:lang w:val="en-US" w:eastAsia="ru-RU"/>
    </w:rPr>
  </w:style>
  <w:style w:type="character" w:styleId="PageNumber">
    <w:name w:val="page number"/>
    <w:basedOn w:val="DefaultParagraphFont"/>
    <w:uiPriority w:val="99"/>
    <w:rsid w:val="0038063A"/>
    <w:rPr>
      <w:rFonts w:ascii="BalticaUzbek" w:hAnsi="BalticaUzbek" w:cs="Times New Roman"/>
      <w:sz w:val="28"/>
    </w:rPr>
  </w:style>
  <w:style w:type="paragraph" w:styleId="Footer">
    <w:name w:val="footer"/>
    <w:basedOn w:val="Normal"/>
    <w:link w:val="FooterChar"/>
    <w:uiPriority w:val="99"/>
    <w:rsid w:val="0038063A"/>
    <w:pPr>
      <w:jc w:val="center"/>
    </w:pPr>
    <w:rPr>
      <w:rFonts w:ascii="BalticaUzbek" w:hAnsi="BalticaUzbek"/>
      <w:sz w:val="28"/>
      <w:szCs w:val="20"/>
      <w:lang w:eastAsia="ru-RU"/>
    </w:rPr>
  </w:style>
  <w:style w:type="character" w:customStyle="1" w:styleId="FooterChar">
    <w:name w:val="Footer Char"/>
    <w:basedOn w:val="DefaultParagraphFont"/>
    <w:link w:val="Footer"/>
    <w:uiPriority w:val="99"/>
    <w:locked/>
    <w:rsid w:val="0038063A"/>
    <w:rPr>
      <w:rFonts w:ascii="BalticaUzbek" w:hAnsi="BalticaUzbek" w:cs="Times New Roman"/>
      <w:sz w:val="28"/>
      <w:lang w:val="en-US" w:eastAsia="ru-RU"/>
    </w:rPr>
  </w:style>
  <w:style w:type="paragraph" w:styleId="BodyTextIndent3">
    <w:name w:val="Body Text Indent 3"/>
    <w:basedOn w:val="Normal"/>
    <w:link w:val="BodyTextIndent3Char"/>
    <w:uiPriority w:val="99"/>
    <w:rsid w:val="0038063A"/>
    <w:pPr>
      <w:widowControl w:val="0"/>
      <w:ind w:firstLine="708"/>
      <w:jc w:val="both"/>
    </w:pPr>
    <w:rPr>
      <w:rFonts w:ascii="Times New Roman" w:eastAsia="Batang" w:hAnsi="Times New Roman"/>
      <w:sz w:val="28"/>
      <w:szCs w:val="28"/>
      <w:lang w:eastAsia="ko-KR"/>
    </w:rPr>
  </w:style>
  <w:style w:type="character" w:customStyle="1" w:styleId="BodyTextIndent3Char">
    <w:name w:val="Body Text Indent 3 Char"/>
    <w:basedOn w:val="DefaultParagraphFont"/>
    <w:link w:val="BodyTextIndent3"/>
    <w:uiPriority w:val="99"/>
    <w:locked/>
    <w:rsid w:val="0038063A"/>
    <w:rPr>
      <w:rFonts w:ascii="Times New Roman" w:eastAsia="Batang" w:hAnsi="Times New Roman" w:cs="Times New Roman"/>
      <w:snapToGrid w:val="0"/>
      <w:sz w:val="28"/>
      <w:szCs w:val="28"/>
      <w:lang w:eastAsia="ko-KR"/>
    </w:rPr>
  </w:style>
  <w:style w:type="paragraph" w:styleId="BodyText2">
    <w:name w:val="Body Text 2"/>
    <w:basedOn w:val="Normal"/>
    <w:link w:val="BodyText2Char"/>
    <w:uiPriority w:val="99"/>
    <w:rsid w:val="0038063A"/>
    <w:pPr>
      <w:jc w:val="center"/>
    </w:pPr>
    <w:rPr>
      <w:rFonts w:ascii="Times New Roman" w:hAnsi="Times New Roman"/>
      <w:sz w:val="28"/>
      <w:szCs w:val="28"/>
      <w:lang w:eastAsia="ru-RU"/>
    </w:rPr>
  </w:style>
  <w:style w:type="character" w:customStyle="1" w:styleId="BodyText2Char">
    <w:name w:val="Body Text 2 Char"/>
    <w:basedOn w:val="DefaultParagraphFont"/>
    <w:link w:val="BodyText2"/>
    <w:uiPriority w:val="99"/>
    <w:locked/>
    <w:rsid w:val="0038063A"/>
    <w:rPr>
      <w:rFonts w:ascii="Times New Roman" w:hAnsi="Times New Roman" w:cs="Times New Roman"/>
      <w:sz w:val="28"/>
      <w:szCs w:val="28"/>
      <w:lang w:val="en-US" w:eastAsia="ru-RU"/>
    </w:rPr>
  </w:style>
  <w:style w:type="paragraph" w:styleId="BodyText3">
    <w:name w:val="Body Text 3"/>
    <w:basedOn w:val="Normal"/>
    <w:link w:val="BodyText3Char"/>
    <w:uiPriority w:val="99"/>
    <w:rsid w:val="0038063A"/>
    <w:rPr>
      <w:rFonts w:ascii="Times New Roman" w:hAnsi="Times New Roman"/>
      <w:sz w:val="28"/>
      <w:szCs w:val="20"/>
      <w:lang w:eastAsia="ru-RU"/>
    </w:rPr>
  </w:style>
  <w:style w:type="character" w:customStyle="1" w:styleId="BodyText3Char">
    <w:name w:val="Body Text 3 Char"/>
    <w:basedOn w:val="DefaultParagraphFont"/>
    <w:link w:val="BodyText3"/>
    <w:uiPriority w:val="99"/>
    <w:locked/>
    <w:rsid w:val="0038063A"/>
    <w:rPr>
      <w:rFonts w:ascii="Times New Roman" w:hAnsi="Times New Roman" w:cs="Times New Roman"/>
      <w:sz w:val="28"/>
      <w:lang w:val="en-US" w:eastAsia="ru-RU"/>
    </w:rPr>
  </w:style>
  <w:style w:type="paragraph" w:styleId="EndnoteText">
    <w:name w:val="endnote text"/>
    <w:basedOn w:val="Normal"/>
    <w:link w:val="EndnoteTextChar"/>
    <w:uiPriority w:val="99"/>
    <w:semiHidden/>
    <w:rsid w:val="0038063A"/>
    <w:pPr>
      <w:widowControl w:val="0"/>
      <w:ind w:firstLine="709"/>
      <w:jc w:val="both"/>
    </w:pPr>
    <w:rPr>
      <w:rFonts w:ascii="Times New Roman" w:eastAsia="Batang" w:hAnsi="Times New Roman"/>
      <w:sz w:val="20"/>
      <w:szCs w:val="20"/>
      <w:lang w:eastAsia="ko-KR"/>
    </w:rPr>
  </w:style>
  <w:style w:type="character" w:customStyle="1" w:styleId="EndnoteTextChar">
    <w:name w:val="Endnote Text Char"/>
    <w:basedOn w:val="DefaultParagraphFont"/>
    <w:link w:val="EndnoteText"/>
    <w:uiPriority w:val="99"/>
    <w:semiHidden/>
    <w:locked/>
    <w:rsid w:val="0038063A"/>
    <w:rPr>
      <w:rFonts w:ascii="Times New Roman" w:eastAsia="Batang" w:hAnsi="Times New Roman" w:cs="Times New Roman"/>
      <w:snapToGrid w:val="0"/>
      <w:sz w:val="20"/>
      <w:szCs w:val="20"/>
      <w:lang w:eastAsia="ko-KR"/>
    </w:rPr>
  </w:style>
  <w:style w:type="character" w:styleId="EndnoteReference">
    <w:name w:val="endnote reference"/>
    <w:basedOn w:val="DefaultParagraphFont"/>
    <w:uiPriority w:val="99"/>
    <w:semiHidden/>
    <w:rsid w:val="0038063A"/>
    <w:rPr>
      <w:rFonts w:cs="Times New Roman"/>
      <w:vertAlign w:val="superscript"/>
    </w:rPr>
  </w:style>
  <w:style w:type="paragraph" w:styleId="BlockText">
    <w:name w:val="Block Text"/>
    <w:basedOn w:val="Normal"/>
    <w:uiPriority w:val="99"/>
    <w:rsid w:val="0038063A"/>
    <w:pPr>
      <w:widowControl w:val="0"/>
      <w:ind w:left="-180" w:right="-129" w:firstLine="709"/>
      <w:jc w:val="center"/>
    </w:pPr>
    <w:rPr>
      <w:rFonts w:ascii="BalticaUzbek" w:eastAsia="Batang" w:hAnsi="BalticaUzbek"/>
      <w:sz w:val="20"/>
      <w:szCs w:val="28"/>
      <w:lang w:eastAsia="ko-KR"/>
    </w:rPr>
  </w:style>
  <w:style w:type="paragraph" w:styleId="ListBullet">
    <w:name w:val="List Bullet"/>
    <w:basedOn w:val="Normal"/>
    <w:uiPriority w:val="99"/>
    <w:rsid w:val="0038063A"/>
    <w:pPr>
      <w:widowControl w:val="0"/>
      <w:numPr>
        <w:numId w:val="18"/>
      </w:numPr>
      <w:jc w:val="both"/>
    </w:pPr>
    <w:rPr>
      <w:rFonts w:ascii="Times New Roman" w:hAnsi="Times New Roman"/>
      <w:sz w:val="28"/>
      <w:szCs w:val="20"/>
      <w:lang w:eastAsia="ru-RU"/>
    </w:rPr>
  </w:style>
  <w:style w:type="paragraph" w:customStyle="1" w:styleId="11">
    <w:name w:val="Тит.лист1"/>
    <w:uiPriority w:val="99"/>
    <w:rsid w:val="0038063A"/>
    <w:pPr>
      <w:widowControl w:val="0"/>
      <w:shd w:val="clear" w:color="auto" w:fill="FFFFFF"/>
      <w:jc w:val="center"/>
    </w:pPr>
    <w:rPr>
      <w:rFonts w:ascii="BalticaUzbek" w:hAnsi="BalticaUzbek"/>
      <w:b/>
      <w:color w:val="000000"/>
      <w:sz w:val="28"/>
      <w:szCs w:val="20"/>
      <w:lang w:val="uz-Cyrl-UZ"/>
    </w:rPr>
  </w:style>
  <w:style w:type="paragraph" w:customStyle="1" w:styleId="2">
    <w:name w:val="Тит.лист2"/>
    <w:uiPriority w:val="99"/>
    <w:rsid w:val="0038063A"/>
    <w:pPr>
      <w:widowControl w:val="0"/>
    </w:pPr>
    <w:rPr>
      <w:rFonts w:ascii="BalticaUzbek" w:hAnsi="BalticaUzbek"/>
      <w:i/>
      <w:sz w:val="28"/>
      <w:szCs w:val="20"/>
      <w:lang w:val="en-US"/>
    </w:rPr>
  </w:style>
  <w:style w:type="paragraph" w:customStyle="1" w:styleId="3">
    <w:name w:val="Тит.лист3"/>
    <w:uiPriority w:val="99"/>
    <w:rsid w:val="0038063A"/>
    <w:pPr>
      <w:jc w:val="center"/>
    </w:pPr>
    <w:rPr>
      <w:rFonts w:ascii="BalticaUzbek" w:hAnsi="BalticaUzbek"/>
      <w:b/>
      <w:caps/>
      <w:sz w:val="32"/>
      <w:szCs w:val="20"/>
      <w:lang w:val="en-US"/>
    </w:rPr>
  </w:style>
  <w:style w:type="paragraph" w:styleId="NormalIndent">
    <w:name w:val="Normal Indent"/>
    <w:aliases w:val="Обычный отступ Знак1 Знак Знак Знак"/>
    <w:basedOn w:val="Normal"/>
    <w:link w:val="NormalIndentChar"/>
    <w:uiPriority w:val="99"/>
    <w:rsid w:val="0038063A"/>
    <w:pPr>
      <w:ind w:firstLine="709"/>
      <w:jc w:val="both"/>
    </w:pPr>
    <w:rPr>
      <w:rFonts w:ascii="Times New Roman" w:hAnsi="Times New Roman"/>
      <w:b/>
      <w:bCs/>
      <w:sz w:val="28"/>
      <w:lang w:eastAsia="ru-RU"/>
    </w:rPr>
  </w:style>
  <w:style w:type="paragraph" w:customStyle="1" w:styleId="12">
    <w:name w:val="Текст сноски1"/>
    <w:link w:val="13"/>
    <w:uiPriority w:val="99"/>
    <w:rsid w:val="0038063A"/>
    <w:pPr>
      <w:widowControl w:val="0"/>
      <w:ind w:firstLine="454"/>
      <w:jc w:val="both"/>
    </w:pPr>
    <w:rPr>
      <w:rFonts w:ascii="Times New Roman" w:hAnsi="Times New Roman"/>
      <w:sz w:val="20"/>
      <w:szCs w:val="20"/>
      <w:lang w:val="en-US"/>
    </w:rPr>
  </w:style>
  <w:style w:type="paragraph" w:customStyle="1" w:styleId="14">
    <w:name w:val="Резюме1"/>
    <w:uiPriority w:val="99"/>
    <w:rsid w:val="0038063A"/>
    <w:pPr>
      <w:widowControl w:val="0"/>
      <w:spacing w:before="120" w:after="120"/>
      <w:jc w:val="center"/>
    </w:pPr>
    <w:rPr>
      <w:rFonts w:ascii="BalticaUzbek" w:hAnsi="BalticaUzbek"/>
      <w:b/>
      <w:sz w:val="24"/>
      <w:szCs w:val="20"/>
      <w:lang w:val="en-US"/>
    </w:rPr>
  </w:style>
  <w:style w:type="paragraph" w:customStyle="1" w:styleId="20">
    <w:name w:val="Резюме2"/>
    <w:uiPriority w:val="99"/>
    <w:rsid w:val="0038063A"/>
    <w:pPr>
      <w:widowControl w:val="0"/>
      <w:ind w:firstLine="709"/>
      <w:jc w:val="both"/>
    </w:pPr>
    <w:rPr>
      <w:rFonts w:ascii="BalticaUzbek" w:hAnsi="BalticaUzbek"/>
      <w:sz w:val="24"/>
      <w:szCs w:val="20"/>
      <w:lang w:val="uz-Cyrl-UZ"/>
    </w:rPr>
  </w:style>
  <w:style w:type="paragraph" w:customStyle="1" w:styleId="30">
    <w:name w:val="Резюме3"/>
    <w:uiPriority w:val="99"/>
    <w:rsid w:val="0038063A"/>
    <w:pPr>
      <w:spacing w:before="120" w:after="120"/>
      <w:jc w:val="center"/>
    </w:pPr>
    <w:rPr>
      <w:rFonts w:ascii="Times New Roman" w:hAnsi="Times New Roman"/>
      <w:b/>
      <w:sz w:val="24"/>
      <w:szCs w:val="20"/>
      <w:lang w:val="en-US"/>
    </w:rPr>
  </w:style>
  <w:style w:type="paragraph" w:customStyle="1" w:styleId="4">
    <w:name w:val="Резюме4"/>
    <w:uiPriority w:val="99"/>
    <w:rsid w:val="0038063A"/>
    <w:pPr>
      <w:widowControl w:val="0"/>
      <w:ind w:firstLine="709"/>
      <w:jc w:val="both"/>
    </w:pPr>
    <w:rPr>
      <w:rFonts w:ascii="Times New Roman" w:hAnsi="Times New Roman"/>
      <w:sz w:val="26"/>
      <w:szCs w:val="20"/>
      <w:lang w:val="en-US"/>
    </w:rPr>
  </w:style>
  <w:style w:type="paragraph" w:customStyle="1" w:styleId="15">
    <w:name w:val="Обычный 1"/>
    <w:link w:val="16"/>
    <w:uiPriority w:val="99"/>
    <w:rsid w:val="0038063A"/>
    <w:pPr>
      <w:widowControl w:val="0"/>
      <w:ind w:firstLine="709"/>
      <w:jc w:val="both"/>
    </w:pPr>
    <w:rPr>
      <w:rFonts w:ascii="Times New Roman" w:hAnsi="Times New Roman"/>
      <w:i/>
      <w:sz w:val="28"/>
      <w:szCs w:val="28"/>
      <w:lang w:val="en-US"/>
    </w:rPr>
  </w:style>
  <w:style w:type="paragraph" w:customStyle="1" w:styleId="-1">
    <w:name w:val="Таб-гол1"/>
    <w:uiPriority w:val="99"/>
    <w:rsid w:val="0038063A"/>
    <w:rPr>
      <w:rFonts w:ascii="Times New Roman" w:hAnsi="Times New Roman"/>
      <w:b/>
      <w:sz w:val="24"/>
      <w:szCs w:val="20"/>
      <w:lang w:val="en-US"/>
    </w:rPr>
  </w:style>
  <w:style w:type="paragraph" w:customStyle="1" w:styleId="-">
    <w:name w:val="Таб-номер"/>
    <w:uiPriority w:val="99"/>
    <w:rsid w:val="0038063A"/>
    <w:pPr>
      <w:widowControl w:val="0"/>
      <w:spacing w:before="120" w:after="120"/>
      <w:jc w:val="right"/>
    </w:pPr>
    <w:rPr>
      <w:rFonts w:ascii="Times New Roman" w:hAnsi="Times New Roman"/>
      <w:b/>
      <w:color w:val="000000"/>
      <w:sz w:val="28"/>
      <w:szCs w:val="20"/>
      <w:lang w:val="en-US"/>
    </w:rPr>
  </w:style>
  <w:style w:type="paragraph" w:customStyle="1" w:styleId="-0">
    <w:name w:val="Таб-название"/>
    <w:uiPriority w:val="99"/>
    <w:rsid w:val="0038063A"/>
    <w:pPr>
      <w:widowControl w:val="0"/>
      <w:spacing w:after="120"/>
      <w:jc w:val="center"/>
    </w:pPr>
    <w:rPr>
      <w:rFonts w:ascii="Times New Roman" w:hAnsi="Times New Roman"/>
      <w:b/>
      <w:sz w:val="28"/>
      <w:szCs w:val="20"/>
      <w:lang w:val="en-US"/>
    </w:rPr>
  </w:style>
  <w:style w:type="paragraph" w:customStyle="1" w:styleId="17">
    <w:name w:val="Таб 1"/>
    <w:uiPriority w:val="99"/>
    <w:rsid w:val="0038063A"/>
    <w:rPr>
      <w:rFonts w:ascii="Times New Roman" w:hAnsi="Times New Roman"/>
      <w:sz w:val="24"/>
      <w:szCs w:val="24"/>
      <w:lang w:val="en-US"/>
    </w:rPr>
  </w:style>
  <w:style w:type="paragraph" w:customStyle="1" w:styleId="21">
    <w:name w:val="Таб 2"/>
    <w:uiPriority w:val="99"/>
    <w:rsid w:val="0038063A"/>
    <w:pPr>
      <w:jc w:val="center"/>
    </w:pPr>
    <w:rPr>
      <w:rFonts w:ascii="Times New Roman" w:hAnsi="Times New Roman"/>
      <w:sz w:val="24"/>
      <w:szCs w:val="24"/>
      <w:lang w:val="en-US"/>
    </w:rPr>
  </w:style>
  <w:style w:type="paragraph" w:customStyle="1" w:styleId="-2">
    <w:name w:val="Таб-гол 2 Знак"/>
    <w:link w:val="-20"/>
    <w:uiPriority w:val="99"/>
    <w:rsid w:val="0038063A"/>
    <w:pPr>
      <w:jc w:val="center"/>
    </w:pPr>
    <w:rPr>
      <w:rFonts w:ascii="Times New Roman" w:hAnsi="Times New Roman"/>
      <w:b/>
      <w:sz w:val="24"/>
      <w:szCs w:val="20"/>
      <w:lang w:val="en-US"/>
    </w:rPr>
  </w:style>
  <w:style w:type="paragraph" w:customStyle="1" w:styleId="1-">
    <w:name w:val="Рисунок1-название"/>
    <w:uiPriority w:val="99"/>
    <w:rsid w:val="0038063A"/>
    <w:pPr>
      <w:spacing w:before="240" w:after="240"/>
      <w:jc w:val="center"/>
    </w:pPr>
    <w:rPr>
      <w:rFonts w:ascii="BalticaUzbek" w:hAnsi="BalticaUzbek"/>
      <w:b/>
      <w:sz w:val="28"/>
      <w:szCs w:val="24"/>
      <w:lang w:val="en-US"/>
    </w:rPr>
  </w:style>
  <w:style w:type="paragraph" w:customStyle="1" w:styleId="31">
    <w:name w:val="Таб 3"/>
    <w:uiPriority w:val="99"/>
    <w:rsid w:val="0038063A"/>
    <w:pPr>
      <w:jc w:val="center"/>
    </w:pPr>
    <w:rPr>
      <w:rFonts w:ascii="BalticaUzbek" w:hAnsi="BalticaUzbek"/>
      <w:sz w:val="20"/>
      <w:szCs w:val="20"/>
      <w:lang w:val="en-US"/>
    </w:rPr>
  </w:style>
  <w:style w:type="paragraph" w:customStyle="1" w:styleId="40">
    <w:name w:val="Таб 4"/>
    <w:uiPriority w:val="99"/>
    <w:rsid w:val="0038063A"/>
    <w:rPr>
      <w:rFonts w:ascii="BalticaUzbek" w:hAnsi="BalticaUzbek"/>
      <w:sz w:val="20"/>
      <w:szCs w:val="20"/>
      <w:lang w:val="en-US"/>
    </w:rPr>
  </w:style>
  <w:style w:type="paragraph" w:customStyle="1" w:styleId="8">
    <w:name w:val="Стиль8"/>
    <w:autoRedefine/>
    <w:uiPriority w:val="99"/>
    <w:rsid w:val="0038063A"/>
    <w:rPr>
      <w:rFonts w:ascii="BalticaUzbek" w:hAnsi="BalticaUzbek"/>
      <w:b/>
      <w:sz w:val="28"/>
      <w:szCs w:val="20"/>
      <w:lang w:val="en-US"/>
    </w:rPr>
  </w:style>
  <w:style w:type="paragraph" w:customStyle="1" w:styleId="5">
    <w:name w:val="Таб 5"/>
    <w:uiPriority w:val="99"/>
    <w:rsid w:val="0038063A"/>
    <w:pPr>
      <w:jc w:val="center"/>
    </w:pPr>
    <w:rPr>
      <w:rFonts w:ascii="BalticaUzbek" w:hAnsi="BalticaUzbek"/>
      <w:sz w:val="16"/>
      <w:szCs w:val="20"/>
      <w:lang w:val="en-US"/>
    </w:rPr>
  </w:style>
  <w:style w:type="paragraph" w:customStyle="1" w:styleId="18">
    <w:name w:val="Формула 1"/>
    <w:uiPriority w:val="99"/>
    <w:rsid w:val="0038063A"/>
    <w:pPr>
      <w:jc w:val="both"/>
    </w:pPr>
    <w:rPr>
      <w:rFonts w:ascii="Times New Roman" w:hAnsi="Times New Roman"/>
      <w:sz w:val="28"/>
      <w:szCs w:val="20"/>
      <w:lang w:val="en-US"/>
    </w:rPr>
  </w:style>
  <w:style w:type="paragraph" w:customStyle="1" w:styleId="22">
    <w:name w:val="Формула 2"/>
    <w:uiPriority w:val="99"/>
    <w:rsid w:val="0038063A"/>
    <w:pPr>
      <w:widowControl w:val="0"/>
      <w:spacing w:before="60" w:after="60"/>
      <w:jc w:val="center"/>
    </w:pPr>
    <w:rPr>
      <w:rFonts w:ascii="Times New Roman" w:hAnsi="Times New Roman"/>
      <w:sz w:val="28"/>
      <w:szCs w:val="20"/>
      <w:lang w:val="en-US"/>
    </w:rPr>
  </w:style>
  <w:style w:type="paragraph" w:customStyle="1" w:styleId="32">
    <w:name w:val="Формула 3"/>
    <w:uiPriority w:val="99"/>
    <w:rsid w:val="0038063A"/>
    <w:pPr>
      <w:ind w:firstLine="964"/>
    </w:pPr>
    <w:rPr>
      <w:rFonts w:ascii="Times New Roman" w:eastAsia="Batang" w:hAnsi="Times New Roman"/>
      <w:sz w:val="28"/>
      <w:szCs w:val="28"/>
      <w:lang w:val="en-US" w:eastAsia="ko-KR"/>
    </w:rPr>
  </w:style>
  <w:style w:type="paragraph" w:customStyle="1" w:styleId="6">
    <w:name w:val="Таб 6"/>
    <w:uiPriority w:val="99"/>
    <w:rsid w:val="0038063A"/>
    <w:pPr>
      <w:widowControl w:val="0"/>
    </w:pPr>
    <w:rPr>
      <w:rFonts w:ascii="Times New Roman" w:hAnsi="Times New Roman"/>
      <w:szCs w:val="20"/>
      <w:lang w:val="en-US"/>
    </w:rPr>
  </w:style>
  <w:style w:type="paragraph" w:customStyle="1" w:styleId="BodyTextIndent1">
    <w:name w:val="Body Text Indent1"/>
    <w:basedOn w:val="Normal"/>
    <w:uiPriority w:val="99"/>
    <w:rsid w:val="0038063A"/>
    <w:pPr>
      <w:ind w:firstLine="567"/>
      <w:jc w:val="both"/>
    </w:pPr>
    <w:rPr>
      <w:rFonts w:ascii="Times New Roman" w:hAnsi="Times New Roman"/>
      <w:b/>
      <w:bCs/>
      <w:sz w:val="28"/>
      <w:szCs w:val="28"/>
      <w:lang w:eastAsia="ru-RU"/>
    </w:rPr>
  </w:style>
  <w:style w:type="paragraph" w:customStyle="1" w:styleId="10">
    <w:name w:val="Маркированный список 1"/>
    <w:uiPriority w:val="99"/>
    <w:rsid w:val="0038063A"/>
    <w:pPr>
      <w:numPr>
        <w:numId w:val="19"/>
      </w:numPr>
      <w:jc w:val="both"/>
    </w:pPr>
    <w:rPr>
      <w:rFonts w:ascii="Times New Roman" w:hAnsi="Times New Roman"/>
      <w:sz w:val="24"/>
      <w:szCs w:val="24"/>
      <w:lang w:val="en-US"/>
    </w:rPr>
  </w:style>
  <w:style w:type="character" w:styleId="Emphasis">
    <w:name w:val="Emphasis"/>
    <w:basedOn w:val="DefaultParagraphFont"/>
    <w:uiPriority w:val="99"/>
    <w:qFormat/>
    <w:rsid w:val="001E7288"/>
    <w:rPr>
      <w:rFonts w:ascii="Calibri" w:hAnsi="Calibri" w:cs="Times New Roman"/>
      <w:b/>
      <w:i/>
      <w:iCs/>
    </w:rPr>
  </w:style>
  <w:style w:type="paragraph" w:customStyle="1" w:styleId="BodyText21">
    <w:name w:val="Body Text 21"/>
    <w:basedOn w:val="Normal"/>
    <w:uiPriority w:val="99"/>
    <w:rsid w:val="0038063A"/>
    <w:pPr>
      <w:jc w:val="both"/>
    </w:pPr>
    <w:rPr>
      <w:rFonts w:ascii="Times New Roman" w:hAnsi="Times New Roman"/>
      <w:sz w:val="28"/>
      <w:szCs w:val="20"/>
      <w:lang w:eastAsia="ru-RU"/>
    </w:rPr>
  </w:style>
  <w:style w:type="paragraph" w:customStyle="1" w:styleId="7">
    <w:name w:val="Таб 7"/>
    <w:uiPriority w:val="99"/>
    <w:rsid w:val="0038063A"/>
    <w:pPr>
      <w:jc w:val="right"/>
    </w:pPr>
    <w:rPr>
      <w:rFonts w:ascii="BalticaUzbek" w:hAnsi="BalticaUzbek"/>
      <w:b/>
      <w:sz w:val="24"/>
      <w:szCs w:val="20"/>
      <w:lang w:val="uz-Cyrl-UZ"/>
    </w:rPr>
  </w:style>
  <w:style w:type="paragraph" w:customStyle="1" w:styleId="BodyTextIndent21">
    <w:name w:val="Body Text Indent 21"/>
    <w:basedOn w:val="Normal"/>
    <w:uiPriority w:val="99"/>
    <w:rsid w:val="0038063A"/>
    <w:pPr>
      <w:ind w:firstLine="720"/>
      <w:jc w:val="both"/>
    </w:pPr>
    <w:rPr>
      <w:rFonts w:ascii="Times New Roman" w:hAnsi="Times New Roman"/>
      <w:sz w:val="28"/>
      <w:szCs w:val="20"/>
      <w:lang w:eastAsia="ru-RU"/>
    </w:rPr>
  </w:style>
  <w:style w:type="paragraph" w:customStyle="1" w:styleId="BodyTextIndent31">
    <w:name w:val="Body Text Indent 31"/>
    <w:basedOn w:val="Normal"/>
    <w:uiPriority w:val="99"/>
    <w:rsid w:val="0038063A"/>
    <w:pPr>
      <w:ind w:left="900"/>
    </w:pPr>
    <w:rPr>
      <w:rFonts w:ascii="Times New Roman" w:hAnsi="Times New Roman"/>
      <w:b/>
      <w:sz w:val="28"/>
      <w:szCs w:val="20"/>
      <w:lang w:eastAsia="ru-RU"/>
    </w:rPr>
  </w:style>
  <w:style w:type="paragraph" w:styleId="NormalWeb">
    <w:name w:val="Normal (Web)"/>
    <w:basedOn w:val="Normal"/>
    <w:uiPriority w:val="99"/>
    <w:rsid w:val="0038063A"/>
    <w:pPr>
      <w:spacing w:before="100" w:beforeAutospacing="1" w:after="100" w:afterAutospacing="1"/>
    </w:pPr>
    <w:rPr>
      <w:rFonts w:ascii="Times New Roman" w:hAnsi="Times New Roman"/>
    </w:rPr>
  </w:style>
  <w:style w:type="paragraph" w:customStyle="1" w:styleId="Title1">
    <w:name w:val="Title1"/>
    <w:basedOn w:val="Normal"/>
    <w:uiPriority w:val="99"/>
    <w:rsid w:val="0038063A"/>
    <w:pPr>
      <w:jc w:val="center"/>
    </w:pPr>
    <w:rPr>
      <w:rFonts w:ascii="Arial" w:hAnsi="Arial"/>
      <w:b/>
      <w:sz w:val="28"/>
      <w:szCs w:val="20"/>
      <w:lang w:eastAsia="ru-RU"/>
    </w:rPr>
  </w:style>
  <w:style w:type="paragraph" w:customStyle="1" w:styleId="a">
    <w:name w:val="Стиль"/>
    <w:uiPriority w:val="99"/>
    <w:rsid w:val="0038063A"/>
    <w:pPr>
      <w:widowControl w:val="0"/>
      <w:spacing w:before="120" w:line="220" w:lineRule="auto"/>
      <w:ind w:firstLine="480"/>
      <w:jc w:val="both"/>
    </w:pPr>
    <w:rPr>
      <w:rFonts w:ascii="Times New Roman" w:hAnsi="Times New Roman"/>
      <w:sz w:val="24"/>
      <w:szCs w:val="20"/>
      <w:lang w:val="en-US"/>
    </w:rPr>
  </w:style>
  <w:style w:type="paragraph" w:customStyle="1" w:styleId="FR1">
    <w:name w:val="FR1"/>
    <w:uiPriority w:val="99"/>
    <w:rsid w:val="0038063A"/>
    <w:pPr>
      <w:widowControl w:val="0"/>
      <w:autoSpaceDE w:val="0"/>
      <w:autoSpaceDN w:val="0"/>
      <w:adjustRightInd w:val="0"/>
      <w:spacing w:before="380" w:line="260" w:lineRule="auto"/>
      <w:ind w:left="520" w:right="400"/>
      <w:jc w:val="both"/>
    </w:pPr>
    <w:rPr>
      <w:rFonts w:ascii="Arial" w:hAnsi="Arial"/>
      <w:i/>
      <w:sz w:val="18"/>
      <w:szCs w:val="20"/>
      <w:lang w:val="en-US"/>
    </w:rPr>
  </w:style>
  <w:style w:type="paragraph" w:customStyle="1" w:styleId="110">
    <w:name w:val="Обычный11"/>
    <w:uiPriority w:val="99"/>
    <w:rsid w:val="0038063A"/>
    <w:pPr>
      <w:autoSpaceDE w:val="0"/>
      <w:autoSpaceDN w:val="0"/>
      <w:ind w:firstLine="709"/>
      <w:jc w:val="both"/>
    </w:pPr>
    <w:rPr>
      <w:rFonts w:ascii="Times New Roman" w:hAnsi="Times New Roman"/>
      <w:sz w:val="24"/>
      <w:szCs w:val="24"/>
      <w:lang w:val="en-US"/>
    </w:rPr>
  </w:style>
  <w:style w:type="character" w:customStyle="1" w:styleId="a0">
    <w:name w:val="Обычный отступ Знак"/>
    <w:basedOn w:val="DefaultParagraphFont"/>
    <w:uiPriority w:val="99"/>
    <w:rsid w:val="0038063A"/>
    <w:rPr>
      <w:rFonts w:ascii="BalticaUzbek" w:hAnsi="BalticaUzbek" w:cs="Times New Roman"/>
      <w:b/>
      <w:bCs/>
      <w:sz w:val="24"/>
      <w:szCs w:val="24"/>
      <w:lang w:val="ru-RU" w:eastAsia="ru-RU" w:bidi="ar-SA"/>
    </w:rPr>
  </w:style>
  <w:style w:type="paragraph" w:customStyle="1" w:styleId="80">
    <w:name w:val="Таб 8"/>
    <w:link w:val="81"/>
    <w:uiPriority w:val="99"/>
    <w:rsid w:val="0038063A"/>
    <w:pPr>
      <w:jc w:val="center"/>
    </w:pPr>
    <w:rPr>
      <w:rFonts w:ascii="BalticaUzbek" w:hAnsi="BalticaUzbek"/>
      <w:szCs w:val="20"/>
      <w:lang w:val="en-US"/>
    </w:rPr>
  </w:style>
  <w:style w:type="paragraph" w:customStyle="1" w:styleId="9">
    <w:name w:val="Таб 9"/>
    <w:uiPriority w:val="99"/>
    <w:rsid w:val="0038063A"/>
    <w:pPr>
      <w:jc w:val="center"/>
    </w:pPr>
    <w:rPr>
      <w:rFonts w:ascii="Times New Roman" w:hAnsi="Times New Roman"/>
      <w:sz w:val="20"/>
      <w:szCs w:val="20"/>
      <w:lang w:val="uz-Cyrl-UZ"/>
    </w:rPr>
  </w:style>
  <w:style w:type="paragraph" w:styleId="ListNumber">
    <w:name w:val="List Number"/>
    <w:basedOn w:val="Normal"/>
    <w:uiPriority w:val="99"/>
    <w:rsid w:val="0038063A"/>
    <w:pPr>
      <w:widowControl w:val="0"/>
      <w:spacing w:line="480" w:lineRule="auto"/>
      <w:ind w:firstLine="709"/>
      <w:jc w:val="both"/>
    </w:pPr>
    <w:rPr>
      <w:rFonts w:ascii="BalticaUzbek" w:hAnsi="BalticaUzbek"/>
      <w:sz w:val="28"/>
      <w:szCs w:val="20"/>
      <w:lang w:eastAsia="ru-RU"/>
    </w:rPr>
  </w:style>
  <w:style w:type="paragraph" w:styleId="TOC1">
    <w:name w:val="toc 1"/>
    <w:basedOn w:val="Normal"/>
    <w:next w:val="Normal"/>
    <w:uiPriority w:val="99"/>
    <w:semiHidden/>
    <w:rsid w:val="0038063A"/>
    <w:pPr>
      <w:spacing w:before="60" w:after="60"/>
    </w:pPr>
    <w:rPr>
      <w:rFonts w:ascii="Times New Roman" w:hAnsi="Times New Roman"/>
      <w:b/>
      <w:caps/>
      <w:sz w:val="23"/>
      <w:szCs w:val="23"/>
      <w:lang w:eastAsia="ru-RU"/>
    </w:rPr>
  </w:style>
  <w:style w:type="paragraph" w:styleId="TOC2">
    <w:name w:val="toc 2"/>
    <w:basedOn w:val="Normal"/>
    <w:next w:val="Normal"/>
    <w:uiPriority w:val="99"/>
    <w:semiHidden/>
    <w:rsid w:val="0038063A"/>
    <w:pPr>
      <w:ind w:firstLine="454"/>
    </w:pPr>
    <w:rPr>
      <w:rFonts w:ascii="Times New Roman" w:hAnsi="Times New Roman"/>
      <w:sz w:val="22"/>
      <w:szCs w:val="22"/>
      <w:lang w:eastAsia="ru-RU"/>
    </w:rPr>
  </w:style>
  <w:style w:type="paragraph" w:styleId="TOC3">
    <w:name w:val="toc 3"/>
    <w:basedOn w:val="Normal"/>
    <w:next w:val="Normal"/>
    <w:autoRedefine/>
    <w:uiPriority w:val="99"/>
    <w:semiHidden/>
    <w:rsid w:val="0038063A"/>
    <w:pPr>
      <w:widowControl w:val="0"/>
      <w:ind w:left="560" w:firstLine="709"/>
      <w:jc w:val="both"/>
    </w:pPr>
    <w:rPr>
      <w:rFonts w:ascii="Times New Roman" w:eastAsia="Batang" w:hAnsi="Times New Roman"/>
      <w:sz w:val="28"/>
      <w:szCs w:val="28"/>
      <w:lang w:eastAsia="ko-KR"/>
    </w:rPr>
  </w:style>
  <w:style w:type="paragraph" w:styleId="TOC4">
    <w:name w:val="toc 4"/>
    <w:basedOn w:val="Normal"/>
    <w:next w:val="Normal"/>
    <w:autoRedefine/>
    <w:uiPriority w:val="99"/>
    <w:semiHidden/>
    <w:rsid w:val="0038063A"/>
    <w:pPr>
      <w:widowControl w:val="0"/>
      <w:ind w:left="840" w:firstLine="709"/>
      <w:jc w:val="both"/>
    </w:pPr>
    <w:rPr>
      <w:rFonts w:ascii="Times New Roman" w:eastAsia="Batang" w:hAnsi="Times New Roman"/>
      <w:sz w:val="28"/>
      <w:szCs w:val="28"/>
      <w:lang w:eastAsia="ko-KR"/>
    </w:rPr>
  </w:style>
  <w:style w:type="paragraph" w:styleId="TOC5">
    <w:name w:val="toc 5"/>
    <w:basedOn w:val="Normal"/>
    <w:next w:val="Normal"/>
    <w:autoRedefine/>
    <w:uiPriority w:val="99"/>
    <w:semiHidden/>
    <w:rsid w:val="0038063A"/>
    <w:pPr>
      <w:widowControl w:val="0"/>
      <w:ind w:left="1120" w:firstLine="709"/>
      <w:jc w:val="both"/>
    </w:pPr>
    <w:rPr>
      <w:rFonts w:ascii="Times New Roman" w:eastAsia="Batang" w:hAnsi="Times New Roman"/>
      <w:sz w:val="28"/>
      <w:szCs w:val="28"/>
      <w:lang w:eastAsia="ko-KR"/>
    </w:rPr>
  </w:style>
  <w:style w:type="paragraph" w:styleId="TOC6">
    <w:name w:val="toc 6"/>
    <w:basedOn w:val="Normal"/>
    <w:next w:val="Normal"/>
    <w:autoRedefine/>
    <w:uiPriority w:val="99"/>
    <w:semiHidden/>
    <w:rsid w:val="0038063A"/>
    <w:pPr>
      <w:widowControl w:val="0"/>
      <w:ind w:left="1400" w:firstLine="709"/>
      <w:jc w:val="both"/>
    </w:pPr>
    <w:rPr>
      <w:rFonts w:ascii="Times New Roman" w:eastAsia="Batang" w:hAnsi="Times New Roman"/>
      <w:sz w:val="28"/>
      <w:szCs w:val="28"/>
      <w:lang w:eastAsia="ko-KR"/>
    </w:rPr>
  </w:style>
  <w:style w:type="paragraph" w:styleId="TOC7">
    <w:name w:val="toc 7"/>
    <w:basedOn w:val="Normal"/>
    <w:next w:val="Normal"/>
    <w:autoRedefine/>
    <w:uiPriority w:val="99"/>
    <w:semiHidden/>
    <w:rsid w:val="0038063A"/>
    <w:pPr>
      <w:widowControl w:val="0"/>
      <w:ind w:left="1680" w:firstLine="709"/>
      <w:jc w:val="both"/>
    </w:pPr>
    <w:rPr>
      <w:rFonts w:ascii="Times New Roman" w:eastAsia="Batang" w:hAnsi="Times New Roman"/>
      <w:sz w:val="28"/>
      <w:szCs w:val="28"/>
      <w:lang w:eastAsia="ko-KR"/>
    </w:rPr>
  </w:style>
  <w:style w:type="paragraph" w:styleId="TOC8">
    <w:name w:val="toc 8"/>
    <w:basedOn w:val="Normal"/>
    <w:next w:val="Normal"/>
    <w:autoRedefine/>
    <w:uiPriority w:val="99"/>
    <w:semiHidden/>
    <w:rsid w:val="0038063A"/>
    <w:pPr>
      <w:widowControl w:val="0"/>
      <w:ind w:left="1960" w:firstLine="709"/>
      <w:jc w:val="both"/>
    </w:pPr>
    <w:rPr>
      <w:rFonts w:ascii="Times New Roman" w:eastAsia="Batang" w:hAnsi="Times New Roman"/>
      <w:sz w:val="28"/>
      <w:szCs w:val="28"/>
      <w:lang w:eastAsia="ko-KR"/>
    </w:rPr>
  </w:style>
  <w:style w:type="paragraph" w:styleId="TOC9">
    <w:name w:val="toc 9"/>
    <w:basedOn w:val="Normal"/>
    <w:next w:val="Normal"/>
    <w:autoRedefine/>
    <w:uiPriority w:val="99"/>
    <w:semiHidden/>
    <w:rsid w:val="0038063A"/>
    <w:pPr>
      <w:widowControl w:val="0"/>
      <w:ind w:left="2240" w:firstLine="709"/>
      <w:jc w:val="both"/>
    </w:pPr>
    <w:rPr>
      <w:rFonts w:ascii="Times New Roman" w:eastAsia="Batang" w:hAnsi="Times New Roman"/>
      <w:sz w:val="28"/>
      <w:szCs w:val="28"/>
      <w:lang w:eastAsia="ko-KR"/>
    </w:rPr>
  </w:style>
  <w:style w:type="character" w:styleId="Hyperlink">
    <w:name w:val="Hyperlink"/>
    <w:basedOn w:val="DefaultParagraphFont"/>
    <w:uiPriority w:val="99"/>
    <w:rsid w:val="0038063A"/>
    <w:rPr>
      <w:rFonts w:cs="Times New Roman"/>
      <w:color w:val="0000FF"/>
      <w:u w:val="single"/>
    </w:rPr>
  </w:style>
  <w:style w:type="paragraph" w:customStyle="1" w:styleId="19">
    <w:name w:val="Литература 1"/>
    <w:uiPriority w:val="99"/>
    <w:rsid w:val="0038063A"/>
    <w:pPr>
      <w:spacing w:before="120" w:after="60"/>
      <w:ind w:firstLine="709"/>
      <w:jc w:val="both"/>
    </w:pPr>
    <w:rPr>
      <w:rFonts w:ascii="BalticaUzbek" w:hAnsi="BalticaUzbek"/>
      <w:b/>
      <w:sz w:val="28"/>
      <w:szCs w:val="20"/>
      <w:lang w:val="en-US"/>
    </w:rPr>
  </w:style>
  <w:style w:type="paragraph" w:customStyle="1" w:styleId="1a">
    <w:name w:val="заголовок 1"/>
    <w:basedOn w:val="Normal"/>
    <w:next w:val="Normal"/>
    <w:uiPriority w:val="99"/>
    <w:rsid w:val="0038063A"/>
    <w:pPr>
      <w:keepNext/>
      <w:autoSpaceDE w:val="0"/>
      <w:autoSpaceDN w:val="0"/>
      <w:ind w:firstLine="567"/>
      <w:jc w:val="both"/>
    </w:pPr>
    <w:rPr>
      <w:rFonts w:ascii="Lucida Console" w:hAnsi="Lucida Console" w:cs="Lucida Console"/>
      <w:sz w:val="28"/>
      <w:szCs w:val="28"/>
      <w:lang w:eastAsia="ru-RU"/>
    </w:rPr>
  </w:style>
  <w:style w:type="paragraph" w:customStyle="1" w:styleId="1-1">
    <w:name w:val="Рисунок1-название1"/>
    <w:uiPriority w:val="99"/>
    <w:rsid w:val="0038063A"/>
    <w:pPr>
      <w:jc w:val="center"/>
    </w:pPr>
    <w:rPr>
      <w:rFonts w:ascii="BalticaUzbek" w:hAnsi="BalticaUzbek"/>
      <w:b/>
      <w:sz w:val="28"/>
      <w:szCs w:val="20"/>
      <w:lang w:val="uz-Cyrl-UZ"/>
    </w:rPr>
  </w:style>
  <w:style w:type="paragraph" w:customStyle="1" w:styleId="a1">
    <w:name w:val="Мундарижа"/>
    <w:uiPriority w:val="99"/>
    <w:rsid w:val="0038063A"/>
    <w:pPr>
      <w:pageBreakBefore/>
      <w:spacing w:before="120" w:after="120"/>
      <w:jc w:val="center"/>
    </w:pPr>
    <w:rPr>
      <w:rFonts w:ascii="Times New Roman" w:hAnsi="Times New Roman"/>
      <w:b/>
      <w:sz w:val="28"/>
      <w:szCs w:val="20"/>
      <w:lang w:val="en-US"/>
    </w:rPr>
  </w:style>
  <w:style w:type="paragraph" w:customStyle="1" w:styleId="23">
    <w:name w:val="заголовок 2"/>
    <w:basedOn w:val="Normal"/>
    <w:next w:val="Normal"/>
    <w:uiPriority w:val="99"/>
    <w:rsid w:val="0038063A"/>
    <w:pPr>
      <w:keepNext/>
      <w:autoSpaceDE w:val="0"/>
      <w:autoSpaceDN w:val="0"/>
      <w:jc w:val="center"/>
    </w:pPr>
    <w:rPr>
      <w:rFonts w:ascii="Bodo_uzb" w:hAnsi="Bodo_uzb" w:cs="Bodo_uzb"/>
      <w:sz w:val="28"/>
      <w:szCs w:val="28"/>
      <w:lang w:eastAsia="ru-RU"/>
    </w:rPr>
  </w:style>
  <w:style w:type="paragraph" w:customStyle="1" w:styleId="a2">
    <w:name w:val="текст примечания"/>
    <w:basedOn w:val="Normal"/>
    <w:uiPriority w:val="99"/>
    <w:rsid w:val="0038063A"/>
    <w:pPr>
      <w:autoSpaceDE w:val="0"/>
      <w:autoSpaceDN w:val="0"/>
    </w:pPr>
    <w:rPr>
      <w:rFonts w:ascii="Times New Roman" w:hAnsi="Times New Roman"/>
      <w:sz w:val="20"/>
      <w:szCs w:val="20"/>
      <w:lang w:eastAsia="ru-RU"/>
    </w:rPr>
  </w:style>
  <w:style w:type="paragraph" w:customStyle="1" w:styleId="41">
    <w:name w:val="Формула 4"/>
    <w:uiPriority w:val="99"/>
    <w:rsid w:val="0038063A"/>
    <w:pPr>
      <w:spacing w:after="120"/>
      <w:ind w:firstLine="964"/>
    </w:pPr>
    <w:rPr>
      <w:rFonts w:ascii="Times New Roman" w:eastAsia="Batang" w:hAnsi="Times New Roman"/>
      <w:sz w:val="28"/>
      <w:szCs w:val="28"/>
      <w:lang w:val="en-US" w:eastAsia="ko-KR"/>
    </w:rPr>
  </w:style>
  <w:style w:type="character" w:customStyle="1" w:styleId="NormalIndentChar">
    <w:name w:val="Normal Indent Char"/>
    <w:aliases w:val="Обычный отступ Знак1 Знак Знак Знак Char"/>
    <w:basedOn w:val="DefaultParagraphFont"/>
    <w:link w:val="NormalIndent"/>
    <w:uiPriority w:val="99"/>
    <w:locked/>
    <w:rsid w:val="0038063A"/>
    <w:rPr>
      <w:rFonts w:ascii="Times New Roman" w:hAnsi="Times New Roman" w:cs="Times New Roman"/>
      <w:b/>
      <w:bCs/>
      <w:sz w:val="24"/>
      <w:szCs w:val="24"/>
      <w:lang w:val="en-US" w:eastAsia="ru-RU"/>
    </w:rPr>
  </w:style>
  <w:style w:type="paragraph" w:customStyle="1" w:styleId="1b">
    <w:name w:val="Обычный отступ 1"/>
    <w:link w:val="1c"/>
    <w:uiPriority w:val="99"/>
    <w:rsid w:val="0038063A"/>
    <w:pPr>
      <w:spacing w:before="120" w:after="120"/>
      <w:ind w:firstLine="709"/>
      <w:jc w:val="both"/>
    </w:pPr>
    <w:rPr>
      <w:rFonts w:ascii="Times New Roman" w:hAnsi="Times New Roman"/>
      <w:b/>
      <w:bCs/>
      <w:sz w:val="28"/>
      <w:szCs w:val="28"/>
      <w:lang w:val="uz-Cyrl-UZ"/>
    </w:rPr>
  </w:style>
  <w:style w:type="character" w:customStyle="1" w:styleId="16">
    <w:name w:val="Обычный 1 Знак"/>
    <w:basedOn w:val="DefaultParagraphFont"/>
    <w:link w:val="15"/>
    <w:uiPriority w:val="99"/>
    <w:locked/>
    <w:rsid w:val="0038063A"/>
    <w:rPr>
      <w:rFonts w:ascii="Times New Roman" w:hAnsi="Times New Roman" w:cs="Times New Roman"/>
      <w:i/>
      <w:sz w:val="28"/>
      <w:szCs w:val="28"/>
      <w:lang w:val="en-US" w:eastAsia="ru-RU" w:bidi="ar-SA"/>
    </w:rPr>
  </w:style>
  <w:style w:type="character" w:customStyle="1" w:styleId="-20">
    <w:name w:val="Таб-гол 2 Знак Знак"/>
    <w:basedOn w:val="DefaultParagraphFont"/>
    <w:link w:val="-2"/>
    <w:uiPriority w:val="99"/>
    <w:locked/>
    <w:rsid w:val="0038063A"/>
    <w:rPr>
      <w:rFonts w:ascii="Times New Roman" w:hAnsi="Times New Roman" w:cs="Times New Roman"/>
      <w:b/>
      <w:sz w:val="24"/>
      <w:lang w:val="en-US" w:eastAsia="ru-RU" w:bidi="ar-SA"/>
    </w:rPr>
  </w:style>
  <w:style w:type="paragraph" w:customStyle="1" w:styleId="61">
    <w:name w:val="Таб 61"/>
    <w:link w:val="610"/>
    <w:uiPriority w:val="99"/>
    <w:rsid w:val="0038063A"/>
    <w:rPr>
      <w:rFonts w:ascii="Times New Roman" w:hAnsi="Times New Roman"/>
      <w:i/>
      <w:lang w:val="en-US"/>
    </w:rPr>
  </w:style>
  <w:style w:type="character" w:customStyle="1" w:styleId="610">
    <w:name w:val="Таб 61 Знак"/>
    <w:basedOn w:val="DefaultParagraphFont"/>
    <w:link w:val="61"/>
    <w:uiPriority w:val="99"/>
    <w:locked/>
    <w:rsid w:val="0038063A"/>
    <w:rPr>
      <w:rFonts w:ascii="Times New Roman" w:hAnsi="Times New Roman" w:cs="Times New Roman"/>
      <w:i/>
      <w:sz w:val="22"/>
      <w:szCs w:val="22"/>
      <w:lang w:val="en-US" w:eastAsia="ru-RU" w:bidi="ar-SA"/>
    </w:rPr>
  </w:style>
  <w:style w:type="character" w:customStyle="1" w:styleId="13">
    <w:name w:val="Текст сноски1 Знак"/>
    <w:basedOn w:val="DefaultParagraphFont"/>
    <w:link w:val="12"/>
    <w:uiPriority w:val="99"/>
    <w:locked/>
    <w:rsid w:val="0038063A"/>
    <w:rPr>
      <w:rFonts w:ascii="Times New Roman" w:hAnsi="Times New Roman" w:cs="Times New Roman"/>
      <w:lang w:val="en-US" w:eastAsia="ru-RU" w:bidi="ar-SA"/>
    </w:rPr>
  </w:style>
  <w:style w:type="paragraph" w:customStyle="1" w:styleId="-10">
    <w:name w:val="Таб-номер 1"/>
    <w:uiPriority w:val="99"/>
    <w:rsid w:val="0038063A"/>
    <w:pPr>
      <w:jc w:val="right"/>
    </w:pPr>
    <w:rPr>
      <w:rFonts w:ascii="Times New Roman" w:hAnsi="Times New Roman"/>
      <w:b/>
      <w:color w:val="000000"/>
      <w:sz w:val="28"/>
      <w:szCs w:val="28"/>
      <w:lang w:val="en-US"/>
    </w:rPr>
  </w:style>
  <w:style w:type="paragraph" w:styleId="Title">
    <w:name w:val="Title"/>
    <w:basedOn w:val="Normal"/>
    <w:next w:val="Normal"/>
    <w:link w:val="TitleChar"/>
    <w:uiPriority w:val="99"/>
    <w:qFormat/>
    <w:rsid w:val="001E7288"/>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99"/>
    <w:locked/>
    <w:rsid w:val="001E7288"/>
    <w:rPr>
      <w:rFonts w:ascii="Cambria" w:hAnsi="Cambria" w:cs="Arial"/>
      <w:b/>
      <w:bCs/>
      <w:kern w:val="28"/>
      <w:sz w:val="32"/>
      <w:szCs w:val="32"/>
    </w:rPr>
  </w:style>
  <w:style w:type="paragraph" w:customStyle="1" w:styleId="111">
    <w:name w:val="Обычный 111 Знак"/>
    <w:link w:val="1110"/>
    <w:uiPriority w:val="99"/>
    <w:rsid w:val="0038063A"/>
    <w:pPr>
      <w:ind w:firstLine="709"/>
      <w:jc w:val="both"/>
    </w:pPr>
    <w:rPr>
      <w:rFonts w:ascii="Times New Roman" w:hAnsi="Times New Roman"/>
      <w:i/>
      <w:sz w:val="24"/>
      <w:szCs w:val="24"/>
      <w:lang w:val="en-US"/>
    </w:rPr>
  </w:style>
  <w:style w:type="character" w:customStyle="1" w:styleId="1110">
    <w:name w:val="Обычный 111 Знак Знак"/>
    <w:basedOn w:val="DefaultParagraphFont"/>
    <w:link w:val="111"/>
    <w:uiPriority w:val="99"/>
    <w:locked/>
    <w:rsid w:val="0038063A"/>
    <w:rPr>
      <w:rFonts w:ascii="Times New Roman" w:hAnsi="Times New Roman" w:cs="Times New Roman"/>
      <w:i/>
      <w:sz w:val="24"/>
      <w:szCs w:val="24"/>
      <w:lang w:val="en-US" w:eastAsia="ru-RU" w:bidi="ar-SA"/>
    </w:rPr>
  </w:style>
  <w:style w:type="paragraph" w:customStyle="1" w:styleId="112">
    <w:name w:val="Обычный отступ 11 Знак"/>
    <w:link w:val="113"/>
    <w:uiPriority w:val="99"/>
    <w:rsid w:val="0038063A"/>
    <w:pPr>
      <w:spacing w:before="120" w:after="120"/>
      <w:ind w:firstLine="709"/>
      <w:jc w:val="both"/>
    </w:pPr>
    <w:rPr>
      <w:rFonts w:ascii="Times New Roman" w:hAnsi="Times New Roman"/>
      <w:b/>
      <w:bCs/>
      <w:i/>
      <w:sz w:val="28"/>
      <w:szCs w:val="28"/>
      <w:lang w:val="uz-Cyrl-UZ"/>
    </w:rPr>
  </w:style>
  <w:style w:type="paragraph" w:styleId="Signature">
    <w:name w:val="Signature"/>
    <w:basedOn w:val="Normal"/>
    <w:link w:val="SignatureChar"/>
    <w:uiPriority w:val="99"/>
    <w:rsid w:val="0038063A"/>
    <w:pPr>
      <w:widowControl w:val="0"/>
    </w:pPr>
    <w:rPr>
      <w:rFonts w:ascii="Times New Roman" w:eastAsia="Batang" w:hAnsi="Times New Roman"/>
      <w:vertAlign w:val="superscript"/>
      <w:lang w:eastAsia="ko-KR"/>
    </w:rPr>
  </w:style>
  <w:style w:type="character" w:customStyle="1" w:styleId="SignatureChar">
    <w:name w:val="Signature Char"/>
    <w:basedOn w:val="DefaultParagraphFont"/>
    <w:link w:val="Signature"/>
    <w:uiPriority w:val="99"/>
    <w:locked/>
    <w:rsid w:val="0038063A"/>
    <w:rPr>
      <w:rFonts w:ascii="Times New Roman" w:eastAsia="Batang" w:hAnsi="Times New Roman" w:cs="Times New Roman"/>
      <w:snapToGrid w:val="0"/>
      <w:vertAlign w:val="superscript"/>
      <w:lang w:eastAsia="ko-KR"/>
    </w:rPr>
  </w:style>
  <w:style w:type="character" w:customStyle="1" w:styleId="113">
    <w:name w:val="Обычный отступ 11 Знак Знак"/>
    <w:basedOn w:val="DefaultParagraphFont"/>
    <w:link w:val="112"/>
    <w:uiPriority w:val="99"/>
    <w:locked/>
    <w:rsid w:val="0038063A"/>
    <w:rPr>
      <w:rFonts w:ascii="Times New Roman" w:hAnsi="Times New Roman" w:cs="Times New Roman"/>
      <w:b/>
      <w:bCs/>
      <w:i/>
      <w:sz w:val="28"/>
      <w:szCs w:val="28"/>
      <w:lang w:val="uz-Cyrl-UZ" w:eastAsia="ru-RU" w:bidi="ar-SA"/>
    </w:rPr>
  </w:style>
  <w:style w:type="character" w:customStyle="1" w:styleId="-21">
    <w:name w:val="Таб-гол 2 Знак Знак1"/>
    <w:basedOn w:val="DefaultParagraphFont"/>
    <w:uiPriority w:val="99"/>
    <w:rsid w:val="0038063A"/>
    <w:rPr>
      <w:rFonts w:cs="Times New Roman"/>
      <w:b/>
      <w:sz w:val="24"/>
      <w:szCs w:val="24"/>
      <w:lang w:val="ru-RU" w:eastAsia="ru-RU" w:bidi="ar-SA"/>
    </w:rPr>
  </w:style>
  <w:style w:type="character" w:customStyle="1" w:styleId="81">
    <w:name w:val="Таб 8 Знак"/>
    <w:basedOn w:val="DefaultParagraphFont"/>
    <w:link w:val="80"/>
    <w:uiPriority w:val="99"/>
    <w:locked/>
    <w:rsid w:val="0038063A"/>
    <w:rPr>
      <w:rFonts w:ascii="BalticaUzbek" w:hAnsi="BalticaUzbek" w:cs="Times New Roman"/>
      <w:sz w:val="22"/>
      <w:lang w:val="en-US" w:eastAsia="ru-RU" w:bidi="ar-SA"/>
    </w:rPr>
  </w:style>
  <w:style w:type="paragraph" w:customStyle="1" w:styleId="-22">
    <w:name w:val="Таб-гол 2"/>
    <w:uiPriority w:val="99"/>
    <w:rsid w:val="0038063A"/>
    <w:pPr>
      <w:jc w:val="center"/>
    </w:pPr>
    <w:rPr>
      <w:rFonts w:ascii="Times New Roman" w:hAnsi="Times New Roman"/>
      <w:b/>
      <w:sz w:val="24"/>
      <w:szCs w:val="24"/>
      <w:lang w:val="en-US"/>
    </w:rPr>
  </w:style>
  <w:style w:type="character" w:customStyle="1" w:styleId="1c">
    <w:name w:val="Обычный отступ 1 Знак"/>
    <w:basedOn w:val="DefaultParagraphFont"/>
    <w:link w:val="1b"/>
    <w:uiPriority w:val="99"/>
    <w:locked/>
    <w:rsid w:val="0038063A"/>
    <w:rPr>
      <w:rFonts w:ascii="Times New Roman" w:hAnsi="Times New Roman" w:cs="Times New Roman"/>
      <w:b/>
      <w:bCs/>
      <w:sz w:val="28"/>
      <w:szCs w:val="28"/>
      <w:lang w:val="uz-Cyrl-UZ" w:eastAsia="ru-RU" w:bidi="ar-SA"/>
    </w:rPr>
  </w:style>
  <w:style w:type="paragraph" w:customStyle="1" w:styleId="33">
    <w:name w:val="Обычный 3"/>
    <w:uiPriority w:val="99"/>
    <w:rsid w:val="0038063A"/>
    <w:pPr>
      <w:ind w:firstLine="709"/>
      <w:jc w:val="both"/>
    </w:pPr>
    <w:rPr>
      <w:rFonts w:ascii="Times New Roman" w:hAnsi="Times New Roman"/>
      <w:lang w:val="en-US"/>
    </w:rPr>
  </w:style>
  <w:style w:type="paragraph" w:customStyle="1" w:styleId="42">
    <w:name w:val="Обычный 4"/>
    <w:link w:val="43"/>
    <w:uiPriority w:val="99"/>
    <w:rsid w:val="0038063A"/>
    <w:pPr>
      <w:ind w:firstLine="709"/>
      <w:jc w:val="both"/>
    </w:pPr>
    <w:rPr>
      <w:rFonts w:ascii="Times New Roman" w:hAnsi="Times New Roman"/>
      <w:lang w:val="uz-Cyrl-UZ"/>
    </w:rPr>
  </w:style>
  <w:style w:type="character" w:customStyle="1" w:styleId="1d">
    <w:name w:val="Обычный отступ1 Знак"/>
    <w:basedOn w:val="DefaultParagraphFont"/>
    <w:uiPriority w:val="99"/>
    <w:rsid w:val="0038063A"/>
    <w:rPr>
      <w:rFonts w:cs="Times New Roman"/>
      <w:b/>
      <w:sz w:val="22"/>
      <w:szCs w:val="22"/>
      <w:lang w:val="en-US" w:eastAsia="ru-RU" w:bidi="ar-SA"/>
    </w:rPr>
  </w:style>
  <w:style w:type="character" w:customStyle="1" w:styleId="43">
    <w:name w:val="Обычный 4 Знак"/>
    <w:basedOn w:val="DefaultParagraphFont"/>
    <w:link w:val="42"/>
    <w:uiPriority w:val="99"/>
    <w:locked/>
    <w:rsid w:val="0038063A"/>
    <w:rPr>
      <w:rFonts w:ascii="Times New Roman" w:hAnsi="Times New Roman" w:cs="Times New Roman"/>
      <w:sz w:val="22"/>
      <w:szCs w:val="22"/>
      <w:lang w:val="uz-Cyrl-UZ" w:eastAsia="ru-RU" w:bidi="ar-SA"/>
    </w:rPr>
  </w:style>
  <w:style w:type="paragraph" w:customStyle="1" w:styleId="114">
    <w:name w:val="Оглавление 11"/>
    <w:uiPriority w:val="99"/>
    <w:rsid w:val="0038063A"/>
    <w:rPr>
      <w:rFonts w:ascii="Times New Roman" w:hAnsi="Times New Roman"/>
      <w:b/>
      <w:caps/>
      <w:sz w:val="24"/>
      <w:szCs w:val="20"/>
      <w:lang w:val="en-US"/>
    </w:rPr>
  </w:style>
  <w:style w:type="paragraph" w:customStyle="1" w:styleId="210">
    <w:name w:val="Оглавление 21"/>
    <w:uiPriority w:val="99"/>
    <w:rsid w:val="0038063A"/>
    <w:pPr>
      <w:ind w:left="227"/>
    </w:pPr>
    <w:rPr>
      <w:rFonts w:ascii="Times New Roman" w:hAnsi="Times New Roman"/>
      <w:b/>
      <w:sz w:val="24"/>
      <w:szCs w:val="20"/>
      <w:lang w:val="en-US"/>
    </w:rPr>
  </w:style>
  <w:style w:type="paragraph" w:customStyle="1" w:styleId="a3">
    <w:name w:val="Содержание"/>
    <w:uiPriority w:val="99"/>
    <w:rsid w:val="0038063A"/>
    <w:pPr>
      <w:pageBreakBefore/>
      <w:spacing w:after="120"/>
      <w:jc w:val="center"/>
    </w:pPr>
    <w:rPr>
      <w:rFonts w:ascii="Times New Roman" w:hAnsi="Times New Roman"/>
      <w:b/>
      <w:caps/>
      <w:sz w:val="28"/>
      <w:szCs w:val="32"/>
      <w:lang w:val="en-US"/>
    </w:rPr>
  </w:style>
  <w:style w:type="paragraph" w:customStyle="1" w:styleId="310">
    <w:name w:val="Оглавление 31"/>
    <w:uiPriority w:val="99"/>
    <w:rsid w:val="0038063A"/>
    <w:pPr>
      <w:ind w:left="454"/>
    </w:pPr>
    <w:rPr>
      <w:rFonts w:ascii="Times New Roman" w:hAnsi="Times New Roman"/>
      <w:sz w:val="24"/>
      <w:szCs w:val="20"/>
      <w:lang w:val="en-US"/>
    </w:rPr>
  </w:style>
  <w:style w:type="paragraph" w:customStyle="1" w:styleId="410">
    <w:name w:val="Оглавление 41"/>
    <w:link w:val="411"/>
    <w:uiPriority w:val="99"/>
    <w:rsid w:val="0038063A"/>
    <w:pPr>
      <w:ind w:left="794"/>
    </w:pPr>
    <w:rPr>
      <w:rFonts w:ascii="Times New Roman" w:hAnsi="Times New Roman"/>
      <w:sz w:val="24"/>
      <w:szCs w:val="20"/>
      <w:lang w:val="en-US"/>
    </w:rPr>
  </w:style>
  <w:style w:type="character" w:customStyle="1" w:styleId="411">
    <w:name w:val="Оглавление 41 Знак"/>
    <w:basedOn w:val="DefaultParagraphFont"/>
    <w:link w:val="410"/>
    <w:uiPriority w:val="99"/>
    <w:locked/>
    <w:rsid w:val="0038063A"/>
    <w:rPr>
      <w:rFonts w:ascii="Times New Roman" w:hAnsi="Times New Roman" w:cs="Times New Roman"/>
      <w:sz w:val="24"/>
      <w:lang w:val="en-US" w:eastAsia="ru-RU" w:bidi="ar-SA"/>
    </w:rPr>
  </w:style>
  <w:style w:type="paragraph" w:customStyle="1" w:styleId="-11">
    <w:name w:val="РУС-оглавление1"/>
    <w:uiPriority w:val="99"/>
    <w:rsid w:val="0038063A"/>
    <w:pPr>
      <w:spacing w:before="60" w:after="60"/>
    </w:pPr>
    <w:rPr>
      <w:rFonts w:ascii="Times New Roman" w:eastAsia="Batang" w:hAnsi="Times New Roman"/>
      <w:b/>
      <w:caps/>
      <w:sz w:val="23"/>
      <w:szCs w:val="23"/>
      <w:lang w:val="uz-Cyrl-UZ" w:eastAsia="ko-KR"/>
    </w:rPr>
  </w:style>
  <w:style w:type="paragraph" w:customStyle="1" w:styleId="-23">
    <w:name w:val="РУС-оглавление2"/>
    <w:uiPriority w:val="99"/>
    <w:rsid w:val="0038063A"/>
    <w:pPr>
      <w:ind w:firstLine="454"/>
    </w:pPr>
    <w:rPr>
      <w:rFonts w:ascii="Times New Roman" w:eastAsia="Batang" w:hAnsi="Times New Roman"/>
      <w:lang w:val="uz-Cyrl-UZ" w:eastAsia="ko-KR"/>
    </w:rPr>
  </w:style>
  <w:style w:type="paragraph" w:styleId="Subtitle">
    <w:name w:val="Subtitle"/>
    <w:basedOn w:val="Normal"/>
    <w:next w:val="Normal"/>
    <w:link w:val="SubtitleChar"/>
    <w:uiPriority w:val="99"/>
    <w:qFormat/>
    <w:rsid w:val="001E7288"/>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1E7288"/>
    <w:rPr>
      <w:rFonts w:ascii="Cambria" w:hAnsi="Cambria" w:cs="Times New Roman"/>
      <w:sz w:val="24"/>
      <w:szCs w:val="24"/>
    </w:rPr>
  </w:style>
  <w:style w:type="character" w:styleId="Strong">
    <w:name w:val="Strong"/>
    <w:basedOn w:val="DefaultParagraphFont"/>
    <w:uiPriority w:val="99"/>
    <w:qFormat/>
    <w:rsid w:val="001E7288"/>
    <w:rPr>
      <w:rFonts w:cs="Times New Roman"/>
      <w:b/>
      <w:bCs/>
    </w:rPr>
  </w:style>
  <w:style w:type="paragraph" w:styleId="NoSpacing">
    <w:name w:val="No Spacing"/>
    <w:basedOn w:val="Normal"/>
    <w:uiPriority w:val="99"/>
    <w:qFormat/>
    <w:rsid w:val="001E7288"/>
    <w:rPr>
      <w:szCs w:val="32"/>
    </w:rPr>
  </w:style>
  <w:style w:type="paragraph" w:styleId="Quote">
    <w:name w:val="Quote"/>
    <w:basedOn w:val="Normal"/>
    <w:next w:val="Normal"/>
    <w:link w:val="QuoteChar"/>
    <w:uiPriority w:val="99"/>
    <w:qFormat/>
    <w:rsid w:val="001E7288"/>
    <w:rPr>
      <w:i/>
    </w:rPr>
  </w:style>
  <w:style w:type="character" w:customStyle="1" w:styleId="QuoteChar">
    <w:name w:val="Quote Char"/>
    <w:basedOn w:val="DefaultParagraphFont"/>
    <w:link w:val="Quote"/>
    <w:uiPriority w:val="99"/>
    <w:locked/>
    <w:rsid w:val="001E7288"/>
    <w:rPr>
      <w:rFonts w:cs="Times New Roman"/>
      <w:i/>
      <w:sz w:val="24"/>
      <w:szCs w:val="24"/>
    </w:rPr>
  </w:style>
  <w:style w:type="paragraph" w:styleId="IntenseQuote">
    <w:name w:val="Intense Quote"/>
    <w:basedOn w:val="Normal"/>
    <w:next w:val="Normal"/>
    <w:link w:val="IntenseQuoteChar"/>
    <w:uiPriority w:val="99"/>
    <w:qFormat/>
    <w:rsid w:val="001E7288"/>
    <w:pPr>
      <w:ind w:left="720" w:right="720"/>
    </w:pPr>
    <w:rPr>
      <w:b/>
      <w:i/>
      <w:szCs w:val="22"/>
    </w:rPr>
  </w:style>
  <w:style w:type="character" w:customStyle="1" w:styleId="IntenseQuoteChar">
    <w:name w:val="Intense Quote Char"/>
    <w:basedOn w:val="DefaultParagraphFont"/>
    <w:link w:val="IntenseQuote"/>
    <w:uiPriority w:val="99"/>
    <w:locked/>
    <w:rsid w:val="001E7288"/>
    <w:rPr>
      <w:rFonts w:cs="Times New Roman"/>
      <w:b/>
      <w:i/>
      <w:sz w:val="24"/>
    </w:rPr>
  </w:style>
  <w:style w:type="character" w:styleId="SubtleEmphasis">
    <w:name w:val="Subtle Emphasis"/>
    <w:basedOn w:val="DefaultParagraphFont"/>
    <w:uiPriority w:val="99"/>
    <w:qFormat/>
    <w:rsid w:val="001E7288"/>
    <w:rPr>
      <w:rFonts w:cs="Times New Roman"/>
      <w:i/>
      <w:color w:val="5A5A5A"/>
    </w:rPr>
  </w:style>
  <w:style w:type="character" w:styleId="IntenseEmphasis">
    <w:name w:val="Intense Emphasis"/>
    <w:basedOn w:val="DefaultParagraphFont"/>
    <w:uiPriority w:val="99"/>
    <w:qFormat/>
    <w:rsid w:val="001E7288"/>
    <w:rPr>
      <w:rFonts w:cs="Times New Roman"/>
      <w:b/>
      <w:i/>
      <w:sz w:val="24"/>
      <w:szCs w:val="24"/>
      <w:u w:val="single"/>
    </w:rPr>
  </w:style>
  <w:style w:type="character" w:styleId="SubtleReference">
    <w:name w:val="Subtle Reference"/>
    <w:basedOn w:val="DefaultParagraphFont"/>
    <w:uiPriority w:val="99"/>
    <w:qFormat/>
    <w:rsid w:val="001E7288"/>
    <w:rPr>
      <w:rFonts w:cs="Times New Roman"/>
      <w:sz w:val="24"/>
      <w:szCs w:val="24"/>
      <w:u w:val="single"/>
    </w:rPr>
  </w:style>
  <w:style w:type="character" w:styleId="IntenseReference">
    <w:name w:val="Intense Reference"/>
    <w:basedOn w:val="DefaultParagraphFont"/>
    <w:uiPriority w:val="99"/>
    <w:qFormat/>
    <w:rsid w:val="001E7288"/>
    <w:rPr>
      <w:rFonts w:cs="Times New Roman"/>
      <w:b/>
      <w:sz w:val="24"/>
      <w:u w:val="single"/>
    </w:rPr>
  </w:style>
  <w:style w:type="character" w:styleId="BookTitle">
    <w:name w:val="Book Title"/>
    <w:basedOn w:val="DefaultParagraphFont"/>
    <w:uiPriority w:val="99"/>
    <w:qFormat/>
    <w:rsid w:val="001E7288"/>
    <w:rPr>
      <w:rFonts w:ascii="Cambria" w:hAnsi="Cambria" w:cs="Times New Roman"/>
      <w:b/>
      <w:i/>
      <w:sz w:val="24"/>
      <w:szCs w:val="24"/>
    </w:rPr>
  </w:style>
  <w:style w:type="paragraph" w:styleId="TOCHeading">
    <w:name w:val="TOC Heading"/>
    <w:basedOn w:val="Heading1"/>
    <w:next w:val="Normal"/>
    <w:uiPriority w:val="99"/>
    <w:qFormat/>
    <w:rsid w:val="001E7288"/>
    <w:pPr>
      <w:outlineLvl w:val="9"/>
    </w:pPr>
  </w:style>
  <w:style w:type="paragraph" w:customStyle="1" w:styleId="a4">
    <w:name w:val="Знак"/>
    <w:basedOn w:val="Normal"/>
    <w:autoRedefine/>
    <w:uiPriority w:val="99"/>
    <w:rsid w:val="00707152"/>
    <w:pPr>
      <w:spacing w:after="160" w:line="240" w:lineRule="exact"/>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1101756575">
      <w:marLeft w:val="0"/>
      <w:marRight w:val="0"/>
      <w:marTop w:val="0"/>
      <w:marBottom w:val="0"/>
      <w:divBdr>
        <w:top w:val="none" w:sz="0" w:space="0" w:color="auto"/>
        <w:left w:val="none" w:sz="0" w:space="0" w:color="auto"/>
        <w:bottom w:val="none" w:sz="0" w:space="0" w:color="auto"/>
        <w:right w:val="none" w:sz="0" w:space="0" w:color="auto"/>
      </w:divBdr>
    </w:div>
    <w:div w:id="1101756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yonet.uz" TargetMode="External"/><Relationship Id="rId3" Type="http://schemas.openxmlformats.org/officeDocument/2006/relationships/settings" Target="settings.xml"/><Relationship Id="rId7" Type="http://schemas.openxmlformats.org/officeDocument/2006/relationships/hyperlink" Target="http://www.google.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567</TotalTime>
  <Pages>14</Pages>
  <Words>3505</Words>
  <Characters>19980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Muhammadjon</dc:creator>
  <cp:keywords/>
  <dc:description/>
  <cp:lastModifiedBy>User</cp:lastModifiedBy>
  <cp:revision>28</cp:revision>
  <cp:lastPrinted>2015-04-09T04:32:00Z</cp:lastPrinted>
  <dcterms:created xsi:type="dcterms:W3CDTF">2015-02-03T16:09:00Z</dcterms:created>
  <dcterms:modified xsi:type="dcterms:W3CDTF">2015-05-12T06:14:00Z</dcterms:modified>
</cp:coreProperties>
</file>