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8B" w:rsidRPr="00FD093A" w:rsidRDefault="00D62F8B" w:rsidP="00D62F8B">
      <w:pPr>
        <w:spacing w:after="0"/>
        <w:jc w:val="center"/>
        <w:rPr>
          <w:rFonts w:ascii="Times New Roman" w:eastAsiaTheme="minorHAnsi" w:hAnsi="Times New Roman"/>
          <w:sz w:val="28"/>
          <w:szCs w:val="28"/>
          <w:lang w:val="ru-RU"/>
        </w:rPr>
      </w:pPr>
      <w:r w:rsidRPr="00FD093A">
        <w:rPr>
          <w:rFonts w:ascii="Times New Roman" w:eastAsiaTheme="minorHAnsi" w:hAnsi="Times New Roman"/>
          <w:sz w:val="28"/>
          <w:szCs w:val="28"/>
          <w:lang w:val="ru-RU"/>
        </w:rPr>
        <w:t>МИНИСТЕРСТВО ВЫСШЕГО И СРЕДНЕГО СПЕЦИАЛЬНОГО ОБРАЗОВАНИЯ</w:t>
      </w:r>
      <w:r>
        <w:rPr>
          <w:rFonts w:ascii="Times New Roman" w:eastAsiaTheme="minorHAnsi" w:hAnsi="Times New Roman"/>
          <w:sz w:val="28"/>
          <w:szCs w:val="28"/>
          <w:lang w:val="ru-RU"/>
        </w:rPr>
        <w:t xml:space="preserve"> </w:t>
      </w:r>
      <w:r w:rsidRPr="00FD093A">
        <w:rPr>
          <w:rFonts w:ascii="Times New Roman" w:eastAsiaTheme="minorHAnsi" w:hAnsi="Times New Roman"/>
          <w:sz w:val="28"/>
          <w:szCs w:val="28"/>
          <w:lang w:val="ru-RU"/>
        </w:rPr>
        <w:t>РЕСПУБЛИКИ УЗБЕКИСТАН</w:t>
      </w:r>
    </w:p>
    <w:p w:rsidR="00D62F8B" w:rsidRPr="00FD093A" w:rsidRDefault="00D62F8B" w:rsidP="00D62F8B">
      <w:pPr>
        <w:spacing w:after="0"/>
        <w:jc w:val="center"/>
        <w:rPr>
          <w:rFonts w:ascii="Times New Roman" w:eastAsiaTheme="minorHAnsi" w:hAnsi="Times New Roman"/>
          <w:sz w:val="28"/>
          <w:szCs w:val="28"/>
          <w:lang w:val="ru-RU"/>
        </w:rPr>
      </w:pPr>
      <w:r w:rsidRPr="00FD093A">
        <w:rPr>
          <w:rFonts w:ascii="Times New Roman" w:eastAsiaTheme="minorHAnsi" w:hAnsi="Times New Roman"/>
          <w:sz w:val="28"/>
          <w:szCs w:val="28"/>
          <w:lang w:val="ru-RU"/>
        </w:rPr>
        <w:t>ТАШКЕНТСКИЙ АРХИТЕКТУРНО – СТРОИТЕЛЬНЫЙ ИНСТИТУТ</w:t>
      </w:r>
    </w:p>
    <w:p w:rsidR="00D62F8B" w:rsidRPr="00FD093A" w:rsidRDefault="00D62F8B" w:rsidP="00D62F8B">
      <w:pPr>
        <w:spacing w:after="0"/>
        <w:jc w:val="center"/>
        <w:rPr>
          <w:rFonts w:ascii="Times New Roman" w:eastAsiaTheme="minorHAnsi" w:hAnsi="Times New Roman"/>
          <w:sz w:val="28"/>
          <w:szCs w:val="28"/>
          <w:lang w:val="ru-RU"/>
        </w:rPr>
      </w:pPr>
    </w:p>
    <w:p w:rsidR="00D62F8B" w:rsidRPr="00FD093A" w:rsidRDefault="00D62F8B" w:rsidP="00D62F8B">
      <w:pPr>
        <w:spacing w:after="0"/>
        <w:jc w:val="center"/>
        <w:rPr>
          <w:rFonts w:ascii="Times New Roman" w:eastAsiaTheme="minorHAnsi" w:hAnsi="Times New Roman"/>
          <w:sz w:val="28"/>
          <w:szCs w:val="28"/>
          <w:lang w:val="ru-RU"/>
        </w:rPr>
      </w:pPr>
      <w:r w:rsidRPr="00FD093A">
        <w:rPr>
          <w:rFonts w:ascii="Times New Roman" w:eastAsiaTheme="minorHAnsi" w:hAnsi="Times New Roman"/>
          <w:sz w:val="28"/>
          <w:szCs w:val="28"/>
          <w:lang w:val="ru-RU"/>
        </w:rPr>
        <w:t>ФАКУЛЬТЕТ  ИНЖЕНЕРНО – СТРОИТЕЛЬНОЙ ИНФРАСТРУКТУРЫ</w:t>
      </w:r>
    </w:p>
    <w:p w:rsidR="00D62F8B" w:rsidRPr="00FD093A" w:rsidRDefault="00D62F8B" w:rsidP="00D62F8B">
      <w:pPr>
        <w:spacing w:after="0"/>
        <w:jc w:val="center"/>
        <w:rPr>
          <w:rFonts w:ascii="Times New Roman" w:eastAsiaTheme="minorHAnsi" w:hAnsi="Times New Roman"/>
          <w:sz w:val="28"/>
          <w:szCs w:val="28"/>
          <w:lang w:val="ru-RU"/>
        </w:rPr>
      </w:pPr>
    </w:p>
    <w:p w:rsidR="00D62F8B" w:rsidRPr="00FD093A" w:rsidRDefault="00D62F8B" w:rsidP="00D62F8B">
      <w:pPr>
        <w:spacing w:after="0"/>
        <w:jc w:val="center"/>
        <w:rPr>
          <w:rFonts w:ascii="Times New Roman" w:eastAsiaTheme="minorHAnsi" w:hAnsi="Times New Roman"/>
          <w:sz w:val="28"/>
          <w:szCs w:val="28"/>
          <w:lang w:val="ru-RU"/>
        </w:rPr>
      </w:pPr>
      <w:r w:rsidRPr="00FD093A">
        <w:rPr>
          <w:rFonts w:ascii="Times New Roman" w:eastAsiaTheme="minorHAnsi" w:hAnsi="Times New Roman"/>
          <w:sz w:val="28"/>
          <w:szCs w:val="28"/>
          <w:lang w:val="ru-RU"/>
        </w:rPr>
        <w:t>Кафедра</w:t>
      </w:r>
      <w:r>
        <w:rPr>
          <w:rFonts w:ascii="Times New Roman" w:eastAsiaTheme="minorHAnsi" w:hAnsi="Times New Roman"/>
          <w:sz w:val="28"/>
          <w:szCs w:val="28"/>
          <w:lang w:val="ru-RU"/>
        </w:rPr>
        <w:t>:</w:t>
      </w:r>
      <w:r w:rsidRPr="00FD093A">
        <w:rPr>
          <w:rFonts w:ascii="Times New Roman" w:eastAsiaTheme="minorHAnsi" w:hAnsi="Times New Roman"/>
          <w:sz w:val="28"/>
          <w:szCs w:val="28"/>
          <w:lang w:val="ru-RU"/>
        </w:rPr>
        <w:t xml:space="preserve"> «Технология строительных материалов, изделий и конструкции»</w:t>
      </w:r>
    </w:p>
    <w:p w:rsidR="00D62F8B" w:rsidRDefault="00D62F8B" w:rsidP="00D62F8B">
      <w:pPr>
        <w:jc w:val="center"/>
        <w:rPr>
          <w:rFonts w:ascii="Times New Roman" w:hAnsi="Times New Roman"/>
          <w:b/>
          <w:sz w:val="28"/>
          <w:szCs w:val="28"/>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4825"/>
      </w:tblGrid>
      <w:tr w:rsidR="00D62F8B" w:rsidTr="00556937">
        <w:tc>
          <w:tcPr>
            <w:tcW w:w="4952" w:type="dxa"/>
          </w:tcPr>
          <w:p w:rsidR="00D62F8B" w:rsidRDefault="00D62F8B" w:rsidP="00556937">
            <w:pPr>
              <w:jc w:val="center"/>
              <w:rPr>
                <w:rFonts w:ascii="Times New Roman" w:hAnsi="Times New Roman"/>
                <w:b/>
                <w:sz w:val="28"/>
                <w:szCs w:val="28"/>
                <w:lang w:val="ru-RU"/>
              </w:rPr>
            </w:pPr>
          </w:p>
        </w:tc>
        <w:tc>
          <w:tcPr>
            <w:tcW w:w="4952" w:type="dxa"/>
          </w:tcPr>
          <w:p w:rsidR="00D62F8B" w:rsidRPr="00FD093A" w:rsidRDefault="00D62F8B" w:rsidP="00556937">
            <w:pPr>
              <w:jc w:val="center"/>
              <w:rPr>
                <w:rFonts w:ascii="Times New Roman" w:hAnsi="Times New Roman"/>
                <w:sz w:val="28"/>
                <w:szCs w:val="28"/>
                <w:lang w:val="ru-RU"/>
              </w:rPr>
            </w:pPr>
            <w:r w:rsidRPr="00FD093A">
              <w:rPr>
                <w:rFonts w:ascii="Times New Roman" w:hAnsi="Times New Roman"/>
                <w:sz w:val="28"/>
                <w:szCs w:val="28"/>
                <w:lang w:val="ru-RU"/>
              </w:rPr>
              <w:t>Допустить</w:t>
            </w:r>
          </w:p>
          <w:p w:rsidR="00D62F8B" w:rsidRPr="00FD093A" w:rsidRDefault="00D62F8B" w:rsidP="00556937">
            <w:pPr>
              <w:jc w:val="center"/>
              <w:rPr>
                <w:rFonts w:ascii="Times New Roman" w:hAnsi="Times New Roman"/>
                <w:sz w:val="28"/>
                <w:szCs w:val="28"/>
                <w:lang w:val="ru-RU"/>
              </w:rPr>
            </w:pPr>
            <w:r w:rsidRPr="00FD093A">
              <w:rPr>
                <w:rFonts w:ascii="Times New Roman" w:hAnsi="Times New Roman"/>
                <w:sz w:val="28"/>
                <w:szCs w:val="28"/>
                <w:lang w:val="ru-RU"/>
              </w:rPr>
              <w:t>К защите декана ФИСИ</w:t>
            </w:r>
          </w:p>
          <w:p w:rsidR="00D62F8B" w:rsidRPr="00FD093A" w:rsidRDefault="00D62F8B" w:rsidP="00556937">
            <w:pPr>
              <w:jc w:val="center"/>
              <w:rPr>
                <w:rFonts w:ascii="Times New Roman" w:hAnsi="Times New Roman"/>
                <w:sz w:val="28"/>
                <w:szCs w:val="28"/>
                <w:lang w:val="ru-RU"/>
              </w:rPr>
            </w:pPr>
            <w:proofErr w:type="spellStart"/>
            <w:r w:rsidRPr="00FD093A">
              <w:rPr>
                <w:rFonts w:ascii="Times New Roman" w:hAnsi="Times New Roman"/>
                <w:sz w:val="28"/>
                <w:szCs w:val="28"/>
                <w:lang w:val="ru-RU"/>
              </w:rPr>
              <w:t>Тошпулатов</w:t>
            </w:r>
            <w:proofErr w:type="spellEnd"/>
            <w:r w:rsidRPr="00FD093A">
              <w:rPr>
                <w:rFonts w:ascii="Times New Roman" w:hAnsi="Times New Roman"/>
                <w:sz w:val="28"/>
                <w:szCs w:val="28"/>
                <w:lang w:val="ru-RU"/>
              </w:rPr>
              <w:t xml:space="preserve"> С.А. _______</w:t>
            </w:r>
          </w:p>
          <w:p w:rsidR="00D62F8B" w:rsidRPr="00FD093A" w:rsidRDefault="00D62F8B" w:rsidP="00556937">
            <w:pPr>
              <w:jc w:val="center"/>
              <w:rPr>
                <w:rFonts w:ascii="Times New Roman" w:hAnsi="Times New Roman"/>
                <w:sz w:val="28"/>
                <w:szCs w:val="28"/>
                <w:lang w:val="ru-RU"/>
              </w:rPr>
            </w:pPr>
            <w:r w:rsidRPr="00FD093A">
              <w:rPr>
                <w:rFonts w:ascii="Times New Roman" w:hAnsi="Times New Roman"/>
                <w:sz w:val="28"/>
                <w:szCs w:val="28"/>
                <w:lang w:val="ru-RU"/>
              </w:rPr>
              <w:t>«____»</w:t>
            </w:r>
            <w:r>
              <w:rPr>
                <w:rFonts w:ascii="Times New Roman" w:hAnsi="Times New Roman"/>
                <w:sz w:val="28"/>
                <w:szCs w:val="28"/>
                <w:lang w:val="ru-RU"/>
              </w:rPr>
              <w:t xml:space="preserve"> _________</w:t>
            </w:r>
            <w:r w:rsidRPr="00FD093A">
              <w:rPr>
                <w:rFonts w:ascii="Times New Roman" w:hAnsi="Times New Roman"/>
                <w:sz w:val="28"/>
                <w:szCs w:val="28"/>
                <w:lang w:val="ru-RU"/>
              </w:rPr>
              <w:t>____ 2012 г.</w:t>
            </w:r>
          </w:p>
        </w:tc>
      </w:tr>
    </w:tbl>
    <w:p w:rsidR="00D62F8B" w:rsidRDefault="00D62F8B" w:rsidP="00D62F8B">
      <w:pPr>
        <w:jc w:val="center"/>
        <w:rPr>
          <w:rFonts w:ascii="Times New Roman" w:hAnsi="Times New Roman"/>
          <w:b/>
          <w:sz w:val="28"/>
          <w:szCs w:val="28"/>
          <w:lang w:val="ru-RU"/>
        </w:rPr>
      </w:pPr>
    </w:p>
    <w:p w:rsidR="00D62F8B" w:rsidRPr="00FD093A" w:rsidRDefault="00D62F8B" w:rsidP="00D62F8B">
      <w:pPr>
        <w:spacing w:after="0" w:line="240" w:lineRule="auto"/>
        <w:jc w:val="center"/>
        <w:rPr>
          <w:rFonts w:ascii="Times New Roman" w:hAnsi="Times New Roman"/>
          <w:b/>
          <w:sz w:val="36"/>
          <w:szCs w:val="36"/>
          <w:lang w:val="ru-RU"/>
        </w:rPr>
      </w:pPr>
      <w:r w:rsidRPr="00FD093A">
        <w:rPr>
          <w:rFonts w:ascii="Times New Roman" w:hAnsi="Times New Roman"/>
          <w:b/>
          <w:sz w:val="36"/>
          <w:szCs w:val="36"/>
          <w:lang w:val="ru-RU"/>
        </w:rPr>
        <w:t>ПОЯСНИТЕЛЬНАЯ ЗАПИСКА</w:t>
      </w:r>
    </w:p>
    <w:p w:rsidR="00D62F8B" w:rsidRDefault="00D62F8B" w:rsidP="00D62F8B">
      <w:pPr>
        <w:spacing w:after="0" w:line="240" w:lineRule="auto"/>
        <w:jc w:val="center"/>
        <w:rPr>
          <w:rFonts w:ascii="Times New Roman" w:hAnsi="Times New Roman"/>
          <w:sz w:val="28"/>
          <w:szCs w:val="28"/>
          <w:lang w:val="ru-RU"/>
        </w:rPr>
      </w:pPr>
      <w:r w:rsidRPr="00B53322">
        <w:rPr>
          <w:rFonts w:ascii="Times New Roman" w:hAnsi="Times New Roman"/>
          <w:sz w:val="28"/>
          <w:szCs w:val="28"/>
          <w:lang w:val="ru-RU"/>
        </w:rPr>
        <w:t xml:space="preserve">дипломного </w:t>
      </w:r>
      <w:r>
        <w:rPr>
          <w:rFonts w:ascii="Times New Roman" w:hAnsi="Times New Roman"/>
          <w:sz w:val="28"/>
          <w:szCs w:val="28"/>
          <w:lang w:val="ru-RU"/>
        </w:rPr>
        <w:t xml:space="preserve">проекта (работы) </w:t>
      </w:r>
      <w:proofErr w:type="gramStart"/>
      <w:r>
        <w:rPr>
          <w:rFonts w:ascii="Times New Roman" w:hAnsi="Times New Roman"/>
          <w:sz w:val="28"/>
          <w:szCs w:val="28"/>
          <w:lang w:val="ru-RU"/>
        </w:rPr>
        <w:t>выполненный</w:t>
      </w:r>
      <w:proofErr w:type="gramEnd"/>
      <w:r>
        <w:rPr>
          <w:rFonts w:ascii="Times New Roman" w:hAnsi="Times New Roman"/>
          <w:sz w:val="28"/>
          <w:szCs w:val="28"/>
          <w:lang w:val="ru-RU"/>
        </w:rPr>
        <w:t xml:space="preserve"> для получения степени Бакалавра по направлению образования: 5580500 – Производство технологии строительных материалов и изделий</w:t>
      </w:r>
    </w:p>
    <w:p w:rsidR="00D62F8B" w:rsidRDefault="00D62F8B" w:rsidP="00D62F8B">
      <w:pPr>
        <w:jc w:val="both"/>
        <w:rPr>
          <w:rFonts w:ascii="Times New Roman" w:hAnsi="Times New Roman"/>
          <w:sz w:val="28"/>
          <w:szCs w:val="28"/>
          <w:lang w:val="ru-RU"/>
        </w:rPr>
      </w:pPr>
    </w:p>
    <w:tbl>
      <w:tblPr>
        <w:tblStyle w:val="a3"/>
        <w:tblpPr w:leftFromText="180" w:rightFromText="180" w:vertAnchor="text" w:horzAnchor="margin" w:tblpY="-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095"/>
      </w:tblGrid>
      <w:tr w:rsidR="00D62F8B" w:rsidTr="00556937">
        <w:tc>
          <w:tcPr>
            <w:tcW w:w="3085" w:type="dxa"/>
          </w:tcPr>
          <w:p w:rsidR="00D62F8B" w:rsidRDefault="00D62F8B" w:rsidP="00556937">
            <w:pPr>
              <w:rPr>
                <w:rFonts w:ascii="Times New Roman" w:hAnsi="Times New Roman"/>
                <w:b/>
                <w:sz w:val="28"/>
                <w:szCs w:val="28"/>
                <w:lang w:val="ru-RU"/>
              </w:rPr>
            </w:pPr>
            <w:r>
              <w:rPr>
                <w:rFonts w:ascii="Times New Roman" w:hAnsi="Times New Roman"/>
                <w:sz w:val="28"/>
                <w:szCs w:val="28"/>
                <w:lang w:val="ru-RU"/>
              </w:rPr>
              <w:t>Тема проекта (работы):</w:t>
            </w:r>
          </w:p>
        </w:tc>
        <w:tc>
          <w:tcPr>
            <w:tcW w:w="6095" w:type="dxa"/>
          </w:tcPr>
          <w:p w:rsidR="00D62F8B" w:rsidRPr="00B53322" w:rsidRDefault="00D62F8B" w:rsidP="00556937">
            <w:pPr>
              <w:jc w:val="both"/>
              <w:rPr>
                <w:rFonts w:ascii="Times New Roman" w:hAnsi="Times New Roman"/>
                <w:sz w:val="28"/>
                <w:szCs w:val="28"/>
                <w:u w:val="single"/>
                <w:vertAlign w:val="superscript"/>
                <w:lang w:val="ru-RU"/>
              </w:rPr>
            </w:pPr>
            <w:r>
              <w:rPr>
                <w:rFonts w:ascii="Times New Roman" w:hAnsi="Times New Roman"/>
                <w:sz w:val="28"/>
                <w:szCs w:val="28"/>
                <w:u w:val="single"/>
                <w:lang w:val="ru-RU"/>
              </w:rPr>
              <w:t>Производство фундаментных блоков, с производительностью 45000 м</w:t>
            </w:r>
            <w:r>
              <w:rPr>
                <w:rFonts w:ascii="Times New Roman" w:hAnsi="Times New Roman"/>
                <w:sz w:val="28"/>
                <w:szCs w:val="28"/>
                <w:u w:val="single"/>
                <w:vertAlign w:val="superscript"/>
                <w:lang w:val="ru-RU"/>
              </w:rPr>
              <w:t>3</w:t>
            </w:r>
          </w:p>
        </w:tc>
      </w:tr>
    </w:tbl>
    <w:p w:rsidR="00D62F8B" w:rsidRPr="00B53322" w:rsidRDefault="00D62F8B" w:rsidP="00D62F8B">
      <w:pPr>
        <w:jc w:val="both"/>
        <w:rPr>
          <w:rFonts w:ascii="Times New Roman" w:hAnsi="Times New Roman"/>
          <w:sz w:val="28"/>
          <w:szCs w:val="28"/>
          <w:lang w:val="ru-RU"/>
        </w:rPr>
      </w:pPr>
      <w:r>
        <w:rPr>
          <w:rFonts w:ascii="Times New Roman" w:hAnsi="Times New Roman"/>
          <w:sz w:val="28"/>
          <w:szCs w:val="28"/>
          <w:lang w:val="ru-RU"/>
        </w:rPr>
        <w:t xml:space="preserve"> </w:t>
      </w:r>
    </w:p>
    <w:p w:rsidR="00D62F8B" w:rsidRDefault="00D62F8B" w:rsidP="00D62F8B">
      <w:pPr>
        <w:jc w:val="center"/>
        <w:rPr>
          <w:rFonts w:ascii="Times New Roman" w:hAnsi="Times New Roman"/>
          <w:b/>
          <w:sz w:val="28"/>
          <w:szCs w:val="28"/>
          <w:lang w:val="ru-RU"/>
        </w:rPr>
      </w:pPr>
    </w:p>
    <w:tbl>
      <w:tblPr>
        <w:tblStyle w:val="a3"/>
        <w:tblW w:w="1019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952"/>
      </w:tblGrid>
      <w:tr w:rsidR="00D62F8B" w:rsidTr="00556937">
        <w:tc>
          <w:tcPr>
            <w:tcW w:w="5246" w:type="dxa"/>
          </w:tcPr>
          <w:p w:rsidR="00D62F8B" w:rsidRPr="00B53322" w:rsidRDefault="00D62F8B" w:rsidP="00556937">
            <w:pPr>
              <w:rPr>
                <w:rFonts w:ascii="Times New Roman" w:hAnsi="Times New Roman"/>
                <w:sz w:val="28"/>
                <w:szCs w:val="28"/>
                <w:lang w:val="ru-RU"/>
              </w:rPr>
            </w:pPr>
          </w:p>
        </w:tc>
        <w:tc>
          <w:tcPr>
            <w:tcW w:w="4952" w:type="dxa"/>
          </w:tcPr>
          <w:p w:rsidR="00D62F8B" w:rsidRDefault="00D62F8B" w:rsidP="00556937">
            <w:pPr>
              <w:rPr>
                <w:rFonts w:ascii="Times New Roman" w:hAnsi="Times New Roman"/>
                <w:sz w:val="28"/>
                <w:szCs w:val="28"/>
                <w:lang w:val="ru-RU"/>
              </w:rPr>
            </w:pPr>
            <w:r w:rsidRPr="00B53322">
              <w:rPr>
                <w:rFonts w:ascii="Times New Roman" w:hAnsi="Times New Roman"/>
                <w:sz w:val="28"/>
                <w:szCs w:val="28"/>
                <w:lang w:val="ru-RU"/>
              </w:rPr>
              <w:t>Автор проекта</w:t>
            </w:r>
            <w:r>
              <w:rPr>
                <w:rFonts w:ascii="Times New Roman" w:hAnsi="Times New Roman"/>
                <w:sz w:val="28"/>
                <w:szCs w:val="28"/>
                <w:lang w:val="ru-RU"/>
              </w:rPr>
              <w:t>: студентка гр. 8а-08 ПК</w:t>
            </w:r>
          </w:p>
          <w:p w:rsidR="00D62F8B" w:rsidRPr="00B53322" w:rsidRDefault="00D62F8B" w:rsidP="00556937">
            <w:pPr>
              <w:rPr>
                <w:rFonts w:ascii="Times New Roman" w:hAnsi="Times New Roman"/>
                <w:sz w:val="28"/>
                <w:szCs w:val="28"/>
                <w:lang w:val="ru-RU"/>
              </w:rPr>
            </w:pPr>
            <w:r>
              <w:rPr>
                <w:rFonts w:ascii="Times New Roman" w:hAnsi="Times New Roman"/>
                <w:sz w:val="28"/>
                <w:szCs w:val="28"/>
                <w:lang w:val="ru-RU"/>
              </w:rPr>
              <w:t xml:space="preserve">                           </w:t>
            </w:r>
            <w:proofErr w:type="spellStart"/>
            <w:r>
              <w:rPr>
                <w:rFonts w:ascii="Times New Roman" w:hAnsi="Times New Roman"/>
                <w:sz w:val="28"/>
                <w:szCs w:val="28"/>
                <w:lang w:val="ru-RU"/>
              </w:rPr>
              <w:t>Саматова</w:t>
            </w:r>
            <w:proofErr w:type="spellEnd"/>
            <w:r>
              <w:rPr>
                <w:rFonts w:ascii="Times New Roman" w:hAnsi="Times New Roman"/>
                <w:sz w:val="28"/>
                <w:szCs w:val="28"/>
                <w:lang w:val="ru-RU"/>
              </w:rPr>
              <w:t xml:space="preserve"> З.А.</w:t>
            </w:r>
            <w:r w:rsidRPr="00B53322">
              <w:rPr>
                <w:rFonts w:ascii="Times New Roman" w:hAnsi="Times New Roman"/>
                <w:sz w:val="28"/>
                <w:szCs w:val="28"/>
                <w:lang w:val="ru-RU"/>
              </w:rPr>
              <w:t xml:space="preserve"> </w:t>
            </w:r>
          </w:p>
        </w:tc>
      </w:tr>
      <w:tr w:rsidR="00D62F8B" w:rsidTr="00556937">
        <w:tc>
          <w:tcPr>
            <w:tcW w:w="5246" w:type="dxa"/>
          </w:tcPr>
          <w:p w:rsidR="00D62F8B" w:rsidRPr="00B53322" w:rsidRDefault="00D62F8B" w:rsidP="00556937">
            <w:pPr>
              <w:rPr>
                <w:rFonts w:ascii="Times New Roman" w:hAnsi="Times New Roman"/>
                <w:sz w:val="28"/>
                <w:szCs w:val="28"/>
                <w:lang w:val="ru-RU"/>
              </w:rPr>
            </w:pPr>
            <w:r>
              <w:rPr>
                <w:rFonts w:ascii="Times New Roman" w:hAnsi="Times New Roman"/>
                <w:sz w:val="28"/>
                <w:szCs w:val="28"/>
                <w:lang w:val="ru-RU"/>
              </w:rPr>
              <w:t>Пояснительная записка на страницах, __</w:t>
            </w:r>
          </w:p>
        </w:tc>
        <w:tc>
          <w:tcPr>
            <w:tcW w:w="4952" w:type="dxa"/>
          </w:tcPr>
          <w:p w:rsidR="00D62F8B" w:rsidRPr="00B53322" w:rsidRDefault="00D62F8B" w:rsidP="00556937">
            <w:pPr>
              <w:rPr>
                <w:rFonts w:ascii="Times New Roman" w:hAnsi="Times New Roman"/>
                <w:sz w:val="28"/>
                <w:szCs w:val="28"/>
                <w:lang w:val="ru-RU"/>
              </w:rPr>
            </w:pPr>
            <w:r>
              <w:rPr>
                <w:rFonts w:ascii="Times New Roman" w:hAnsi="Times New Roman"/>
                <w:sz w:val="28"/>
                <w:szCs w:val="28"/>
                <w:lang w:val="ru-RU"/>
              </w:rPr>
              <w:t>Руководитель: Махмудова Н.А.</w:t>
            </w:r>
          </w:p>
        </w:tc>
      </w:tr>
      <w:tr w:rsidR="00D62F8B" w:rsidTr="00556937">
        <w:tc>
          <w:tcPr>
            <w:tcW w:w="5246" w:type="dxa"/>
          </w:tcPr>
          <w:p w:rsidR="00D62F8B" w:rsidRPr="00B53322" w:rsidRDefault="00D62F8B" w:rsidP="00556937">
            <w:pPr>
              <w:rPr>
                <w:rFonts w:ascii="Times New Roman" w:hAnsi="Times New Roman"/>
                <w:sz w:val="28"/>
                <w:szCs w:val="28"/>
                <w:lang w:val="ru-RU"/>
              </w:rPr>
            </w:pPr>
            <w:r>
              <w:rPr>
                <w:rFonts w:ascii="Times New Roman" w:hAnsi="Times New Roman"/>
                <w:sz w:val="28"/>
                <w:szCs w:val="28"/>
                <w:lang w:val="ru-RU"/>
              </w:rPr>
              <w:t>Графическая часть на 6 листах</w:t>
            </w:r>
          </w:p>
        </w:tc>
        <w:tc>
          <w:tcPr>
            <w:tcW w:w="4952" w:type="dxa"/>
          </w:tcPr>
          <w:p w:rsidR="00D62F8B" w:rsidRDefault="00D62F8B" w:rsidP="00556937">
            <w:pPr>
              <w:rPr>
                <w:rFonts w:ascii="Times New Roman" w:hAnsi="Times New Roman"/>
                <w:sz w:val="28"/>
                <w:szCs w:val="28"/>
                <w:lang w:val="ru-RU"/>
              </w:rPr>
            </w:pPr>
            <w:r>
              <w:rPr>
                <w:rFonts w:ascii="Times New Roman" w:hAnsi="Times New Roman"/>
                <w:sz w:val="28"/>
                <w:szCs w:val="28"/>
                <w:lang w:val="ru-RU"/>
              </w:rPr>
              <w:t xml:space="preserve">Консультанты: </w:t>
            </w:r>
            <w:proofErr w:type="spellStart"/>
            <w:r>
              <w:rPr>
                <w:rFonts w:ascii="Times New Roman" w:hAnsi="Times New Roman"/>
                <w:sz w:val="28"/>
                <w:szCs w:val="28"/>
                <w:lang w:val="ru-RU"/>
              </w:rPr>
              <w:t>Акрамов</w:t>
            </w:r>
            <w:proofErr w:type="spellEnd"/>
            <w:r>
              <w:rPr>
                <w:rFonts w:ascii="Times New Roman" w:hAnsi="Times New Roman"/>
                <w:sz w:val="28"/>
                <w:szCs w:val="28"/>
                <w:lang w:val="ru-RU"/>
              </w:rPr>
              <w:t xml:space="preserve"> Х.А.</w:t>
            </w:r>
          </w:p>
          <w:p w:rsidR="00D62F8B" w:rsidRDefault="00D62F8B" w:rsidP="00556937">
            <w:pPr>
              <w:rPr>
                <w:rFonts w:ascii="Times New Roman" w:hAnsi="Times New Roman"/>
                <w:sz w:val="28"/>
                <w:szCs w:val="28"/>
                <w:lang w:val="ru-RU"/>
              </w:rPr>
            </w:pPr>
            <w:r>
              <w:rPr>
                <w:rFonts w:ascii="Times New Roman" w:hAnsi="Times New Roman"/>
                <w:sz w:val="28"/>
                <w:szCs w:val="28"/>
                <w:lang w:val="ru-RU"/>
              </w:rPr>
              <w:t xml:space="preserve">                           </w:t>
            </w:r>
            <w:proofErr w:type="spellStart"/>
            <w:r>
              <w:rPr>
                <w:rFonts w:ascii="Times New Roman" w:hAnsi="Times New Roman"/>
                <w:sz w:val="28"/>
                <w:szCs w:val="28"/>
                <w:lang w:val="ru-RU"/>
              </w:rPr>
              <w:t>Нуритдинов</w:t>
            </w:r>
            <w:proofErr w:type="spellEnd"/>
            <w:r>
              <w:rPr>
                <w:rFonts w:ascii="Times New Roman" w:hAnsi="Times New Roman"/>
                <w:sz w:val="28"/>
                <w:szCs w:val="28"/>
                <w:lang w:val="ru-RU"/>
              </w:rPr>
              <w:t xml:space="preserve"> Х.Н.</w:t>
            </w:r>
          </w:p>
        </w:tc>
      </w:tr>
    </w:tbl>
    <w:tbl>
      <w:tblPr>
        <w:tblStyle w:val="a3"/>
        <w:tblpPr w:leftFromText="180" w:rightFromText="180" w:vertAnchor="text" w:horzAnchor="margin" w:tblpY="1362"/>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969"/>
      </w:tblGrid>
      <w:tr w:rsidR="00D62F8B" w:rsidTr="00556937">
        <w:tc>
          <w:tcPr>
            <w:tcW w:w="6345" w:type="dxa"/>
          </w:tcPr>
          <w:p w:rsidR="00D62F8B" w:rsidRPr="00B53322" w:rsidRDefault="00D62F8B" w:rsidP="00556937">
            <w:pPr>
              <w:rPr>
                <w:rFonts w:ascii="Times New Roman" w:hAnsi="Times New Roman"/>
                <w:sz w:val="28"/>
                <w:szCs w:val="28"/>
                <w:lang w:val="ru-RU"/>
              </w:rPr>
            </w:pPr>
            <w:r>
              <w:rPr>
                <w:rFonts w:ascii="Times New Roman" w:hAnsi="Times New Roman"/>
                <w:sz w:val="28"/>
                <w:szCs w:val="28"/>
                <w:lang w:val="ru-RU"/>
              </w:rPr>
              <w:t>«Разрешено к защите»</w:t>
            </w:r>
          </w:p>
        </w:tc>
        <w:tc>
          <w:tcPr>
            <w:tcW w:w="3969" w:type="dxa"/>
          </w:tcPr>
          <w:p w:rsidR="00D62F8B" w:rsidRPr="00B53322" w:rsidRDefault="00D62F8B" w:rsidP="00556937">
            <w:pPr>
              <w:rPr>
                <w:rFonts w:ascii="Times New Roman" w:hAnsi="Times New Roman"/>
                <w:sz w:val="28"/>
                <w:szCs w:val="28"/>
                <w:lang w:val="ru-RU"/>
              </w:rPr>
            </w:pPr>
          </w:p>
        </w:tc>
      </w:tr>
      <w:tr w:rsidR="00D62F8B" w:rsidTr="00556937">
        <w:tc>
          <w:tcPr>
            <w:tcW w:w="6345" w:type="dxa"/>
          </w:tcPr>
          <w:p w:rsidR="00D62F8B" w:rsidRPr="00B53322" w:rsidRDefault="00D62F8B" w:rsidP="00556937">
            <w:pPr>
              <w:rPr>
                <w:rFonts w:ascii="Times New Roman" w:hAnsi="Times New Roman"/>
                <w:sz w:val="28"/>
                <w:szCs w:val="28"/>
                <w:lang w:val="ru-RU"/>
              </w:rPr>
            </w:pPr>
            <w:r>
              <w:rPr>
                <w:rFonts w:ascii="Times New Roman" w:hAnsi="Times New Roman"/>
                <w:sz w:val="28"/>
                <w:szCs w:val="28"/>
                <w:lang w:val="ru-RU"/>
              </w:rPr>
              <w:t>Кафедра «ТСМИК» протокол №23 от 25.06.2012 г.</w:t>
            </w:r>
          </w:p>
        </w:tc>
        <w:tc>
          <w:tcPr>
            <w:tcW w:w="3969" w:type="dxa"/>
          </w:tcPr>
          <w:p w:rsidR="00D62F8B" w:rsidRPr="00B53322" w:rsidRDefault="00D62F8B" w:rsidP="00556937">
            <w:pPr>
              <w:rPr>
                <w:rFonts w:ascii="Times New Roman" w:hAnsi="Times New Roman"/>
                <w:sz w:val="28"/>
                <w:szCs w:val="28"/>
                <w:lang w:val="ru-RU"/>
              </w:rPr>
            </w:pPr>
          </w:p>
        </w:tc>
      </w:tr>
      <w:tr w:rsidR="00D62F8B" w:rsidTr="00556937">
        <w:tc>
          <w:tcPr>
            <w:tcW w:w="6345" w:type="dxa"/>
          </w:tcPr>
          <w:p w:rsidR="00D62F8B" w:rsidRPr="00B53322" w:rsidRDefault="00D62F8B" w:rsidP="00556937">
            <w:pPr>
              <w:rPr>
                <w:rFonts w:ascii="Times New Roman" w:hAnsi="Times New Roman"/>
                <w:sz w:val="28"/>
                <w:szCs w:val="28"/>
                <w:lang w:val="ru-RU"/>
              </w:rPr>
            </w:pPr>
            <w:r>
              <w:rPr>
                <w:rFonts w:ascii="Times New Roman" w:hAnsi="Times New Roman"/>
                <w:sz w:val="28"/>
                <w:szCs w:val="28"/>
                <w:lang w:val="ru-RU"/>
              </w:rPr>
              <w:t xml:space="preserve">Зав. кафедрой ____________ </w:t>
            </w:r>
            <w:proofErr w:type="spellStart"/>
            <w:r>
              <w:rPr>
                <w:rFonts w:ascii="Times New Roman" w:hAnsi="Times New Roman"/>
                <w:sz w:val="28"/>
                <w:szCs w:val="28"/>
                <w:lang w:val="ru-RU"/>
              </w:rPr>
              <w:t>Н.А.Махмудова</w:t>
            </w:r>
            <w:proofErr w:type="spellEnd"/>
          </w:p>
        </w:tc>
        <w:tc>
          <w:tcPr>
            <w:tcW w:w="3969" w:type="dxa"/>
          </w:tcPr>
          <w:p w:rsidR="00D62F8B" w:rsidRDefault="00D62F8B" w:rsidP="00556937">
            <w:pPr>
              <w:rPr>
                <w:rFonts w:ascii="Times New Roman" w:hAnsi="Times New Roman"/>
                <w:sz w:val="28"/>
                <w:szCs w:val="28"/>
                <w:lang w:val="ru-RU"/>
              </w:rPr>
            </w:pPr>
          </w:p>
        </w:tc>
      </w:tr>
    </w:tbl>
    <w:p w:rsidR="00D62F8B" w:rsidRDefault="00D62F8B" w:rsidP="00D62F8B">
      <w:pPr>
        <w:jc w:val="center"/>
        <w:rPr>
          <w:rFonts w:ascii="Times New Roman" w:hAnsi="Times New Roman"/>
          <w:b/>
          <w:sz w:val="28"/>
          <w:szCs w:val="28"/>
          <w:lang w:val="ru-RU"/>
        </w:rPr>
      </w:pPr>
    </w:p>
    <w:p w:rsidR="00D62F8B" w:rsidRDefault="00D62F8B" w:rsidP="00D62F8B">
      <w:pPr>
        <w:jc w:val="center"/>
        <w:rPr>
          <w:rFonts w:ascii="Times New Roman" w:hAnsi="Times New Roman"/>
          <w:b/>
          <w:sz w:val="28"/>
          <w:szCs w:val="28"/>
          <w:lang w:val="ru-RU"/>
        </w:rPr>
      </w:pPr>
    </w:p>
    <w:p w:rsidR="00D62F8B" w:rsidRDefault="00D62F8B" w:rsidP="00D62F8B">
      <w:pPr>
        <w:jc w:val="center"/>
        <w:rPr>
          <w:rFonts w:ascii="Times New Roman" w:hAnsi="Times New Roman"/>
          <w:b/>
          <w:sz w:val="28"/>
          <w:szCs w:val="28"/>
          <w:lang w:val="ru-RU"/>
        </w:rPr>
      </w:pPr>
    </w:p>
    <w:p w:rsidR="00D62F8B" w:rsidRPr="00B53322" w:rsidRDefault="00D62F8B" w:rsidP="00D62F8B">
      <w:pPr>
        <w:jc w:val="center"/>
        <w:rPr>
          <w:rFonts w:ascii="Times New Roman" w:hAnsi="Times New Roman"/>
          <w:sz w:val="28"/>
          <w:szCs w:val="28"/>
          <w:lang w:val="ru-RU"/>
        </w:rPr>
      </w:pPr>
      <w:r w:rsidRPr="00B53322">
        <w:rPr>
          <w:rFonts w:ascii="Times New Roman" w:hAnsi="Times New Roman"/>
          <w:sz w:val="28"/>
          <w:szCs w:val="28"/>
          <w:lang w:val="ru-RU"/>
        </w:rPr>
        <w:t xml:space="preserve">Ташкент -2012 </w:t>
      </w:r>
    </w:p>
    <w:p w:rsidR="00CB45C2" w:rsidRPr="00CB45C2" w:rsidRDefault="00CB45C2" w:rsidP="00CB45C2">
      <w:pPr>
        <w:spacing w:after="0" w:line="360" w:lineRule="auto"/>
        <w:jc w:val="center"/>
        <w:rPr>
          <w:rFonts w:ascii="Times New Roman" w:hAnsi="Times New Roman"/>
          <w:sz w:val="28"/>
          <w:szCs w:val="28"/>
        </w:rPr>
      </w:pPr>
      <w:bookmarkStart w:id="0" w:name="_GoBack"/>
      <w:bookmarkEnd w:id="0"/>
      <w:proofErr w:type="spellStart"/>
      <w:r w:rsidRPr="00CB45C2">
        <w:rPr>
          <w:rFonts w:ascii="Times New Roman" w:hAnsi="Times New Roman"/>
          <w:sz w:val="28"/>
          <w:szCs w:val="28"/>
        </w:rPr>
        <w:lastRenderedPageBreak/>
        <w:t>Оглавление</w:t>
      </w:r>
      <w:proofErr w:type="spellEnd"/>
    </w:p>
    <w:p w:rsidR="00CB45C2" w:rsidRPr="00CB45C2" w:rsidRDefault="00CB45C2" w:rsidP="00CB45C2">
      <w:pPr>
        <w:spacing w:after="0" w:line="360" w:lineRule="auto"/>
        <w:jc w:val="center"/>
        <w:rPr>
          <w:rFonts w:ascii="Times New Roman" w:hAnsi="Times New Roman"/>
        </w:rPr>
      </w:pPr>
    </w:p>
    <w:tbl>
      <w:tblPr>
        <w:tblW w:w="10065" w:type="dxa"/>
        <w:tblInd w:w="-318" w:type="dxa"/>
        <w:tblLayout w:type="fixed"/>
        <w:tblLook w:val="04A0" w:firstRow="1" w:lastRow="0" w:firstColumn="1" w:lastColumn="0" w:noHBand="0" w:noVBand="1"/>
      </w:tblPr>
      <w:tblGrid>
        <w:gridCol w:w="512"/>
        <w:gridCol w:w="8845"/>
        <w:gridCol w:w="708"/>
      </w:tblGrid>
      <w:tr w:rsidR="00CB45C2" w:rsidRPr="00CB45C2" w:rsidTr="000C7135">
        <w:tc>
          <w:tcPr>
            <w:tcW w:w="9357" w:type="dxa"/>
            <w:gridSpan w:val="2"/>
          </w:tcPr>
          <w:p w:rsidR="00CB45C2" w:rsidRPr="00CB45C2" w:rsidRDefault="00CB45C2" w:rsidP="00CB45C2">
            <w:pPr>
              <w:spacing w:after="0" w:line="360" w:lineRule="auto"/>
              <w:rPr>
                <w:rFonts w:ascii="Times New Roman" w:hAnsi="Times New Roman"/>
                <w:sz w:val="28"/>
                <w:szCs w:val="28"/>
              </w:rPr>
            </w:pPr>
            <w:proofErr w:type="spellStart"/>
            <w:r w:rsidRPr="00CB45C2">
              <w:rPr>
                <w:rFonts w:ascii="Times New Roman" w:hAnsi="Times New Roman"/>
                <w:sz w:val="28"/>
                <w:szCs w:val="28"/>
              </w:rPr>
              <w:t>Введение</w:t>
            </w:r>
            <w:proofErr w:type="spellEnd"/>
            <w:r w:rsidRPr="00CB45C2">
              <w:rPr>
                <w:rFonts w:ascii="Times New Roman" w:hAnsi="Times New Roman"/>
                <w:sz w:val="28"/>
                <w:szCs w:val="28"/>
              </w:rPr>
              <w:t>…………………………………………………………………….…...</w:t>
            </w:r>
          </w:p>
        </w:tc>
        <w:tc>
          <w:tcPr>
            <w:tcW w:w="708" w:type="dxa"/>
          </w:tcPr>
          <w:p w:rsidR="00CB45C2" w:rsidRPr="00CB45C2" w:rsidRDefault="00CB45C2" w:rsidP="00CB45C2">
            <w:pPr>
              <w:spacing w:after="0" w:line="360" w:lineRule="auto"/>
              <w:jc w:val="center"/>
              <w:rPr>
                <w:rFonts w:ascii="Times New Roman" w:hAnsi="Times New Roman"/>
                <w:sz w:val="28"/>
                <w:szCs w:val="28"/>
              </w:rPr>
            </w:pPr>
            <w:r w:rsidRPr="00CB45C2">
              <w:rPr>
                <w:rFonts w:ascii="Times New Roman" w:hAnsi="Times New Roman"/>
                <w:sz w:val="28"/>
                <w:szCs w:val="28"/>
              </w:rPr>
              <w:t>3</w:t>
            </w:r>
          </w:p>
        </w:tc>
      </w:tr>
      <w:tr w:rsidR="00CB45C2" w:rsidRPr="00CB45C2" w:rsidTr="000C7135">
        <w:tc>
          <w:tcPr>
            <w:tcW w:w="512" w:type="dxa"/>
          </w:tcPr>
          <w:p w:rsidR="00CB45C2" w:rsidRPr="00CB45C2" w:rsidRDefault="00CB45C2" w:rsidP="00CB45C2">
            <w:pPr>
              <w:spacing w:after="0" w:line="360" w:lineRule="auto"/>
              <w:jc w:val="center"/>
              <w:rPr>
                <w:rFonts w:ascii="Times New Roman" w:hAnsi="Times New Roman"/>
                <w:sz w:val="28"/>
                <w:szCs w:val="28"/>
              </w:rPr>
            </w:pPr>
            <w:r w:rsidRPr="00CB45C2">
              <w:rPr>
                <w:rFonts w:ascii="Times New Roman" w:hAnsi="Times New Roman"/>
                <w:sz w:val="28"/>
                <w:szCs w:val="28"/>
              </w:rPr>
              <w:t>1.</w:t>
            </w:r>
          </w:p>
        </w:tc>
        <w:tc>
          <w:tcPr>
            <w:tcW w:w="8845" w:type="dxa"/>
          </w:tcPr>
          <w:p w:rsidR="00CB45C2" w:rsidRPr="00CB45C2" w:rsidRDefault="00CB45C2" w:rsidP="00CB45C2">
            <w:pPr>
              <w:spacing w:after="0" w:line="360" w:lineRule="auto"/>
              <w:jc w:val="both"/>
              <w:rPr>
                <w:rFonts w:ascii="Times New Roman" w:hAnsi="Times New Roman"/>
                <w:sz w:val="28"/>
                <w:szCs w:val="28"/>
              </w:rPr>
            </w:pPr>
            <w:proofErr w:type="spellStart"/>
            <w:r w:rsidRPr="00CB45C2">
              <w:rPr>
                <w:rFonts w:ascii="Times New Roman" w:hAnsi="Times New Roman"/>
                <w:sz w:val="28"/>
                <w:szCs w:val="28"/>
              </w:rPr>
              <w:t>Технологическая</w:t>
            </w:r>
            <w:proofErr w:type="spellEnd"/>
            <w:r w:rsidRPr="00CB45C2">
              <w:rPr>
                <w:rFonts w:ascii="Times New Roman" w:hAnsi="Times New Roman"/>
                <w:sz w:val="28"/>
                <w:szCs w:val="28"/>
              </w:rPr>
              <w:t xml:space="preserve"> </w:t>
            </w:r>
            <w:proofErr w:type="spellStart"/>
            <w:r w:rsidRPr="00CB45C2">
              <w:rPr>
                <w:rFonts w:ascii="Times New Roman" w:hAnsi="Times New Roman"/>
                <w:sz w:val="28"/>
                <w:szCs w:val="28"/>
              </w:rPr>
              <w:t>часть</w:t>
            </w:r>
            <w:proofErr w:type="spellEnd"/>
            <w:r w:rsidRPr="00CB45C2">
              <w:rPr>
                <w:rFonts w:ascii="Times New Roman" w:hAnsi="Times New Roman"/>
                <w:sz w:val="28"/>
                <w:szCs w:val="28"/>
              </w:rPr>
              <w:t>……………………………………………………..</w:t>
            </w:r>
          </w:p>
        </w:tc>
        <w:tc>
          <w:tcPr>
            <w:tcW w:w="708" w:type="dxa"/>
          </w:tcPr>
          <w:p w:rsidR="00CB45C2" w:rsidRPr="00CB45C2" w:rsidRDefault="00CB45C2" w:rsidP="00CB45C2">
            <w:pPr>
              <w:spacing w:after="0" w:line="360" w:lineRule="auto"/>
              <w:jc w:val="center"/>
              <w:rPr>
                <w:rFonts w:ascii="Times New Roman" w:hAnsi="Times New Roman"/>
                <w:sz w:val="28"/>
                <w:szCs w:val="28"/>
              </w:rPr>
            </w:pPr>
            <w:r w:rsidRPr="00CB45C2">
              <w:rPr>
                <w:rFonts w:ascii="Times New Roman" w:hAnsi="Times New Roman"/>
                <w:sz w:val="28"/>
                <w:szCs w:val="28"/>
              </w:rPr>
              <w:t>13</w:t>
            </w:r>
          </w:p>
        </w:tc>
      </w:tr>
      <w:tr w:rsidR="00CB45C2" w:rsidRPr="00CB45C2" w:rsidTr="000C7135">
        <w:tc>
          <w:tcPr>
            <w:tcW w:w="512" w:type="dxa"/>
          </w:tcPr>
          <w:p w:rsidR="00CB45C2" w:rsidRPr="00CB45C2" w:rsidRDefault="00CB45C2" w:rsidP="00CB45C2">
            <w:pPr>
              <w:spacing w:after="0" w:line="360" w:lineRule="auto"/>
              <w:jc w:val="center"/>
              <w:rPr>
                <w:rFonts w:ascii="Times New Roman" w:hAnsi="Times New Roman"/>
                <w:sz w:val="28"/>
                <w:szCs w:val="28"/>
              </w:rPr>
            </w:pPr>
          </w:p>
        </w:tc>
        <w:tc>
          <w:tcPr>
            <w:tcW w:w="8845" w:type="dxa"/>
          </w:tcPr>
          <w:p w:rsidR="00CB45C2" w:rsidRPr="00CB45C2" w:rsidRDefault="00CB45C2" w:rsidP="00CB45C2">
            <w:pPr>
              <w:tabs>
                <w:tab w:val="left" w:pos="0"/>
                <w:tab w:val="left" w:pos="34"/>
              </w:tabs>
              <w:spacing w:after="0" w:line="360" w:lineRule="auto"/>
              <w:jc w:val="both"/>
              <w:rPr>
                <w:rFonts w:ascii="Times New Roman" w:hAnsi="Times New Roman"/>
                <w:sz w:val="28"/>
                <w:szCs w:val="28"/>
              </w:rPr>
            </w:pPr>
            <w:r w:rsidRPr="00CB45C2">
              <w:rPr>
                <w:rFonts w:ascii="Times New Roman" w:hAnsi="Times New Roman"/>
                <w:sz w:val="28"/>
                <w:szCs w:val="28"/>
              </w:rPr>
              <w:t xml:space="preserve">1.1. </w:t>
            </w:r>
            <w:proofErr w:type="spellStart"/>
            <w:r w:rsidRPr="00CB45C2">
              <w:rPr>
                <w:rFonts w:ascii="Times New Roman" w:hAnsi="Times New Roman"/>
                <w:sz w:val="28"/>
                <w:szCs w:val="28"/>
              </w:rPr>
              <w:t>Номенклатура</w:t>
            </w:r>
            <w:proofErr w:type="spellEnd"/>
            <w:r w:rsidRPr="00CB45C2">
              <w:rPr>
                <w:rFonts w:ascii="Times New Roman" w:hAnsi="Times New Roman"/>
                <w:sz w:val="28"/>
                <w:szCs w:val="28"/>
              </w:rPr>
              <w:t xml:space="preserve"> </w:t>
            </w:r>
            <w:proofErr w:type="spellStart"/>
            <w:r w:rsidRPr="00CB45C2">
              <w:rPr>
                <w:rFonts w:ascii="Times New Roman" w:hAnsi="Times New Roman"/>
                <w:sz w:val="28"/>
                <w:szCs w:val="28"/>
              </w:rPr>
              <w:t>продукции</w:t>
            </w:r>
            <w:proofErr w:type="spellEnd"/>
            <w:r w:rsidRPr="00CB45C2">
              <w:rPr>
                <w:rFonts w:ascii="Times New Roman" w:hAnsi="Times New Roman"/>
                <w:sz w:val="28"/>
                <w:szCs w:val="28"/>
              </w:rPr>
              <w:t>……………………………………………...</w:t>
            </w:r>
          </w:p>
        </w:tc>
        <w:tc>
          <w:tcPr>
            <w:tcW w:w="708" w:type="dxa"/>
          </w:tcPr>
          <w:p w:rsidR="00CB45C2" w:rsidRPr="00CB45C2" w:rsidRDefault="00CB45C2" w:rsidP="00CB45C2">
            <w:pPr>
              <w:spacing w:after="0" w:line="360" w:lineRule="auto"/>
              <w:jc w:val="center"/>
              <w:rPr>
                <w:rFonts w:ascii="Times New Roman" w:hAnsi="Times New Roman"/>
                <w:sz w:val="28"/>
                <w:szCs w:val="28"/>
              </w:rPr>
            </w:pPr>
            <w:r w:rsidRPr="00CB45C2">
              <w:rPr>
                <w:rFonts w:ascii="Times New Roman" w:hAnsi="Times New Roman"/>
                <w:sz w:val="28"/>
                <w:szCs w:val="28"/>
              </w:rPr>
              <w:t>13</w:t>
            </w:r>
          </w:p>
        </w:tc>
      </w:tr>
      <w:tr w:rsidR="00CB45C2" w:rsidRPr="00CB45C2" w:rsidTr="000C7135">
        <w:tc>
          <w:tcPr>
            <w:tcW w:w="512" w:type="dxa"/>
          </w:tcPr>
          <w:p w:rsidR="00CB45C2" w:rsidRPr="00CB45C2" w:rsidRDefault="00CB45C2" w:rsidP="00CB45C2">
            <w:pPr>
              <w:spacing w:after="0" w:line="360" w:lineRule="auto"/>
              <w:jc w:val="center"/>
              <w:rPr>
                <w:rFonts w:ascii="Times New Roman" w:hAnsi="Times New Roman"/>
                <w:sz w:val="28"/>
                <w:szCs w:val="28"/>
              </w:rPr>
            </w:pPr>
          </w:p>
        </w:tc>
        <w:tc>
          <w:tcPr>
            <w:tcW w:w="8845" w:type="dxa"/>
          </w:tcPr>
          <w:p w:rsidR="00CB45C2" w:rsidRPr="00CB45C2" w:rsidRDefault="00CB45C2" w:rsidP="00CB45C2">
            <w:pPr>
              <w:spacing w:after="0" w:line="360" w:lineRule="auto"/>
              <w:ind w:hanging="29"/>
              <w:jc w:val="both"/>
              <w:rPr>
                <w:rFonts w:ascii="Times New Roman" w:hAnsi="Times New Roman"/>
                <w:sz w:val="28"/>
                <w:szCs w:val="28"/>
                <w:lang w:val="ru-RU"/>
              </w:rPr>
            </w:pPr>
            <w:r w:rsidRPr="00CB45C2">
              <w:rPr>
                <w:rFonts w:ascii="Times New Roman" w:hAnsi="Times New Roman"/>
                <w:sz w:val="28"/>
                <w:szCs w:val="28"/>
                <w:lang w:val="ru-RU"/>
              </w:rPr>
              <w:t>1.2. Выбор и обоснование способа производства ………………………..</w:t>
            </w:r>
          </w:p>
        </w:tc>
        <w:tc>
          <w:tcPr>
            <w:tcW w:w="708" w:type="dxa"/>
          </w:tcPr>
          <w:p w:rsidR="00CB45C2" w:rsidRPr="00CB45C2" w:rsidRDefault="00CB45C2" w:rsidP="00CB45C2">
            <w:pPr>
              <w:spacing w:after="0" w:line="360" w:lineRule="auto"/>
              <w:jc w:val="center"/>
              <w:rPr>
                <w:rFonts w:ascii="Times New Roman" w:hAnsi="Times New Roman"/>
                <w:sz w:val="28"/>
                <w:szCs w:val="28"/>
              </w:rPr>
            </w:pPr>
            <w:r w:rsidRPr="00CB45C2">
              <w:rPr>
                <w:rFonts w:ascii="Times New Roman" w:hAnsi="Times New Roman"/>
                <w:sz w:val="28"/>
                <w:szCs w:val="28"/>
              </w:rPr>
              <w:t>16</w:t>
            </w:r>
          </w:p>
        </w:tc>
      </w:tr>
      <w:tr w:rsidR="00CB45C2" w:rsidRPr="00CB45C2" w:rsidTr="000C7135">
        <w:tc>
          <w:tcPr>
            <w:tcW w:w="512" w:type="dxa"/>
          </w:tcPr>
          <w:p w:rsidR="00CB45C2" w:rsidRPr="00CB45C2" w:rsidRDefault="00CB45C2" w:rsidP="00CB45C2">
            <w:pPr>
              <w:spacing w:after="0" w:line="360" w:lineRule="auto"/>
              <w:jc w:val="center"/>
              <w:rPr>
                <w:rFonts w:ascii="Times New Roman" w:hAnsi="Times New Roman"/>
                <w:sz w:val="28"/>
                <w:szCs w:val="28"/>
              </w:rPr>
            </w:pPr>
          </w:p>
        </w:tc>
        <w:tc>
          <w:tcPr>
            <w:tcW w:w="8845" w:type="dxa"/>
          </w:tcPr>
          <w:p w:rsidR="00CB45C2" w:rsidRPr="00CB45C2" w:rsidRDefault="00CB45C2" w:rsidP="00CB45C2">
            <w:pPr>
              <w:spacing w:after="0" w:line="360" w:lineRule="auto"/>
              <w:ind w:hanging="29"/>
              <w:jc w:val="both"/>
              <w:rPr>
                <w:rFonts w:ascii="Times New Roman" w:hAnsi="Times New Roman"/>
                <w:sz w:val="28"/>
                <w:szCs w:val="28"/>
              </w:rPr>
            </w:pPr>
            <w:r w:rsidRPr="00CB45C2">
              <w:rPr>
                <w:rFonts w:ascii="Times New Roman" w:hAnsi="Times New Roman"/>
                <w:sz w:val="28"/>
                <w:szCs w:val="28"/>
              </w:rPr>
              <w:t xml:space="preserve">1.3. </w:t>
            </w:r>
            <w:proofErr w:type="spellStart"/>
            <w:r w:rsidRPr="00CB45C2">
              <w:rPr>
                <w:rFonts w:ascii="Times New Roman" w:hAnsi="Times New Roman"/>
                <w:sz w:val="28"/>
                <w:szCs w:val="28"/>
              </w:rPr>
              <w:t>Режим</w:t>
            </w:r>
            <w:proofErr w:type="spellEnd"/>
            <w:r w:rsidRPr="00CB45C2">
              <w:rPr>
                <w:rFonts w:ascii="Times New Roman" w:hAnsi="Times New Roman"/>
                <w:sz w:val="28"/>
                <w:szCs w:val="28"/>
              </w:rPr>
              <w:t xml:space="preserve"> </w:t>
            </w:r>
            <w:proofErr w:type="spellStart"/>
            <w:r w:rsidRPr="00CB45C2">
              <w:rPr>
                <w:rFonts w:ascii="Times New Roman" w:hAnsi="Times New Roman"/>
                <w:sz w:val="28"/>
                <w:szCs w:val="28"/>
              </w:rPr>
              <w:t>работы</w:t>
            </w:r>
            <w:proofErr w:type="spellEnd"/>
            <w:r w:rsidRPr="00CB45C2">
              <w:rPr>
                <w:rFonts w:ascii="Times New Roman" w:hAnsi="Times New Roman"/>
                <w:sz w:val="28"/>
                <w:szCs w:val="28"/>
              </w:rPr>
              <w:t xml:space="preserve"> </w:t>
            </w:r>
            <w:proofErr w:type="spellStart"/>
            <w:r w:rsidRPr="00CB45C2">
              <w:rPr>
                <w:rFonts w:ascii="Times New Roman" w:hAnsi="Times New Roman"/>
                <w:sz w:val="28"/>
                <w:szCs w:val="28"/>
              </w:rPr>
              <w:t>цеха</w:t>
            </w:r>
            <w:proofErr w:type="spellEnd"/>
            <w:r w:rsidRPr="00CB45C2">
              <w:rPr>
                <w:rFonts w:ascii="Times New Roman" w:hAnsi="Times New Roman"/>
                <w:sz w:val="28"/>
                <w:szCs w:val="28"/>
              </w:rPr>
              <w:t>……………………………………………………..</w:t>
            </w:r>
          </w:p>
        </w:tc>
        <w:tc>
          <w:tcPr>
            <w:tcW w:w="708" w:type="dxa"/>
          </w:tcPr>
          <w:p w:rsidR="00CB45C2" w:rsidRPr="00CB45C2" w:rsidRDefault="00CB45C2" w:rsidP="00CB45C2">
            <w:pPr>
              <w:spacing w:after="0" w:line="360" w:lineRule="auto"/>
              <w:jc w:val="center"/>
              <w:rPr>
                <w:rFonts w:ascii="Times New Roman" w:hAnsi="Times New Roman"/>
                <w:sz w:val="28"/>
                <w:szCs w:val="28"/>
              </w:rPr>
            </w:pPr>
            <w:r w:rsidRPr="00CB45C2">
              <w:rPr>
                <w:rFonts w:ascii="Times New Roman" w:hAnsi="Times New Roman"/>
                <w:sz w:val="28"/>
                <w:szCs w:val="28"/>
              </w:rPr>
              <w:t>20</w:t>
            </w:r>
          </w:p>
        </w:tc>
      </w:tr>
      <w:tr w:rsidR="00CB45C2" w:rsidRPr="00CB45C2" w:rsidTr="000C7135">
        <w:tc>
          <w:tcPr>
            <w:tcW w:w="512" w:type="dxa"/>
          </w:tcPr>
          <w:p w:rsidR="00CB45C2" w:rsidRPr="00CB45C2" w:rsidRDefault="00CB45C2" w:rsidP="00CB45C2">
            <w:pPr>
              <w:spacing w:after="0" w:line="360" w:lineRule="auto"/>
              <w:jc w:val="center"/>
              <w:rPr>
                <w:rFonts w:ascii="Times New Roman" w:hAnsi="Times New Roman"/>
                <w:sz w:val="28"/>
                <w:szCs w:val="28"/>
              </w:rPr>
            </w:pPr>
          </w:p>
        </w:tc>
        <w:tc>
          <w:tcPr>
            <w:tcW w:w="8845" w:type="dxa"/>
          </w:tcPr>
          <w:p w:rsidR="00CB45C2" w:rsidRPr="00CB45C2" w:rsidRDefault="00CB45C2" w:rsidP="00CB45C2">
            <w:pPr>
              <w:spacing w:after="0" w:line="360" w:lineRule="auto"/>
              <w:ind w:hanging="29"/>
              <w:jc w:val="both"/>
              <w:rPr>
                <w:rFonts w:ascii="Times New Roman" w:hAnsi="Times New Roman"/>
                <w:sz w:val="28"/>
                <w:szCs w:val="28"/>
                <w:lang w:val="ru-RU"/>
              </w:rPr>
            </w:pPr>
            <w:r w:rsidRPr="00CB45C2">
              <w:rPr>
                <w:rFonts w:ascii="Times New Roman" w:hAnsi="Times New Roman"/>
                <w:sz w:val="28"/>
                <w:szCs w:val="28"/>
                <w:lang w:val="ru-RU"/>
              </w:rPr>
              <w:t>1.4. Расчет производительности цеха по видам изделий …………………</w:t>
            </w:r>
          </w:p>
        </w:tc>
        <w:tc>
          <w:tcPr>
            <w:tcW w:w="708" w:type="dxa"/>
          </w:tcPr>
          <w:p w:rsidR="00CB45C2" w:rsidRPr="00CB45C2" w:rsidRDefault="00CB45C2" w:rsidP="00CB45C2">
            <w:pPr>
              <w:spacing w:after="0" w:line="360" w:lineRule="auto"/>
              <w:jc w:val="center"/>
              <w:rPr>
                <w:rFonts w:ascii="Times New Roman" w:hAnsi="Times New Roman"/>
                <w:sz w:val="28"/>
                <w:szCs w:val="28"/>
              </w:rPr>
            </w:pPr>
            <w:r w:rsidRPr="00CB45C2">
              <w:rPr>
                <w:rFonts w:ascii="Times New Roman" w:hAnsi="Times New Roman"/>
                <w:sz w:val="28"/>
                <w:szCs w:val="28"/>
              </w:rPr>
              <w:t>21</w:t>
            </w:r>
          </w:p>
        </w:tc>
      </w:tr>
      <w:tr w:rsidR="00CB45C2" w:rsidRPr="00CB45C2" w:rsidTr="000C7135">
        <w:tc>
          <w:tcPr>
            <w:tcW w:w="512" w:type="dxa"/>
          </w:tcPr>
          <w:p w:rsidR="00CB45C2" w:rsidRPr="00CB45C2" w:rsidRDefault="00CB45C2" w:rsidP="00CB45C2">
            <w:pPr>
              <w:spacing w:after="0" w:line="360" w:lineRule="auto"/>
              <w:jc w:val="center"/>
              <w:rPr>
                <w:rFonts w:ascii="Times New Roman" w:hAnsi="Times New Roman"/>
                <w:sz w:val="28"/>
                <w:szCs w:val="28"/>
              </w:rPr>
            </w:pPr>
          </w:p>
        </w:tc>
        <w:tc>
          <w:tcPr>
            <w:tcW w:w="8845" w:type="dxa"/>
          </w:tcPr>
          <w:p w:rsidR="00CB45C2" w:rsidRPr="00CB45C2" w:rsidRDefault="00CB45C2" w:rsidP="00CB45C2">
            <w:pPr>
              <w:spacing w:after="0" w:line="360" w:lineRule="auto"/>
              <w:ind w:hanging="29"/>
              <w:jc w:val="both"/>
              <w:rPr>
                <w:rFonts w:ascii="Times New Roman" w:hAnsi="Times New Roman"/>
                <w:sz w:val="28"/>
                <w:szCs w:val="28"/>
                <w:lang w:val="ru-RU"/>
              </w:rPr>
            </w:pPr>
            <w:r w:rsidRPr="00CB45C2">
              <w:rPr>
                <w:rFonts w:ascii="Times New Roman" w:hAnsi="Times New Roman"/>
                <w:sz w:val="28"/>
                <w:szCs w:val="28"/>
                <w:lang w:val="ru-RU"/>
              </w:rPr>
              <w:t>1.5. Определение потребности цеха (предприятия) в сырье и полуфабрикатах ……………………………………………………………..</w:t>
            </w:r>
          </w:p>
        </w:tc>
        <w:tc>
          <w:tcPr>
            <w:tcW w:w="708" w:type="dxa"/>
          </w:tcPr>
          <w:p w:rsidR="00CB45C2" w:rsidRPr="00CB45C2" w:rsidRDefault="00CB45C2" w:rsidP="00CB45C2">
            <w:pPr>
              <w:spacing w:after="0" w:line="360" w:lineRule="auto"/>
              <w:jc w:val="center"/>
              <w:rPr>
                <w:rFonts w:ascii="Times New Roman" w:hAnsi="Times New Roman"/>
                <w:sz w:val="28"/>
                <w:szCs w:val="28"/>
                <w:lang w:val="uz-Cyrl-UZ"/>
              </w:rPr>
            </w:pPr>
          </w:p>
          <w:p w:rsidR="00CB45C2" w:rsidRPr="00CB45C2" w:rsidRDefault="00CB45C2" w:rsidP="00CB45C2">
            <w:pPr>
              <w:spacing w:after="0" w:line="360" w:lineRule="auto"/>
              <w:jc w:val="center"/>
              <w:rPr>
                <w:rFonts w:ascii="Times New Roman" w:hAnsi="Times New Roman"/>
                <w:sz w:val="28"/>
                <w:szCs w:val="28"/>
              </w:rPr>
            </w:pPr>
            <w:r w:rsidRPr="00CB45C2">
              <w:rPr>
                <w:rFonts w:ascii="Times New Roman" w:hAnsi="Times New Roman"/>
                <w:sz w:val="28"/>
                <w:szCs w:val="28"/>
              </w:rPr>
              <w:t>22</w:t>
            </w:r>
          </w:p>
        </w:tc>
      </w:tr>
      <w:tr w:rsidR="00CB45C2" w:rsidRPr="00CB45C2" w:rsidTr="000C7135">
        <w:tc>
          <w:tcPr>
            <w:tcW w:w="512" w:type="dxa"/>
          </w:tcPr>
          <w:p w:rsidR="00CB45C2" w:rsidRPr="00CB45C2" w:rsidRDefault="00CB45C2" w:rsidP="00CB45C2">
            <w:pPr>
              <w:spacing w:after="0" w:line="360" w:lineRule="auto"/>
              <w:jc w:val="center"/>
              <w:rPr>
                <w:rFonts w:ascii="Times New Roman" w:hAnsi="Times New Roman"/>
                <w:sz w:val="28"/>
                <w:szCs w:val="28"/>
              </w:rPr>
            </w:pPr>
          </w:p>
        </w:tc>
        <w:tc>
          <w:tcPr>
            <w:tcW w:w="8845" w:type="dxa"/>
          </w:tcPr>
          <w:p w:rsidR="00CB45C2" w:rsidRPr="00CB45C2" w:rsidRDefault="00CB45C2" w:rsidP="00CB45C2">
            <w:pPr>
              <w:spacing w:after="0" w:line="360" w:lineRule="auto"/>
              <w:ind w:hanging="29"/>
              <w:jc w:val="both"/>
              <w:rPr>
                <w:rFonts w:ascii="Times New Roman" w:hAnsi="Times New Roman"/>
                <w:sz w:val="28"/>
                <w:szCs w:val="28"/>
              </w:rPr>
            </w:pPr>
            <w:r w:rsidRPr="00CB45C2">
              <w:rPr>
                <w:rFonts w:ascii="Times New Roman" w:hAnsi="Times New Roman"/>
                <w:sz w:val="28"/>
                <w:szCs w:val="28"/>
              </w:rPr>
              <w:t xml:space="preserve">1.6. </w:t>
            </w:r>
            <w:proofErr w:type="spellStart"/>
            <w:r w:rsidRPr="00CB45C2">
              <w:rPr>
                <w:rFonts w:ascii="Times New Roman" w:hAnsi="Times New Roman"/>
                <w:sz w:val="28"/>
                <w:szCs w:val="28"/>
              </w:rPr>
              <w:t>Проектирование</w:t>
            </w:r>
            <w:proofErr w:type="spellEnd"/>
            <w:r w:rsidRPr="00CB45C2">
              <w:rPr>
                <w:rFonts w:ascii="Times New Roman" w:hAnsi="Times New Roman"/>
                <w:sz w:val="28"/>
                <w:szCs w:val="28"/>
              </w:rPr>
              <w:t xml:space="preserve"> </w:t>
            </w:r>
            <w:proofErr w:type="spellStart"/>
            <w:r w:rsidRPr="00CB45C2">
              <w:rPr>
                <w:rFonts w:ascii="Times New Roman" w:hAnsi="Times New Roman"/>
                <w:sz w:val="28"/>
                <w:szCs w:val="28"/>
              </w:rPr>
              <w:t>технологических</w:t>
            </w:r>
            <w:proofErr w:type="spellEnd"/>
            <w:r w:rsidRPr="00CB45C2">
              <w:rPr>
                <w:rFonts w:ascii="Times New Roman" w:hAnsi="Times New Roman"/>
                <w:sz w:val="28"/>
                <w:szCs w:val="28"/>
              </w:rPr>
              <w:t xml:space="preserve"> </w:t>
            </w:r>
            <w:proofErr w:type="spellStart"/>
            <w:r w:rsidRPr="00CB45C2">
              <w:rPr>
                <w:rFonts w:ascii="Times New Roman" w:hAnsi="Times New Roman"/>
                <w:sz w:val="28"/>
                <w:szCs w:val="28"/>
              </w:rPr>
              <w:t>линий</w:t>
            </w:r>
            <w:proofErr w:type="spellEnd"/>
            <w:r w:rsidRPr="00CB45C2">
              <w:rPr>
                <w:rFonts w:ascii="Times New Roman" w:hAnsi="Times New Roman"/>
                <w:sz w:val="28"/>
                <w:szCs w:val="28"/>
              </w:rPr>
              <w:t xml:space="preserve"> …………………………….</w:t>
            </w:r>
          </w:p>
        </w:tc>
        <w:tc>
          <w:tcPr>
            <w:tcW w:w="708" w:type="dxa"/>
          </w:tcPr>
          <w:p w:rsidR="00CB45C2" w:rsidRPr="00CB45C2" w:rsidRDefault="00CB45C2" w:rsidP="00CB45C2">
            <w:pPr>
              <w:spacing w:after="0" w:line="360" w:lineRule="auto"/>
              <w:jc w:val="center"/>
              <w:rPr>
                <w:rFonts w:ascii="Times New Roman" w:hAnsi="Times New Roman"/>
                <w:sz w:val="28"/>
                <w:szCs w:val="28"/>
              </w:rPr>
            </w:pPr>
            <w:r w:rsidRPr="00CB45C2">
              <w:rPr>
                <w:rFonts w:ascii="Times New Roman" w:hAnsi="Times New Roman"/>
                <w:sz w:val="28"/>
                <w:szCs w:val="28"/>
              </w:rPr>
              <w:t>30</w:t>
            </w:r>
          </w:p>
        </w:tc>
      </w:tr>
      <w:tr w:rsidR="00CB45C2" w:rsidRPr="00CB45C2" w:rsidTr="000C7135">
        <w:tc>
          <w:tcPr>
            <w:tcW w:w="512" w:type="dxa"/>
          </w:tcPr>
          <w:p w:rsidR="00CB45C2" w:rsidRPr="00CB45C2" w:rsidRDefault="00CB45C2" w:rsidP="00CB45C2">
            <w:pPr>
              <w:spacing w:after="0" w:line="360" w:lineRule="auto"/>
              <w:jc w:val="center"/>
              <w:rPr>
                <w:rFonts w:ascii="Times New Roman" w:hAnsi="Times New Roman"/>
                <w:sz w:val="28"/>
                <w:szCs w:val="28"/>
              </w:rPr>
            </w:pPr>
          </w:p>
        </w:tc>
        <w:tc>
          <w:tcPr>
            <w:tcW w:w="8845" w:type="dxa"/>
          </w:tcPr>
          <w:p w:rsidR="00CB45C2" w:rsidRPr="00CB45C2" w:rsidRDefault="00CB45C2" w:rsidP="00CB45C2">
            <w:pPr>
              <w:spacing w:after="0" w:line="360" w:lineRule="auto"/>
              <w:ind w:hanging="29"/>
              <w:jc w:val="both"/>
              <w:rPr>
                <w:rFonts w:ascii="Times New Roman" w:hAnsi="Times New Roman"/>
                <w:sz w:val="28"/>
                <w:szCs w:val="28"/>
                <w:lang w:val="ru-RU"/>
              </w:rPr>
            </w:pPr>
            <w:r w:rsidRPr="00CB45C2">
              <w:rPr>
                <w:rFonts w:ascii="Times New Roman" w:hAnsi="Times New Roman"/>
                <w:sz w:val="28"/>
                <w:szCs w:val="28"/>
                <w:lang w:val="ru-RU"/>
              </w:rPr>
              <w:t>1.7. Расчет и подбор технологического оборудования …………………...</w:t>
            </w:r>
          </w:p>
        </w:tc>
        <w:tc>
          <w:tcPr>
            <w:tcW w:w="708" w:type="dxa"/>
          </w:tcPr>
          <w:p w:rsidR="00CB45C2" w:rsidRPr="00CB45C2" w:rsidRDefault="00CB45C2" w:rsidP="00CB45C2">
            <w:pPr>
              <w:spacing w:after="0" w:line="360" w:lineRule="auto"/>
              <w:jc w:val="center"/>
              <w:rPr>
                <w:rFonts w:ascii="Times New Roman" w:hAnsi="Times New Roman"/>
                <w:sz w:val="28"/>
                <w:szCs w:val="28"/>
              </w:rPr>
            </w:pPr>
            <w:r w:rsidRPr="00CB45C2">
              <w:rPr>
                <w:rFonts w:ascii="Times New Roman" w:hAnsi="Times New Roman"/>
                <w:sz w:val="28"/>
                <w:szCs w:val="28"/>
              </w:rPr>
              <w:t>32</w:t>
            </w:r>
          </w:p>
        </w:tc>
      </w:tr>
      <w:tr w:rsidR="00CB45C2" w:rsidRPr="00CB45C2" w:rsidTr="000C7135">
        <w:tc>
          <w:tcPr>
            <w:tcW w:w="512" w:type="dxa"/>
          </w:tcPr>
          <w:p w:rsidR="00CB45C2" w:rsidRPr="00CB45C2" w:rsidRDefault="00CB45C2" w:rsidP="00CB45C2">
            <w:pPr>
              <w:spacing w:after="0" w:line="360" w:lineRule="auto"/>
              <w:jc w:val="center"/>
              <w:rPr>
                <w:rFonts w:ascii="Times New Roman" w:hAnsi="Times New Roman"/>
                <w:sz w:val="28"/>
                <w:szCs w:val="28"/>
              </w:rPr>
            </w:pPr>
          </w:p>
        </w:tc>
        <w:tc>
          <w:tcPr>
            <w:tcW w:w="8845" w:type="dxa"/>
          </w:tcPr>
          <w:p w:rsidR="00CB45C2" w:rsidRPr="00CB45C2" w:rsidRDefault="00CB45C2" w:rsidP="00CB45C2">
            <w:pPr>
              <w:spacing w:after="0" w:line="360" w:lineRule="auto"/>
              <w:ind w:hanging="29"/>
              <w:jc w:val="both"/>
              <w:rPr>
                <w:rFonts w:ascii="Times New Roman" w:hAnsi="Times New Roman"/>
                <w:sz w:val="28"/>
                <w:szCs w:val="28"/>
              </w:rPr>
            </w:pPr>
            <w:r w:rsidRPr="00CB45C2">
              <w:rPr>
                <w:rFonts w:ascii="Times New Roman" w:hAnsi="Times New Roman"/>
                <w:sz w:val="28"/>
                <w:szCs w:val="28"/>
              </w:rPr>
              <w:t xml:space="preserve">1.8. </w:t>
            </w:r>
            <w:proofErr w:type="spellStart"/>
            <w:r w:rsidRPr="00CB45C2">
              <w:rPr>
                <w:rFonts w:ascii="Times New Roman" w:hAnsi="Times New Roman"/>
                <w:sz w:val="28"/>
                <w:szCs w:val="28"/>
              </w:rPr>
              <w:t>Расчет</w:t>
            </w:r>
            <w:proofErr w:type="spellEnd"/>
            <w:r w:rsidRPr="00CB45C2">
              <w:rPr>
                <w:rFonts w:ascii="Times New Roman" w:hAnsi="Times New Roman"/>
                <w:sz w:val="28"/>
                <w:szCs w:val="28"/>
              </w:rPr>
              <w:t xml:space="preserve"> </w:t>
            </w:r>
            <w:proofErr w:type="spellStart"/>
            <w:r w:rsidRPr="00CB45C2">
              <w:rPr>
                <w:rFonts w:ascii="Times New Roman" w:hAnsi="Times New Roman"/>
                <w:sz w:val="28"/>
                <w:szCs w:val="28"/>
              </w:rPr>
              <w:t>склада</w:t>
            </w:r>
            <w:proofErr w:type="spellEnd"/>
            <w:r w:rsidRPr="00CB45C2">
              <w:rPr>
                <w:rFonts w:ascii="Times New Roman" w:hAnsi="Times New Roman"/>
                <w:sz w:val="28"/>
                <w:szCs w:val="28"/>
              </w:rPr>
              <w:t xml:space="preserve"> </w:t>
            </w:r>
            <w:proofErr w:type="spellStart"/>
            <w:r w:rsidRPr="00CB45C2">
              <w:rPr>
                <w:rFonts w:ascii="Times New Roman" w:hAnsi="Times New Roman"/>
                <w:sz w:val="28"/>
                <w:szCs w:val="28"/>
              </w:rPr>
              <w:t>цемента</w:t>
            </w:r>
            <w:proofErr w:type="spellEnd"/>
            <w:r w:rsidRPr="00CB45C2">
              <w:rPr>
                <w:rFonts w:ascii="Times New Roman" w:hAnsi="Times New Roman"/>
                <w:sz w:val="28"/>
                <w:szCs w:val="28"/>
              </w:rPr>
              <w:t xml:space="preserve"> ………………………………………………….</w:t>
            </w:r>
          </w:p>
        </w:tc>
        <w:tc>
          <w:tcPr>
            <w:tcW w:w="708" w:type="dxa"/>
          </w:tcPr>
          <w:p w:rsidR="00CB45C2" w:rsidRPr="00CB45C2" w:rsidRDefault="00CB45C2" w:rsidP="00CB45C2">
            <w:pPr>
              <w:spacing w:after="0" w:line="360" w:lineRule="auto"/>
              <w:jc w:val="center"/>
              <w:rPr>
                <w:rFonts w:ascii="Times New Roman" w:hAnsi="Times New Roman"/>
                <w:sz w:val="28"/>
                <w:szCs w:val="28"/>
              </w:rPr>
            </w:pPr>
            <w:r w:rsidRPr="00CB45C2">
              <w:rPr>
                <w:rFonts w:ascii="Times New Roman" w:hAnsi="Times New Roman"/>
                <w:sz w:val="28"/>
                <w:szCs w:val="28"/>
              </w:rPr>
              <w:t>33</w:t>
            </w:r>
          </w:p>
        </w:tc>
      </w:tr>
      <w:tr w:rsidR="00CB45C2" w:rsidRPr="00CB45C2" w:rsidTr="000C7135">
        <w:tc>
          <w:tcPr>
            <w:tcW w:w="512" w:type="dxa"/>
          </w:tcPr>
          <w:p w:rsidR="00CB45C2" w:rsidRPr="00CB45C2" w:rsidRDefault="00CB45C2" w:rsidP="00CB45C2">
            <w:pPr>
              <w:spacing w:after="0" w:line="360" w:lineRule="auto"/>
              <w:jc w:val="center"/>
              <w:rPr>
                <w:rFonts w:ascii="Times New Roman" w:hAnsi="Times New Roman"/>
                <w:sz w:val="28"/>
                <w:szCs w:val="28"/>
              </w:rPr>
            </w:pPr>
          </w:p>
        </w:tc>
        <w:tc>
          <w:tcPr>
            <w:tcW w:w="8845" w:type="dxa"/>
          </w:tcPr>
          <w:p w:rsidR="00CB45C2" w:rsidRPr="00CB45C2" w:rsidRDefault="00CB45C2" w:rsidP="00CB45C2">
            <w:pPr>
              <w:spacing w:after="0" w:line="360" w:lineRule="auto"/>
              <w:ind w:hanging="29"/>
              <w:jc w:val="both"/>
              <w:rPr>
                <w:rFonts w:ascii="Times New Roman" w:hAnsi="Times New Roman"/>
                <w:sz w:val="28"/>
                <w:szCs w:val="28"/>
              </w:rPr>
            </w:pPr>
            <w:r w:rsidRPr="00CB45C2">
              <w:rPr>
                <w:rFonts w:ascii="Times New Roman" w:hAnsi="Times New Roman"/>
                <w:sz w:val="28"/>
                <w:szCs w:val="28"/>
              </w:rPr>
              <w:t xml:space="preserve">1.9. </w:t>
            </w:r>
            <w:proofErr w:type="spellStart"/>
            <w:r w:rsidRPr="00CB45C2">
              <w:rPr>
                <w:rFonts w:ascii="Times New Roman" w:hAnsi="Times New Roman"/>
                <w:sz w:val="28"/>
                <w:szCs w:val="28"/>
              </w:rPr>
              <w:t>Расчет</w:t>
            </w:r>
            <w:proofErr w:type="spellEnd"/>
            <w:r w:rsidRPr="00CB45C2">
              <w:rPr>
                <w:rFonts w:ascii="Times New Roman" w:hAnsi="Times New Roman"/>
                <w:sz w:val="28"/>
                <w:szCs w:val="28"/>
              </w:rPr>
              <w:t xml:space="preserve"> </w:t>
            </w:r>
            <w:proofErr w:type="spellStart"/>
            <w:r w:rsidRPr="00CB45C2">
              <w:rPr>
                <w:rFonts w:ascii="Times New Roman" w:hAnsi="Times New Roman"/>
                <w:sz w:val="28"/>
                <w:szCs w:val="28"/>
              </w:rPr>
              <w:t>склада</w:t>
            </w:r>
            <w:proofErr w:type="spellEnd"/>
            <w:r w:rsidRPr="00CB45C2">
              <w:rPr>
                <w:rFonts w:ascii="Times New Roman" w:hAnsi="Times New Roman"/>
                <w:sz w:val="28"/>
                <w:szCs w:val="28"/>
              </w:rPr>
              <w:t xml:space="preserve"> </w:t>
            </w:r>
            <w:proofErr w:type="spellStart"/>
            <w:r w:rsidRPr="00CB45C2">
              <w:rPr>
                <w:rFonts w:ascii="Times New Roman" w:hAnsi="Times New Roman"/>
                <w:sz w:val="28"/>
                <w:szCs w:val="28"/>
              </w:rPr>
              <w:t>заполнителей</w:t>
            </w:r>
            <w:proofErr w:type="spellEnd"/>
            <w:r w:rsidRPr="00CB45C2">
              <w:rPr>
                <w:rFonts w:ascii="Times New Roman" w:hAnsi="Times New Roman"/>
                <w:sz w:val="28"/>
                <w:szCs w:val="28"/>
              </w:rPr>
              <w:t xml:space="preserve"> ………………………...…………………</w:t>
            </w:r>
          </w:p>
        </w:tc>
        <w:tc>
          <w:tcPr>
            <w:tcW w:w="708" w:type="dxa"/>
          </w:tcPr>
          <w:p w:rsidR="00CB45C2" w:rsidRPr="00CB45C2" w:rsidRDefault="00CB45C2" w:rsidP="00CB45C2">
            <w:pPr>
              <w:spacing w:after="0" w:line="360" w:lineRule="auto"/>
              <w:jc w:val="center"/>
              <w:rPr>
                <w:rFonts w:ascii="Times New Roman" w:hAnsi="Times New Roman"/>
                <w:sz w:val="28"/>
                <w:szCs w:val="28"/>
              </w:rPr>
            </w:pPr>
            <w:r w:rsidRPr="00CB45C2">
              <w:rPr>
                <w:rFonts w:ascii="Times New Roman" w:hAnsi="Times New Roman"/>
                <w:sz w:val="28"/>
                <w:szCs w:val="28"/>
              </w:rPr>
              <w:t>35</w:t>
            </w:r>
          </w:p>
        </w:tc>
      </w:tr>
      <w:tr w:rsidR="00CB45C2" w:rsidRPr="00CB45C2" w:rsidTr="000C7135">
        <w:tc>
          <w:tcPr>
            <w:tcW w:w="512" w:type="dxa"/>
          </w:tcPr>
          <w:p w:rsidR="00CB45C2" w:rsidRPr="00CB45C2" w:rsidRDefault="00CB45C2" w:rsidP="00CB45C2">
            <w:pPr>
              <w:spacing w:after="0" w:line="360" w:lineRule="auto"/>
              <w:jc w:val="center"/>
              <w:rPr>
                <w:rFonts w:ascii="Times New Roman" w:hAnsi="Times New Roman"/>
                <w:sz w:val="28"/>
                <w:szCs w:val="28"/>
              </w:rPr>
            </w:pPr>
          </w:p>
        </w:tc>
        <w:tc>
          <w:tcPr>
            <w:tcW w:w="8845" w:type="dxa"/>
          </w:tcPr>
          <w:p w:rsidR="00CB45C2" w:rsidRPr="00CB45C2" w:rsidRDefault="00CB45C2" w:rsidP="00CB45C2">
            <w:pPr>
              <w:spacing w:after="0" w:line="360" w:lineRule="auto"/>
              <w:ind w:hanging="29"/>
              <w:jc w:val="both"/>
              <w:rPr>
                <w:rFonts w:ascii="Times New Roman" w:hAnsi="Times New Roman"/>
                <w:sz w:val="28"/>
                <w:szCs w:val="28"/>
              </w:rPr>
            </w:pPr>
            <w:r w:rsidRPr="00CB45C2">
              <w:rPr>
                <w:rFonts w:ascii="Times New Roman" w:hAnsi="Times New Roman"/>
                <w:sz w:val="28"/>
                <w:szCs w:val="28"/>
              </w:rPr>
              <w:t xml:space="preserve">1.10. </w:t>
            </w:r>
            <w:proofErr w:type="spellStart"/>
            <w:r w:rsidRPr="00CB45C2">
              <w:rPr>
                <w:rFonts w:ascii="Times New Roman" w:hAnsi="Times New Roman"/>
                <w:sz w:val="28"/>
                <w:szCs w:val="28"/>
              </w:rPr>
              <w:t>Расчет</w:t>
            </w:r>
            <w:proofErr w:type="spellEnd"/>
            <w:r w:rsidRPr="00CB45C2">
              <w:rPr>
                <w:rFonts w:ascii="Times New Roman" w:hAnsi="Times New Roman"/>
                <w:sz w:val="28"/>
                <w:szCs w:val="28"/>
              </w:rPr>
              <w:t xml:space="preserve"> </w:t>
            </w:r>
            <w:proofErr w:type="spellStart"/>
            <w:r w:rsidRPr="00CB45C2">
              <w:rPr>
                <w:rFonts w:ascii="Times New Roman" w:hAnsi="Times New Roman"/>
                <w:sz w:val="28"/>
                <w:szCs w:val="28"/>
              </w:rPr>
              <w:t>бетоносмесительного</w:t>
            </w:r>
            <w:proofErr w:type="spellEnd"/>
            <w:r w:rsidRPr="00CB45C2">
              <w:rPr>
                <w:rFonts w:ascii="Times New Roman" w:hAnsi="Times New Roman"/>
                <w:sz w:val="28"/>
                <w:szCs w:val="28"/>
              </w:rPr>
              <w:t xml:space="preserve"> </w:t>
            </w:r>
            <w:proofErr w:type="spellStart"/>
            <w:r w:rsidRPr="00CB45C2">
              <w:rPr>
                <w:rFonts w:ascii="Times New Roman" w:hAnsi="Times New Roman"/>
                <w:sz w:val="28"/>
                <w:szCs w:val="28"/>
              </w:rPr>
              <w:t>цеха</w:t>
            </w:r>
            <w:proofErr w:type="spellEnd"/>
            <w:r w:rsidRPr="00CB45C2">
              <w:rPr>
                <w:rFonts w:ascii="Times New Roman" w:hAnsi="Times New Roman"/>
                <w:sz w:val="28"/>
                <w:szCs w:val="28"/>
              </w:rPr>
              <w:t xml:space="preserve"> …………………………………...</w:t>
            </w:r>
          </w:p>
        </w:tc>
        <w:tc>
          <w:tcPr>
            <w:tcW w:w="708" w:type="dxa"/>
          </w:tcPr>
          <w:p w:rsidR="00CB45C2" w:rsidRPr="00CB45C2" w:rsidRDefault="00CB45C2" w:rsidP="00CB45C2">
            <w:pPr>
              <w:spacing w:after="0" w:line="360" w:lineRule="auto"/>
              <w:jc w:val="center"/>
              <w:rPr>
                <w:rFonts w:ascii="Times New Roman" w:hAnsi="Times New Roman"/>
                <w:sz w:val="28"/>
                <w:szCs w:val="28"/>
              </w:rPr>
            </w:pPr>
            <w:r w:rsidRPr="00CB45C2">
              <w:rPr>
                <w:rFonts w:ascii="Times New Roman" w:hAnsi="Times New Roman"/>
                <w:sz w:val="28"/>
                <w:szCs w:val="28"/>
              </w:rPr>
              <w:t>42</w:t>
            </w:r>
          </w:p>
        </w:tc>
      </w:tr>
      <w:tr w:rsidR="00CB45C2" w:rsidRPr="00CB45C2" w:rsidTr="000C7135">
        <w:tc>
          <w:tcPr>
            <w:tcW w:w="512" w:type="dxa"/>
          </w:tcPr>
          <w:p w:rsidR="00CB45C2" w:rsidRPr="00CB45C2" w:rsidRDefault="00CB45C2" w:rsidP="00CB45C2">
            <w:pPr>
              <w:spacing w:after="0" w:line="360" w:lineRule="auto"/>
              <w:jc w:val="center"/>
              <w:rPr>
                <w:rFonts w:ascii="Times New Roman" w:hAnsi="Times New Roman"/>
                <w:sz w:val="28"/>
                <w:szCs w:val="28"/>
              </w:rPr>
            </w:pPr>
          </w:p>
        </w:tc>
        <w:tc>
          <w:tcPr>
            <w:tcW w:w="8845" w:type="dxa"/>
          </w:tcPr>
          <w:p w:rsidR="00CB45C2" w:rsidRPr="00CB45C2" w:rsidRDefault="00CB45C2" w:rsidP="00CB45C2">
            <w:pPr>
              <w:spacing w:after="0" w:line="360" w:lineRule="auto"/>
              <w:ind w:hanging="29"/>
              <w:jc w:val="both"/>
              <w:rPr>
                <w:rFonts w:ascii="Times New Roman" w:hAnsi="Times New Roman"/>
                <w:sz w:val="28"/>
                <w:szCs w:val="28"/>
              </w:rPr>
            </w:pPr>
            <w:r w:rsidRPr="00CB45C2">
              <w:rPr>
                <w:rFonts w:ascii="Times New Roman" w:hAnsi="Times New Roman"/>
                <w:sz w:val="28"/>
                <w:szCs w:val="28"/>
              </w:rPr>
              <w:t xml:space="preserve">1.11. </w:t>
            </w:r>
            <w:proofErr w:type="spellStart"/>
            <w:r w:rsidRPr="00CB45C2">
              <w:rPr>
                <w:rFonts w:ascii="Times New Roman" w:hAnsi="Times New Roman"/>
                <w:sz w:val="28"/>
                <w:szCs w:val="28"/>
              </w:rPr>
              <w:t>Расчет</w:t>
            </w:r>
            <w:proofErr w:type="spellEnd"/>
            <w:r w:rsidRPr="00CB45C2">
              <w:rPr>
                <w:rFonts w:ascii="Times New Roman" w:hAnsi="Times New Roman"/>
                <w:sz w:val="28"/>
                <w:szCs w:val="28"/>
              </w:rPr>
              <w:t xml:space="preserve"> </w:t>
            </w:r>
            <w:proofErr w:type="spellStart"/>
            <w:r w:rsidRPr="00CB45C2">
              <w:rPr>
                <w:rFonts w:ascii="Times New Roman" w:hAnsi="Times New Roman"/>
                <w:sz w:val="28"/>
                <w:szCs w:val="28"/>
              </w:rPr>
              <w:t>склада</w:t>
            </w:r>
            <w:proofErr w:type="spellEnd"/>
            <w:r w:rsidRPr="00CB45C2">
              <w:rPr>
                <w:rFonts w:ascii="Times New Roman" w:hAnsi="Times New Roman"/>
                <w:sz w:val="28"/>
                <w:szCs w:val="28"/>
              </w:rPr>
              <w:t xml:space="preserve"> </w:t>
            </w:r>
            <w:proofErr w:type="spellStart"/>
            <w:r w:rsidRPr="00CB45C2">
              <w:rPr>
                <w:rFonts w:ascii="Times New Roman" w:hAnsi="Times New Roman"/>
                <w:sz w:val="28"/>
                <w:szCs w:val="28"/>
              </w:rPr>
              <w:t>готовой</w:t>
            </w:r>
            <w:proofErr w:type="spellEnd"/>
            <w:r w:rsidRPr="00CB45C2">
              <w:rPr>
                <w:rFonts w:ascii="Times New Roman" w:hAnsi="Times New Roman"/>
                <w:sz w:val="28"/>
                <w:szCs w:val="28"/>
              </w:rPr>
              <w:t xml:space="preserve"> </w:t>
            </w:r>
            <w:proofErr w:type="spellStart"/>
            <w:r w:rsidRPr="00CB45C2">
              <w:rPr>
                <w:rFonts w:ascii="Times New Roman" w:hAnsi="Times New Roman"/>
                <w:sz w:val="28"/>
                <w:szCs w:val="28"/>
              </w:rPr>
              <w:t>продукции</w:t>
            </w:r>
            <w:proofErr w:type="spellEnd"/>
            <w:r w:rsidRPr="00CB45C2">
              <w:rPr>
                <w:rFonts w:ascii="Times New Roman" w:hAnsi="Times New Roman"/>
                <w:sz w:val="28"/>
                <w:szCs w:val="28"/>
              </w:rPr>
              <w:t xml:space="preserve"> ……………………………………</w:t>
            </w:r>
          </w:p>
        </w:tc>
        <w:tc>
          <w:tcPr>
            <w:tcW w:w="708" w:type="dxa"/>
          </w:tcPr>
          <w:p w:rsidR="00CB45C2" w:rsidRPr="00CB45C2" w:rsidRDefault="00CB45C2" w:rsidP="00CB45C2">
            <w:pPr>
              <w:spacing w:after="0" w:line="360" w:lineRule="auto"/>
              <w:jc w:val="center"/>
              <w:rPr>
                <w:rFonts w:ascii="Times New Roman" w:hAnsi="Times New Roman"/>
                <w:sz w:val="28"/>
                <w:szCs w:val="28"/>
              </w:rPr>
            </w:pPr>
            <w:r w:rsidRPr="00CB45C2">
              <w:rPr>
                <w:rFonts w:ascii="Times New Roman" w:hAnsi="Times New Roman"/>
                <w:sz w:val="28"/>
                <w:szCs w:val="28"/>
              </w:rPr>
              <w:t>47</w:t>
            </w:r>
          </w:p>
        </w:tc>
      </w:tr>
      <w:tr w:rsidR="00CB45C2" w:rsidRPr="00CB45C2" w:rsidTr="000C7135">
        <w:tc>
          <w:tcPr>
            <w:tcW w:w="512" w:type="dxa"/>
          </w:tcPr>
          <w:p w:rsidR="00CB45C2" w:rsidRPr="00CB45C2" w:rsidRDefault="00CB45C2" w:rsidP="00CB45C2">
            <w:pPr>
              <w:spacing w:after="0" w:line="360" w:lineRule="auto"/>
              <w:jc w:val="center"/>
              <w:rPr>
                <w:rFonts w:ascii="Times New Roman" w:hAnsi="Times New Roman"/>
                <w:sz w:val="28"/>
                <w:szCs w:val="28"/>
              </w:rPr>
            </w:pPr>
            <w:r w:rsidRPr="00CB45C2">
              <w:rPr>
                <w:rFonts w:ascii="Times New Roman" w:hAnsi="Times New Roman"/>
                <w:sz w:val="28"/>
                <w:szCs w:val="28"/>
              </w:rPr>
              <w:t>2.</w:t>
            </w:r>
          </w:p>
        </w:tc>
        <w:tc>
          <w:tcPr>
            <w:tcW w:w="8845" w:type="dxa"/>
          </w:tcPr>
          <w:p w:rsidR="00CB45C2" w:rsidRPr="00CB45C2" w:rsidRDefault="00CB45C2" w:rsidP="00CB45C2">
            <w:pPr>
              <w:pStyle w:val="ad"/>
              <w:tabs>
                <w:tab w:val="left" w:pos="272"/>
              </w:tabs>
              <w:spacing w:after="0" w:line="360" w:lineRule="auto"/>
              <w:ind w:left="0" w:hanging="29"/>
              <w:jc w:val="both"/>
              <w:rPr>
                <w:rFonts w:ascii="Times New Roman" w:hAnsi="Times New Roman"/>
                <w:sz w:val="28"/>
                <w:szCs w:val="28"/>
              </w:rPr>
            </w:pPr>
            <w:proofErr w:type="spellStart"/>
            <w:r w:rsidRPr="00CB45C2">
              <w:rPr>
                <w:rFonts w:ascii="Times New Roman" w:hAnsi="Times New Roman"/>
                <w:sz w:val="28"/>
                <w:szCs w:val="28"/>
              </w:rPr>
              <w:t>Расчетная</w:t>
            </w:r>
            <w:proofErr w:type="spellEnd"/>
            <w:r w:rsidRPr="00CB45C2">
              <w:rPr>
                <w:rFonts w:ascii="Times New Roman" w:hAnsi="Times New Roman"/>
                <w:sz w:val="28"/>
                <w:szCs w:val="28"/>
              </w:rPr>
              <w:t xml:space="preserve"> </w:t>
            </w:r>
            <w:proofErr w:type="spellStart"/>
            <w:r w:rsidRPr="00CB45C2">
              <w:rPr>
                <w:rFonts w:ascii="Times New Roman" w:hAnsi="Times New Roman"/>
                <w:sz w:val="28"/>
                <w:szCs w:val="28"/>
              </w:rPr>
              <w:t>часть</w:t>
            </w:r>
            <w:proofErr w:type="spellEnd"/>
            <w:r w:rsidRPr="00CB45C2">
              <w:rPr>
                <w:rFonts w:ascii="Times New Roman" w:hAnsi="Times New Roman"/>
                <w:sz w:val="28"/>
                <w:szCs w:val="28"/>
              </w:rPr>
              <w:t>…………...………………………………………………….</w:t>
            </w:r>
          </w:p>
        </w:tc>
        <w:tc>
          <w:tcPr>
            <w:tcW w:w="708" w:type="dxa"/>
          </w:tcPr>
          <w:p w:rsidR="00CB45C2" w:rsidRPr="00CB45C2" w:rsidRDefault="00CB45C2" w:rsidP="00CB45C2">
            <w:pPr>
              <w:spacing w:after="0" w:line="360" w:lineRule="auto"/>
              <w:jc w:val="center"/>
              <w:rPr>
                <w:rFonts w:ascii="Times New Roman" w:hAnsi="Times New Roman"/>
                <w:sz w:val="28"/>
                <w:szCs w:val="28"/>
              </w:rPr>
            </w:pPr>
            <w:r w:rsidRPr="00CB45C2">
              <w:rPr>
                <w:rFonts w:ascii="Times New Roman" w:hAnsi="Times New Roman"/>
                <w:sz w:val="28"/>
                <w:szCs w:val="28"/>
              </w:rPr>
              <w:t>49</w:t>
            </w:r>
          </w:p>
        </w:tc>
      </w:tr>
      <w:tr w:rsidR="00CB45C2" w:rsidRPr="00CB45C2" w:rsidTr="000C7135">
        <w:tc>
          <w:tcPr>
            <w:tcW w:w="512" w:type="dxa"/>
          </w:tcPr>
          <w:p w:rsidR="00CB45C2" w:rsidRPr="00CB45C2" w:rsidRDefault="00CB45C2" w:rsidP="00CB45C2">
            <w:pPr>
              <w:spacing w:after="0" w:line="360" w:lineRule="auto"/>
              <w:jc w:val="center"/>
              <w:rPr>
                <w:rFonts w:ascii="Times New Roman" w:hAnsi="Times New Roman"/>
                <w:sz w:val="28"/>
                <w:szCs w:val="28"/>
              </w:rPr>
            </w:pPr>
            <w:r w:rsidRPr="00CB45C2">
              <w:rPr>
                <w:rFonts w:ascii="Times New Roman" w:hAnsi="Times New Roman"/>
                <w:sz w:val="28"/>
                <w:szCs w:val="28"/>
              </w:rPr>
              <w:t>3.</w:t>
            </w:r>
          </w:p>
        </w:tc>
        <w:tc>
          <w:tcPr>
            <w:tcW w:w="8845" w:type="dxa"/>
          </w:tcPr>
          <w:p w:rsidR="00CB45C2" w:rsidRPr="00CB45C2" w:rsidRDefault="00CB45C2" w:rsidP="00CB45C2">
            <w:pPr>
              <w:pStyle w:val="ad"/>
              <w:tabs>
                <w:tab w:val="left" w:pos="272"/>
              </w:tabs>
              <w:spacing w:after="0" w:line="360" w:lineRule="auto"/>
              <w:ind w:left="0" w:hanging="29"/>
              <w:jc w:val="both"/>
              <w:rPr>
                <w:rFonts w:ascii="Times New Roman" w:hAnsi="Times New Roman"/>
                <w:sz w:val="28"/>
                <w:szCs w:val="28"/>
              </w:rPr>
            </w:pPr>
            <w:proofErr w:type="spellStart"/>
            <w:r w:rsidRPr="00CB45C2">
              <w:rPr>
                <w:rFonts w:ascii="Times New Roman" w:hAnsi="Times New Roman"/>
                <w:sz w:val="28"/>
                <w:szCs w:val="28"/>
              </w:rPr>
              <w:t>Экономическая</w:t>
            </w:r>
            <w:proofErr w:type="spellEnd"/>
            <w:r w:rsidRPr="00CB45C2">
              <w:rPr>
                <w:rFonts w:ascii="Times New Roman" w:hAnsi="Times New Roman"/>
                <w:sz w:val="28"/>
                <w:szCs w:val="28"/>
              </w:rPr>
              <w:t xml:space="preserve"> </w:t>
            </w:r>
            <w:proofErr w:type="spellStart"/>
            <w:r w:rsidRPr="00CB45C2">
              <w:rPr>
                <w:rFonts w:ascii="Times New Roman" w:hAnsi="Times New Roman"/>
                <w:sz w:val="28"/>
                <w:szCs w:val="28"/>
              </w:rPr>
              <w:t>часть</w:t>
            </w:r>
            <w:proofErr w:type="spellEnd"/>
            <w:r w:rsidRPr="00CB45C2">
              <w:rPr>
                <w:rFonts w:ascii="Times New Roman" w:hAnsi="Times New Roman"/>
                <w:sz w:val="28"/>
                <w:szCs w:val="28"/>
              </w:rPr>
              <w:t>……...…………………………………………………</w:t>
            </w:r>
          </w:p>
        </w:tc>
        <w:tc>
          <w:tcPr>
            <w:tcW w:w="708" w:type="dxa"/>
          </w:tcPr>
          <w:p w:rsidR="00CB45C2" w:rsidRPr="00CB45C2" w:rsidRDefault="00CB45C2" w:rsidP="00CB45C2">
            <w:pPr>
              <w:spacing w:after="0" w:line="360" w:lineRule="auto"/>
              <w:jc w:val="center"/>
              <w:rPr>
                <w:rFonts w:ascii="Times New Roman" w:hAnsi="Times New Roman"/>
                <w:sz w:val="28"/>
                <w:szCs w:val="28"/>
              </w:rPr>
            </w:pPr>
            <w:r w:rsidRPr="00CB45C2">
              <w:rPr>
                <w:rFonts w:ascii="Times New Roman" w:hAnsi="Times New Roman"/>
                <w:sz w:val="28"/>
                <w:szCs w:val="28"/>
              </w:rPr>
              <w:t>57</w:t>
            </w:r>
          </w:p>
        </w:tc>
      </w:tr>
      <w:tr w:rsidR="00CB45C2" w:rsidRPr="00CB45C2" w:rsidTr="000C7135">
        <w:tc>
          <w:tcPr>
            <w:tcW w:w="512" w:type="dxa"/>
          </w:tcPr>
          <w:p w:rsidR="00CB45C2" w:rsidRPr="00CB45C2" w:rsidRDefault="00CB45C2" w:rsidP="00CB45C2">
            <w:pPr>
              <w:spacing w:after="0" w:line="360" w:lineRule="auto"/>
              <w:jc w:val="center"/>
              <w:rPr>
                <w:rFonts w:ascii="Times New Roman" w:hAnsi="Times New Roman"/>
                <w:sz w:val="28"/>
                <w:szCs w:val="28"/>
              </w:rPr>
            </w:pPr>
            <w:r w:rsidRPr="00CB45C2">
              <w:rPr>
                <w:rFonts w:ascii="Times New Roman" w:hAnsi="Times New Roman"/>
                <w:sz w:val="28"/>
                <w:szCs w:val="28"/>
              </w:rPr>
              <w:t>4.</w:t>
            </w:r>
          </w:p>
        </w:tc>
        <w:tc>
          <w:tcPr>
            <w:tcW w:w="8845" w:type="dxa"/>
          </w:tcPr>
          <w:p w:rsidR="00CB45C2" w:rsidRPr="00CB45C2" w:rsidRDefault="00CB45C2" w:rsidP="00CB45C2">
            <w:pPr>
              <w:pStyle w:val="ad"/>
              <w:tabs>
                <w:tab w:val="left" w:pos="272"/>
              </w:tabs>
              <w:spacing w:after="0" w:line="360" w:lineRule="auto"/>
              <w:ind w:left="0" w:hanging="29"/>
              <w:jc w:val="both"/>
              <w:rPr>
                <w:rFonts w:ascii="Times New Roman" w:hAnsi="Times New Roman"/>
                <w:sz w:val="28"/>
                <w:szCs w:val="28"/>
                <w:lang w:val="ru-RU"/>
              </w:rPr>
            </w:pPr>
            <w:r w:rsidRPr="00CB45C2">
              <w:rPr>
                <w:rFonts w:ascii="Times New Roman" w:hAnsi="Times New Roman"/>
                <w:sz w:val="28"/>
                <w:szCs w:val="28"/>
                <w:lang w:val="ru-RU"/>
              </w:rPr>
              <w:t>Охрана труда и техника безопасности……………………………………..</w:t>
            </w:r>
          </w:p>
        </w:tc>
        <w:tc>
          <w:tcPr>
            <w:tcW w:w="708" w:type="dxa"/>
          </w:tcPr>
          <w:p w:rsidR="00CB45C2" w:rsidRPr="00CB45C2" w:rsidRDefault="00CB45C2" w:rsidP="00CB45C2">
            <w:pPr>
              <w:spacing w:after="0" w:line="360" w:lineRule="auto"/>
              <w:jc w:val="center"/>
              <w:rPr>
                <w:rFonts w:ascii="Times New Roman" w:hAnsi="Times New Roman"/>
                <w:sz w:val="28"/>
                <w:szCs w:val="28"/>
              </w:rPr>
            </w:pPr>
            <w:r w:rsidRPr="00CB45C2">
              <w:rPr>
                <w:rFonts w:ascii="Times New Roman" w:hAnsi="Times New Roman"/>
                <w:sz w:val="28"/>
                <w:szCs w:val="28"/>
              </w:rPr>
              <w:t>72</w:t>
            </w:r>
          </w:p>
        </w:tc>
      </w:tr>
      <w:tr w:rsidR="00CB45C2" w:rsidRPr="00CB45C2" w:rsidTr="000C7135">
        <w:tc>
          <w:tcPr>
            <w:tcW w:w="512" w:type="dxa"/>
          </w:tcPr>
          <w:p w:rsidR="00CB45C2" w:rsidRPr="00CB45C2" w:rsidRDefault="00CB45C2" w:rsidP="00CB45C2">
            <w:pPr>
              <w:spacing w:after="0" w:line="360" w:lineRule="auto"/>
              <w:jc w:val="center"/>
              <w:rPr>
                <w:rFonts w:ascii="Times New Roman" w:hAnsi="Times New Roman"/>
                <w:sz w:val="28"/>
                <w:szCs w:val="28"/>
              </w:rPr>
            </w:pPr>
            <w:r w:rsidRPr="00CB45C2">
              <w:rPr>
                <w:rFonts w:ascii="Times New Roman" w:hAnsi="Times New Roman"/>
                <w:sz w:val="28"/>
                <w:szCs w:val="28"/>
              </w:rPr>
              <w:t xml:space="preserve">5. </w:t>
            </w:r>
          </w:p>
        </w:tc>
        <w:tc>
          <w:tcPr>
            <w:tcW w:w="8845" w:type="dxa"/>
          </w:tcPr>
          <w:p w:rsidR="00CB45C2" w:rsidRPr="00CB45C2" w:rsidRDefault="00CB45C2" w:rsidP="00CB45C2">
            <w:pPr>
              <w:pStyle w:val="ad"/>
              <w:tabs>
                <w:tab w:val="left" w:pos="272"/>
              </w:tabs>
              <w:spacing w:after="0" w:line="360" w:lineRule="auto"/>
              <w:ind w:left="0" w:hanging="29"/>
              <w:jc w:val="both"/>
              <w:rPr>
                <w:rFonts w:ascii="Times New Roman" w:hAnsi="Times New Roman"/>
                <w:sz w:val="28"/>
                <w:szCs w:val="28"/>
              </w:rPr>
            </w:pPr>
            <w:proofErr w:type="spellStart"/>
            <w:r w:rsidRPr="00CB45C2">
              <w:rPr>
                <w:rFonts w:ascii="Times New Roman" w:hAnsi="Times New Roman"/>
                <w:sz w:val="28"/>
                <w:szCs w:val="28"/>
              </w:rPr>
              <w:t>Список</w:t>
            </w:r>
            <w:proofErr w:type="spellEnd"/>
            <w:r w:rsidRPr="00CB45C2">
              <w:rPr>
                <w:rFonts w:ascii="Times New Roman" w:hAnsi="Times New Roman"/>
                <w:sz w:val="28"/>
                <w:szCs w:val="28"/>
              </w:rPr>
              <w:t xml:space="preserve"> </w:t>
            </w:r>
            <w:proofErr w:type="spellStart"/>
            <w:r w:rsidRPr="00CB45C2">
              <w:rPr>
                <w:rFonts w:ascii="Times New Roman" w:hAnsi="Times New Roman"/>
                <w:sz w:val="28"/>
                <w:szCs w:val="28"/>
              </w:rPr>
              <w:t>использованной</w:t>
            </w:r>
            <w:proofErr w:type="spellEnd"/>
            <w:r w:rsidRPr="00CB45C2">
              <w:rPr>
                <w:rFonts w:ascii="Times New Roman" w:hAnsi="Times New Roman"/>
                <w:sz w:val="28"/>
                <w:szCs w:val="28"/>
              </w:rPr>
              <w:t xml:space="preserve"> </w:t>
            </w:r>
            <w:proofErr w:type="spellStart"/>
            <w:r w:rsidRPr="00CB45C2">
              <w:rPr>
                <w:rFonts w:ascii="Times New Roman" w:hAnsi="Times New Roman"/>
                <w:sz w:val="28"/>
                <w:szCs w:val="28"/>
              </w:rPr>
              <w:t>литературы</w:t>
            </w:r>
            <w:proofErr w:type="spellEnd"/>
            <w:r w:rsidRPr="00CB45C2">
              <w:rPr>
                <w:rFonts w:ascii="Times New Roman" w:hAnsi="Times New Roman"/>
                <w:sz w:val="28"/>
                <w:szCs w:val="28"/>
              </w:rPr>
              <w:t>……………………………………….</w:t>
            </w:r>
          </w:p>
        </w:tc>
        <w:tc>
          <w:tcPr>
            <w:tcW w:w="708" w:type="dxa"/>
          </w:tcPr>
          <w:p w:rsidR="00CB45C2" w:rsidRPr="00CB45C2" w:rsidRDefault="00CB45C2" w:rsidP="00CB45C2">
            <w:pPr>
              <w:spacing w:after="0" w:line="360" w:lineRule="auto"/>
              <w:jc w:val="center"/>
              <w:rPr>
                <w:rFonts w:ascii="Times New Roman" w:hAnsi="Times New Roman"/>
                <w:sz w:val="28"/>
                <w:szCs w:val="28"/>
              </w:rPr>
            </w:pPr>
            <w:r w:rsidRPr="00CB45C2">
              <w:rPr>
                <w:rFonts w:ascii="Times New Roman" w:hAnsi="Times New Roman"/>
                <w:sz w:val="28"/>
                <w:szCs w:val="28"/>
              </w:rPr>
              <w:t>82</w:t>
            </w:r>
          </w:p>
        </w:tc>
      </w:tr>
    </w:tbl>
    <w:p w:rsidR="00CB45C2" w:rsidRDefault="00CB45C2" w:rsidP="005A6B11">
      <w:pPr>
        <w:spacing w:after="0" w:line="360" w:lineRule="auto"/>
        <w:ind w:firstLine="540"/>
        <w:jc w:val="center"/>
        <w:rPr>
          <w:rFonts w:ascii="Times New Roman" w:hAnsi="Times New Roman"/>
          <w:b/>
          <w:sz w:val="28"/>
          <w:szCs w:val="28"/>
          <w:lang w:val="ru-RU"/>
        </w:rPr>
      </w:pPr>
    </w:p>
    <w:p w:rsidR="00CB45C2" w:rsidRDefault="00CB45C2" w:rsidP="005A6B11">
      <w:pPr>
        <w:spacing w:after="0" w:line="360" w:lineRule="auto"/>
        <w:ind w:firstLine="540"/>
        <w:jc w:val="center"/>
        <w:rPr>
          <w:rFonts w:ascii="Times New Roman" w:hAnsi="Times New Roman"/>
          <w:b/>
          <w:sz w:val="28"/>
          <w:szCs w:val="28"/>
          <w:lang w:val="ru-RU"/>
        </w:rPr>
      </w:pPr>
    </w:p>
    <w:p w:rsidR="00CB45C2" w:rsidRDefault="00CB45C2" w:rsidP="005A6B11">
      <w:pPr>
        <w:spacing w:after="0" w:line="360" w:lineRule="auto"/>
        <w:ind w:firstLine="540"/>
        <w:jc w:val="center"/>
        <w:rPr>
          <w:rFonts w:ascii="Times New Roman" w:hAnsi="Times New Roman"/>
          <w:b/>
          <w:sz w:val="28"/>
          <w:szCs w:val="28"/>
          <w:lang w:val="ru-RU"/>
        </w:rPr>
      </w:pPr>
    </w:p>
    <w:p w:rsidR="00CB45C2" w:rsidRDefault="00CB45C2" w:rsidP="005A6B11">
      <w:pPr>
        <w:spacing w:after="0" w:line="360" w:lineRule="auto"/>
        <w:ind w:firstLine="540"/>
        <w:jc w:val="center"/>
        <w:rPr>
          <w:rFonts w:ascii="Times New Roman" w:hAnsi="Times New Roman"/>
          <w:b/>
          <w:sz w:val="28"/>
          <w:szCs w:val="28"/>
          <w:lang w:val="ru-RU"/>
        </w:rPr>
      </w:pPr>
    </w:p>
    <w:p w:rsidR="00CB45C2" w:rsidRDefault="00CB45C2" w:rsidP="005A6B11">
      <w:pPr>
        <w:spacing w:after="0" w:line="360" w:lineRule="auto"/>
        <w:ind w:firstLine="540"/>
        <w:jc w:val="center"/>
        <w:rPr>
          <w:rFonts w:ascii="Times New Roman" w:hAnsi="Times New Roman"/>
          <w:b/>
          <w:sz w:val="28"/>
          <w:szCs w:val="28"/>
          <w:lang w:val="ru-RU"/>
        </w:rPr>
      </w:pPr>
    </w:p>
    <w:p w:rsidR="00CB45C2" w:rsidRDefault="00CB45C2" w:rsidP="005A6B11">
      <w:pPr>
        <w:spacing w:after="0" w:line="360" w:lineRule="auto"/>
        <w:ind w:firstLine="540"/>
        <w:jc w:val="center"/>
        <w:rPr>
          <w:rFonts w:ascii="Times New Roman" w:hAnsi="Times New Roman"/>
          <w:b/>
          <w:sz w:val="28"/>
          <w:szCs w:val="28"/>
          <w:lang w:val="ru-RU"/>
        </w:rPr>
      </w:pPr>
    </w:p>
    <w:p w:rsidR="00CB45C2" w:rsidRDefault="00CB45C2" w:rsidP="005A6B11">
      <w:pPr>
        <w:spacing w:after="0" w:line="360" w:lineRule="auto"/>
        <w:ind w:firstLine="540"/>
        <w:jc w:val="center"/>
        <w:rPr>
          <w:rFonts w:ascii="Times New Roman" w:hAnsi="Times New Roman"/>
          <w:b/>
          <w:sz w:val="28"/>
          <w:szCs w:val="28"/>
          <w:lang w:val="ru-RU"/>
        </w:rPr>
      </w:pPr>
    </w:p>
    <w:p w:rsidR="00CB45C2" w:rsidRDefault="00CB45C2" w:rsidP="005A6B11">
      <w:pPr>
        <w:spacing w:after="0" w:line="360" w:lineRule="auto"/>
        <w:ind w:firstLine="540"/>
        <w:jc w:val="center"/>
        <w:rPr>
          <w:rFonts w:ascii="Times New Roman" w:hAnsi="Times New Roman"/>
          <w:b/>
          <w:sz w:val="28"/>
          <w:szCs w:val="28"/>
          <w:lang w:val="ru-RU"/>
        </w:rPr>
      </w:pPr>
    </w:p>
    <w:p w:rsidR="00CB45C2" w:rsidRDefault="00CB45C2" w:rsidP="005A6B11">
      <w:pPr>
        <w:spacing w:after="0" w:line="360" w:lineRule="auto"/>
        <w:ind w:firstLine="540"/>
        <w:jc w:val="center"/>
        <w:rPr>
          <w:rFonts w:ascii="Times New Roman" w:hAnsi="Times New Roman"/>
          <w:b/>
          <w:sz w:val="28"/>
          <w:szCs w:val="28"/>
          <w:lang w:val="ru-RU"/>
        </w:rPr>
      </w:pPr>
    </w:p>
    <w:p w:rsidR="00F90969" w:rsidRDefault="00F90969" w:rsidP="005A6B11">
      <w:pPr>
        <w:spacing w:after="0" w:line="360" w:lineRule="auto"/>
        <w:ind w:firstLine="540"/>
        <w:jc w:val="center"/>
        <w:rPr>
          <w:rFonts w:ascii="Times New Roman" w:hAnsi="Times New Roman"/>
          <w:b/>
          <w:sz w:val="28"/>
          <w:szCs w:val="28"/>
          <w:lang w:val="ru-RU"/>
        </w:rPr>
      </w:pPr>
      <w:r>
        <w:rPr>
          <w:rFonts w:ascii="Times New Roman" w:hAnsi="Times New Roman"/>
          <w:b/>
          <w:sz w:val="28"/>
          <w:szCs w:val="28"/>
          <w:lang w:val="ru-RU"/>
        </w:rPr>
        <w:lastRenderedPageBreak/>
        <w:t>Введение</w:t>
      </w:r>
    </w:p>
    <w:p w:rsidR="00F90969" w:rsidRPr="00F90969" w:rsidRDefault="00F90969" w:rsidP="005A6B11">
      <w:pPr>
        <w:spacing w:after="0" w:line="360" w:lineRule="auto"/>
        <w:ind w:firstLine="540"/>
        <w:jc w:val="center"/>
        <w:rPr>
          <w:rFonts w:ascii="Times New Roman" w:hAnsi="Times New Roman"/>
          <w:b/>
          <w:sz w:val="28"/>
          <w:szCs w:val="28"/>
          <w:lang w:val="ru-RU"/>
        </w:rPr>
      </w:pPr>
    </w:p>
    <w:p w:rsidR="00B65B86" w:rsidRPr="00B65B86" w:rsidRDefault="00B65B86" w:rsidP="00B65B86">
      <w:pPr>
        <w:pStyle w:val="3"/>
        <w:shd w:val="clear" w:color="auto" w:fill="auto"/>
        <w:spacing w:line="360" w:lineRule="auto"/>
        <w:ind w:right="20" w:firstLine="709"/>
        <w:jc w:val="both"/>
        <w:rPr>
          <w:sz w:val="28"/>
          <w:szCs w:val="28"/>
          <w:u w:val="single"/>
        </w:rPr>
      </w:pPr>
      <w:r w:rsidRPr="00B65B86">
        <w:rPr>
          <w:sz w:val="28"/>
          <w:szCs w:val="28"/>
          <w:u w:val="single"/>
        </w:rPr>
        <w:t>Доклад Президента Республики Узбекистан Ислама Каримова на заседании Кабинета Министров, посвященном основным итогам 2011 года и приоритетным направлениям социально</w:t>
      </w:r>
      <w:r>
        <w:rPr>
          <w:sz w:val="28"/>
          <w:szCs w:val="28"/>
          <w:u w:val="single"/>
        </w:rPr>
        <w:t xml:space="preserve"> – </w:t>
      </w:r>
      <w:r w:rsidRPr="00B65B86">
        <w:rPr>
          <w:sz w:val="28"/>
          <w:szCs w:val="28"/>
          <w:u w:val="single"/>
        </w:rPr>
        <w:t>экономического развития Узбекистана на 2012 год.</w:t>
      </w:r>
    </w:p>
    <w:p w:rsidR="00B65B86" w:rsidRPr="00B65B86" w:rsidRDefault="00B65B86" w:rsidP="00B65B86">
      <w:pPr>
        <w:pStyle w:val="3"/>
        <w:shd w:val="clear" w:color="auto" w:fill="auto"/>
        <w:spacing w:line="360" w:lineRule="auto"/>
        <w:ind w:right="20" w:firstLine="709"/>
        <w:jc w:val="both"/>
        <w:rPr>
          <w:sz w:val="28"/>
          <w:szCs w:val="28"/>
        </w:rPr>
      </w:pPr>
      <w:r w:rsidRPr="00B65B86">
        <w:rPr>
          <w:sz w:val="28"/>
          <w:szCs w:val="28"/>
        </w:rPr>
        <w:t xml:space="preserve">Надо признать, что возникающие за последние годы проблемы в мировой экономике </w:t>
      </w:r>
      <w:r w:rsidRPr="00B65B86">
        <w:rPr>
          <w:rStyle w:val="11"/>
          <w:sz w:val="28"/>
          <w:szCs w:val="28"/>
        </w:rPr>
        <w:t xml:space="preserve">в </w:t>
      </w:r>
      <w:r w:rsidRPr="00B65B86">
        <w:rPr>
          <w:sz w:val="28"/>
          <w:szCs w:val="28"/>
        </w:rPr>
        <w:t>основном решаются за счет печатания и накачивания финансового рынка дополнительной денежной массой, что в свою очередь в перспективе может привести к неконтролируемой инфляции и обесцениванию резервных и национальных валют со всеми вытекающими последствиями.</w:t>
      </w:r>
    </w:p>
    <w:p w:rsidR="00B65B86" w:rsidRPr="00B65B86" w:rsidRDefault="00B65B86" w:rsidP="00B65B86">
      <w:pPr>
        <w:pStyle w:val="3"/>
        <w:shd w:val="clear" w:color="auto" w:fill="auto"/>
        <w:spacing w:line="360" w:lineRule="auto"/>
        <w:ind w:right="20" w:firstLine="709"/>
        <w:jc w:val="both"/>
        <w:rPr>
          <w:sz w:val="28"/>
          <w:szCs w:val="28"/>
        </w:rPr>
      </w:pPr>
      <w:r w:rsidRPr="00B65B86">
        <w:rPr>
          <w:sz w:val="28"/>
          <w:szCs w:val="28"/>
        </w:rPr>
        <w:t xml:space="preserve">Само собой разумеется, что происходящие на мировом рынке кризисные процессы </w:t>
      </w:r>
      <w:r w:rsidRPr="00B65B86">
        <w:rPr>
          <w:rStyle w:val="11"/>
          <w:sz w:val="28"/>
          <w:szCs w:val="28"/>
        </w:rPr>
        <w:t xml:space="preserve">не </w:t>
      </w:r>
      <w:r w:rsidRPr="00B65B86">
        <w:rPr>
          <w:sz w:val="28"/>
          <w:szCs w:val="28"/>
        </w:rPr>
        <w:t>могли не отразиться на показателях развития экономики нашей страны за истекший период и могут создать большие трудности по обеспечению предусмотренных на 2012 год темпов роста и эффективности экономики Узбекистана.</w:t>
      </w:r>
    </w:p>
    <w:p w:rsidR="00B65B86" w:rsidRPr="00B65B86" w:rsidRDefault="00B65B86" w:rsidP="00B65B86">
      <w:pPr>
        <w:pStyle w:val="3"/>
        <w:shd w:val="clear" w:color="auto" w:fill="auto"/>
        <w:spacing w:line="360" w:lineRule="auto"/>
        <w:ind w:right="20" w:firstLine="709"/>
        <w:jc w:val="both"/>
        <w:rPr>
          <w:sz w:val="28"/>
          <w:szCs w:val="28"/>
        </w:rPr>
      </w:pPr>
      <w:r w:rsidRPr="00B65B86">
        <w:rPr>
          <w:sz w:val="28"/>
          <w:szCs w:val="28"/>
        </w:rPr>
        <w:t>Несмотря на все эти проблемы, а также внутренние сложности и трудности, благодаря самоотверженному труду нашего народа у нас сегодня есть все основания по праву гордиться итогами 2011 года.</w:t>
      </w:r>
    </w:p>
    <w:p w:rsidR="00B65B86" w:rsidRPr="00B65B86" w:rsidRDefault="00B65B86" w:rsidP="00B65B86">
      <w:pPr>
        <w:pStyle w:val="3"/>
        <w:shd w:val="clear" w:color="auto" w:fill="auto"/>
        <w:spacing w:line="360" w:lineRule="auto"/>
        <w:ind w:right="-2" w:firstLine="709"/>
        <w:jc w:val="both"/>
        <w:rPr>
          <w:sz w:val="28"/>
          <w:szCs w:val="28"/>
        </w:rPr>
      </w:pPr>
      <w:r w:rsidRPr="00B65B86">
        <w:rPr>
          <w:sz w:val="28"/>
          <w:szCs w:val="28"/>
        </w:rPr>
        <w:t>Результаты, достигнутые в развитии экономики страны за последние годы и в истекшем году, высоко оцениваются авторитетными международными финансовыми инсти</w:t>
      </w:r>
      <w:r>
        <w:rPr>
          <w:sz w:val="28"/>
          <w:szCs w:val="28"/>
        </w:rPr>
        <w:t>т</w:t>
      </w:r>
      <w:r w:rsidRPr="00B65B86">
        <w:rPr>
          <w:sz w:val="28"/>
          <w:szCs w:val="28"/>
        </w:rPr>
        <w:t>утами, такими, как Международный валютный фонд, Всемирный банк, Азиатский банк развития, и другими.</w:t>
      </w:r>
    </w:p>
    <w:p w:rsidR="00B65B86" w:rsidRPr="00B65B86" w:rsidRDefault="00B65B86" w:rsidP="00B65B86">
      <w:pPr>
        <w:pStyle w:val="3"/>
        <w:shd w:val="clear" w:color="auto" w:fill="auto"/>
        <w:spacing w:line="360" w:lineRule="auto"/>
        <w:ind w:right="-2" w:firstLine="709"/>
        <w:jc w:val="both"/>
        <w:rPr>
          <w:sz w:val="28"/>
          <w:szCs w:val="28"/>
        </w:rPr>
      </w:pPr>
      <w:r w:rsidRPr="00B65B86">
        <w:rPr>
          <w:sz w:val="28"/>
          <w:szCs w:val="28"/>
        </w:rPr>
        <w:t xml:space="preserve">В своем заявлении по результатам последней оценочной миссии Международного валютного фонда, в частности отмечается, что «Узбекистан добился динамичного роста и хорошо справился с глобальным финансовым кризисом. За последние </w:t>
      </w:r>
      <w:r w:rsidRPr="00B65B86">
        <w:rPr>
          <w:rStyle w:val="11"/>
          <w:sz w:val="28"/>
          <w:szCs w:val="28"/>
        </w:rPr>
        <w:t xml:space="preserve">пять лет темпы </w:t>
      </w:r>
      <w:r w:rsidRPr="00B65B86">
        <w:rPr>
          <w:sz w:val="28"/>
          <w:szCs w:val="28"/>
        </w:rPr>
        <w:t xml:space="preserve">роста в Узбекистане составили </w:t>
      </w:r>
      <w:r w:rsidRPr="00B65B86">
        <w:rPr>
          <w:rStyle w:val="11"/>
          <w:sz w:val="28"/>
          <w:szCs w:val="28"/>
        </w:rPr>
        <w:t>8,5 процента, что выше средн</w:t>
      </w:r>
      <w:r>
        <w:rPr>
          <w:rStyle w:val="11"/>
          <w:sz w:val="28"/>
          <w:szCs w:val="28"/>
        </w:rPr>
        <w:t>его</w:t>
      </w:r>
      <w:r w:rsidRPr="00B65B86">
        <w:rPr>
          <w:rStyle w:val="11"/>
          <w:sz w:val="28"/>
          <w:szCs w:val="28"/>
        </w:rPr>
        <w:t xml:space="preserve"> </w:t>
      </w:r>
      <w:r w:rsidRPr="00B65B86">
        <w:rPr>
          <w:sz w:val="28"/>
          <w:szCs w:val="28"/>
        </w:rPr>
        <w:t xml:space="preserve">показателя </w:t>
      </w:r>
      <w:r w:rsidRPr="00B65B86">
        <w:rPr>
          <w:rStyle w:val="11"/>
          <w:sz w:val="28"/>
          <w:szCs w:val="28"/>
        </w:rPr>
        <w:t xml:space="preserve">роста по </w:t>
      </w:r>
      <w:r w:rsidRPr="00B65B86">
        <w:rPr>
          <w:sz w:val="28"/>
          <w:szCs w:val="28"/>
        </w:rPr>
        <w:t xml:space="preserve">Центральной </w:t>
      </w:r>
      <w:r w:rsidRPr="00B65B86">
        <w:rPr>
          <w:rStyle w:val="11"/>
          <w:sz w:val="28"/>
          <w:szCs w:val="28"/>
        </w:rPr>
        <w:t>Азии.</w:t>
      </w:r>
    </w:p>
    <w:p w:rsidR="00B65B86" w:rsidRPr="00B65B86" w:rsidRDefault="00B65B86" w:rsidP="00B65B86">
      <w:pPr>
        <w:pStyle w:val="3"/>
        <w:shd w:val="clear" w:color="auto" w:fill="auto"/>
        <w:spacing w:line="360" w:lineRule="auto"/>
        <w:ind w:right="-2" w:firstLine="709"/>
        <w:jc w:val="both"/>
        <w:rPr>
          <w:sz w:val="28"/>
          <w:szCs w:val="28"/>
        </w:rPr>
      </w:pPr>
      <w:r w:rsidRPr="00B65B86">
        <w:rPr>
          <w:sz w:val="28"/>
          <w:szCs w:val="28"/>
        </w:rPr>
        <w:lastRenderedPageBreak/>
        <w:t>Следует отметить, что тем</w:t>
      </w:r>
      <w:r w:rsidR="00292C12">
        <w:rPr>
          <w:sz w:val="28"/>
          <w:szCs w:val="28"/>
        </w:rPr>
        <w:t>п</w:t>
      </w:r>
      <w:r w:rsidRPr="00B65B86">
        <w:rPr>
          <w:sz w:val="28"/>
          <w:szCs w:val="28"/>
        </w:rPr>
        <w:t xml:space="preserve"> роста ВВП в истекшем году, как и ожидалось, фактически составил 8,3%, а за период 2000</w:t>
      </w:r>
      <w:r>
        <w:rPr>
          <w:sz w:val="28"/>
          <w:szCs w:val="28"/>
        </w:rPr>
        <w:t xml:space="preserve"> – </w:t>
      </w:r>
      <w:r w:rsidRPr="00B65B86">
        <w:rPr>
          <w:sz w:val="28"/>
          <w:szCs w:val="28"/>
        </w:rPr>
        <w:t>2011 годы объемы ВВП увеличились в 2,1 раза, и по этому показателю Узбекистан находится среди наиболее динамично развивающихся экономик мира.</w:t>
      </w:r>
    </w:p>
    <w:p w:rsidR="00B65B86" w:rsidRPr="00B65B86" w:rsidRDefault="00B65B86" w:rsidP="00B65B86">
      <w:pPr>
        <w:pStyle w:val="3"/>
        <w:shd w:val="clear" w:color="auto" w:fill="auto"/>
        <w:spacing w:line="360" w:lineRule="auto"/>
        <w:ind w:right="-2" w:firstLine="709"/>
        <w:jc w:val="both"/>
        <w:rPr>
          <w:sz w:val="28"/>
          <w:szCs w:val="28"/>
        </w:rPr>
      </w:pPr>
      <w:r w:rsidRPr="00B65B86">
        <w:rPr>
          <w:sz w:val="28"/>
          <w:szCs w:val="28"/>
        </w:rPr>
        <w:t xml:space="preserve">Устойчиво высокими темпами росли в истекшем году </w:t>
      </w:r>
      <w:r>
        <w:rPr>
          <w:sz w:val="28"/>
          <w:szCs w:val="28"/>
        </w:rPr>
        <w:t>–</w:t>
      </w:r>
      <w:r w:rsidRPr="00B65B86">
        <w:rPr>
          <w:sz w:val="28"/>
          <w:szCs w:val="28"/>
        </w:rPr>
        <w:t xml:space="preserve"> промышленное производство </w:t>
      </w:r>
      <w:r>
        <w:rPr>
          <w:sz w:val="28"/>
          <w:szCs w:val="28"/>
        </w:rPr>
        <w:t>–</w:t>
      </w:r>
      <w:r w:rsidRPr="00B65B86">
        <w:rPr>
          <w:sz w:val="28"/>
          <w:szCs w:val="28"/>
        </w:rPr>
        <w:t xml:space="preserve"> 6,3 , производство продукции сельского хозяйства </w:t>
      </w:r>
      <w:r>
        <w:rPr>
          <w:sz w:val="28"/>
          <w:szCs w:val="28"/>
        </w:rPr>
        <w:t>–</w:t>
      </w:r>
      <w:r w:rsidRPr="00B65B86">
        <w:rPr>
          <w:sz w:val="28"/>
          <w:szCs w:val="28"/>
        </w:rPr>
        <w:t xml:space="preserve"> 6,6, объем розничного товарооборота </w:t>
      </w:r>
      <w:r>
        <w:rPr>
          <w:sz w:val="28"/>
          <w:szCs w:val="28"/>
        </w:rPr>
        <w:t>–</w:t>
      </w:r>
      <w:r w:rsidRPr="00B65B86">
        <w:rPr>
          <w:sz w:val="28"/>
          <w:szCs w:val="28"/>
        </w:rPr>
        <w:t xml:space="preserve"> 16,4% и реализация платных услуг населению </w:t>
      </w:r>
      <w:r>
        <w:rPr>
          <w:sz w:val="28"/>
          <w:szCs w:val="28"/>
        </w:rPr>
        <w:t>–</w:t>
      </w:r>
      <w:r w:rsidRPr="00B65B86">
        <w:rPr>
          <w:sz w:val="28"/>
          <w:szCs w:val="28"/>
        </w:rPr>
        <w:t xml:space="preserve"> 16,1%.</w:t>
      </w:r>
    </w:p>
    <w:p w:rsidR="00B65B86" w:rsidRPr="00B65B86" w:rsidRDefault="00B65B86" w:rsidP="00B65B86">
      <w:pPr>
        <w:pStyle w:val="3"/>
        <w:shd w:val="clear" w:color="auto" w:fill="auto"/>
        <w:spacing w:line="360" w:lineRule="auto"/>
        <w:ind w:right="-2" w:firstLine="709"/>
        <w:jc w:val="both"/>
        <w:rPr>
          <w:sz w:val="28"/>
          <w:szCs w:val="28"/>
        </w:rPr>
      </w:pPr>
      <w:r w:rsidRPr="00B65B86">
        <w:rPr>
          <w:sz w:val="28"/>
          <w:szCs w:val="28"/>
        </w:rPr>
        <w:t>Показателем серьезных структурных сдвигов и качественных изменений является тот факт, что если в 2000 году на долю индустриального производства в формировании валового внутреннего продукта страны приходилось всего 14,2 процента, то в 2011 году она составила 24,1 процента.</w:t>
      </w:r>
    </w:p>
    <w:p w:rsidR="00B65B86" w:rsidRPr="00BF6F0F" w:rsidRDefault="00B65B86" w:rsidP="00BF6F0F">
      <w:pPr>
        <w:pStyle w:val="3"/>
        <w:shd w:val="clear" w:color="auto" w:fill="auto"/>
        <w:spacing w:line="360" w:lineRule="auto"/>
        <w:ind w:right="-2" w:firstLine="709"/>
        <w:jc w:val="both"/>
        <w:rPr>
          <w:sz w:val="28"/>
          <w:szCs w:val="28"/>
        </w:rPr>
      </w:pPr>
      <w:r w:rsidRPr="00B65B86">
        <w:rPr>
          <w:sz w:val="28"/>
          <w:szCs w:val="28"/>
        </w:rPr>
        <w:t xml:space="preserve">Около 70 процентов общего прироста промышленной продукции внесли отрасли, ориентированные на выпуск готовой продукции с высокой добавленной стоимостью. Опережающими темпами в 2011 году развивались отрасли машиностроения и автомобилестроения (12,2%), химической и </w:t>
      </w:r>
      <w:proofErr w:type="spellStart"/>
      <w:r w:rsidRPr="00B65B86">
        <w:rPr>
          <w:sz w:val="28"/>
          <w:szCs w:val="28"/>
        </w:rPr>
        <w:t>нефте</w:t>
      </w:r>
      <w:proofErr w:type="spellEnd"/>
      <w:r>
        <w:rPr>
          <w:sz w:val="28"/>
          <w:szCs w:val="28"/>
        </w:rPr>
        <w:t xml:space="preserve"> – </w:t>
      </w:r>
      <w:r w:rsidRPr="00B65B86">
        <w:rPr>
          <w:sz w:val="28"/>
          <w:szCs w:val="28"/>
        </w:rPr>
        <w:t xml:space="preserve">химической промышленности (9,4%), пищевой промышленности (13,1%), промышленности строительных материалов (11,9%), фармацевтической и </w:t>
      </w:r>
      <w:r w:rsidRPr="00BF6F0F">
        <w:rPr>
          <w:sz w:val="28"/>
          <w:szCs w:val="28"/>
        </w:rPr>
        <w:t>мебельной отраслей (18%), которые стали сегодня локомотивами роста нашей экономики.</w:t>
      </w:r>
    </w:p>
    <w:p w:rsidR="00BF6F0F" w:rsidRPr="00BF6F0F" w:rsidRDefault="00BF6F0F" w:rsidP="00BF6F0F">
      <w:pPr>
        <w:spacing w:after="0" w:line="360" w:lineRule="auto"/>
        <w:ind w:right="-2" w:firstLine="709"/>
        <w:jc w:val="both"/>
        <w:rPr>
          <w:rFonts w:ascii="Times New Roman" w:hAnsi="Times New Roman"/>
          <w:sz w:val="28"/>
          <w:szCs w:val="28"/>
          <w:lang w:val="ru-RU"/>
        </w:rPr>
      </w:pPr>
      <w:r w:rsidRPr="00BF6F0F">
        <w:rPr>
          <w:rFonts w:ascii="Times New Roman" w:hAnsi="Times New Roman"/>
          <w:sz w:val="28"/>
          <w:szCs w:val="28"/>
          <w:lang w:val="ru-RU"/>
        </w:rPr>
        <w:t xml:space="preserve">В истекшем году большое внимание уделялось проведению активной инвестиционной политики, направленной на ускорение модернизации, технического и технологического перевооружения действующих и создание </w:t>
      </w:r>
      <w:r w:rsidRPr="00BF6F0F">
        <w:rPr>
          <w:rStyle w:val="af3"/>
          <w:rFonts w:eastAsia="Courier New"/>
          <w:b w:val="0"/>
          <w:sz w:val="28"/>
          <w:szCs w:val="28"/>
        </w:rPr>
        <w:t xml:space="preserve">новых, современных, </w:t>
      </w:r>
      <w:r w:rsidRPr="00BF6F0F">
        <w:rPr>
          <w:rFonts w:ascii="Times New Roman" w:hAnsi="Times New Roman"/>
          <w:sz w:val="28"/>
          <w:szCs w:val="28"/>
          <w:lang w:val="ru-RU"/>
        </w:rPr>
        <w:t>высокотех</w:t>
      </w:r>
      <w:r>
        <w:rPr>
          <w:rFonts w:ascii="Times New Roman" w:hAnsi="Times New Roman"/>
          <w:sz w:val="28"/>
          <w:szCs w:val="28"/>
          <w:lang w:val="ru-RU"/>
        </w:rPr>
        <w:t>нологичных</w:t>
      </w:r>
      <w:r w:rsidRPr="00BF6F0F">
        <w:rPr>
          <w:rFonts w:ascii="Times New Roman" w:hAnsi="Times New Roman"/>
          <w:sz w:val="28"/>
          <w:szCs w:val="28"/>
          <w:lang w:val="ru-RU"/>
        </w:rPr>
        <w:t xml:space="preserve"> производств.</w:t>
      </w:r>
    </w:p>
    <w:p w:rsidR="00BF6F0F" w:rsidRPr="00BF6F0F" w:rsidRDefault="00BF6F0F" w:rsidP="00BF6F0F">
      <w:pPr>
        <w:spacing w:after="0" w:line="360" w:lineRule="auto"/>
        <w:ind w:right="-2" w:firstLine="709"/>
        <w:jc w:val="both"/>
        <w:rPr>
          <w:rFonts w:ascii="Times New Roman" w:hAnsi="Times New Roman"/>
          <w:sz w:val="28"/>
          <w:szCs w:val="28"/>
          <w:lang w:val="ru-RU"/>
        </w:rPr>
      </w:pPr>
      <w:r w:rsidRPr="00BF6F0F">
        <w:rPr>
          <w:rFonts w:ascii="Times New Roman" w:hAnsi="Times New Roman"/>
          <w:sz w:val="28"/>
          <w:szCs w:val="28"/>
          <w:lang w:val="ru-RU"/>
        </w:rPr>
        <w:t xml:space="preserve">В 2011 году были освоены капитальные вложения за счет всех источников финансирования на сумму свыше 10,8 миллиарда долларов, что на 11,2 процента больше, чем в 2010 году. Доля инвестиций в ВВП составила </w:t>
      </w:r>
      <w:r w:rsidRPr="00BF6F0F">
        <w:rPr>
          <w:rFonts w:ascii="Times New Roman" w:hAnsi="Times New Roman"/>
          <w:sz w:val="28"/>
          <w:szCs w:val="28"/>
          <w:lang w:val="ru-RU"/>
        </w:rPr>
        <w:lastRenderedPageBreak/>
        <w:t>23,9 процента, что свидетельствует о высокой а</w:t>
      </w:r>
      <w:r>
        <w:rPr>
          <w:rFonts w:ascii="Times New Roman" w:hAnsi="Times New Roman"/>
          <w:sz w:val="28"/>
          <w:szCs w:val="28"/>
          <w:lang w:val="ru-RU"/>
        </w:rPr>
        <w:t>кти</w:t>
      </w:r>
      <w:r w:rsidRPr="00BF6F0F">
        <w:rPr>
          <w:rFonts w:ascii="Times New Roman" w:hAnsi="Times New Roman"/>
          <w:sz w:val="28"/>
          <w:szCs w:val="28"/>
          <w:lang w:val="ru-RU"/>
        </w:rPr>
        <w:t>вности инвестиционного процесса в стране.</w:t>
      </w:r>
    </w:p>
    <w:p w:rsidR="00BF6F0F" w:rsidRPr="00AE2491" w:rsidRDefault="00BF6F0F" w:rsidP="00AE2491">
      <w:pPr>
        <w:spacing w:after="0" w:line="360" w:lineRule="auto"/>
        <w:ind w:right="-2" w:firstLine="709"/>
        <w:jc w:val="both"/>
        <w:rPr>
          <w:rFonts w:ascii="Times New Roman" w:hAnsi="Times New Roman"/>
          <w:sz w:val="28"/>
          <w:szCs w:val="28"/>
          <w:lang w:val="ru-RU"/>
        </w:rPr>
      </w:pPr>
      <w:r w:rsidRPr="00BF6F0F">
        <w:rPr>
          <w:rFonts w:ascii="Times New Roman" w:hAnsi="Times New Roman"/>
          <w:sz w:val="28"/>
          <w:szCs w:val="28"/>
          <w:lang w:val="ru-RU"/>
        </w:rPr>
        <w:t xml:space="preserve">В реальный сектор нашей экономики привлечено иностранных инвестиций в объеме почти 2,9 миллиарда долларов США, из которых 78,8 </w:t>
      </w:r>
      <w:r w:rsidRPr="00AE2491">
        <w:rPr>
          <w:rFonts w:ascii="Times New Roman" w:hAnsi="Times New Roman"/>
          <w:sz w:val="28"/>
          <w:szCs w:val="28"/>
          <w:lang w:val="ru-RU"/>
        </w:rPr>
        <w:t>процента составляют прямые иностранные инвестиции.</w:t>
      </w:r>
    </w:p>
    <w:p w:rsidR="00AE2491" w:rsidRPr="00AE2491" w:rsidRDefault="00AE2491" w:rsidP="00AE2491">
      <w:pPr>
        <w:spacing w:after="0" w:line="360" w:lineRule="auto"/>
        <w:ind w:right="-2" w:firstLine="709"/>
        <w:jc w:val="both"/>
        <w:rPr>
          <w:rFonts w:ascii="Times New Roman" w:hAnsi="Times New Roman"/>
          <w:sz w:val="28"/>
          <w:szCs w:val="28"/>
          <w:lang w:val="ru-RU"/>
        </w:rPr>
      </w:pPr>
      <w:r w:rsidRPr="00AE2491">
        <w:rPr>
          <w:rFonts w:ascii="Times New Roman" w:hAnsi="Times New Roman"/>
          <w:sz w:val="28"/>
          <w:szCs w:val="28"/>
          <w:lang w:val="ru-RU"/>
        </w:rPr>
        <w:t>В активную фазу строительно</w:t>
      </w:r>
      <w:r>
        <w:rPr>
          <w:rFonts w:ascii="Times New Roman" w:hAnsi="Times New Roman"/>
          <w:sz w:val="28"/>
          <w:szCs w:val="28"/>
          <w:lang w:val="ru-RU"/>
        </w:rPr>
        <w:t xml:space="preserve"> – </w:t>
      </w:r>
      <w:r w:rsidRPr="00AE2491">
        <w:rPr>
          <w:rFonts w:ascii="Times New Roman" w:hAnsi="Times New Roman"/>
          <w:sz w:val="28"/>
          <w:szCs w:val="28"/>
          <w:lang w:val="ru-RU"/>
        </w:rPr>
        <w:t xml:space="preserve">монтажных работ вступили такие крупные проекты, как строительство парогазовой установки на </w:t>
      </w:r>
      <w:proofErr w:type="spellStart"/>
      <w:r w:rsidRPr="00AE2491">
        <w:rPr>
          <w:rFonts w:ascii="Times New Roman" w:hAnsi="Times New Roman"/>
          <w:sz w:val="28"/>
          <w:szCs w:val="28"/>
          <w:lang w:val="ru-RU"/>
        </w:rPr>
        <w:t>Навоийской</w:t>
      </w:r>
      <w:proofErr w:type="spellEnd"/>
      <w:r w:rsidRPr="00AE2491">
        <w:rPr>
          <w:rFonts w:ascii="Times New Roman" w:hAnsi="Times New Roman"/>
          <w:sz w:val="28"/>
          <w:szCs w:val="28"/>
          <w:lang w:val="ru-RU"/>
        </w:rPr>
        <w:t xml:space="preserve"> ТЭС, строительство третьей нитки газопровода Узбекистан</w:t>
      </w:r>
      <w:r>
        <w:rPr>
          <w:rFonts w:ascii="Times New Roman" w:hAnsi="Times New Roman"/>
          <w:sz w:val="28"/>
          <w:szCs w:val="28"/>
          <w:lang w:val="ru-RU"/>
        </w:rPr>
        <w:t xml:space="preserve"> – </w:t>
      </w:r>
      <w:r w:rsidRPr="00AE2491">
        <w:rPr>
          <w:rFonts w:ascii="Times New Roman" w:hAnsi="Times New Roman"/>
          <w:sz w:val="28"/>
          <w:szCs w:val="28"/>
          <w:lang w:val="ru-RU"/>
        </w:rPr>
        <w:t>Китай.</w:t>
      </w:r>
    </w:p>
    <w:p w:rsidR="00AE2491" w:rsidRPr="00AE2491" w:rsidRDefault="00AE2491" w:rsidP="00AE2491">
      <w:pPr>
        <w:spacing w:after="0" w:line="360" w:lineRule="auto"/>
        <w:ind w:right="-2" w:firstLine="709"/>
        <w:jc w:val="both"/>
        <w:rPr>
          <w:rFonts w:ascii="Times New Roman" w:hAnsi="Times New Roman"/>
          <w:sz w:val="28"/>
          <w:szCs w:val="28"/>
          <w:lang w:val="ru-RU"/>
        </w:rPr>
      </w:pPr>
      <w:r w:rsidRPr="00AE2491">
        <w:rPr>
          <w:rFonts w:ascii="Times New Roman" w:hAnsi="Times New Roman"/>
          <w:sz w:val="28"/>
          <w:szCs w:val="28"/>
          <w:lang w:val="ru-RU"/>
        </w:rPr>
        <w:t>Начала успешно функционировать свободная индустриально</w:t>
      </w:r>
      <w:r>
        <w:rPr>
          <w:rFonts w:ascii="Times New Roman" w:hAnsi="Times New Roman"/>
          <w:sz w:val="28"/>
          <w:szCs w:val="28"/>
          <w:lang w:val="ru-RU"/>
        </w:rPr>
        <w:t xml:space="preserve"> –</w:t>
      </w:r>
      <w:r w:rsidRPr="00AE2491">
        <w:rPr>
          <w:rFonts w:ascii="Times New Roman" w:hAnsi="Times New Roman"/>
          <w:sz w:val="28"/>
          <w:szCs w:val="28"/>
          <w:lang w:val="ru-RU"/>
        </w:rPr>
        <w:t xml:space="preserve">экономическая зона в </w:t>
      </w:r>
      <w:r w:rsidRPr="00AE2491">
        <w:rPr>
          <w:rStyle w:val="af3"/>
          <w:rFonts w:eastAsia="Courier New"/>
          <w:b w:val="0"/>
          <w:sz w:val="28"/>
          <w:szCs w:val="28"/>
        </w:rPr>
        <w:t>городе</w:t>
      </w:r>
      <w:r w:rsidRPr="00AE2491">
        <w:rPr>
          <w:rStyle w:val="af3"/>
          <w:rFonts w:eastAsia="Courier New"/>
          <w:sz w:val="28"/>
          <w:szCs w:val="28"/>
        </w:rPr>
        <w:t xml:space="preserve"> </w:t>
      </w:r>
      <w:r w:rsidRPr="00AE2491">
        <w:rPr>
          <w:rFonts w:ascii="Times New Roman" w:hAnsi="Times New Roman"/>
          <w:sz w:val="28"/>
          <w:szCs w:val="28"/>
          <w:lang w:val="ru-RU"/>
        </w:rPr>
        <w:t xml:space="preserve">Навои, на территории которой вновь созданными предприятиями налажен выпуск </w:t>
      </w:r>
      <w:r w:rsidRPr="00AE2491">
        <w:rPr>
          <w:rStyle w:val="af3"/>
          <w:rFonts w:eastAsia="Courier New"/>
          <w:b w:val="0"/>
          <w:sz w:val="28"/>
          <w:szCs w:val="28"/>
        </w:rPr>
        <w:t>спидометров</w:t>
      </w:r>
      <w:r w:rsidRPr="00AE2491">
        <w:rPr>
          <w:rStyle w:val="af3"/>
          <w:rFonts w:eastAsia="Courier New"/>
          <w:sz w:val="28"/>
          <w:szCs w:val="28"/>
        </w:rPr>
        <w:t xml:space="preserve">, </w:t>
      </w:r>
      <w:r w:rsidRPr="00AE2491">
        <w:rPr>
          <w:rFonts w:ascii="Times New Roman" w:hAnsi="Times New Roman"/>
          <w:sz w:val="28"/>
          <w:szCs w:val="28"/>
          <w:lang w:val="ru-RU"/>
        </w:rPr>
        <w:t>автомобильных проводов,</w:t>
      </w:r>
      <w:r>
        <w:rPr>
          <w:rFonts w:ascii="Times New Roman" w:hAnsi="Times New Roman"/>
          <w:sz w:val="28"/>
          <w:szCs w:val="28"/>
          <w:lang w:val="ru-RU"/>
        </w:rPr>
        <w:t xml:space="preserve"> </w:t>
      </w:r>
      <w:r w:rsidRPr="00AE2491">
        <w:rPr>
          <w:rFonts w:ascii="Times New Roman" w:hAnsi="Times New Roman"/>
          <w:sz w:val="28"/>
          <w:szCs w:val="28"/>
          <w:lang w:val="ru-RU"/>
        </w:rPr>
        <w:t>компрессоров, цифровых ТВ</w:t>
      </w:r>
      <w:r>
        <w:rPr>
          <w:rFonts w:ascii="Times New Roman" w:hAnsi="Times New Roman"/>
          <w:sz w:val="28"/>
          <w:szCs w:val="28"/>
          <w:lang w:val="ru-RU"/>
        </w:rPr>
        <w:t xml:space="preserve"> – </w:t>
      </w:r>
      <w:r w:rsidRPr="00AE2491">
        <w:rPr>
          <w:rFonts w:ascii="Times New Roman" w:hAnsi="Times New Roman"/>
          <w:sz w:val="28"/>
          <w:szCs w:val="28"/>
          <w:lang w:val="ru-RU"/>
        </w:rPr>
        <w:t>тюнеров, осветительных приборов, светодиодных ламп, модемов, полиэтиленовых и полипропиленовых труб, косметических средств, а также продукции медицинского назначения.</w:t>
      </w:r>
    </w:p>
    <w:p w:rsidR="00AE2491" w:rsidRPr="00AE2491" w:rsidRDefault="00AE2491" w:rsidP="00AE2491">
      <w:pPr>
        <w:spacing w:after="0" w:line="360" w:lineRule="auto"/>
        <w:ind w:right="-2" w:firstLine="709"/>
        <w:jc w:val="both"/>
        <w:rPr>
          <w:rFonts w:ascii="Times New Roman" w:hAnsi="Times New Roman"/>
          <w:sz w:val="28"/>
          <w:szCs w:val="28"/>
          <w:lang w:val="ru-RU"/>
        </w:rPr>
      </w:pPr>
      <w:r w:rsidRPr="00AE2491">
        <w:rPr>
          <w:rFonts w:ascii="Times New Roman" w:hAnsi="Times New Roman"/>
          <w:sz w:val="28"/>
          <w:szCs w:val="28"/>
          <w:lang w:val="ru-RU"/>
        </w:rPr>
        <w:t>В рамках реализации проектов по строительству и реконструкции Узбекской национальной автомобильной магистрали реконструировано с укладкой современного покрытия 302,5 километра автомобильных дорог. Введены в эксплуатацию пассажирские терминалы аэропортов местных линий в городах Ташкенте и Бухаре.</w:t>
      </w:r>
    </w:p>
    <w:p w:rsidR="00AE2491" w:rsidRPr="00AE2491" w:rsidRDefault="00AE2491" w:rsidP="00AE2491">
      <w:pPr>
        <w:spacing w:after="0" w:line="360" w:lineRule="auto"/>
        <w:ind w:right="-2" w:firstLine="709"/>
        <w:jc w:val="both"/>
        <w:rPr>
          <w:rFonts w:ascii="Times New Roman" w:hAnsi="Times New Roman"/>
          <w:sz w:val="28"/>
          <w:szCs w:val="28"/>
          <w:lang w:val="ru-RU"/>
        </w:rPr>
      </w:pPr>
      <w:r w:rsidRPr="00AE2491">
        <w:rPr>
          <w:rFonts w:ascii="Times New Roman" w:hAnsi="Times New Roman"/>
          <w:sz w:val="28"/>
          <w:szCs w:val="28"/>
          <w:lang w:val="ru-RU"/>
        </w:rPr>
        <w:t>Открыто движение высокоскоростных пассажирских электропоездов «</w:t>
      </w:r>
      <w:proofErr w:type="spellStart"/>
      <w:r w:rsidRPr="00AE2491">
        <w:rPr>
          <w:rFonts w:ascii="Times New Roman" w:hAnsi="Times New Roman"/>
          <w:sz w:val="28"/>
          <w:szCs w:val="28"/>
          <w:lang w:val="ru-RU"/>
        </w:rPr>
        <w:t>Талго</w:t>
      </w:r>
      <w:proofErr w:type="spellEnd"/>
      <w:r>
        <w:rPr>
          <w:rFonts w:ascii="Times New Roman" w:hAnsi="Times New Roman"/>
          <w:sz w:val="28"/>
          <w:szCs w:val="28"/>
          <w:lang w:val="ru-RU"/>
        </w:rPr>
        <w:t xml:space="preserve"> – </w:t>
      </w:r>
      <w:r w:rsidRPr="00AE2491">
        <w:rPr>
          <w:rFonts w:ascii="Times New Roman" w:hAnsi="Times New Roman"/>
          <w:sz w:val="28"/>
          <w:szCs w:val="28"/>
          <w:lang w:val="ru-RU"/>
        </w:rPr>
        <w:t>250» по маршруту Ташкент</w:t>
      </w:r>
      <w:r>
        <w:rPr>
          <w:rFonts w:ascii="Times New Roman" w:hAnsi="Times New Roman"/>
          <w:sz w:val="28"/>
          <w:szCs w:val="28"/>
          <w:lang w:val="ru-RU"/>
        </w:rPr>
        <w:t xml:space="preserve"> – </w:t>
      </w:r>
      <w:r w:rsidRPr="00AE2491">
        <w:rPr>
          <w:rFonts w:ascii="Times New Roman" w:hAnsi="Times New Roman"/>
          <w:sz w:val="28"/>
          <w:szCs w:val="28"/>
          <w:lang w:val="ru-RU"/>
        </w:rPr>
        <w:t xml:space="preserve">Самарканд, преодолевающих расстояние между этими городами </w:t>
      </w:r>
      <w:r w:rsidRPr="00AE2491">
        <w:rPr>
          <w:rStyle w:val="af3"/>
          <w:rFonts w:eastAsia="Courier New"/>
          <w:b w:val="0"/>
          <w:sz w:val="28"/>
          <w:szCs w:val="28"/>
        </w:rPr>
        <w:t>в</w:t>
      </w:r>
      <w:r w:rsidRPr="00AE2491">
        <w:rPr>
          <w:rStyle w:val="af3"/>
          <w:rFonts w:eastAsia="Courier New"/>
          <w:sz w:val="28"/>
          <w:szCs w:val="28"/>
        </w:rPr>
        <w:t xml:space="preserve"> </w:t>
      </w:r>
      <w:r w:rsidRPr="00AE2491">
        <w:rPr>
          <w:rFonts w:ascii="Times New Roman" w:hAnsi="Times New Roman"/>
          <w:sz w:val="28"/>
          <w:szCs w:val="28"/>
          <w:lang w:val="ru-RU"/>
        </w:rPr>
        <w:t xml:space="preserve">344 километра всего за 2 часа. Для эксплуатации этих поездов проведена масштабная работа по модернизации и совершенствованию железнодорожной инфраструктуры. Реабилитированы железные дороги протяженностью 600 километров, проложены 68 километров </w:t>
      </w:r>
      <w:r w:rsidRPr="00AE2491">
        <w:rPr>
          <w:rStyle w:val="af3"/>
          <w:rFonts w:eastAsia="Courier New"/>
          <w:b w:val="0"/>
          <w:sz w:val="28"/>
          <w:szCs w:val="28"/>
        </w:rPr>
        <w:t>новых</w:t>
      </w:r>
      <w:r w:rsidRPr="00AE2491">
        <w:rPr>
          <w:rStyle w:val="af3"/>
          <w:rFonts w:eastAsia="Courier New"/>
          <w:sz w:val="28"/>
          <w:szCs w:val="28"/>
        </w:rPr>
        <w:t xml:space="preserve"> </w:t>
      </w:r>
      <w:r w:rsidRPr="00AE2491">
        <w:rPr>
          <w:rFonts w:ascii="Times New Roman" w:hAnsi="Times New Roman"/>
          <w:sz w:val="28"/>
          <w:szCs w:val="28"/>
          <w:lang w:val="ru-RU"/>
        </w:rPr>
        <w:t xml:space="preserve">железнодорожных путей, реконструированы и </w:t>
      </w:r>
      <w:r w:rsidRPr="00AE2491">
        <w:rPr>
          <w:rStyle w:val="af3"/>
          <w:rFonts w:eastAsia="Courier New"/>
          <w:b w:val="0"/>
          <w:sz w:val="28"/>
          <w:szCs w:val="28"/>
        </w:rPr>
        <w:t>оборудованы</w:t>
      </w:r>
      <w:r w:rsidRPr="00AE2491">
        <w:rPr>
          <w:rStyle w:val="af3"/>
          <w:rFonts w:eastAsia="Courier New"/>
          <w:sz w:val="28"/>
          <w:szCs w:val="28"/>
        </w:rPr>
        <w:t xml:space="preserve"> </w:t>
      </w:r>
      <w:r w:rsidRPr="00AE2491">
        <w:rPr>
          <w:rFonts w:ascii="Times New Roman" w:hAnsi="Times New Roman"/>
          <w:sz w:val="28"/>
          <w:szCs w:val="28"/>
          <w:lang w:val="ru-RU"/>
        </w:rPr>
        <w:t xml:space="preserve">железнодорожные вокзалы </w:t>
      </w:r>
      <w:r w:rsidRPr="00AE2491">
        <w:rPr>
          <w:rStyle w:val="af3"/>
          <w:rFonts w:eastAsia="Courier New"/>
          <w:b w:val="0"/>
          <w:sz w:val="28"/>
          <w:szCs w:val="28"/>
        </w:rPr>
        <w:t xml:space="preserve">городов </w:t>
      </w:r>
      <w:r w:rsidRPr="00AE2491">
        <w:rPr>
          <w:rFonts w:ascii="Times New Roman" w:hAnsi="Times New Roman"/>
          <w:sz w:val="28"/>
          <w:szCs w:val="28"/>
          <w:lang w:val="ru-RU"/>
        </w:rPr>
        <w:t>Ташкента и Самарканда.</w:t>
      </w:r>
    </w:p>
    <w:p w:rsidR="00AE2491" w:rsidRPr="00AE2491" w:rsidRDefault="00AE2491" w:rsidP="00AE2491">
      <w:pPr>
        <w:spacing w:after="0" w:line="360" w:lineRule="auto"/>
        <w:ind w:right="-2" w:firstLine="709"/>
        <w:jc w:val="both"/>
        <w:rPr>
          <w:rFonts w:ascii="Times New Roman" w:hAnsi="Times New Roman"/>
          <w:sz w:val="28"/>
          <w:szCs w:val="28"/>
          <w:lang w:val="ru-RU"/>
        </w:rPr>
      </w:pPr>
      <w:r w:rsidRPr="00AE2491">
        <w:rPr>
          <w:rFonts w:ascii="Times New Roman" w:hAnsi="Times New Roman"/>
          <w:sz w:val="28"/>
          <w:szCs w:val="28"/>
          <w:lang w:val="ru-RU"/>
        </w:rPr>
        <w:lastRenderedPageBreak/>
        <w:t xml:space="preserve">В центре нашего внимания в прошлом году оставались вопросы дальнейшего </w:t>
      </w:r>
      <w:r w:rsidRPr="00AE2491">
        <w:rPr>
          <w:rStyle w:val="af3"/>
          <w:rFonts w:eastAsia="Courier New"/>
          <w:b w:val="0"/>
          <w:sz w:val="28"/>
          <w:szCs w:val="28"/>
        </w:rPr>
        <w:t>развит</w:t>
      </w:r>
      <w:r>
        <w:rPr>
          <w:rStyle w:val="af3"/>
          <w:rFonts w:eastAsia="Courier New"/>
          <w:b w:val="0"/>
          <w:sz w:val="28"/>
          <w:szCs w:val="28"/>
        </w:rPr>
        <w:t>и</w:t>
      </w:r>
      <w:r w:rsidRPr="00AE2491">
        <w:rPr>
          <w:rStyle w:val="af3"/>
          <w:rFonts w:eastAsia="Courier New"/>
          <w:b w:val="0"/>
          <w:sz w:val="28"/>
          <w:szCs w:val="28"/>
        </w:rPr>
        <w:t xml:space="preserve">я </w:t>
      </w:r>
      <w:r w:rsidRPr="00AE2491">
        <w:rPr>
          <w:rFonts w:ascii="Times New Roman" w:hAnsi="Times New Roman"/>
          <w:sz w:val="28"/>
          <w:szCs w:val="28"/>
          <w:lang w:val="ru-RU"/>
        </w:rPr>
        <w:t>социальной сферы, неуклонного повышения доходов и уровня жизни населения страны.</w:t>
      </w:r>
    </w:p>
    <w:p w:rsidR="00AE2491" w:rsidRPr="006C248B" w:rsidRDefault="00AE2491" w:rsidP="006C248B">
      <w:pPr>
        <w:pStyle w:val="22"/>
        <w:shd w:val="clear" w:color="auto" w:fill="auto"/>
        <w:spacing w:line="360" w:lineRule="auto"/>
        <w:ind w:right="-2" w:firstLine="709"/>
        <w:rPr>
          <w:sz w:val="28"/>
          <w:szCs w:val="28"/>
        </w:rPr>
      </w:pPr>
      <w:r w:rsidRPr="00AE2491">
        <w:rPr>
          <w:rStyle w:val="23"/>
          <w:rFonts w:eastAsiaTheme="majorEastAsia"/>
          <w:b w:val="0"/>
          <w:sz w:val="28"/>
          <w:szCs w:val="28"/>
        </w:rPr>
        <w:t xml:space="preserve">Говоря </w:t>
      </w:r>
      <w:r w:rsidRPr="00AE2491">
        <w:rPr>
          <w:color w:val="000000"/>
          <w:sz w:val="28"/>
          <w:szCs w:val="28"/>
        </w:rPr>
        <w:t>о</w:t>
      </w:r>
      <w:r w:rsidRPr="00AE2491">
        <w:rPr>
          <w:b/>
          <w:color w:val="000000"/>
          <w:sz w:val="28"/>
          <w:szCs w:val="28"/>
        </w:rPr>
        <w:t xml:space="preserve"> </w:t>
      </w:r>
      <w:r w:rsidRPr="00AE2491">
        <w:rPr>
          <w:rStyle w:val="23"/>
          <w:rFonts w:eastAsiaTheme="majorEastAsia"/>
          <w:b w:val="0"/>
          <w:sz w:val="28"/>
          <w:szCs w:val="28"/>
        </w:rPr>
        <w:t xml:space="preserve">развитии </w:t>
      </w:r>
      <w:r w:rsidRPr="00AE2491">
        <w:rPr>
          <w:color w:val="000000"/>
          <w:sz w:val="28"/>
          <w:szCs w:val="28"/>
        </w:rPr>
        <w:t xml:space="preserve">сферы </w:t>
      </w:r>
      <w:r w:rsidRPr="00AE2491">
        <w:rPr>
          <w:rStyle w:val="23"/>
          <w:rFonts w:eastAsiaTheme="majorEastAsia"/>
          <w:b w:val="0"/>
          <w:sz w:val="28"/>
          <w:szCs w:val="28"/>
        </w:rPr>
        <w:t xml:space="preserve">образования в отчетном </w:t>
      </w:r>
      <w:r w:rsidRPr="00AE2491">
        <w:rPr>
          <w:color w:val="000000"/>
          <w:sz w:val="28"/>
          <w:szCs w:val="28"/>
        </w:rPr>
        <w:t>году</w:t>
      </w:r>
      <w:r w:rsidRPr="00AE2491">
        <w:rPr>
          <w:b/>
          <w:color w:val="000000"/>
          <w:sz w:val="28"/>
          <w:szCs w:val="28"/>
        </w:rPr>
        <w:t xml:space="preserve">, </w:t>
      </w:r>
      <w:r w:rsidRPr="00AE2491">
        <w:rPr>
          <w:rStyle w:val="23"/>
          <w:rFonts w:eastAsiaTheme="majorEastAsia"/>
          <w:b w:val="0"/>
          <w:sz w:val="28"/>
          <w:szCs w:val="28"/>
        </w:rPr>
        <w:t xml:space="preserve">хочу отметить, что </w:t>
      </w:r>
      <w:r w:rsidRPr="00AE2491">
        <w:rPr>
          <w:color w:val="000000"/>
          <w:sz w:val="28"/>
          <w:szCs w:val="28"/>
        </w:rPr>
        <w:t xml:space="preserve">была продолжена работа по формированию целостной </w:t>
      </w:r>
      <w:r w:rsidRPr="00AE2491">
        <w:rPr>
          <w:rStyle w:val="23"/>
          <w:rFonts w:eastAsiaTheme="majorEastAsia"/>
          <w:b w:val="0"/>
          <w:sz w:val="28"/>
          <w:szCs w:val="28"/>
        </w:rPr>
        <w:t>непрерывной системы</w:t>
      </w:r>
      <w:r w:rsidRPr="00AE2491">
        <w:rPr>
          <w:rStyle w:val="23"/>
          <w:rFonts w:eastAsiaTheme="majorEastAsia"/>
          <w:sz w:val="28"/>
          <w:szCs w:val="28"/>
        </w:rPr>
        <w:t xml:space="preserve"> </w:t>
      </w:r>
      <w:r w:rsidRPr="00AE2491">
        <w:rPr>
          <w:color w:val="000000"/>
          <w:sz w:val="28"/>
          <w:szCs w:val="28"/>
        </w:rPr>
        <w:t xml:space="preserve">образования, </w:t>
      </w:r>
      <w:r w:rsidRPr="00AE2491">
        <w:rPr>
          <w:rStyle w:val="23"/>
          <w:rFonts w:eastAsiaTheme="majorEastAsia"/>
          <w:b w:val="0"/>
          <w:sz w:val="28"/>
          <w:szCs w:val="28"/>
        </w:rPr>
        <w:t>включающей</w:t>
      </w:r>
      <w:r w:rsidRPr="00AE2491">
        <w:rPr>
          <w:rStyle w:val="23"/>
          <w:rFonts w:eastAsiaTheme="majorEastAsia"/>
          <w:sz w:val="28"/>
          <w:szCs w:val="28"/>
        </w:rPr>
        <w:t xml:space="preserve"> </w:t>
      </w:r>
      <w:r w:rsidRPr="00AE2491">
        <w:rPr>
          <w:color w:val="000000"/>
          <w:sz w:val="28"/>
          <w:szCs w:val="28"/>
        </w:rPr>
        <w:t xml:space="preserve">в себя </w:t>
      </w:r>
      <w:r w:rsidRPr="00AE2491">
        <w:rPr>
          <w:rStyle w:val="23"/>
          <w:rFonts w:eastAsiaTheme="majorEastAsia"/>
          <w:b w:val="0"/>
          <w:sz w:val="28"/>
          <w:szCs w:val="28"/>
        </w:rPr>
        <w:t>весь</w:t>
      </w:r>
      <w:r w:rsidRPr="00AE2491">
        <w:rPr>
          <w:rStyle w:val="23"/>
          <w:rFonts w:eastAsiaTheme="majorEastAsia"/>
          <w:sz w:val="28"/>
          <w:szCs w:val="28"/>
        </w:rPr>
        <w:t xml:space="preserve"> </w:t>
      </w:r>
      <w:r w:rsidRPr="00AE2491">
        <w:rPr>
          <w:color w:val="000000"/>
          <w:sz w:val="28"/>
          <w:szCs w:val="28"/>
        </w:rPr>
        <w:t xml:space="preserve">цикл подготовки высокообразованного </w:t>
      </w:r>
      <w:r w:rsidRPr="00AE2491">
        <w:rPr>
          <w:rStyle w:val="23"/>
          <w:rFonts w:eastAsiaTheme="majorEastAsia"/>
          <w:b w:val="0"/>
          <w:sz w:val="28"/>
          <w:szCs w:val="28"/>
        </w:rPr>
        <w:t>и</w:t>
      </w:r>
      <w:r w:rsidRPr="00AE2491">
        <w:rPr>
          <w:rStyle w:val="23"/>
          <w:rFonts w:eastAsiaTheme="majorEastAsia"/>
          <w:sz w:val="28"/>
          <w:szCs w:val="28"/>
        </w:rPr>
        <w:t xml:space="preserve"> </w:t>
      </w:r>
      <w:r w:rsidRPr="00AE2491">
        <w:rPr>
          <w:color w:val="000000"/>
          <w:sz w:val="28"/>
          <w:szCs w:val="28"/>
        </w:rPr>
        <w:t xml:space="preserve">профессионально подготовленного </w:t>
      </w:r>
      <w:r w:rsidRPr="00AE2491">
        <w:rPr>
          <w:rStyle w:val="af2"/>
          <w:sz w:val="28"/>
          <w:szCs w:val="28"/>
        </w:rPr>
        <w:t xml:space="preserve">подрастающего поколения от общего среднего образования до среднего специального, </w:t>
      </w:r>
      <w:r w:rsidRPr="006C248B">
        <w:rPr>
          <w:rStyle w:val="af2"/>
          <w:sz w:val="28"/>
          <w:szCs w:val="28"/>
        </w:rPr>
        <w:t>профессионального и высшего образования.</w:t>
      </w:r>
    </w:p>
    <w:p w:rsidR="006C248B" w:rsidRPr="00D96EE2" w:rsidRDefault="006C248B" w:rsidP="00D96EE2">
      <w:pPr>
        <w:spacing w:after="0" w:line="360" w:lineRule="auto"/>
        <w:ind w:firstLine="709"/>
        <w:jc w:val="both"/>
        <w:rPr>
          <w:rFonts w:ascii="Times New Roman" w:hAnsi="Times New Roman"/>
          <w:sz w:val="28"/>
          <w:szCs w:val="28"/>
          <w:lang w:val="ru-RU"/>
        </w:rPr>
      </w:pPr>
      <w:r w:rsidRPr="006C248B">
        <w:rPr>
          <w:rFonts w:ascii="Times New Roman" w:hAnsi="Times New Roman"/>
          <w:sz w:val="28"/>
          <w:szCs w:val="28"/>
          <w:lang w:val="ru-RU"/>
        </w:rPr>
        <w:t xml:space="preserve">В практику внедрено заключение договоров между колледжами и предприятиями о прохождении будущими выпускниками производственной практики с последующим их трудоустройством на этих предприятиях. В рамках реализации этих договоренностей было трудоустроено более 390 </w:t>
      </w:r>
      <w:r w:rsidRPr="00D96EE2">
        <w:rPr>
          <w:rFonts w:ascii="Times New Roman" w:hAnsi="Times New Roman"/>
          <w:sz w:val="28"/>
          <w:szCs w:val="28"/>
          <w:lang w:val="ru-RU"/>
        </w:rPr>
        <w:t>тысяч выпускников.</w:t>
      </w:r>
    </w:p>
    <w:p w:rsidR="00D96EE2" w:rsidRPr="00D96EE2" w:rsidRDefault="00D96EE2" w:rsidP="00D96EE2">
      <w:pPr>
        <w:spacing w:after="0" w:line="360" w:lineRule="auto"/>
        <w:ind w:firstLine="709"/>
        <w:jc w:val="both"/>
        <w:rPr>
          <w:rFonts w:ascii="Times New Roman" w:hAnsi="Times New Roman"/>
          <w:sz w:val="28"/>
          <w:szCs w:val="28"/>
          <w:lang w:val="ru-RU"/>
        </w:rPr>
      </w:pPr>
      <w:r w:rsidRPr="00D96EE2">
        <w:rPr>
          <w:rFonts w:ascii="Times New Roman" w:hAnsi="Times New Roman"/>
          <w:sz w:val="28"/>
          <w:szCs w:val="28"/>
          <w:lang w:val="ru-RU"/>
        </w:rPr>
        <w:t xml:space="preserve">В текущем 2012 году предусматривается реализация проектов, имеющих исключительно важное значение для дальнейшей диверсификации нашей экономики, в том числе начало строительства </w:t>
      </w:r>
      <w:proofErr w:type="spellStart"/>
      <w:r w:rsidRPr="00D96EE2">
        <w:rPr>
          <w:rFonts w:ascii="Times New Roman" w:hAnsi="Times New Roman"/>
          <w:sz w:val="28"/>
          <w:szCs w:val="28"/>
          <w:lang w:val="ru-RU"/>
        </w:rPr>
        <w:t>Устюртского</w:t>
      </w:r>
      <w:proofErr w:type="spellEnd"/>
      <w:r w:rsidRPr="00D96EE2">
        <w:rPr>
          <w:rFonts w:ascii="Times New Roman" w:hAnsi="Times New Roman"/>
          <w:sz w:val="28"/>
          <w:szCs w:val="28"/>
          <w:lang w:val="ru-RU"/>
        </w:rPr>
        <w:t xml:space="preserve"> </w:t>
      </w:r>
      <w:proofErr w:type="spellStart"/>
      <w:r w:rsidRPr="00D96EE2">
        <w:rPr>
          <w:rFonts w:ascii="Times New Roman" w:hAnsi="Times New Roman"/>
          <w:sz w:val="28"/>
          <w:szCs w:val="28"/>
          <w:lang w:val="ru-RU"/>
        </w:rPr>
        <w:t>газохимического</w:t>
      </w:r>
      <w:proofErr w:type="spellEnd"/>
      <w:r w:rsidRPr="00D96EE2">
        <w:rPr>
          <w:rFonts w:ascii="Times New Roman" w:hAnsi="Times New Roman"/>
          <w:sz w:val="28"/>
          <w:szCs w:val="28"/>
          <w:lang w:val="ru-RU"/>
        </w:rPr>
        <w:t xml:space="preserve"> комплекса на базе месторождения </w:t>
      </w:r>
      <w:proofErr w:type="spellStart"/>
      <w:r w:rsidRPr="00D96EE2">
        <w:rPr>
          <w:rFonts w:ascii="Times New Roman" w:hAnsi="Times New Roman"/>
          <w:sz w:val="28"/>
          <w:szCs w:val="28"/>
          <w:lang w:val="ru-RU"/>
        </w:rPr>
        <w:t>Сургиль</w:t>
      </w:r>
      <w:proofErr w:type="spellEnd"/>
      <w:r w:rsidRPr="00D96EE2">
        <w:rPr>
          <w:rFonts w:ascii="Times New Roman" w:hAnsi="Times New Roman"/>
          <w:sz w:val="28"/>
          <w:szCs w:val="28"/>
          <w:lang w:val="ru-RU"/>
        </w:rPr>
        <w:t xml:space="preserve">, второй очереди </w:t>
      </w:r>
      <w:proofErr w:type="spellStart"/>
      <w:r w:rsidRPr="00D96EE2">
        <w:rPr>
          <w:rFonts w:ascii="Times New Roman" w:hAnsi="Times New Roman"/>
          <w:sz w:val="28"/>
          <w:szCs w:val="28"/>
          <w:lang w:val="ru-RU"/>
        </w:rPr>
        <w:t>Дехканабадского</w:t>
      </w:r>
      <w:proofErr w:type="spellEnd"/>
      <w:r w:rsidRPr="00D96EE2">
        <w:rPr>
          <w:rFonts w:ascii="Times New Roman" w:hAnsi="Times New Roman"/>
          <w:sz w:val="28"/>
          <w:szCs w:val="28"/>
          <w:lang w:val="ru-RU"/>
        </w:rPr>
        <w:t xml:space="preserve"> завода калийных удобрений и </w:t>
      </w:r>
      <w:proofErr w:type="spellStart"/>
      <w:r w:rsidRPr="00D96EE2">
        <w:rPr>
          <w:rFonts w:ascii="Times New Roman" w:hAnsi="Times New Roman"/>
          <w:sz w:val="28"/>
          <w:szCs w:val="28"/>
          <w:lang w:val="ru-RU"/>
        </w:rPr>
        <w:t>Кунградского</w:t>
      </w:r>
      <w:proofErr w:type="spellEnd"/>
      <w:r w:rsidRPr="00D96EE2">
        <w:rPr>
          <w:rFonts w:ascii="Times New Roman" w:hAnsi="Times New Roman"/>
          <w:sz w:val="28"/>
          <w:szCs w:val="28"/>
          <w:lang w:val="ru-RU"/>
        </w:rPr>
        <w:t xml:space="preserve"> содового завода, завода по производству синтетического жидкого топлива, двух парогазовых установок на </w:t>
      </w:r>
      <w:proofErr w:type="spellStart"/>
      <w:r w:rsidRPr="00D96EE2">
        <w:rPr>
          <w:rFonts w:ascii="Times New Roman" w:hAnsi="Times New Roman"/>
          <w:sz w:val="28"/>
          <w:szCs w:val="28"/>
          <w:lang w:val="ru-RU"/>
        </w:rPr>
        <w:t>Талимарджанской</w:t>
      </w:r>
      <w:proofErr w:type="spellEnd"/>
      <w:r w:rsidRPr="00D96EE2">
        <w:rPr>
          <w:rFonts w:ascii="Times New Roman" w:hAnsi="Times New Roman"/>
          <w:sz w:val="28"/>
          <w:szCs w:val="28"/>
          <w:lang w:val="ru-RU"/>
        </w:rPr>
        <w:t xml:space="preserve"> ТЭС, нового энергоблока на </w:t>
      </w:r>
      <w:proofErr w:type="spellStart"/>
      <w:r w:rsidRPr="00D96EE2">
        <w:rPr>
          <w:rFonts w:ascii="Times New Roman" w:hAnsi="Times New Roman"/>
          <w:sz w:val="28"/>
          <w:szCs w:val="28"/>
          <w:lang w:val="ru-RU"/>
        </w:rPr>
        <w:t>Ангренской</w:t>
      </w:r>
      <w:proofErr w:type="spellEnd"/>
      <w:r w:rsidRPr="00D96EE2">
        <w:rPr>
          <w:rFonts w:ascii="Times New Roman" w:hAnsi="Times New Roman"/>
          <w:sz w:val="28"/>
          <w:szCs w:val="28"/>
          <w:lang w:val="ru-RU"/>
        </w:rPr>
        <w:t xml:space="preserve"> ТЭС, организация производства автомобильных шин и транспортерной ленты, а также проекты по расширению мощностей и углублению всей технологической цепочки на текстильных предприятиях.</w:t>
      </w:r>
    </w:p>
    <w:p w:rsidR="006C248B" w:rsidRPr="00846FAA" w:rsidRDefault="00D96EE2" w:rsidP="00EE4670">
      <w:pPr>
        <w:spacing w:after="0" w:line="360" w:lineRule="auto"/>
        <w:ind w:firstLine="851"/>
        <w:jc w:val="both"/>
        <w:rPr>
          <w:rFonts w:ascii="Times New Roman" w:hAnsi="Times New Roman"/>
          <w:sz w:val="28"/>
          <w:szCs w:val="28"/>
          <w:lang w:val="ru-RU"/>
        </w:rPr>
      </w:pPr>
      <w:r w:rsidRPr="00D96EE2">
        <w:rPr>
          <w:rFonts w:ascii="Times New Roman" w:hAnsi="Times New Roman"/>
          <w:sz w:val="28"/>
          <w:szCs w:val="28"/>
          <w:lang w:val="ru-RU"/>
        </w:rPr>
        <w:t>Особо хотел бы подчеркну</w:t>
      </w:r>
      <w:r>
        <w:rPr>
          <w:rFonts w:ascii="Times New Roman" w:hAnsi="Times New Roman"/>
          <w:sz w:val="28"/>
          <w:szCs w:val="28"/>
          <w:lang w:val="ru-RU"/>
        </w:rPr>
        <w:t>т</w:t>
      </w:r>
      <w:r w:rsidRPr="00D96EE2">
        <w:rPr>
          <w:rFonts w:ascii="Times New Roman" w:hAnsi="Times New Roman"/>
          <w:sz w:val="28"/>
          <w:szCs w:val="28"/>
          <w:lang w:val="ru-RU"/>
        </w:rPr>
        <w:t xml:space="preserve">ь все возрастающую роль в осуществлении процессов модернизации, технического и технологического перевооружения предприятий Фонда реконструкции и развития Республики Узбекистан, </w:t>
      </w:r>
      <w:r w:rsidRPr="00846FAA">
        <w:rPr>
          <w:rFonts w:ascii="Times New Roman" w:hAnsi="Times New Roman"/>
          <w:sz w:val="28"/>
          <w:szCs w:val="28"/>
          <w:lang w:val="ru-RU"/>
        </w:rPr>
        <w:t xml:space="preserve">капитал которого в настоящее время превысил 9 миллиардов долларов. </w:t>
      </w:r>
    </w:p>
    <w:p w:rsidR="00846FAA" w:rsidRDefault="00846FAA" w:rsidP="00EE4670">
      <w:pPr>
        <w:spacing w:after="0" w:line="360" w:lineRule="auto"/>
        <w:ind w:firstLine="851"/>
        <w:jc w:val="both"/>
        <w:rPr>
          <w:rFonts w:ascii="Times New Roman" w:hAnsi="Times New Roman"/>
          <w:sz w:val="28"/>
          <w:szCs w:val="28"/>
          <w:lang w:val="ru-RU"/>
        </w:rPr>
      </w:pPr>
      <w:r w:rsidRPr="00846FAA">
        <w:rPr>
          <w:rFonts w:ascii="Times New Roman" w:hAnsi="Times New Roman"/>
          <w:sz w:val="28"/>
          <w:szCs w:val="28"/>
          <w:lang w:val="ru-RU"/>
        </w:rPr>
        <w:lastRenderedPageBreak/>
        <w:t xml:space="preserve">В прошлом году в соответствии с протокольным поручением на всех крупных предприятиях и производствах республики был проведен технический аудит, в результате которого выявлено около 37 тысяч единиц оборудования и технологий, которые подлежат замене на современные, апробированные на мировом уровне. </w:t>
      </w:r>
    </w:p>
    <w:p w:rsidR="008C4DC8" w:rsidRDefault="00EE4670" w:rsidP="00EE4670">
      <w:pPr>
        <w:spacing w:after="0" w:line="360" w:lineRule="auto"/>
        <w:ind w:firstLine="851"/>
        <w:jc w:val="both"/>
        <w:rPr>
          <w:rFonts w:ascii="Times New Roman" w:hAnsi="Times New Roman"/>
          <w:sz w:val="28"/>
          <w:szCs w:val="28"/>
          <w:lang w:val="ru-RU"/>
        </w:rPr>
      </w:pPr>
      <w:r>
        <w:rPr>
          <w:rFonts w:ascii="Times New Roman" w:hAnsi="Times New Roman"/>
          <w:sz w:val="28"/>
          <w:szCs w:val="28"/>
          <w:lang w:val="ru-RU"/>
        </w:rPr>
        <w:t xml:space="preserve">С сожалением приходится констатировать, что далеко не на всех промышленных предприятиях внедрены системы управления качеством выпускаемой продукции, обеспечения ее соответствия международным стандартам. Особенно это касается производства </w:t>
      </w:r>
      <w:r w:rsidR="008C4DC8">
        <w:rPr>
          <w:rFonts w:ascii="Times New Roman" w:hAnsi="Times New Roman"/>
          <w:sz w:val="28"/>
          <w:szCs w:val="28"/>
          <w:lang w:val="ru-RU"/>
        </w:rPr>
        <w:t>потребительских товаров в таких важнейших для нас отраслях, как легкая, фармацевтическая промышленность, производство строительных материалов, и других.</w:t>
      </w:r>
    </w:p>
    <w:p w:rsidR="00EE4670" w:rsidRDefault="00EE4670" w:rsidP="00EE4670">
      <w:pPr>
        <w:spacing w:after="0" w:line="360" w:lineRule="auto"/>
        <w:ind w:firstLine="851"/>
        <w:jc w:val="both"/>
        <w:rPr>
          <w:rFonts w:ascii="Times New Roman" w:hAnsi="Times New Roman"/>
          <w:sz w:val="28"/>
          <w:szCs w:val="28"/>
          <w:lang w:val="ru-RU"/>
        </w:rPr>
      </w:pPr>
      <w:r>
        <w:rPr>
          <w:rFonts w:ascii="Times New Roman" w:hAnsi="Times New Roman"/>
          <w:sz w:val="28"/>
          <w:szCs w:val="28"/>
          <w:lang w:val="ru-RU"/>
        </w:rPr>
        <w:t xml:space="preserve"> </w:t>
      </w:r>
      <w:r w:rsidR="004D1357">
        <w:rPr>
          <w:rFonts w:ascii="Times New Roman" w:hAnsi="Times New Roman"/>
          <w:sz w:val="28"/>
          <w:szCs w:val="28"/>
          <w:lang w:val="ru-RU"/>
        </w:rPr>
        <w:t>Огромные резервы имеются и в использовании созданного производственного потенциала. Мы вкладываем большие средства, привлекаем значительные иностранные инвестиции для обновления и модернизации нашего производства, в то же время в ряде отраслей производственные мощности задействованы не в полную меру, значительным остается удельный вес пассивной части основных фондов, что ведет к необоснованному росту себестоимости за счет амортизационных отчислений.</w:t>
      </w:r>
    </w:p>
    <w:p w:rsidR="00A769BF" w:rsidRDefault="00166188" w:rsidP="00EE4670">
      <w:pPr>
        <w:spacing w:after="0" w:line="360" w:lineRule="auto"/>
        <w:ind w:firstLine="851"/>
        <w:jc w:val="both"/>
        <w:rPr>
          <w:rFonts w:ascii="Times New Roman" w:hAnsi="Times New Roman"/>
          <w:sz w:val="28"/>
          <w:szCs w:val="28"/>
          <w:lang w:val="ru-RU"/>
        </w:rPr>
      </w:pPr>
      <w:r>
        <w:rPr>
          <w:rFonts w:ascii="Times New Roman" w:hAnsi="Times New Roman"/>
          <w:sz w:val="28"/>
          <w:szCs w:val="28"/>
          <w:lang w:val="ru-RU"/>
        </w:rPr>
        <w:t xml:space="preserve">Значительные используемые резервы для роста объемов и расширения сферы услуг сохраняются сегодня в строительстве, на  транспорте, в финансово – банковской и информационно – коммуникационной сферах, медицинском и коммунально – бытовом обслуживании населения и особенно в сельской местности. </w:t>
      </w:r>
    </w:p>
    <w:p w:rsidR="00166188" w:rsidRDefault="00A769BF" w:rsidP="009579F3">
      <w:pPr>
        <w:spacing w:after="0" w:line="360" w:lineRule="auto"/>
        <w:ind w:firstLine="851"/>
        <w:jc w:val="both"/>
        <w:rPr>
          <w:rFonts w:ascii="Times New Roman" w:hAnsi="Times New Roman"/>
          <w:sz w:val="28"/>
          <w:szCs w:val="28"/>
          <w:lang w:val="ru-RU"/>
        </w:rPr>
      </w:pPr>
      <w:r>
        <w:rPr>
          <w:rFonts w:ascii="Times New Roman" w:hAnsi="Times New Roman"/>
          <w:sz w:val="28"/>
          <w:szCs w:val="28"/>
          <w:lang w:val="ru-RU"/>
        </w:rPr>
        <w:t>При этом следует иметь в виду, что эта сфера, не требующая значительных капитальных вложений, в то же время, являясь трудоемкой, способна оказать значительный положительный эффект на рост экономики, увеличение занятости и доходов населения.</w:t>
      </w:r>
      <w:r w:rsidR="00166188">
        <w:rPr>
          <w:rFonts w:ascii="Times New Roman" w:hAnsi="Times New Roman"/>
          <w:sz w:val="28"/>
          <w:szCs w:val="28"/>
          <w:lang w:val="ru-RU"/>
        </w:rPr>
        <w:t xml:space="preserve"> </w:t>
      </w:r>
    </w:p>
    <w:p w:rsidR="00F90969" w:rsidRPr="00F90969" w:rsidRDefault="00F90969" w:rsidP="005A6B11">
      <w:pPr>
        <w:spacing w:after="0" w:line="360" w:lineRule="auto"/>
        <w:ind w:firstLine="708"/>
        <w:jc w:val="both"/>
        <w:rPr>
          <w:rFonts w:ascii="Times New Roman" w:hAnsi="Times New Roman"/>
          <w:sz w:val="28"/>
          <w:szCs w:val="28"/>
          <w:lang w:val="ru-RU"/>
        </w:rPr>
      </w:pPr>
      <w:r w:rsidRPr="00F90969">
        <w:rPr>
          <w:rFonts w:ascii="Times New Roman" w:hAnsi="Times New Roman"/>
          <w:sz w:val="28"/>
          <w:szCs w:val="28"/>
          <w:lang w:val="ru-RU"/>
        </w:rPr>
        <w:lastRenderedPageBreak/>
        <w:t>В своём выступлении Президент отметил достижения в сфере строительства:</w:t>
      </w:r>
    </w:p>
    <w:p w:rsidR="00F90969" w:rsidRPr="00F90969" w:rsidRDefault="00F90969" w:rsidP="005A6B11">
      <w:pPr>
        <w:spacing w:after="0" w:line="360" w:lineRule="auto"/>
        <w:ind w:firstLine="708"/>
        <w:jc w:val="both"/>
        <w:rPr>
          <w:rFonts w:ascii="Times New Roman" w:hAnsi="Times New Roman"/>
          <w:sz w:val="28"/>
          <w:szCs w:val="28"/>
          <w:lang w:val="ru-RU"/>
        </w:rPr>
      </w:pPr>
      <w:r w:rsidRPr="00F90969">
        <w:rPr>
          <w:rFonts w:ascii="Times New Roman" w:hAnsi="Times New Roman"/>
          <w:sz w:val="28"/>
          <w:szCs w:val="28"/>
          <w:lang w:val="ru-RU"/>
        </w:rPr>
        <w:t xml:space="preserve">важнейшим направлением качественного изменения условий жизни, прежде всего на селе, стала начатая нами еще в 2009 году системная работа по комплексной застройке в сельской местности массивов индивидуальными жилыми домами по типовым проектам с повышенной комфортностью и со всеми удобствами и коммунальными услугами. </w:t>
      </w:r>
    </w:p>
    <w:p w:rsidR="00F90969" w:rsidRPr="00F90969" w:rsidRDefault="00F90969" w:rsidP="005A6B11">
      <w:pPr>
        <w:spacing w:after="0" w:line="360" w:lineRule="auto"/>
        <w:ind w:firstLine="708"/>
        <w:jc w:val="both"/>
        <w:rPr>
          <w:rFonts w:ascii="Times New Roman" w:hAnsi="Times New Roman"/>
          <w:sz w:val="28"/>
          <w:szCs w:val="28"/>
          <w:lang w:val="ru-RU"/>
        </w:rPr>
      </w:pPr>
      <w:r w:rsidRPr="00F90969">
        <w:rPr>
          <w:rFonts w:ascii="Times New Roman" w:hAnsi="Times New Roman"/>
          <w:sz w:val="28"/>
          <w:szCs w:val="28"/>
          <w:lang w:val="ru-RU"/>
        </w:rPr>
        <w:t xml:space="preserve">Большое значение в системе этих мер имело принятие решения в прошлом году об увеличении до шести соток земельных участков, выделяемых под индивидуальное строительство жилья, а также критический пересмотр типовых проектов, предназначенных для этого. </w:t>
      </w:r>
    </w:p>
    <w:p w:rsidR="00F90969" w:rsidRPr="00F90969" w:rsidRDefault="00F90969" w:rsidP="005A6B11">
      <w:pPr>
        <w:spacing w:after="0" w:line="360" w:lineRule="auto"/>
        <w:ind w:firstLine="708"/>
        <w:jc w:val="both"/>
        <w:rPr>
          <w:rFonts w:ascii="Times New Roman" w:hAnsi="Times New Roman"/>
          <w:sz w:val="28"/>
          <w:szCs w:val="28"/>
          <w:lang w:val="ru-RU"/>
        </w:rPr>
      </w:pPr>
      <w:r w:rsidRPr="00F90969">
        <w:rPr>
          <w:rFonts w:ascii="Times New Roman" w:hAnsi="Times New Roman"/>
          <w:sz w:val="28"/>
          <w:szCs w:val="28"/>
          <w:lang w:val="ru-RU"/>
        </w:rPr>
        <w:t xml:space="preserve">Одновременно на вновь обустраиваемых жилых массивах активно ведется строительство современных видов инженерных коммуникаций – введено более </w:t>
      </w:r>
      <w:smartTag w:uri="urn:schemas-microsoft-com:office:smarttags" w:element="metricconverter">
        <w:smartTagPr>
          <w:attr w:name="ProductID" w:val="103 километров"/>
        </w:smartTagPr>
        <w:r w:rsidRPr="00F90969">
          <w:rPr>
            <w:rFonts w:ascii="Times New Roman" w:hAnsi="Times New Roman"/>
            <w:sz w:val="28"/>
            <w:szCs w:val="28"/>
            <w:lang w:val="ru-RU"/>
          </w:rPr>
          <w:t>103 километров</w:t>
        </w:r>
      </w:smartTag>
      <w:r w:rsidRPr="00F90969">
        <w:rPr>
          <w:rFonts w:ascii="Times New Roman" w:hAnsi="Times New Roman"/>
          <w:sz w:val="28"/>
          <w:szCs w:val="28"/>
          <w:lang w:val="ru-RU"/>
        </w:rPr>
        <w:t xml:space="preserve"> газовых сетей, около </w:t>
      </w:r>
      <w:smartTag w:uri="urn:schemas-microsoft-com:office:smarttags" w:element="metricconverter">
        <w:smartTagPr>
          <w:attr w:name="ProductID" w:val="100 километров"/>
        </w:smartTagPr>
        <w:r w:rsidRPr="00F90969">
          <w:rPr>
            <w:rFonts w:ascii="Times New Roman" w:hAnsi="Times New Roman"/>
            <w:sz w:val="28"/>
            <w:szCs w:val="28"/>
            <w:lang w:val="ru-RU"/>
          </w:rPr>
          <w:t>100 километров</w:t>
        </w:r>
      </w:smartTag>
      <w:r w:rsidRPr="00F90969">
        <w:rPr>
          <w:rFonts w:ascii="Times New Roman" w:hAnsi="Times New Roman"/>
          <w:sz w:val="28"/>
          <w:szCs w:val="28"/>
          <w:lang w:val="ru-RU"/>
        </w:rPr>
        <w:t xml:space="preserve"> сетей водоснабжения, более </w:t>
      </w:r>
      <w:smartTag w:uri="urn:schemas-microsoft-com:office:smarttags" w:element="metricconverter">
        <w:smartTagPr>
          <w:attr w:name="ProductID" w:val="71 километра"/>
        </w:smartTagPr>
        <w:r w:rsidRPr="00F90969">
          <w:rPr>
            <w:rFonts w:ascii="Times New Roman" w:hAnsi="Times New Roman"/>
            <w:sz w:val="28"/>
            <w:szCs w:val="28"/>
            <w:lang w:val="ru-RU"/>
          </w:rPr>
          <w:t>71 километра</w:t>
        </w:r>
      </w:smartTag>
      <w:r w:rsidRPr="00F90969">
        <w:rPr>
          <w:rFonts w:ascii="Times New Roman" w:hAnsi="Times New Roman"/>
          <w:sz w:val="28"/>
          <w:szCs w:val="28"/>
          <w:lang w:val="ru-RU"/>
        </w:rPr>
        <w:t xml:space="preserve"> линий электропередач, а также внутриквартальные дороги общей протяженностью </w:t>
      </w:r>
      <w:smartTag w:uri="urn:schemas-microsoft-com:office:smarttags" w:element="metricconverter">
        <w:smartTagPr>
          <w:attr w:name="ProductID" w:val="85 километров"/>
        </w:smartTagPr>
        <w:r w:rsidRPr="00F90969">
          <w:rPr>
            <w:rFonts w:ascii="Times New Roman" w:hAnsi="Times New Roman"/>
            <w:sz w:val="28"/>
            <w:szCs w:val="28"/>
            <w:lang w:val="ru-RU"/>
          </w:rPr>
          <w:t>85 километров</w:t>
        </w:r>
      </w:smartTag>
      <w:r w:rsidRPr="00F90969">
        <w:rPr>
          <w:rFonts w:ascii="Times New Roman" w:hAnsi="Times New Roman"/>
          <w:sz w:val="28"/>
          <w:szCs w:val="28"/>
          <w:lang w:val="ru-RU"/>
        </w:rPr>
        <w:t xml:space="preserve">. На системной основе ведется работа по новому строительству, модернизации и реконструкции сетей и объектов коммунальной инфраструктуры – питьевого </w:t>
      </w:r>
      <w:proofErr w:type="spellStart"/>
      <w:r w:rsidRPr="00F90969">
        <w:rPr>
          <w:rFonts w:ascii="Times New Roman" w:hAnsi="Times New Roman"/>
          <w:sz w:val="28"/>
          <w:szCs w:val="28"/>
          <w:lang w:val="ru-RU"/>
        </w:rPr>
        <w:t>водообеспечения</w:t>
      </w:r>
      <w:proofErr w:type="spellEnd"/>
      <w:r w:rsidRPr="00F90969">
        <w:rPr>
          <w:rFonts w:ascii="Times New Roman" w:hAnsi="Times New Roman"/>
          <w:sz w:val="28"/>
          <w:szCs w:val="28"/>
          <w:lang w:val="ru-RU"/>
        </w:rPr>
        <w:t xml:space="preserve">, электро- и газоснабжения, а также улучшению санитарного состояния населенных пунктов. </w:t>
      </w:r>
    </w:p>
    <w:p w:rsidR="00F90969" w:rsidRPr="00F90969" w:rsidRDefault="00F90969" w:rsidP="005A6B11">
      <w:pPr>
        <w:pStyle w:val="aa"/>
        <w:spacing w:before="0" w:beforeAutospacing="0" w:after="0" w:afterAutospacing="0" w:line="360" w:lineRule="auto"/>
        <w:ind w:firstLine="708"/>
        <w:jc w:val="both"/>
        <w:rPr>
          <w:sz w:val="28"/>
          <w:szCs w:val="28"/>
        </w:rPr>
      </w:pPr>
      <w:r w:rsidRPr="00F90969">
        <w:rPr>
          <w:sz w:val="28"/>
          <w:szCs w:val="28"/>
        </w:rPr>
        <w:t xml:space="preserve">Для достижения этих целей утверждена Программа “О приоритетах развития промышленности Узбекистана в 2011-2015 годах”, которая предусматривает реализацию свыше 500 крупных инвестиционных проектов в промышленности общей стоимостью около 50 миллиардов долларов. </w:t>
      </w:r>
    </w:p>
    <w:p w:rsidR="00F90969" w:rsidRPr="00F90969" w:rsidRDefault="00F90969" w:rsidP="005A6B11">
      <w:pPr>
        <w:pStyle w:val="aa"/>
        <w:spacing w:before="0" w:beforeAutospacing="0" w:after="0" w:afterAutospacing="0" w:line="360" w:lineRule="auto"/>
        <w:ind w:firstLine="708"/>
        <w:jc w:val="both"/>
        <w:rPr>
          <w:sz w:val="28"/>
          <w:szCs w:val="28"/>
        </w:rPr>
      </w:pPr>
      <w:r w:rsidRPr="00F90969">
        <w:rPr>
          <w:sz w:val="28"/>
          <w:szCs w:val="28"/>
        </w:rPr>
        <w:t xml:space="preserve">Ставится задача обеспечить в ближайшие пять лет темпы роста объемов производства промышленной продукции не менее чем на 60 процентов, увеличить ее долю в структуре валового внутреннего продукта – с 24 процентов в 2010 году до 28 процентов в 2015 году. Опережающее развитие с ростом более чем в два раза получат такие отрасли, как </w:t>
      </w:r>
      <w:r w:rsidRPr="00F90969">
        <w:rPr>
          <w:sz w:val="28"/>
          <w:szCs w:val="28"/>
        </w:rPr>
        <w:lastRenderedPageBreak/>
        <w:t xml:space="preserve">машиностроение и автомобилестроение, химическая, пищевая, фармацевтическая промышленность, промышленность строительных материалов и другие. </w:t>
      </w:r>
    </w:p>
    <w:p w:rsidR="00F90969" w:rsidRPr="00F90969" w:rsidRDefault="00F90969" w:rsidP="005A6B11">
      <w:pPr>
        <w:shd w:val="clear" w:color="auto" w:fill="FFFFFF"/>
        <w:spacing w:after="0" w:line="360" w:lineRule="auto"/>
        <w:ind w:left="14" w:right="10" w:firstLine="701"/>
        <w:jc w:val="both"/>
        <w:rPr>
          <w:rFonts w:ascii="Times New Roman" w:hAnsi="Times New Roman"/>
          <w:lang w:val="ru-RU"/>
        </w:rPr>
      </w:pPr>
      <w:r w:rsidRPr="00F90969">
        <w:rPr>
          <w:rFonts w:ascii="Times New Roman" w:hAnsi="Times New Roman"/>
          <w:sz w:val="28"/>
          <w:szCs w:val="28"/>
          <w:lang w:val="uz-Cyrl-UZ"/>
        </w:rPr>
        <w:t>С обретением независимости в Узбекистане происходят коренные изменения во всех сферах общества. Накопленный за годы независимости опыт государственного и общественного строительства, свой собственный путь развития, признанный мировой общественностью как «Узбекская модель» - все историческое преобразования, осуществляемые с целью создания государства с великим будущим, оказывает огромное влияние на умы и сердца наших соотечественников.</w:t>
      </w:r>
    </w:p>
    <w:p w:rsidR="00F90969" w:rsidRPr="00F90969" w:rsidRDefault="00F90969" w:rsidP="005A6B11">
      <w:pPr>
        <w:shd w:val="clear" w:color="auto" w:fill="FFFFFF"/>
        <w:spacing w:after="0" w:line="360" w:lineRule="auto"/>
        <w:ind w:left="19" w:right="5" w:firstLine="696"/>
        <w:jc w:val="both"/>
        <w:rPr>
          <w:rFonts w:ascii="Times New Roman" w:hAnsi="Times New Roman"/>
          <w:lang w:val="ru-RU"/>
        </w:rPr>
      </w:pPr>
      <w:r w:rsidRPr="00F90969">
        <w:rPr>
          <w:rFonts w:ascii="Times New Roman" w:hAnsi="Times New Roman"/>
          <w:sz w:val="28"/>
          <w:szCs w:val="28"/>
          <w:lang w:val="uz-Cyrl-UZ"/>
        </w:rPr>
        <w:t>Узбекская модель перехода к рьночньм отношениям основана на всемирном учете специфических условий и особенностей республики, традиций обычаев уклада жизни, искоренении тяжелого наследия однобокого, гипертрофированного развития экономики в прошлом. В то же время эта модель вобрала в себя то лучшее, что накоплено мировым опытом теми странами, которые прошли этот непростой путь обновления и преобразования страны и обшества.</w:t>
      </w:r>
    </w:p>
    <w:p w:rsidR="00F90969" w:rsidRPr="00F90969" w:rsidRDefault="00F90969" w:rsidP="005A6B11">
      <w:pPr>
        <w:shd w:val="clear" w:color="auto" w:fill="FFFFFF"/>
        <w:spacing w:after="0" w:line="360" w:lineRule="auto"/>
        <w:ind w:left="34" w:firstLine="710"/>
        <w:jc w:val="both"/>
        <w:rPr>
          <w:rFonts w:ascii="Times New Roman" w:hAnsi="Times New Roman"/>
          <w:sz w:val="28"/>
          <w:szCs w:val="28"/>
          <w:lang w:val="uz-Cyrl-UZ"/>
        </w:rPr>
      </w:pPr>
      <w:r w:rsidRPr="00F90969">
        <w:rPr>
          <w:rFonts w:ascii="Times New Roman" w:hAnsi="Times New Roman"/>
          <w:sz w:val="28"/>
          <w:szCs w:val="28"/>
          <w:lang w:val="uz-Cyrl-UZ"/>
        </w:rPr>
        <w:t>Строительство - крупная самостоятельная отрасль народного хозяйства. Ей принадлежит ведушая роль в развитии всей экономики страны. Основными направлениями экономического и социального развития предусматривается ускорение темпов капитального строительства путем применения прогрессивных строительных материалов и новейших высокопроизводительных машин и оборудования. Повышения уровня СМР зависит от качества выпускаемых строительных материалов и изделий заводами и тщательного соблюдения технологии их внполнения. Успешное решение задач во многом зависит от мастерства и квалификации рабочих и инженерно-технических кадров. Для повышения качества СМР в настояшее время организована государственная приемка готовых объектов.</w:t>
      </w:r>
    </w:p>
    <w:p w:rsidR="00F90969" w:rsidRPr="00F90969" w:rsidRDefault="00F90969" w:rsidP="005A6B11">
      <w:pPr>
        <w:shd w:val="clear" w:color="auto" w:fill="FFFFFF"/>
        <w:spacing w:after="0" w:line="360" w:lineRule="auto"/>
        <w:ind w:right="19" w:firstLine="706"/>
        <w:jc w:val="both"/>
        <w:rPr>
          <w:rFonts w:ascii="Times New Roman" w:hAnsi="Times New Roman"/>
          <w:lang w:val="ru-RU"/>
        </w:rPr>
      </w:pPr>
      <w:r w:rsidRPr="00F90969">
        <w:rPr>
          <w:rFonts w:ascii="Times New Roman" w:hAnsi="Times New Roman"/>
          <w:sz w:val="28"/>
          <w:szCs w:val="28"/>
          <w:lang w:val="ru-RU"/>
        </w:rPr>
        <w:lastRenderedPageBreak/>
        <w:t xml:space="preserve">Возникновение и развитие строительных конструкций, в том числе железобетонных, неразрывно связано с условиями материальной жизни общества развитием производительных сил. Появлением железобетона совпадает с периодом ускоренного роста промышленности, торговли и транспорта во второй половине </w:t>
      </w:r>
      <w:r w:rsidRPr="00F90969">
        <w:rPr>
          <w:rFonts w:ascii="Times New Roman" w:hAnsi="Times New Roman"/>
          <w:sz w:val="28"/>
          <w:szCs w:val="28"/>
        </w:rPr>
        <w:t>XIX</w:t>
      </w:r>
      <w:r w:rsidRPr="00F90969">
        <w:rPr>
          <w:rFonts w:ascii="Times New Roman" w:hAnsi="Times New Roman"/>
          <w:sz w:val="28"/>
          <w:szCs w:val="28"/>
          <w:lang w:val="ru-RU"/>
        </w:rPr>
        <w:t xml:space="preserve"> в., когда возникла потребность в строительстве большого числа фабрик, заводов, мостов, портов и других сооружений. Технические возможности производства железобетона к тому времени уже имелись, цементная промышленность и черная металлургия были достаточно развиты. Железобетон использовали в перекрытиях производственных зданий, подземных трубах, колодцах, стенах, резервуарах, мостах, путепроводах, эстакадах, фортификационных и других сооружениях.</w:t>
      </w:r>
    </w:p>
    <w:p w:rsidR="003C3870" w:rsidRPr="00E01F92" w:rsidRDefault="003C3870" w:rsidP="003C3870">
      <w:pPr>
        <w:pStyle w:val="af"/>
        <w:spacing w:line="360" w:lineRule="auto"/>
        <w:ind w:firstLine="709"/>
        <w:rPr>
          <w:noProof/>
          <w:color w:val="000000"/>
          <w:sz w:val="28"/>
          <w:lang w:val="ru-RU"/>
        </w:rPr>
      </w:pPr>
      <w:r w:rsidRPr="00E01F92">
        <w:rPr>
          <w:noProof/>
          <w:color w:val="000000"/>
          <w:sz w:val="28"/>
          <w:lang w:val="ru-RU"/>
        </w:rPr>
        <w:t xml:space="preserve">Бетон имеет неоднородное, конгломератное строение. На плоскости разреза бетона хорошо видны невооруженным глазом зерна крупного и мелкого заполнителя на фоне цементирующего вещества, скрепляющего эти зерна. Изменяя крупность, форму зерен и соотношение заполнителей. Расход цемента и воды, можно получать бетоны, значительно отличающиеся по строительным свойствам – прочности, морозостойкости, водопоглощению трещиностойкости, усадке. Оптимальным для конкретных условий эксплуатации является состав бетона удовлетворяющий, техническим требованиям строительства и обладающий вместе с тем наименьшей стоимостью. Наиболее дефицитным и дорогостоящим компонентом бетона является цемент. Поэтому стремятся подобрать такой состав бетонной смеси, который обеспечивает получение бетона с минимальными расходом цемента. Кроме того, бетон должен обладать необходимой однородностью свойств и стабильности их во времени. </w:t>
      </w:r>
    </w:p>
    <w:p w:rsidR="003C3870" w:rsidRDefault="003C3870" w:rsidP="003C3870">
      <w:pPr>
        <w:shd w:val="clear" w:color="auto" w:fill="FFFFFF"/>
        <w:spacing w:after="0" w:line="360" w:lineRule="auto"/>
        <w:ind w:left="24" w:firstLine="701"/>
        <w:jc w:val="both"/>
        <w:rPr>
          <w:rFonts w:ascii="Times New Roman" w:hAnsi="Times New Roman"/>
          <w:sz w:val="28"/>
          <w:szCs w:val="28"/>
          <w:lang w:val="ru-RU"/>
        </w:rPr>
      </w:pPr>
      <w:r w:rsidRPr="00F90969">
        <w:rPr>
          <w:rFonts w:ascii="Times New Roman" w:hAnsi="Times New Roman"/>
          <w:sz w:val="28"/>
          <w:szCs w:val="28"/>
          <w:lang w:val="ru-RU"/>
        </w:rPr>
        <w:t xml:space="preserve">Бетон, как показывают испытания, хорошо сопротивляется сжатию и значительно хуже растяжению, по этому включение стальной арматуры в растянутую зону элементов существенно повышает их несущую способность. Например, прочность железобетонной балки по сравнению с </w:t>
      </w:r>
      <w:r w:rsidRPr="00F90969">
        <w:rPr>
          <w:rFonts w:ascii="Times New Roman" w:hAnsi="Times New Roman"/>
          <w:sz w:val="28"/>
          <w:szCs w:val="28"/>
          <w:lang w:val="ru-RU"/>
        </w:rPr>
        <w:lastRenderedPageBreak/>
        <w:t>бетонной (неармированной) балкой возрастает в 15-20 раз. Сталь имеет высокое сопротивление не только растяжению, но и сжатию и включение ее в бетон в виде арматуры сжатого элемента заметно повышает его несущую способность.</w:t>
      </w:r>
    </w:p>
    <w:p w:rsidR="00F90969" w:rsidRPr="00F90969" w:rsidRDefault="00F90969" w:rsidP="005A6B11">
      <w:pPr>
        <w:shd w:val="clear" w:color="auto" w:fill="FFFFFF"/>
        <w:spacing w:after="0" w:line="360" w:lineRule="auto"/>
        <w:ind w:left="34" w:right="5" w:firstLine="710"/>
        <w:jc w:val="both"/>
        <w:rPr>
          <w:rFonts w:ascii="Times New Roman" w:hAnsi="Times New Roman"/>
          <w:lang w:val="ru-RU"/>
        </w:rPr>
      </w:pPr>
      <w:r w:rsidRPr="00F90969">
        <w:rPr>
          <w:rFonts w:ascii="Times New Roman" w:hAnsi="Times New Roman"/>
          <w:sz w:val="28"/>
          <w:szCs w:val="28"/>
          <w:lang w:val="ru-RU"/>
        </w:rPr>
        <w:t>Совместное сопротивление бетона и стальной арматуры внешним нагрузкам обусловливается выгодным сочетанием физико-механических свойств этих материалов, а именно:</w:t>
      </w:r>
    </w:p>
    <w:p w:rsidR="00F90969" w:rsidRPr="00F90969" w:rsidRDefault="00F90969" w:rsidP="005A6B11">
      <w:pPr>
        <w:shd w:val="clear" w:color="auto" w:fill="FFFFFF"/>
        <w:spacing w:after="0" w:line="360" w:lineRule="auto"/>
        <w:ind w:left="29" w:right="5" w:firstLine="715"/>
        <w:jc w:val="both"/>
        <w:rPr>
          <w:rFonts w:ascii="Times New Roman" w:hAnsi="Times New Roman"/>
          <w:lang w:val="ru-RU"/>
        </w:rPr>
      </w:pPr>
      <w:r w:rsidRPr="00F90969">
        <w:rPr>
          <w:rFonts w:ascii="Times New Roman" w:hAnsi="Times New Roman"/>
          <w:sz w:val="28"/>
          <w:szCs w:val="28"/>
          <w:lang w:val="ru-RU"/>
        </w:rPr>
        <w:t>-</w:t>
      </w:r>
      <w:r w:rsidR="007B2DE4">
        <w:rPr>
          <w:rFonts w:ascii="Times New Roman" w:hAnsi="Times New Roman"/>
          <w:sz w:val="28"/>
          <w:szCs w:val="28"/>
          <w:lang w:val="ru-RU"/>
        </w:rPr>
        <w:t xml:space="preserve"> </w:t>
      </w:r>
      <w:r w:rsidRPr="00F90969">
        <w:rPr>
          <w:rFonts w:ascii="Times New Roman" w:hAnsi="Times New Roman"/>
          <w:sz w:val="28"/>
          <w:szCs w:val="28"/>
          <w:lang w:val="ru-RU"/>
        </w:rPr>
        <w:t>при твердении бетона между ним и стальной арматурой возникают значительные силы сцепления, вследствие чего в железобетонных элементах оба материалов деформируются под нагрузкой совместно;</w:t>
      </w:r>
    </w:p>
    <w:p w:rsidR="00F90969" w:rsidRPr="00F90969" w:rsidRDefault="00F90969" w:rsidP="005A6B11">
      <w:pPr>
        <w:shd w:val="clear" w:color="auto" w:fill="FFFFFF"/>
        <w:spacing w:after="0" w:line="360" w:lineRule="auto"/>
        <w:ind w:left="10" w:right="29" w:firstLine="701"/>
        <w:jc w:val="both"/>
        <w:rPr>
          <w:rFonts w:ascii="Times New Roman" w:hAnsi="Times New Roman"/>
          <w:lang w:val="ru-RU"/>
        </w:rPr>
      </w:pPr>
      <w:r w:rsidRPr="00F90969">
        <w:rPr>
          <w:rFonts w:ascii="Times New Roman" w:hAnsi="Times New Roman"/>
          <w:sz w:val="28"/>
          <w:szCs w:val="28"/>
          <w:lang w:val="ru-RU"/>
        </w:rPr>
        <w:t>- плотный бетон (с достаточным содержанием цемента) защищает заключенную в нем стальную арматуру от коррозии, а также предохраняет ее от непосредственно действия огня;</w:t>
      </w:r>
    </w:p>
    <w:p w:rsidR="00F90969" w:rsidRPr="00F90969" w:rsidRDefault="00F90969" w:rsidP="005A6B11">
      <w:pPr>
        <w:shd w:val="clear" w:color="auto" w:fill="FFFFFF"/>
        <w:spacing w:after="0" w:line="360" w:lineRule="auto"/>
        <w:ind w:right="29" w:firstLine="715"/>
        <w:jc w:val="both"/>
        <w:rPr>
          <w:rFonts w:ascii="Times New Roman" w:hAnsi="Times New Roman"/>
          <w:lang w:val="ru-RU"/>
        </w:rPr>
      </w:pPr>
      <w:r w:rsidRPr="00F90969">
        <w:rPr>
          <w:rFonts w:ascii="Times New Roman" w:hAnsi="Times New Roman"/>
          <w:sz w:val="28"/>
          <w:szCs w:val="28"/>
          <w:lang w:val="ru-RU"/>
        </w:rPr>
        <w:t>-</w:t>
      </w:r>
      <w:r w:rsidR="007B2DE4">
        <w:rPr>
          <w:rFonts w:ascii="Times New Roman" w:hAnsi="Times New Roman"/>
          <w:sz w:val="28"/>
          <w:szCs w:val="28"/>
          <w:lang w:val="ru-RU"/>
        </w:rPr>
        <w:t xml:space="preserve"> </w:t>
      </w:r>
      <w:r w:rsidRPr="00F90969">
        <w:rPr>
          <w:rFonts w:ascii="Times New Roman" w:hAnsi="Times New Roman"/>
          <w:sz w:val="28"/>
          <w:szCs w:val="28"/>
          <w:lang w:val="ru-RU"/>
        </w:rPr>
        <w:t>сталь и бетон обладают близкими по значениям температуры расширения в пределах до 100° С в обоих материалах возникают несущественные начальные напряжения.</w:t>
      </w:r>
    </w:p>
    <w:p w:rsidR="00F90969" w:rsidRPr="00F90969" w:rsidRDefault="00F90969" w:rsidP="005A6B11">
      <w:pPr>
        <w:shd w:val="clear" w:color="auto" w:fill="FFFFFF"/>
        <w:spacing w:after="0" w:line="360" w:lineRule="auto"/>
        <w:ind w:left="14" w:right="5" w:firstLine="696"/>
        <w:jc w:val="both"/>
        <w:rPr>
          <w:rFonts w:ascii="Times New Roman" w:hAnsi="Times New Roman"/>
          <w:lang w:val="ru-RU"/>
        </w:rPr>
      </w:pPr>
      <w:r w:rsidRPr="00F90969">
        <w:rPr>
          <w:rFonts w:ascii="Times New Roman" w:hAnsi="Times New Roman"/>
          <w:sz w:val="28"/>
          <w:szCs w:val="28"/>
          <w:lang w:val="ru-RU"/>
        </w:rPr>
        <w:t>Железобетону присуще образование трещин в бетоне в растянутых зонах конструкций даже при эксплуатационных нагрузках небольшой интенсивности. Раскрытие этих трещин во многих случаях невелико и не мешает нормальной эксплуатации конструкций. Однако в определенных условиях (как, агрессивная среда, повышенная влажность, опасность коррозии высокопрочной проволочной арматуры малых диаметров) необходимо предотвратить образование таких трещин или ограничить ширину их раскрытия. Для этого до приложения нагрузки бетон растянутых зон подвергают интенсивному предварительному обжатую посредством растяжения рабочей арматуры. Такой железобетон называют предварительно напряженным.</w:t>
      </w:r>
    </w:p>
    <w:p w:rsidR="00F90969" w:rsidRPr="00F90969" w:rsidRDefault="00F90969" w:rsidP="005A6B11">
      <w:pPr>
        <w:shd w:val="clear" w:color="auto" w:fill="FFFFFF"/>
        <w:spacing w:after="0" w:line="360" w:lineRule="auto"/>
        <w:ind w:left="24" w:firstLine="710"/>
        <w:jc w:val="both"/>
        <w:rPr>
          <w:rFonts w:ascii="Times New Roman" w:hAnsi="Times New Roman"/>
          <w:lang w:val="ru-RU"/>
        </w:rPr>
      </w:pPr>
      <w:r w:rsidRPr="00F90969">
        <w:rPr>
          <w:rFonts w:ascii="Times New Roman" w:hAnsi="Times New Roman"/>
          <w:sz w:val="28"/>
          <w:szCs w:val="28"/>
          <w:lang w:val="ru-RU"/>
        </w:rPr>
        <w:t xml:space="preserve">Относительно высокая масса железобетона - качества в определенных условиях положительное, но во многих случаях нежелательное. Для </w:t>
      </w:r>
      <w:r w:rsidRPr="00F90969">
        <w:rPr>
          <w:rFonts w:ascii="Times New Roman" w:hAnsi="Times New Roman"/>
          <w:sz w:val="28"/>
          <w:szCs w:val="28"/>
          <w:lang w:val="ru-RU"/>
        </w:rPr>
        <w:lastRenderedPageBreak/>
        <w:t>уменьшения массы конструкции применяют менее материалоёмкие тонкостенные и пустотные конструкции, а также конструкции из бетона на легких и пористых заполнителях.</w:t>
      </w:r>
    </w:p>
    <w:p w:rsidR="00F90969" w:rsidRPr="00F90969" w:rsidRDefault="00F90969" w:rsidP="005A6B11">
      <w:pPr>
        <w:shd w:val="clear" w:color="auto" w:fill="FFFFFF"/>
        <w:spacing w:after="0" w:line="360" w:lineRule="auto"/>
        <w:ind w:left="29" w:right="5" w:firstLine="696"/>
        <w:jc w:val="both"/>
        <w:rPr>
          <w:rFonts w:ascii="Times New Roman" w:hAnsi="Times New Roman"/>
          <w:lang w:val="ru-RU"/>
        </w:rPr>
      </w:pPr>
      <w:r w:rsidRPr="00F90969">
        <w:rPr>
          <w:rFonts w:ascii="Times New Roman" w:hAnsi="Times New Roman"/>
          <w:sz w:val="28"/>
          <w:szCs w:val="28"/>
          <w:lang w:val="ru-RU"/>
        </w:rPr>
        <w:t>Железобетонные конструкции является базой современной строительной индустрии. Их применяют: в промышленном, гражданском и сельскохозяйственном строительстве – для зданий различного назначения; в транспортном строительстве – для метрополитенов, мостов, туннелей; в энергетическом строительстве – для гидроэлектрост</w:t>
      </w:r>
      <w:r>
        <w:rPr>
          <w:rFonts w:ascii="Times New Roman" w:hAnsi="Times New Roman"/>
          <w:sz w:val="28"/>
          <w:szCs w:val="28"/>
          <w:lang w:val="ru-RU"/>
        </w:rPr>
        <w:t>анций</w:t>
      </w:r>
      <w:r w:rsidRPr="00F90969">
        <w:rPr>
          <w:rFonts w:ascii="Times New Roman" w:hAnsi="Times New Roman"/>
          <w:sz w:val="28"/>
          <w:szCs w:val="28"/>
          <w:lang w:val="ru-RU"/>
        </w:rPr>
        <w:t xml:space="preserve"> и т.д. Такое   широкое   распространение   в   строительстве железобетон получил вследствие многих его положительных свойств: долговечности, огнестойкости, стойкости против атмосферных воздействий, высокой сопротивляемости статическим и динамическим нагрузкам, малых эксплуатационных расходов на содержание зданий и сооружений. </w:t>
      </w:r>
    </w:p>
    <w:p w:rsidR="00F90969" w:rsidRPr="00F90969" w:rsidRDefault="00F90969" w:rsidP="005A6B11">
      <w:pPr>
        <w:shd w:val="clear" w:color="auto" w:fill="FFFFFF"/>
        <w:spacing w:after="0" w:line="360" w:lineRule="auto"/>
        <w:ind w:left="14" w:right="19" w:firstLine="696"/>
        <w:jc w:val="both"/>
        <w:rPr>
          <w:rFonts w:ascii="Times New Roman" w:hAnsi="Times New Roman"/>
          <w:lang w:val="ru-RU"/>
        </w:rPr>
      </w:pPr>
      <w:r w:rsidRPr="00F90969">
        <w:rPr>
          <w:rFonts w:ascii="Times New Roman" w:hAnsi="Times New Roman"/>
          <w:sz w:val="28"/>
          <w:szCs w:val="28"/>
          <w:lang w:val="ru-RU"/>
        </w:rPr>
        <w:t>По способу возведение различают: железобетонные конструкции сборные, изготовляемые преимущественно на заводах стройиндустрии и затем монтируемые на строительных площадках; сборно-монолитные, в которых рационально сочетается использование сборных железобетонных элементов заводского изготовление и монолитных частей конструкций.</w:t>
      </w:r>
    </w:p>
    <w:p w:rsidR="00F90969" w:rsidRPr="00F90969" w:rsidRDefault="00F90969" w:rsidP="005A6B11">
      <w:pPr>
        <w:shd w:val="clear" w:color="auto" w:fill="FFFFFF"/>
        <w:spacing w:after="0" w:line="360" w:lineRule="auto"/>
        <w:ind w:left="29" w:right="19" w:firstLine="691"/>
        <w:jc w:val="both"/>
        <w:rPr>
          <w:rFonts w:ascii="Times New Roman" w:hAnsi="Times New Roman"/>
          <w:lang w:val="ru-RU"/>
        </w:rPr>
      </w:pPr>
      <w:r w:rsidRPr="00F90969">
        <w:rPr>
          <w:rFonts w:ascii="Times New Roman" w:hAnsi="Times New Roman"/>
          <w:sz w:val="28"/>
          <w:szCs w:val="28"/>
          <w:lang w:val="ru-RU"/>
        </w:rPr>
        <w:t>В настоящее время сборные железобетонные конструкции в наибольшей степени отвечают требованиям индустриализации строительства, хотя следует отметить, что и монолитный бетон с каждым годом получает все большее признание.</w:t>
      </w:r>
    </w:p>
    <w:p w:rsidR="005A6B11" w:rsidRDefault="005A6B11" w:rsidP="005A6B11">
      <w:pPr>
        <w:spacing w:after="0" w:line="360" w:lineRule="auto"/>
        <w:ind w:firstLine="540"/>
        <w:jc w:val="center"/>
        <w:rPr>
          <w:rFonts w:ascii="Times New Roman" w:hAnsi="Times New Roman"/>
          <w:b/>
          <w:sz w:val="28"/>
          <w:szCs w:val="28"/>
          <w:lang w:val="ru-RU"/>
        </w:rPr>
      </w:pPr>
    </w:p>
    <w:p w:rsidR="00CE75DD" w:rsidRDefault="00CE75DD" w:rsidP="005A6B11">
      <w:pPr>
        <w:spacing w:after="0" w:line="360" w:lineRule="auto"/>
        <w:ind w:firstLine="540"/>
        <w:jc w:val="center"/>
        <w:rPr>
          <w:rFonts w:ascii="Times New Roman" w:hAnsi="Times New Roman"/>
          <w:b/>
          <w:sz w:val="28"/>
          <w:szCs w:val="28"/>
          <w:lang w:val="ru-RU"/>
        </w:rPr>
      </w:pPr>
    </w:p>
    <w:p w:rsidR="00CE75DD" w:rsidRDefault="00CE75DD" w:rsidP="005A6B11">
      <w:pPr>
        <w:spacing w:after="0" w:line="360" w:lineRule="auto"/>
        <w:ind w:firstLine="540"/>
        <w:jc w:val="center"/>
        <w:rPr>
          <w:rFonts w:ascii="Times New Roman" w:hAnsi="Times New Roman"/>
          <w:b/>
          <w:sz w:val="28"/>
          <w:szCs w:val="28"/>
          <w:lang w:val="ru-RU"/>
        </w:rPr>
      </w:pPr>
    </w:p>
    <w:p w:rsidR="004D42FD" w:rsidRDefault="004D42FD" w:rsidP="005A6B11">
      <w:pPr>
        <w:spacing w:after="0" w:line="360" w:lineRule="auto"/>
        <w:ind w:firstLine="540"/>
        <w:jc w:val="center"/>
        <w:rPr>
          <w:rFonts w:ascii="Times New Roman" w:hAnsi="Times New Roman"/>
          <w:b/>
          <w:sz w:val="28"/>
          <w:szCs w:val="28"/>
          <w:lang w:val="ru-RU"/>
        </w:rPr>
      </w:pPr>
    </w:p>
    <w:p w:rsidR="004D42FD" w:rsidRDefault="004D42FD" w:rsidP="005A6B11">
      <w:pPr>
        <w:spacing w:after="0" w:line="360" w:lineRule="auto"/>
        <w:ind w:firstLine="540"/>
        <w:jc w:val="center"/>
        <w:rPr>
          <w:rFonts w:ascii="Times New Roman" w:hAnsi="Times New Roman"/>
          <w:b/>
          <w:sz w:val="28"/>
          <w:szCs w:val="28"/>
          <w:lang w:val="ru-RU"/>
        </w:rPr>
      </w:pPr>
    </w:p>
    <w:p w:rsidR="004D42FD" w:rsidRDefault="004D42FD" w:rsidP="005A6B11">
      <w:pPr>
        <w:spacing w:after="0" w:line="360" w:lineRule="auto"/>
        <w:ind w:firstLine="540"/>
        <w:jc w:val="center"/>
        <w:rPr>
          <w:rFonts w:ascii="Times New Roman" w:hAnsi="Times New Roman"/>
          <w:b/>
          <w:sz w:val="28"/>
          <w:szCs w:val="28"/>
          <w:lang w:val="ru-RU"/>
        </w:rPr>
      </w:pPr>
    </w:p>
    <w:p w:rsidR="004D42FD" w:rsidRDefault="004D42FD" w:rsidP="005A6B11">
      <w:pPr>
        <w:spacing w:after="0" w:line="360" w:lineRule="auto"/>
        <w:ind w:firstLine="540"/>
        <w:jc w:val="center"/>
        <w:rPr>
          <w:rFonts w:ascii="Times New Roman" w:hAnsi="Times New Roman"/>
          <w:b/>
          <w:sz w:val="28"/>
          <w:szCs w:val="28"/>
          <w:lang w:val="ru-RU"/>
        </w:rPr>
      </w:pPr>
    </w:p>
    <w:p w:rsidR="00C70B9E" w:rsidRPr="00405798" w:rsidRDefault="005A6B11" w:rsidP="005A6B11">
      <w:pPr>
        <w:spacing w:after="0" w:line="360" w:lineRule="auto"/>
        <w:ind w:firstLine="540"/>
        <w:jc w:val="center"/>
        <w:rPr>
          <w:rFonts w:ascii="Times New Roman" w:hAnsi="Times New Roman"/>
          <w:b/>
          <w:sz w:val="28"/>
          <w:szCs w:val="28"/>
          <w:lang w:val="ru-RU"/>
        </w:rPr>
      </w:pPr>
      <w:r>
        <w:rPr>
          <w:rFonts w:ascii="Times New Roman" w:hAnsi="Times New Roman"/>
          <w:b/>
          <w:sz w:val="28"/>
          <w:szCs w:val="28"/>
          <w:lang w:val="uz-Cyrl-UZ"/>
        </w:rPr>
        <w:lastRenderedPageBreak/>
        <w:t>1</w:t>
      </w:r>
      <w:r w:rsidR="00C70B9E" w:rsidRPr="00C70B9E">
        <w:rPr>
          <w:rFonts w:ascii="Times New Roman" w:hAnsi="Times New Roman"/>
          <w:b/>
          <w:sz w:val="28"/>
          <w:szCs w:val="28"/>
          <w:lang w:val="uz-Cyrl-UZ"/>
        </w:rPr>
        <w:t>.</w:t>
      </w:r>
      <w:r w:rsidR="00C70B9E" w:rsidRPr="00405798">
        <w:rPr>
          <w:rFonts w:ascii="Times New Roman" w:hAnsi="Times New Roman"/>
          <w:b/>
          <w:sz w:val="28"/>
          <w:szCs w:val="28"/>
          <w:lang w:val="ru-RU"/>
        </w:rPr>
        <w:t xml:space="preserve"> Технологическая часть</w:t>
      </w:r>
    </w:p>
    <w:p w:rsidR="00C70B9E" w:rsidRPr="005A6B11" w:rsidRDefault="005A6B11" w:rsidP="005A6B11">
      <w:pPr>
        <w:pStyle w:val="ad"/>
        <w:tabs>
          <w:tab w:val="left" w:pos="993"/>
        </w:tabs>
        <w:spacing w:after="0" w:line="360" w:lineRule="auto"/>
        <w:ind w:left="709"/>
        <w:jc w:val="center"/>
        <w:rPr>
          <w:rFonts w:ascii="Times New Roman" w:hAnsi="Times New Roman"/>
          <w:b/>
          <w:sz w:val="28"/>
          <w:szCs w:val="28"/>
          <w:lang w:val="ru-RU"/>
        </w:rPr>
      </w:pPr>
      <w:r>
        <w:rPr>
          <w:rFonts w:ascii="Times New Roman" w:hAnsi="Times New Roman"/>
          <w:b/>
          <w:sz w:val="28"/>
          <w:szCs w:val="28"/>
          <w:lang w:val="ru-RU"/>
        </w:rPr>
        <w:t>1.</w:t>
      </w:r>
      <w:r w:rsidR="008454F5" w:rsidRPr="005A6B11">
        <w:rPr>
          <w:rFonts w:ascii="Times New Roman" w:hAnsi="Times New Roman"/>
          <w:b/>
          <w:sz w:val="28"/>
          <w:szCs w:val="28"/>
          <w:lang w:val="ru-RU"/>
        </w:rPr>
        <w:t xml:space="preserve">1. </w:t>
      </w:r>
      <w:r>
        <w:rPr>
          <w:rFonts w:ascii="Times New Roman" w:hAnsi="Times New Roman"/>
          <w:b/>
          <w:sz w:val="28"/>
          <w:szCs w:val="28"/>
          <w:lang w:val="ru-RU"/>
        </w:rPr>
        <w:t>Номенклатура продукции</w:t>
      </w:r>
    </w:p>
    <w:p w:rsidR="008454F5" w:rsidRPr="008454F5" w:rsidRDefault="008454F5" w:rsidP="005A6B11">
      <w:pPr>
        <w:pStyle w:val="ad"/>
        <w:tabs>
          <w:tab w:val="left" w:pos="993"/>
        </w:tabs>
        <w:spacing w:after="0" w:line="360" w:lineRule="auto"/>
        <w:ind w:left="709"/>
        <w:jc w:val="both"/>
        <w:rPr>
          <w:rFonts w:ascii="Times New Roman" w:hAnsi="Times New Roman"/>
          <w:sz w:val="28"/>
          <w:szCs w:val="28"/>
          <w:lang w:val="ru-RU"/>
        </w:rPr>
      </w:pPr>
    </w:p>
    <w:p w:rsidR="00F217D3" w:rsidRPr="004823E8" w:rsidRDefault="005A6B11" w:rsidP="005A6B11">
      <w:pPr>
        <w:spacing w:after="0" w:line="360" w:lineRule="auto"/>
        <w:jc w:val="both"/>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683840" behindDoc="0" locked="0" layoutInCell="1" allowOverlap="1" wp14:anchorId="5D67C66E" wp14:editId="71344FA3">
            <wp:simplePos x="0" y="0"/>
            <wp:positionH relativeFrom="column">
              <wp:posOffset>-1270</wp:posOffset>
            </wp:positionH>
            <wp:positionV relativeFrom="paragraph">
              <wp:posOffset>17145</wp:posOffset>
            </wp:positionV>
            <wp:extent cx="2138680" cy="1418590"/>
            <wp:effectExtent l="0" t="0" r="0" b="0"/>
            <wp:wrapThrough wrapText="bothSides">
              <wp:wrapPolygon edited="0">
                <wp:start x="0" y="0"/>
                <wp:lineTo x="0" y="21175"/>
                <wp:lineTo x="21356" y="21175"/>
                <wp:lineTo x="21356" y="0"/>
                <wp:lineTo x="0" y="0"/>
              </wp:wrapPolygon>
            </wp:wrapThrough>
            <wp:docPr id="6" name="Рисунок 12" descr="D:\odina\2012\Новая папка (4)\fb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odina\2012\Новая папка (4)\fbl.jpg"/>
                    <pic:cNvPicPr>
                      <a:picLocks noChangeAspect="1" noChangeArrowheads="1"/>
                    </pic:cNvPicPr>
                  </pic:nvPicPr>
                  <pic:blipFill>
                    <a:blip r:embed="rId9"/>
                    <a:srcRect/>
                    <a:stretch>
                      <a:fillRect/>
                    </a:stretch>
                  </pic:blipFill>
                  <pic:spPr bwMode="auto">
                    <a:xfrm>
                      <a:off x="0" y="0"/>
                      <a:ext cx="2138680" cy="1418590"/>
                    </a:xfrm>
                    <a:prstGeom prst="rect">
                      <a:avLst/>
                    </a:prstGeom>
                    <a:noFill/>
                    <a:ln w="9525">
                      <a:noFill/>
                      <a:miter lim="800000"/>
                      <a:headEnd/>
                      <a:tailEnd/>
                    </a:ln>
                  </pic:spPr>
                </pic:pic>
              </a:graphicData>
            </a:graphic>
          </wp:anchor>
        </w:drawing>
      </w:r>
      <w:r w:rsidR="00F217D3" w:rsidRPr="004823E8">
        <w:rPr>
          <w:rFonts w:ascii="Times New Roman" w:hAnsi="Times New Roman"/>
          <w:sz w:val="28"/>
          <w:szCs w:val="28"/>
          <w:lang w:val="ru-RU"/>
        </w:rPr>
        <w:t>Фундаментные блоки (ФБС) это монолитные бетонные изделия в форме прямоугольного параллелепипеда различных размеров (</w:t>
      </w:r>
      <w:proofErr w:type="spellStart"/>
      <w:r w:rsidR="004823E8" w:rsidRPr="004823E8">
        <w:rPr>
          <w:rFonts w:ascii="Times New Roman" w:hAnsi="Times New Roman"/>
          <w:sz w:val="28"/>
          <w:szCs w:val="28"/>
          <w:lang w:val="ru-RU"/>
        </w:rPr>
        <w:t>УзРСТ</w:t>
      </w:r>
      <w:proofErr w:type="spellEnd"/>
      <w:r w:rsidR="004823E8" w:rsidRPr="004823E8">
        <w:rPr>
          <w:rFonts w:ascii="Times New Roman" w:hAnsi="Times New Roman"/>
          <w:sz w:val="28"/>
          <w:szCs w:val="28"/>
          <w:lang w:val="ru-RU"/>
        </w:rPr>
        <w:t xml:space="preserve"> </w:t>
      </w:r>
      <w:r w:rsidR="00F217D3" w:rsidRPr="004823E8">
        <w:rPr>
          <w:rFonts w:ascii="Times New Roman" w:hAnsi="Times New Roman"/>
          <w:sz w:val="28"/>
          <w:szCs w:val="28"/>
          <w:lang w:val="ru-RU"/>
        </w:rPr>
        <w:t xml:space="preserve">13579-78) с пазами на торцах для заполнения их </w:t>
      </w:r>
      <w:r w:rsidR="00AD3523" w:rsidRPr="004823E8">
        <w:rPr>
          <w:rFonts w:ascii="Times New Roman" w:hAnsi="Times New Roman"/>
          <w:sz w:val="28"/>
          <w:szCs w:val="28"/>
          <w:lang w:val="ru-RU"/>
        </w:rPr>
        <w:t>раствором</w:t>
      </w:r>
      <w:r w:rsidR="00F217D3" w:rsidRPr="004823E8">
        <w:rPr>
          <w:rFonts w:ascii="Times New Roman" w:hAnsi="Times New Roman"/>
          <w:sz w:val="28"/>
          <w:szCs w:val="28"/>
          <w:lang w:val="ru-RU"/>
        </w:rPr>
        <w:t xml:space="preserve"> при монтаже. Они могут применяться для сооружения сборных фундаментов, а также для постройки стен жилых и нежилых зданий, хозяйственных и производственных построек. Выполняются такие блоки из тяжелого морозостойкого бетона класса В 7,5</w:t>
      </w:r>
      <w:r w:rsidR="007B2DE4">
        <w:rPr>
          <w:rFonts w:ascii="Times New Roman" w:hAnsi="Times New Roman"/>
          <w:sz w:val="28"/>
          <w:szCs w:val="28"/>
          <w:lang w:val="ru-RU"/>
        </w:rPr>
        <w:t xml:space="preserve"> – </w:t>
      </w:r>
      <w:r w:rsidR="00F217D3" w:rsidRPr="004823E8">
        <w:rPr>
          <w:rFonts w:ascii="Times New Roman" w:hAnsi="Times New Roman"/>
          <w:sz w:val="28"/>
          <w:szCs w:val="28"/>
          <w:lang w:val="ru-RU"/>
        </w:rPr>
        <w:t>В15.</w:t>
      </w:r>
    </w:p>
    <w:p w:rsidR="005C4F42" w:rsidRDefault="00F217D3" w:rsidP="005A6B11">
      <w:pPr>
        <w:spacing w:after="0" w:line="360" w:lineRule="auto"/>
        <w:ind w:firstLine="709"/>
        <w:jc w:val="both"/>
        <w:rPr>
          <w:rFonts w:ascii="Times New Roman" w:hAnsi="Times New Roman"/>
          <w:sz w:val="28"/>
          <w:szCs w:val="28"/>
          <w:lang w:val="ru-RU"/>
        </w:rPr>
      </w:pPr>
      <w:r w:rsidRPr="004823E8">
        <w:rPr>
          <w:rFonts w:ascii="Times New Roman" w:hAnsi="Times New Roman"/>
          <w:sz w:val="28"/>
          <w:szCs w:val="28"/>
          <w:lang w:val="ru-RU"/>
        </w:rPr>
        <w:t>Фундаментные блоки бывают нескольких видов</w:t>
      </w:r>
      <w:r w:rsidR="00AD3523">
        <w:rPr>
          <w:rFonts w:ascii="Times New Roman" w:hAnsi="Times New Roman"/>
          <w:sz w:val="28"/>
          <w:szCs w:val="28"/>
          <w:lang w:val="ru-RU"/>
        </w:rPr>
        <w:t xml:space="preserve"> – </w:t>
      </w:r>
      <w:r w:rsidRPr="004823E8">
        <w:rPr>
          <w:rFonts w:ascii="Times New Roman" w:hAnsi="Times New Roman"/>
          <w:sz w:val="28"/>
          <w:szCs w:val="28"/>
          <w:lang w:val="ru-RU"/>
        </w:rPr>
        <w:t>ФБС, ФБВ, ФБП. Аббревиатура фундаментных блоков расшифровывается следующим образом:</w:t>
      </w:r>
    </w:p>
    <w:p w:rsidR="00F217D3" w:rsidRPr="004823E8" w:rsidRDefault="00F217D3" w:rsidP="005A6B11">
      <w:pPr>
        <w:spacing w:after="0" w:line="360" w:lineRule="auto"/>
        <w:ind w:firstLine="709"/>
        <w:jc w:val="both"/>
        <w:rPr>
          <w:rFonts w:ascii="Times New Roman" w:hAnsi="Times New Roman"/>
          <w:sz w:val="28"/>
          <w:szCs w:val="28"/>
          <w:lang w:val="ru-RU"/>
        </w:rPr>
      </w:pPr>
      <w:r w:rsidRPr="004823E8">
        <w:rPr>
          <w:rFonts w:ascii="Times New Roman" w:hAnsi="Times New Roman"/>
          <w:sz w:val="28"/>
          <w:szCs w:val="28"/>
          <w:lang w:val="ru-RU"/>
        </w:rPr>
        <w:t>ФБС — фундаментный блок сплошной.</w:t>
      </w:r>
    </w:p>
    <w:p w:rsidR="00F217D3" w:rsidRPr="004823E8" w:rsidRDefault="00F217D3" w:rsidP="005A6B11">
      <w:pPr>
        <w:spacing w:after="0" w:line="360" w:lineRule="auto"/>
        <w:ind w:firstLine="709"/>
        <w:jc w:val="both"/>
        <w:rPr>
          <w:rFonts w:ascii="Times New Roman" w:hAnsi="Times New Roman"/>
          <w:sz w:val="28"/>
          <w:szCs w:val="28"/>
          <w:lang w:val="ru-RU"/>
        </w:rPr>
      </w:pPr>
      <w:r w:rsidRPr="004823E8">
        <w:rPr>
          <w:rFonts w:ascii="Times New Roman" w:hAnsi="Times New Roman"/>
          <w:sz w:val="28"/>
          <w:szCs w:val="28"/>
          <w:lang w:val="ru-RU"/>
        </w:rPr>
        <w:t>ФБВ — в них предусмотрена выемка для прокладки инженерных коммуникаций;</w:t>
      </w:r>
    </w:p>
    <w:p w:rsidR="00F217D3" w:rsidRPr="004823E8" w:rsidRDefault="00F217D3" w:rsidP="005A6B11">
      <w:pPr>
        <w:spacing w:after="0" w:line="360" w:lineRule="auto"/>
        <w:ind w:firstLine="709"/>
        <w:jc w:val="both"/>
        <w:rPr>
          <w:rFonts w:ascii="Times New Roman" w:hAnsi="Times New Roman"/>
          <w:sz w:val="28"/>
          <w:szCs w:val="28"/>
          <w:lang w:val="ru-RU"/>
        </w:rPr>
      </w:pPr>
      <w:r w:rsidRPr="004823E8">
        <w:rPr>
          <w:rFonts w:ascii="Times New Roman" w:hAnsi="Times New Roman"/>
          <w:sz w:val="28"/>
          <w:szCs w:val="28"/>
          <w:lang w:val="ru-RU"/>
        </w:rPr>
        <w:t>ФБП — пустотный блок.</w:t>
      </w:r>
    </w:p>
    <w:p w:rsidR="00F217D3" w:rsidRPr="004823E8" w:rsidRDefault="00F217D3" w:rsidP="005A6B11">
      <w:pPr>
        <w:spacing w:after="0" w:line="360" w:lineRule="auto"/>
        <w:ind w:firstLine="709"/>
        <w:jc w:val="both"/>
        <w:rPr>
          <w:rFonts w:ascii="Times New Roman" w:hAnsi="Times New Roman"/>
          <w:sz w:val="28"/>
          <w:szCs w:val="28"/>
          <w:lang w:val="ru-RU"/>
        </w:rPr>
      </w:pPr>
      <w:r w:rsidRPr="004823E8">
        <w:rPr>
          <w:rFonts w:ascii="Times New Roman" w:hAnsi="Times New Roman"/>
          <w:sz w:val="28"/>
          <w:szCs w:val="28"/>
          <w:lang w:val="ru-RU"/>
        </w:rPr>
        <w:t>Кроме этого блоки подразделяются по размерам: ФБС 24-6-6, ФБС 24-6-5, ФБС 12-5-3, ФБС 9-4-5 и т.д. Здесь первая цифра означает длину блока, вторая</w:t>
      </w:r>
      <w:r w:rsidR="00AD3523">
        <w:rPr>
          <w:rFonts w:ascii="Times New Roman" w:hAnsi="Times New Roman"/>
          <w:sz w:val="28"/>
          <w:szCs w:val="28"/>
          <w:lang w:val="ru-RU"/>
        </w:rPr>
        <w:t xml:space="preserve"> –</w:t>
      </w:r>
      <w:r w:rsidRPr="004823E8">
        <w:rPr>
          <w:rFonts w:ascii="Times New Roman" w:hAnsi="Times New Roman"/>
          <w:sz w:val="28"/>
          <w:szCs w:val="28"/>
          <w:lang w:val="ru-RU"/>
        </w:rPr>
        <w:t xml:space="preserve"> высоту, третья</w:t>
      </w:r>
      <w:r w:rsidR="00AD3523">
        <w:rPr>
          <w:rFonts w:ascii="Times New Roman" w:hAnsi="Times New Roman"/>
          <w:sz w:val="28"/>
          <w:szCs w:val="28"/>
          <w:lang w:val="ru-RU"/>
        </w:rPr>
        <w:t xml:space="preserve"> –</w:t>
      </w:r>
      <w:r w:rsidRPr="004823E8">
        <w:rPr>
          <w:rFonts w:ascii="Times New Roman" w:hAnsi="Times New Roman"/>
          <w:sz w:val="28"/>
          <w:szCs w:val="28"/>
          <w:lang w:val="ru-RU"/>
        </w:rPr>
        <w:t xml:space="preserve"> ширину. Например, размер</w:t>
      </w:r>
      <w:r w:rsidR="00AD3523">
        <w:rPr>
          <w:rFonts w:ascii="Times New Roman" w:hAnsi="Times New Roman"/>
          <w:sz w:val="28"/>
          <w:szCs w:val="28"/>
          <w:lang w:val="ru-RU"/>
        </w:rPr>
        <w:t>ы блока ФБС 24-6-6 будут такими –</w:t>
      </w:r>
      <w:r w:rsidRPr="004823E8">
        <w:rPr>
          <w:rFonts w:ascii="Times New Roman" w:hAnsi="Times New Roman"/>
          <w:sz w:val="28"/>
          <w:szCs w:val="28"/>
          <w:lang w:val="ru-RU"/>
        </w:rPr>
        <w:t xml:space="preserve"> длина </w:t>
      </w:r>
      <w:smartTag w:uri="urn:schemas-microsoft-com:office:smarttags" w:element="metricconverter">
        <w:smartTagPr>
          <w:attr w:name="ProductID" w:val="2,4 м"/>
        </w:smartTagPr>
        <w:r w:rsidRPr="004823E8">
          <w:rPr>
            <w:rFonts w:ascii="Times New Roman" w:hAnsi="Times New Roman"/>
            <w:sz w:val="28"/>
            <w:szCs w:val="28"/>
            <w:lang w:val="ru-RU"/>
          </w:rPr>
          <w:t>2,4 м</w:t>
        </w:r>
      </w:smartTag>
      <w:r w:rsidRPr="004823E8">
        <w:rPr>
          <w:rFonts w:ascii="Times New Roman" w:hAnsi="Times New Roman"/>
          <w:sz w:val="28"/>
          <w:szCs w:val="28"/>
          <w:lang w:val="ru-RU"/>
        </w:rPr>
        <w:t>., ширина</w:t>
      </w:r>
      <w:r w:rsidR="00AD3523">
        <w:rPr>
          <w:rFonts w:ascii="Times New Roman" w:hAnsi="Times New Roman"/>
          <w:sz w:val="28"/>
          <w:szCs w:val="28"/>
          <w:lang w:val="ru-RU"/>
        </w:rPr>
        <w:t xml:space="preserve"> –</w:t>
      </w:r>
      <w:r w:rsidRPr="004823E8">
        <w:rPr>
          <w:rFonts w:ascii="Times New Roman" w:hAnsi="Times New Roman"/>
          <w:sz w:val="28"/>
          <w:szCs w:val="28"/>
          <w:lang w:val="ru-RU"/>
        </w:rPr>
        <w:t xml:space="preserve"> 0,6 м., высота</w:t>
      </w:r>
      <w:r w:rsidR="00AD3523">
        <w:rPr>
          <w:rFonts w:ascii="Times New Roman" w:hAnsi="Times New Roman"/>
          <w:sz w:val="28"/>
          <w:szCs w:val="28"/>
          <w:lang w:val="ru-RU"/>
        </w:rPr>
        <w:t xml:space="preserve"> –</w:t>
      </w:r>
      <w:r w:rsidRPr="004823E8">
        <w:rPr>
          <w:rFonts w:ascii="Times New Roman" w:hAnsi="Times New Roman"/>
          <w:sz w:val="28"/>
          <w:szCs w:val="28"/>
          <w:lang w:val="ru-RU"/>
        </w:rPr>
        <w:t xml:space="preserve"> 0,6 м.</w:t>
      </w:r>
    </w:p>
    <w:p w:rsidR="00F217D3" w:rsidRPr="004823E8" w:rsidRDefault="00F217D3" w:rsidP="005A6B11">
      <w:pPr>
        <w:spacing w:after="0" w:line="360" w:lineRule="auto"/>
        <w:ind w:firstLine="708"/>
        <w:jc w:val="both"/>
        <w:rPr>
          <w:rFonts w:ascii="Times New Roman" w:hAnsi="Times New Roman"/>
          <w:sz w:val="28"/>
          <w:szCs w:val="28"/>
          <w:lang w:val="ru-RU"/>
        </w:rPr>
      </w:pPr>
      <w:r w:rsidRPr="004823E8">
        <w:rPr>
          <w:rFonts w:ascii="Times New Roman" w:hAnsi="Times New Roman"/>
          <w:sz w:val="28"/>
          <w:szCs w:val="28"/>
          <w:lang w:val="ru-RU"/>
        </w:rPr>
        <w:t>Такое разнообразие позволяет возводить фундаменты, стены и даже ограждения любых размеров.</w:t>
      </w:r>
      <w:r w:rsidR="00AD3523">
        <w:rPr>
          <w:rFonts w:ascii="Times New Roman" w:hAnsi="Times New Roman"/>
          <w:sz w:val="28"/>
          <w:szCs w:val="28"/>
          <w:lang w:val="ru-RU"/>
        </w:rPr>
        <w:t xml:space="preserve"> </w:t>
      </w:r>
      <w:r w:rsidRPr="004823E8">
        <w:rPr>
          <w:rFonts w:ascii="Times New Roman" w:hAnsi="Times New Roman"/>
          <w:sz w:val="28"/>
          <w:szCs w:val="28"/>
          <w:lang w:val="ru-RU"/>
        </w:rPr>
        <w:t>Такие блоки применяются для возведения фундамента на различных типах грунтов, а также годятся для возведения наружных и внутренних стен и перегородок, стен подвалов. Один материал может применяться для 2-х видов работ</w:t>
      </w:r>
      <w:r w:rsidR="005A6B11">
        <w:rPr>
          <w:rFonts w:ascii="Times New Roman" w:hAnsi="Times New Roman"/>
          <w:sz w:val="28"/>
          <w:szCs w:val="28"/>
          <w:lang w:val="ru-RU"/>
        </w:rPr>
        <w:t>.</w:t>
      </w:r>
    </w:p>
    <w:p w:rsidR="00F217D3" w:rsidRPr="004823E8" w:rsidRDefault="00F217D3" w:rsidP="005A6B11">
      <w:pPr>
        <w:spacing w:after="0" w:line="360" w:lineRule="auto"/>
        <w:ind w:firstLine="708"/>
        <w:jc w:val="both"/>
        <w:rPr>
          <w:rFonts w:ascii="Times New Roman" w:hAnsi="Times New Roman"/>
          <w:sz w:val="28"/>
          <w:szCs w:val="28"/>
          <w:lang w:val="ru-RU"/>
        </w:rPr>
      </w:pPr>
      <w:r w:rsidRPr="004823E8">
        <w:rPr>
          <w:rFonts w:ascii="Times New Roman" w:hAnsi="Times New Roman"/>
          <w:sz w:val="28"/>
          <w:szCs w:val="28"/>
          <w:lang w:val="ru-RU"/>
        </w:rPr>
        <w:lastRenderedPageBreak/>
        <w:t>Высокая морозо</w:t>
      </w:r>
      <w:r w:rsidR="00AD3523">
        <w:rPr>
          <w:rFonts w:ascii="Times New Roman" w:hAnsi="Times New Roman"/>
          <w:sz w:val="28"/>
          <w:szCs w:val="28"/>
          <w:lang w:val="ru-RU"/>
        </w:rPr>
        <w:t>стойкость</w:t>
      </w:r>
      <w:r w:rsidRPr="004823E8">
        <w:rPr>
          <w:rFonts w:ascii="Times New Roman" w:hAnsi="Times New Roman"/>
          <w:sz w:val="28"/>
          <w:szCs w:val="28"/>
          <w:lang w:val="ru-RU"/>
        </w:rPr>
        <w:t xml:space="preserve"> и водостойкость.</w:t>
      </w:r>
      <w:r w:rsidR="00AD3523">
        <w:rPr>
          <w:rFonts w:ascii="Times New Roman" w:hAnsi="Times New Roman"/>
          <w:sz w:val="28"/>
          <w:szCs w:val="28"/>
          <w:lang w:val="ru-RU"/>
        </w:rPr>
        <w:t xml:space="preserve"> </w:t>
      </w:r>
      <w:r w:rsidRPr="004823E8">
        <w:rPr>
          <w:rFonts w:ascii="Times New Roman" w:hAnsi="Times New Roman"/>
          <w:sz w:val="28"/>
          <w:szCs w:val="28"/>
          <w:lang w:val="ru-RU"/>
        </w:rPr>
        <w:t>ФБС используются в разных климатических зонах.</w:t>
      </w:r>
    </w:p>
    <w:p w:rsidR="00F217D3" w:rsidRPr="004823E8" w:rsidRDefault="00F217D3" w:rsidP="005A6B11">
      <w:pPr>
        <w:spacing w:after="0" w:line="360" w:lineRule="auto"/>
        <w:ind w:firstLine="708"/>
        <w:jc w:val="both"/>
        <w:rPr>
          <w:rFonts w:ascii="Times New Roman" w:hAnsi="Times New Roman"/>
          <w:sz w:val="28"/>
          <w:szCs w:val="28"/>
          <w:lang w:val="ru-RU"/>
        </w:rPr>
      </w:pPr>
      <w:r w:rsidRPr="004823E8">
        <w:rPr>
          <w:rFonts w:ascii="Times New Roman" w:hAnsi="Times New Roman"/>
          <w:sz w:val="28"/>
          <w:szCs w:val="28"/>
          <w:lang w:val="ru-RU"/>
        </w:rPr>
        <w:t>ФБС</w:t>
      </w:r>
      <w:r w:rsidR="00AD3523">
        <w:rPr>
          <w:rFonts w:ascii="Times New Roman" w:hAnsi="Times New Roman"/>
          <w:sz w:val="28"/>
          <w:szCs w:val="28"/>
          <w:lang w:val="ru-RU"/>
        </w:rPr>
        <w:t xml:space="preserve"> –</w:t>
      </w:r>
      <w:r w:rsidRPr="004823E8">
        <w:rPr>
          <w:rFonts w:ascii="Times New Roman" w:hAnsi="Times New Roman"/>
          <w:sz w:val="28"/>
          <w:szCs w:val="28"/>
          <w:lang w:val="ru-RU"/>
        </w:rPr>
        <w:t xml:space="preserve"> это готовое изделие, которое устанавливается целиком, что позволяет сократить сроки проведения как «нулевого» цикла, так и в целом возведения фундамента. При использовании блоков не требуется возводить дополнительную опалубку. Блоки можно укладывать на щебеночно-песочное или монолитное бетонное основание (в зависимости от типа грунта и будущей постройки</w:t>
      </w:r>
      <w:r w:rsidR="005C4F42">
        <w:rPr>
          <w:rFonts w:ascii="Times New Roman" w:hAnsi="Times New Roman"/>
          <w:sz w:val="28"/>
          <w:szCs w:val="28"/>
          <w:lang w:val="ru-RU"/>
        </w:rPr>
        <w:t xml:space="preserve">) с предварительной </w:t>
      </w:r>
      <w:proofErr w:type="spellStart"/>
      <w:r w:rsidR="005C4F42">
        <w:rPr>
          <w:rFonts w:ascii="Times New Roman" w:hAnsi="Times New Roman"/>
          <w:sz w:val="28"/>
          <w:szCs w:val="28"/>
          <w:lang w:val="ru-RU"/>
        </w:rPr>
        <w:t>пр</w:t>
      </w:r>
      <w:r w:rsidRPr="004823E8">
        <w:rPr>
          <w:rFonts w:ascii="Times New Roman" w:hAnsi="Times New Roman"/>
          <w:sz w:val="28"/>
          <w:szCs w:val="28"/>
          <w:lang w:val="ru-RU"/>
        </w:rPr>
        <w:t>оливкой</w:t>
      </w:r>
      <w:proofErr w:type="spellEnd"/>
      <w:r w:rsidRPr="004823E8">
        <w:rPr>
          <w:rFonts w:ascii="Times New Roman" w:hAnsi="Times New Roman"/>
          <w:sz w:val="28"/>
          <w:szCs w:val="28"/>
          <w:lang w:val="ru-RU"/>
        </w:rPr>
        <w:t xml:space="preserve"> битумом.</w:t>
      </w:r>
    </w:p>
    <w:p w:rsidR="0095257D" w:rsidRPr="004823E8" w:rsidRDefault="00F217D3" w:rsidP="005A6B11">
      <w:pPr>
        <w:spacing w:after="0" w:line="360" w:lineRule="auto"/>
        <w:ind w:firstLine="708"/>
        <w:jc w:val="both"/>
        <w:rPr>
          <w:rFonts w:ascii="Times New Roman" w:hAnsi="Times New Roman"/>
          <w:sz w:val="28"/>
          <w:szCs w:val="28"/>
          <w:lang w:val="ru-RU"/>
        </w:rPr>
      </w:pPr>
      <w:r w:rsidRPr="004823E8">
        <w:rPr>
          <w:rFonts w:ascii="Times New Roman" w:hAnsi="Times New Roman"/>
          <w:sz w:val="28"/>
          <w:szCs w:val="28"/>
          <w:lang w:val="ru-RU"/>
        </w:rPr>
        <w:t>Сборный фундамент дешевле на 20% монолитного, хотя при укладке потребуется бригада профессиональных строителей применение специальной техники (автокран).</w:t>
      </w:r>
      <w:r w:rsidR="00AD3523">
        <w:rPr>
          <w:rFonts w:ascii="Times New Roman" w:hAnsi="Times New Roman"/>
          <w:sz w:val="28"/>
          <w:szCs w:val="28"/>
          <w:lang w:val="ru-RU"/>
        </w:rPr>
        <w:t xml:space="preserve"> </w:t>
      </w:r>
      <w:r w:rsidR="0095257D" w:rsidRPr="004823E8">
        <w:rPr>
          <w:rFonts w:ascii="Times New Roman" w:hAnsi="Times New Roman"/>
          <w:sz w:val="28"/>
          <w:szCs w:val="28"/>
          <w:lang w:val="ru-RU"/>
        </w:rPr>
        <w:t>Использование блоков серьезно удешевляет, ускоряет и упрощает процесс возведения фундамента. Притом качество и прочность изготовленного из фундаментных блоков ФБС составного фундамента ничуть не хуже по сравнению с монолитными фундаментами.</w:t>
      </w:r>
    </w:p>
    <w:p w:rsidR="0095257D" w:rsidRPr="004823E8" w:rsidRDefault="0095257D" w:rsidP="005A6B11">
      <w:pPr>
        <w:spacing w:after="0" w:line="360" w:lineRule="auto"/>
        <w:ind w:firstLine="708"/>
        <w:jc w:val="both"/>
        <w:rPr>
          <w:rFonts w:ascii="Times New Roman" w:hAnsi="Times New Roman"/>
          <w:sz w:val="28"/>
          <w:szCs w:val="28"/>
          <w:lang w:val="ru-RU"/>
        </w:rPr>
      </w:pPr>
      <w:r w:rsidRPr="004823E8">
        <w:rPr>
          <w:rFonts w:ascii="Times New Roman" w:hAnsi="Times New Roman"/>
          <w:sz w:val="28"/>
          <w:szCs w:val="28"/>
          <w:lang w:val="ru-RU"/>
        </w:rPr>
        <w:t>Фундамент из блоков ФБС полностью выполняет главную задачу фундамента - перераспределение нагрузки веса здания на его основание.</w:t>
      </w:r>
    </w:p>
    <w:p w:rsidR="0095257D" w:rsidRPr="004823E8" w:rsidRDefault="0095257D" w:rsidP="005A6B11">
      <w:pPr>
        <w:spacing w:after="0" w:line="360" w:lineRule="auto"/>
        <w:ind w:firstLine="708"/>
        <w:jc w:val="both"/>
        <w:rPr>
          <w:rFonts w:ascii="Times New Roman" w:hAnsi="Times New Roman"/>
          <w:sz w:val="28"/>
          <w:szCs w:val="28"/>
          <w:lang w:val="ru-RU"/>
        </w:rPr>
      </w:pPr>
      <w:r w:rsidRPr="004823E8">
        <w:rPr>
          <w:rFonts w:ascii="Times New Roman" w:hAnsi="Times New Roman"/>
          <w:sz w:val="28"/>
          <w:szCs w:val="28"/>
          <w:lang w:val="ru-RU"/>
        </w:rPr>
        <w:t>Использование при строительстве жилых и промышленных зданий фундаментных блоков позволяет за короткое время возводить прочное и надежное здание.</w:t>
      </w:r>
      <w:r w:rsidR="005C4F42">
        <w:rPr>
          <w:rFonts w:ascii="Times New Roman" w:hAnsi="Times New Roman"/>
          <w:sz w:val="28"/>
          <w:szCs w:val="28"/>
          <w:lang w:val="ru-RU"/>
        </w:rPr>
        <w:t xml:space="preserve"> </w:t>
      </w:r>
      <w:r w:rsidRPr="004823E8">
        <w:rPr>
          <w:rFonts w:ascii="Times New Roman" w:hAnsi="Times New Roman"/>
          <w:sz w:val="28"/>
          <w:szCs w:val="28"/>
          <w:lang w:val="ru-RU"/>
        </w:rPr>
        <w:t>Размер используемых блоков обычно выбирают в зависимости от типа почв, на которых возводится здание. Также для особой прочности фундаментные блоки могут укреплять арматурой из стали А</w:t>
      </w:r>
      <w:r w:rsidR="007B2DE4">
        <w:rPr>
          <w:rFonts w:ascii="Times New Roman" w:hAnsi="Times New Roman"/>
          <w:sz w:val="28"/>
          <w:szCs w:val="28"/>
          <w:lang w:val="ru-RU"/>
        </w:rPr>
        <w:t xml:space="preserve"> – </w:t>
      </w:r>
      <w:r w:rsidR="00AD3523">
        <w:rPr>
          <w:rFonts w:ascii="Times New Roman" w:hAnsi="Times New Roman"/>
          <w:sz w:val="28"/>
          <w:szCs w:val="28"/>
        </w:rPr>
        <w:t>I</w:t>
      </w:r>
      <w:r w:rsidR="008454F5">
        <w:rPr>
          <w:rFonts w:ascii="Times New Roman" w:hAnsi="Times New Roman"/>
          <w:sz w:val="28"/>
          <w:szCs w:val="28"/>
        </w:rPr>
        <w:t>I</w:t>
      </w:r>
      <w:r w:rsidR="00AD3523">
        <w:rPr>
          <w:rFonts w:ascii="Times New Roman" w:hAnsi="Times New Roman"/>
          <w:sz w:val="28"/>
          <w:szCs w:val="28"/>
          <w:lang w:val="ru-RU"/>
        </w:rPr>
        <w:t xml:space="preserve"> и А</w:t>
      </w:r>
      <w:r w:rsidR="007B2DE4">
        <w:rPr>
          <w:rFonts w:ascii="Times New Roman" w:hAnsi="Times New Roman"/>
          <w:sz w:val="28"/>
          <w:szCs w:val="28"/>
          <w:lang w:val="ru-RU"/>
        </w:rPr>
        <w:t xml:space="preserve"> – </w:t>
      </w:r>
      <w:r w:rsidR="00AD3523">
        <w:rPr>
          <w:rFonts w:ascii="Times New Roman" w:hAnsi="Times New Roman"/>
          <w:sz w:val="28"/>
          <w:szCs w:val="28"/>
        </w:rPr>
        <w:t>III</w:t>
      </w:r>
      <w:r w:rsidR="008454F5">
        <w:rPr>
          <w:rFonts w:ascii="Times New Roman" w:hAnsi="Times New Roman"/>
          <w:sz w:val="28"/>
          <w:szCs w:val="28"/>
          <w:lang w:val="ru-RU"/>
        </w:rPr>
        <w:t>, из тяжелого бетона марок М150 – М300</w:t>
      </w:r>
      <w:r w:rsidRPr="004823E8">
        <w:rPr>
          <w:rFonts w:ascii="Times New Roman" w:hAnsi="Times New Roman"/>
          <w:sz w:val="28"/>
          <w:szCs w:val="28"/>
          <w:lang w:val="ru-RU"/>
        </w:rPr>
        <w:t>.</w:t>
      </w:r>
      <w:r w:rsidR="005C4F42">
        <w:rPr>
          <w:rFonts w:ascii="Times New Roman" w:hAnsi="Times New Roman"/>
          <w:sz w:val="28"/>
          <w:szCs w:val="28"/>
          <w:lang w:val="ru-RU"/>
        </w:rPr>
        <w:t xml:space="preserve"> </w:t>
      </w:r>
      <w:r w:rsidRPr="004823E8">
        <w:rPr>
          <w:rFonts w:ascii="Times New Roman" w:hAnsi="Times New Roman"/>
          <w:sz w:val="28"/>
          <w:szCs w:val="28"/>
          <w:lang w:val="ru-RU"/>
        </w:rPr>
        <w:t xml:space="preserve">Главное при строительстве зданий из блоков ФБС </w:t>
      </w:r>
      <w:r w:rsidR="007B2DE4">
        <w:rPr>
          <w:rFonts w:ascii="Times New Roman" w:hAnsi="Times New Roman"/>
          <w:sz w:val="28"/>
          <w:szCs w:val="28"/>
          <w:lang w:val="ru-RU"/>
        </w:rPr>
        <w:t>–</w:t>
      </w:r>
      <w:r w:rsidRPr="004823E8">
        <w:rPr>
          <w:rFonts w:ascii="Times New Roman" w:hAnsi="Times New Roman"/>
          <w:sz w:val="28"/>
          <w:szCs w:val="28"/>
          <w:lang w:val="ru-RU"/>
        </w:rPr>
        <w:t xml:space="preserve"> использовать фундаментные блоки, изготовленные в соответствии с </w:t>
      </w:r>
      <w:proofErr w:type="spellStart"/>
      <w:r w:rsidR="00AD3523">
        <w:rPr>
          <w:rFonts w:ascii="Times New Roman" w:hAnsi="Times New Roman"/>
          <w:sz w:val="28"/>
          <w:szCs w:val="28"/>
          <w:lang w:val="ru-RU"/>
        </w:rPr>
        <w:t>УзР</w:t>
      </w:r>
      <w:r w:rsidRPr="004823E8">
        <w:rPr>
          <w:rFonts w:ascii="Times New Roman" w:hAnsi="Times New Roman"/>
          <w:sz w:val="28"/>
          <w:szCs w:val="28"/>
          <w:lang w:val="ru-RU"/>
        </w:rPr>
        <w:t>СТ</w:t>
      </w:r>
      <w:proofErr w:type="spellEnd"/>
      <w:r w:rsidRPr="004823E8">
        <w:rPr>
          <w:rFonts w:ascii="Times New Roman" w:hAnsi="Times New Roman"/>
          <w:sz w:val="28"/>
          <w:szCs w:val="28"/>
          <w:lang w:val="ru-RU"/>
        </w:rPr>
        <w:t>. Тогда здание будет крепким и долговечным.</w:t>
      </w:r>
    </w:p>
    <w:p w:rsidR="0095257D" w:rsidRPr="004823E8" w:rsidRDefault="0095257D" w:rsidP="005A6B11">
      <w:pPr>
        <w:spacing w:after="0" w:line="360" w:lineRule="auto"/>
        <w:ind w:firstLine="708"/>
        <w:jc w:val="both"/>
        <w:rPr>
          <w:rFonts w:ascii="Times New Roman" w:hAnsi="Times New Roman"/>
          <w:sz w:val="28"/>
          <w:szCs w:val="28"/>
          <w:lang w:val="ru-RU"/>
        </w:rPr>
      </w:pPr>
      <w:r w:rsidRPr="004823E8">
        <w:rPr>
          <w:rFonts w:ascii="Times New Roman" w:hAnsi="Times New Roman"/>
          <w:sz w:val="28"/>
          <w:szCs w:val="28"/>
          <w:lang w:val="ru-RU"/>
        </w:rPr>
        <w:t>Фундаментные блоки предназначены для строительства стен жилых и производственных зданий, подвальных помещений, а также нужны при строительстве дачи, загородного дома или коттеджа. Без фундаментных блоков не обойтись при любой сложности строительства.</w:t>
      </w:r>
    </w:p>
    <w:p w:rsidR="0095257D" w:rsidRPr="004823E8" w:rsidRDefault="0095257D" w:rsidP="005A6B11">
      <w:pPr>
        <w:spacing w:after="0" w:line="360" w:lineRule="auto"/>
        <w:ind w:firstLine="708"/>
        <w:jc w:val="both"/>
        <w:rPr>
          <w:rFonts w:ascii="Times New Roman" w:hAnsi="Times New Roman"/>
          <w:sz w:val="28"/>
          <w:szCs w:val="28"/>
          <w:lang w:val="ru-RU"/>
        </w:rPr>
      </w:pPr>
      <w:r w:rsidRPr="004823E8">
        <w:rPr>
          <w:rFonts w:ascii="Times New Roman" w:hAnsi="Times New Roman"/>
          <w:sz w:val="28"/>
          <w:szCs w:val="28"/>
          <w:lang w:val="ru-RU"/>
        </w:rPr>
        <w:lastRenderedPageBreak/>
        <w:t>Для увеличения или усиления несущей способности фундамента из таких блоков, их монтируют на фундаментные подушки. Основной задачей, является увеличение общей площади фундамента, что увеличит и площадь опоры всего строения. Часто вместо фундаментных подушек применяют монолитные плиты из товарного бетона.</w:t>
      </w:r>
    </w:p>
    <w:p w:rsidR="0095257D" w:rsidRPr="004823E8" w:rsidRDefault="005A6B11" w:rsidP="005A6B11">
      <w:pPr>
        <w:spacing w:after="0" w:line="360" w:lineRule="auto"/>
        <w:ind w:firstLine="708"/>
        <w:jc w:val="both"/>
        <w:rPr>
          <w:rFonts w:ascii="Times New Roman" w:hAnsi="Times New Roman"/>
          <w:sz w:val="28"/>
          <w:szCs w:val="28"/>
          <w:lang w:val="ru-RU"/>
        </w:rPr>
      </w:pPr>
      <w:r>
        <w:rPr>
          <w:rFonts w:ascii="Times New Roman" w:hAnsi="Times New Roman"/>
          <w:b/>
          <w:i/>
          <w:noProof/>
          <w:sz w:val="28"/>
          <w:szCs w:val="28"/>
          <w:lang w:val="ru-RU" w:eastAsia="ru-RU"/>
        </w:rPr>
        <w:drawing>
          <wp:anchor distT="0" distB="0" distL="114300" distR="114300" simplePos="0" relativeHeight="251682816" behindDoc="0" locked="0" layoutInCell="1" allowOverlap="1" wp14:anchorId="5CDAA6DE" wp14:editId="4B40751B">
            <wp:simplePos x="0" y="0"/>
            <wp:positionH relativeFrom="column">
              <wp:posOffset>170180</wp:posOffset>
            </wp:positionH>
            <wp:positionV relativeFrom="paragraph">
              <wp:posOffset>1903730</wp:posOffset>
            </wp:positionV>
            <wp:extent cx="5890260" cy="3247390"/>
            <wp:effectExtent l="0" t="0" r="0" b="0"/>
            <wp:wrapThrough wrapText="bothSides">
              <wp:wrapPolygon edited="0">
                <wp:start x="0" y="0"/>
                <wp:lineTo x="0" y="21414"/>
                <wp:lineTo x="21516" y="21414"/>
                <wp:lineTo x="21516" y="0"/>
                <wp:lineTo x="0" y="0"/>
              </wp:wrapPolygon>
            </wp:wrapThrough>
            <wp:docPr id="14" name="Рисунок 14" descr="D:\odina\2012\Новая папка (5)\251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odina\2012\Новая папка (5)\2512\23.jpg"/>
                    <pic:cNvPicPr>
                      <a:picLocks noChangeAspect="1" noChangeArrowheads="1"/>
                    </pic:cNvPicPr>
                  </pic:nvPicPr>
                  <pic:blipFill>
                    <a:blip r:embed="rId10"/>
                    <a:srcRect/>
                    <a:stretch>
                      <a:fillRect/>
                    </a:stretch>
                  </pic:blipFill>
                  <pic:spPr bwMode="auto">
                    <a:xfrm>
                      <a:off x="0" y="0"/>
                      <a:ext cx="5890260" cy="32473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5257D" w:rsidRPr="004823E8">
        <w:rPr>
          <w:rFonts w:ascii="Times New Roman" w:hAnsi="Times New Roman"/>
          <w:sz w:val="28"/>
          <w:szCs w:val="28"/>
          <w:lang w:val="ru-RU"/>
        </w:rPr>
        <w:t>Фундаментные блоки изготавливаются с тавровым или трапецеидальным поперечным сечением. Разнообразие форм и видов фундаментных блоков позволяет реализовать любое техническое или дизайнерское решение. Фундаментные блоки ФБС взяты за основу качественного современного строительства.</w:t>
      </w:r>
    </w:p>
    <w:p w:rsidR="00F217D3" w:rsidRPr="008454F5" w:rsidRDefault="00F217D3" w:rsidP="005A6B11">
      <w:pPr>
        <w:spacing w:after="0" w:line="360" w:lineRule="auto"/>
        <w:ind w:firstLine="708"/>
        <w:jc w:val="both"/>
        <w:rPr>
          <w:rFonts w:ascii="Times New Roman" w:hAnsi="Times New Roman"/>
          <w:b/>
          <w:sz w:val="28"/>
          <w:szCs w:val="28"/>
          <w:lang w:val="ru-RU"/>
        </w:rPr>
      </w:pPr>
    </w:p>
    <w:p w:rsidR="002A0580" w:rsidRDefault="002A0580" w:rsidP="005A6B11">
      <w:pPr>
        <w:spacing w:after="0" w:line="360" w:lineRule="auto"/>
        <w:ind w:firstLine="540"/>
        <w:jc w:val="right"/>
        <w:rPr>
          <w:rFonts w:ascii="Times New Roman" w:hAnsi="Times New Roman"/>
          <w:b/>
          <w:sz w:val="28"/>
          <w:szCs w:val="28"/>
          <w:lang w:val="ru-RU"/>
        </w:rPr>
      </w:pPr>
    </w:p>
    <w:p w:rsidR="002A0580" w:rsidRDefault="002A0580" w:rsidP="005A6B11">
      <w:pPr>
        <w:spacing w:after="0" w:line="360" w:lineRule="auto"/>
        <w:ind w:firstLine="540"/>
        <w:jc w:val="right"/>
        <w:rPr>
          <w:rFonts w:ascii="Times New Roman" w:hAnsi="Times New Roman"/>
          <w:b/>
          <w:sz w:val="28"/>
          <w:szCs w:val="28"/>
          <w:lang w:val="ru-RU"/>
        </w:rPr>
      </w:pPr>
    </w:p>
    <w:p w:rsidR="002A0580" w:rsidRDefault="002A0580" w:rsidP="005A6B11">
      <w:pPr>
        <w:spacing w:after="0" w:line="360" w:lineRule="auto"/>
        <w:ind w:firstLine="540"/>
        <w:jc w:val="right"/>
        <w:rPr>
          <w:rFonts w:ascii="Times New Roman" w:hAnsi="Times New Roman"/>
          <w:b/>
          <w:sz w:val="28"/>
          <w:szCs w:val="28"/>
          <w:lang w:val="ru-RU"/>
        </w:rPr>
      </w:pPr>
    </w:p>
    <w:p w:rsidR="002A0580" w:rsidRDefault="002A0580" w:rsidP="005A6B11">
      <w:pPr>
        <w:spacing w:after="0" w:line="360" w:lineRule="auto"/>
        <w:ind w:firstLine="540"/>
        <w:jc w:val="right"/>
        <w:rPr>
          <w:rFonts w:ascii="Times New Roman" w:hAnsi="Times New Roman"/>
          <w:b/>
          <w:sz w:val="28"/>
          <w:szCs w:val="28"/>
          <w:lang w:val="ru-RU"/>
        </w:rPr>
      </w:pPr>
    </w:p>
    <w:p w:rsidR="002A0580" w:rsidRDefault="002A0580" w:rsidP="005A6B11">
      <w:pPr>
        <w:spacing w:after="0" w:line="360" w:lineRule="auto"/>
        <w:ind w:firstLine="540"/>
        <w:jc w:val="right"/>
        <w:rPr>
          <w:rFonts w:ascii="Times New Roman" w:hAnsi="Times New Roman"/>
          <w:b/>
          <w:sz w:val="28"/>
          <w:szCs w:val="28"/>
          <w:lang w:val="ru-RU"/>
        </w:rPr>
      </w:pPr>
    </w:p>
    <w:p w:rsidR="002A0580" w:rsidRDefault="002A0580" w:rsidP="005A6B11">
      <w:pPr>
        <w:spacing w:after="0" w:line="360" w:lineRule="auto"/>
        <w:ind w:firstLine="540"/>
        <w:jc w:val="right"/>
        <w:rPr>
          <w:rFonts w:ascii="Times New Roman" w:hAnsi="Times New Roman"/>
          <w:b/>
          <w:sz w:val="28"/>
          <w:szCs w:val="28"/>
          <w:lang w:val="ru-RU"/>
        </w:rPr>
      </w:pPr>
    </w:p>
    <w:p w:rsidR="002A0580" w:rsidRDefault="002A0580" w:rsidP="005A6B11">
      <w:pPr>
        <w:spacing w:after="0" w:line="360" w:lineRule="auto"/>
        <w:ind w:firstLine="540"/>
        <w:jc w:val="right"/>
        <w:rPr>
          <w:rFonts w:ascii="Times New Roman" w:hAnsi="Times New Roman"/>
          <w:b/>
          <w:sz w:val="28"/>
          <w:szCs w:val="28"/>
          <w:lang w:val="ru-RU"/>
        </w:rPr>
      </w:pPr>
    </w:p>
    <w:p w:rsidR="00C70B9E" w:rsidRPr="005A6B11" w:rsidRDefault="00C70B9E" w:rsidP="005A6B11">
      <w:pPr>
        <w:spacing w:after="0" w:line="360" w:lineRule="auto"/>
        <w:ind w:firstLine="540"/>
        <w:jc w:val="right"/>
        <w:rPr>
          <w:rFonts w:ascii="Times New Roman" w:hAnsi="Times New Roman"/>
          <w:b/>
          <w:sz w:val="28"/>
          <w:szCs w:val="28"/>
          <w:lang w:val="ru-RU"/>
        </w:rPr>
      </w:pPr>
      <w:r w:rsidRPr="005A6B11">
        <w:rPr>
          <w:rFonts w:ascii="Times New Roman" w:hAnsi="Times New Roman"/>
          <w:b/>
          <w:sz w:val="28"/>
          <w:szCs w:val="28"/>
          <w:lang w:val="ru-RU"/>
        </w:rPr>
        <w:lastRenderedPageBreak/>
        <w:t>Таблица 1</w:t>
      </w:r>
      <w:r w:rsidR="005C4F42" w:rsidRPr="005A6B11">
        <w:rPr>
          <w:rFonts w:ascii="Times New Roman" w:hAnsi="Times New Roman"/>
          <w:b/>
          <w:sz w:val="28"/>
          <w:szCs w:val="28"/>
          <w:lang w:val="ru-RU"/>
        </w:rPr>
        <w:t>.1.</w:t>
      </w:r>
    </w:p>
    <w:p w:rsidR="00C70B9E" w:rsidRPr="00884647" w:rsidRDefault="00C70B9E" w:rsidP="005A6B11">
      <w:pPr>
        <w:spacing w:after="0" w:line="360" w:lineRule="auto"/>
        <w:ind w:firstLine="540"/>
        <w:jc w:val="center"/>
        <w:rPr>
          <w:rFonts w:ascii="Times New Roman" w:hAnsi="Times New Roman"/>
          <w:b/>
          <w:sz w:val="28"/>
          <w:szCs w:val="28"/>
          <w:lang w:val="uz-Cyrl-UZ"/>
        </w:rPr>
      </w:pPr>
      <w:r w:rsidRPr="00884647">
        <w:rPr>
          <w:rFonts w:ascii="Times New Roman" w:hAnsi="Times New Roman"/>
          <w:b/>
          <w:sz w:val="28"/>
          <w:szCs w:val="28"/>
          <w:lang w:val="ru-RU"/>
        </w:rPr>
        <w:t>Основные данные изделий, принятых для производства</w:t>
      </w:r>
    </w:p>
    <w:tbl>
      <w:tblPr>
        <w:tblW w:w="109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1643"/>
        <w:gridCol w:w="1985"/>
        <w:gridCol w:w="850"/>
        <w:gridCol w:w="1134"/>
        <w:gridCol w:w="993"/>
        <w:gridCol w:w="1158"/>
        <w:gridCol w:w="1251"/>
        <w:gridCol w:w="1437"/>
      </w:tblGrid>
      <w:tr w:rsidR="002B02A7" w:rsidRPr="00D62F8B" w:rsidTr="00DC559C">
        <w:trPr>
          <w:trHeight w:val="663"/>
        </w:trPr>
        <w:tc>
          <w:tcPr>
            <w:tcW w:w="484" w:type="dxa"/>
            <w:vMerge w:val="restart"/>
            <w:vAlign w:val="center"/>
          </w:tcPr>
          <w:p w:rsidR="002B02A7" w:rsidRPr="009555C7" w:rsidRDefault="002B02A7" w:rsidP="005A6B11">
            <w:pPr>
              <w:spacing w:after="0" w:line="240" w:lineRule="auto"/>
              <w:jc w:val="center"/>
              <w:rPr>
                <w:rFonts w:ascii="Times New Roman" w:eastAsia="Times New Roman" w:hAnsi="Times New Roman"/>
                <w:sz w:val="26"/>
                <w:szCs w:val="26"/>
              </w:rPr>
            </w:pPr>
            <w:r w:rsidRPr="009555C7">
              <w:rPr>
                <w:rFonts w:ascii="Times New Roman" w:eastAsia="Times New Roman" w:hAnsi="Times New Roman"/>
                <w:sz w:val="26"/>
                <w:szCs w:val="26"/>
              </w:rPr>
              <w:t>№</w:t>
            </w:r>
          </w:p>
        </w:tc>
        <w:tc>
          <w:tcPr>
            <w:tcW w:w="1643" w:type="dxa"/>
            <w:vMerge w:val="restart"/>
            <w:vAlign w:val="center"/>
          </w:tcPr>
          <w:p w:rsidR="002B02A7" w:rsidRPr="009555C7" w:rsidRDefault="002B02A7" w:rsidP="005A6B11">
            <w:pPr>
              <w:spacing w:after="0" w:line="240" w:lineRule="auto"/>
              <w:jc w:val="center"/>
              <w:rPr>
                <w:rFonts w:ascii="Times New Roman" w:eastAsia="Times New Roman" w:hAnsi="Times New Roman"/>
                <w:sz w:val="26"/>
                <w:szCs w:val="26"/>
              </w:rPr>
            </w:pPr>
            <w:proofErr w:type="spellStart"/>
            <w:r w:rsidRPr="009555C7">
              <w:rPr>
                <w:rFonts w:ascii="Times New Roman" w:eastAsia="Times New Roman" w:hAnsi="Times New Roman"/>
                <w:sz w:val="26"/>
                <w:szCs w:val="26"/>
              </w:rPr>
              <w:t>Маркировка</w:t>
            </w:r>
            <w:proofErr w:type="spellEnd"/>
            <w:r w:rsidRPr="009555C7">
              <w:rPr>
                <w:rFonts w:ascii="Times New Roman" w:eastAsia="Times New Roman" w:hAnsi="Times New Roman"/>
                <w:sz w:val="26"/>
                <w:szCs w:val="26"/>
              </w:rPr>
              <w:t xml:space="preserve"> </w:t>
            </w:r>
            <w:proofErr w:type="spellStart"/>
            <w:r w:rsidRPr="009555C7">
              <w:rPr>
                <w:rFonts w:ascii="Times New Roman" w:eastAsia="Times New Roman" w:hAnsi="Times New Roman"/>
                <w:sz w:val="26"/>
                <w:szCs w:val="26"/>
              </w:rPr>
              <w:t>изделий</w:t>
            </w:r>
            <w:proofErr w:type="spellEnd"/>
          </w:p>
        </w:tc>
        <w:tc>
          <w:tcPr>
            <w:tcW w:w="1985" w:type="dxa"/>
            <w:vMerge w:val="restart"/>
            <w:vAlign w:val="center"/>
          </w:tcPr>
          <w:p w:rsidR="002B02A7" w:rsidRPr="009555C7" w:rsidRDefault="002B02A7" w:rsidP="005A6B11">
            <w:pPr>
              <w:spacing w:after="0" w:line="240" w:lineRule="auto"/>
              <w:jc w:val="center"/>
              <w:rPr>
                <w:rFonts w:ascii="Times New Roman" w:eastAsia="Times New Roman" w:hAnsi="Times New Roman"/>
                <w:sz w:val="26"/>
                <w:szCs w:val="26"/>
              </w:rPr>
            </w:pPr>
            <w:proofErr w:type="spellStart"/>
            <w:r w:rsidRPr="009555C7">
              <w:rPr>
                <w:rFonts w:ascii="Times New Roman" w:eastAsia="Times New Roman" w:hAnsi="Times New Roman"/>
                <w:sz w:val="26"/>
                <w:szCs w:val="26"/>
              </w:rPr>
              <w:t>Эскиз</w:t>
            </w:r>
            <w:proofErr w:type="spellEnd"/>
            <w:r w:rsidRPr="009555C7">
              <w:rPr>
                <w:rFonts w:ascii="Times New Roman" w:eastAsia="Times New Roman" w:hAnsi="Times New Roman"/>
                <w:sz w:val="26"/>
                <w:szCs w:val="26"/>
              </w:rPr>
              <w:t xml:space="preserve"> </w:t>
            </w:r>
            <w:proofErr w:type="spellStart"/>
            <w:r w:rsidRPr="009555C7">
              <w:rPr>
                <w:rFonts w:ascii="Times New Roman" w:eastAsia="Times New Roman" w:hAnsi="Times New Roman"/>
                <w:sz w:val="26"/>
                <w:szCs w:val="26"/>
              </w:rPr>
              <w:t>изделий</w:t>
            </w:r>
            <w:proofErr w:type="spellEnd"/>
            <w:r w:rsidRPr="009555C7">
              <w:rPr>
                <w:rFonts w:ascii="Times New Roman" w:eastAsia="Times New Roman" w:hAnsi="Times New Roman"/>
                <w:sz w:val="26"/>
                <w:szCs w:val="26"/>
              </w:rPr>
              <w:t xml:space="preserve"> </w:t>
            </w:r>
          </w:p>
        </w:tc>
        <w:tc>
          <w:tcPr>
            <w:tcW w:w="2977" w:type="dxa"/>
            <w:gridSpan w:val="3"/>
          </w:tcPr>
          <w:p w:rsidR="002B02A7" w:rsidRPr="009555C7" w:rsidRDefault="002B02A7" w:rsidP="005A6B11">
            <w:pPr>
              <w:spacing w:after="0" w:line="240" w:lineRule="auto"/>
              <w:jc w:val="center"/>
              <w:rPr>
                <w:rFonts w:ascii="Times New Roman" w:eastAsia="Times New Roman" w:hAnsi="Times New Roman"/>
                <w:sz w:val="26"/>
                <w:szCs w:val="26"/>
                <w:lang w:val="uz-Cyrl-UZ"/>
              </w:rPr>
            </w:pPr>
            <w:proofErr w:type="spellStart"/>
            <w:r w:rsidRPr="009555C7">
              <w:rPr>
                <w:rFonts w:ascii="Times New Roman" w:eastAsia="Times New Roman" w:hAnsi="Times New Roman"/>
                <w:sz w:val="26"/>
                <w:szCs w:val="26"/>
              </w:rPr>
              <w:t>Габаритные</w:t>
            </w:r>
            <w:proofErr w:type="spellEnd"/>
            <w:r w:rsidRPr="009555C7">
              <w:rPr>
                <w:rFonts w:ascii="Times New Roman" w:eastAsia="Times New Roman" w:hAnsi="Times New Roman"/>
                <w:sz w:val="26"/>
                <w:szCs w:val="26"/>
              </w:rPr>
              <w:t xml:space="preserve"> </w:t>
            </w:r>
            <w:proofErr w:type="spellStart"/>
            <w:r w:rsidRPr="009555C7">
              <w:rPr>
                <w:rFonts w:ascii="Times New Roman" w:eastAsia="Times New Roman" w:hAnsi="Times New Roman"/>
                <w:sz w:val="26"/>
                <w:szCs w:val="26"/>
              </w:rPr>
              <w:t>размеры</w:t>
            </w:r>
            <w:proofErr w:type="spellEnd"/>
            <w:r w:rsidRPr="009555C7">
              <w:rPr>
                <w:rFonts w:ascii="Times New Roman" w:eastAsia="Times New Roman" w:hAnsi="Times New Roman"/>
                <w:sz w:val="26"/>
                <w:szCs w:val="26"/>
              </w:rPr>
              <w:t xml:space="preserve">, </w:t>
            </w:r>
            <w:proofErr w:type="spellStart"/>
            <w:r w:rsidRPr="009555C7">
              <w:rPr>
                <w:rFonts w:ascii="Times New Roman" w:eastAsia="Times New Roman" w:hAnsi="Times New Roman"/>
                <w:sz w:val="26"/>
                <w:szCs w:val="26"/>
              </w:rPr>
              <w:t>мм</w:t>
            </w:r>
            <w:proofErr w:type="spellEnd"/>
          </w:p>
        </w:tc>
        <w:tc>
          <w:tcPr>
            <w:tcW w:w="1158" w:type="dxa"/>
            <w:vMerge w:val="restart"/>
            <w:vAlign w:val="center"/>
          </w:tcPr>
          <w:p w:rsidR="002B02A7" w:rsidRPr="009555C7" w:rsidRDefault="002B02A7" w:rsidP="005A6B11">
            <w:pPr>
              <w:spacing w:after="0" w:line="240" w:lineRule="auto"/>
              <w:jc w:val="center"/>
              <w:rPr>
                <w:rFonts w:ascii="Times New Roman" w:eastAsia="Times New Roman" w:hAnsi="Times New Roman"/>
                <w:sz w:val="26"/>
                <w:szCs w:val="26"/>
                <w:lang w:val="uz-Cyrl-UZ"/>
              </w:rPr>
            </w:pPr>
            <w:r w:rsidRPr="009555C7">
              <w:rPr>
                <w:rFonts w:ascii="Times New Roman" w:eastAsia="Times New Roman" w:hAnsi="Times New Roman"/>
                <w:sz w:val="26"/>
                <w:szCs w:val="26"/>
                <w:lang w:val="ru-RU"/>
              </w:rPr>
              <w:t>Расход бетона на одно изделие</w:t>
            </w:r>
          </w:p>
          <w:p w:rsidR="002B02A7" w:rsidRPr="009555C7" w:rsidRDefault="002B02A7" w:rsidP="005A6B11">
            <w:pPr>
              <w:spacing w:after="0" w:line="240" w:lineRule="auto"/>
              <w:jc w:val="center"/>
              <w:rPr>
                <w:rFonts w:ascii="Times New Roman" w:eastAsia="Times New Roman" w:hAnsi="Times New Roman"/>
                <w:sz w:val="26"/>
                <w:szCs w:val="26"/>
                <w:lang w:val="uz-Cyrl-UZ"/>
              </w:rPr>
            </w:pPr>
            <w:r w:rsidRPr="009555C7">
              <w:rPr>
                <w:rFonts w:ascii="Times New Roman" w:eastAsia="Times New Roman" w:hAnsi="Times New Roman"/>
                <w:sz w:val="26"/>
                <w:szCs w:val="26"/>
                <w:lang w:val="uz-Cyrl-UZ"/>
              </w:rPr>
              <w:t>м</w:t>
            </w:r>
            <w:r w:rsidRPr="009555C7">
              <w:rPr>
                <w:rFonts w:ascii="Times New Roman" w:eastAsia="Times New Roman" w:hAnsi="Times New Roman"/>
                <w:sz w:val="26"/>
                <w:szCs w:val="26"/>
                <w:vertAlign w:val="superscript"/>
                <w:lang w:val="uz-Cyrl-UZ"/>
              </w:rPr>
              <w:t>3</w:t>
            </w:r>
          </w:p>
        </w:tc>
        <w:tc>
          <w:tcPr>
            <w:tcW w:w="1251" w:type="dxa"/>
            <w:vMerge w:val="restart"/>
            <w:vAlign w:val="center"/>
          </w:tcPr>
          <w:p w:rsidR="002B02A7" w:rsidRPr="009555C7" w:rsidRDefault="002B02A7" w:rsidP="005A6B11">
            <w:pPr>
              <w:spacing w:after="0" w:line="240" w:lineRule="auto"/>
              <w:jc w:val="center"/>
              <w:rPr>
                <w:rFonts w:ascii="Times New Roman" w:eastAsia="Times New Roman" w:hAnsi="Times New Roman"/>
                <w:sz w:val="26"/>
                <w:szCs w:val="26"/>
                <w:lang w:val="uz-Cyrl-UZ"/>
              </w:rPr>
            </w:pPr>
            <w:r w:rsidRPr="009555C7">
              <w:rPr>
                <w:rFonts w:ascii="Times New Roman" w:eastAsia="Times New Roman" w:hAnsi="Times New Roman"/>
                <w:sz w:val="26"/>
                <w:szCs w:val="26"/>
                <w:lang w:val="ru-RU"/>
              </w:rPr>
              <w:t>Расход арматур</w:t>
            </w:r>
            <w:r w:rsidRPr="009555C7">
              <w:rPr>
                <w:rFonts w:ascii="Times New Roman" w:eastAsia="Times New Roman" w:hAnsi="Times New Roman"/>
                <w:sz w:val="26"/>
                <w:szCs w:val="26"/>
                <w:lang w:val="uz-Cyrl-UZ"/>
              </w:rPr>
              <w:t>ной</w:t>
            </w:r>
            <w:r w:rsidRPr="009555C7">
              <w:rPr>
                <w:rFonts w:ascii="Times New Roman" w:eastAsia="Times New Roman" w:hAnsi="Times New Roman"/>
                <w:sz w:val="26"/>
                <w:szCs w:val="26"/>
                <w:lang w:val="ru-RU"/>
              </w:rPr>
              <w:t xml:space="preserve"> стали на одно </w:t>
            </w:r>
            <w:r w:rsidRPr="009555C7">
              <w:rPr>
                <w:rFonts w:ascii="Times New Roman" w:eastAsia="Times New Roman" w:hAnsi="Times New Roman"/>
                <w:sz w:val="26"/>
                <w:szCs w:val="26"/>
                <w:lang w:val="uz-Cyrl-UZ"/>
              </w:rPr>
              <w:t>изделие,</w:t>
            </w:r>
          </w:p>
          <w:p w:rsidR="002B02A7" w:rsidRPr="009555C7" w:rsidRDefault="002B02A7" w:rsidP="005A6B11">
            <w:pPr>
              <w:spacing w:after="0" w:line="240" w:lineRule="auto"/>
              <w:jc w:val="center"/>
              <w:rPr>
                <w:rFonts w:ascii="Times New Roman" w:eastAsia="Times New Roman" w:hAnsi="Times New Roman"/>
                <w:sz w:val="26"/>
                <w:szCs w:val="26"/>
                <w:lang w:val="ru-RU"/>
              </w:rPr>
            </w:pPr>
            <w:r w:rsidRPr="009555C7">
              <w:rPr>
                <w:rFonts w:ascii="Times New Roman" w:eastAsia="Times New Roman" w:hAnsi="Times New Roman"/>
                <w:sz w:val="26"/>
                <w:szCs w:val="26"/>
                <w:lang w:val="uz-Cyrl-UZ"/>
              </w:rPr>
              <w:t>кг</w:t>
            </w:r>
          </w:p>
        </w:tc>
        <w:tc>
          <w:tcPr>
            <w:tcW w:w="1437" w:type="dxa"/>
            <w:vMerge w:val="restart"/>
            <w:vAlign w:val="center"/>
          </w:tcPr>
          <w:p w:rsidR="002B02A7" w:rsidRPr="009555C7" w:rsidRDefault="002B02A7" w:rsidP="005A6B11">
            <w:pPr>
              <w:spacing w:after="0" w:line="240" w:lineRule="auto"/>
              <w:jc w:val="center"/>
              <w:rPr>
                <w:rFonts w:ascii="Times New Roman" w:eastAsia="Times New Roman" w:hAnsi="Times New Roman"/>
                <w:sz w:val="26"/>
                <w:szCs w:val="26"/>
                <w:lang w:val="ru-RU"/>
              </w:rPr>
            </w:pPr>
            <w:r w:rsidRPr="009555C7">
              <w:rPr>
                <w:rFonts w:ascii="Times New Roman" w:eastAsia="Times New Roman" w:hAnsi="Times New Roman"/>
                <w:sz w:val="26"/>
                <w:szCs w:val="26"/>
                <w:lang w:val="ru-RU"/>
              </w:rPr>
              <w:t>Удел</w:t>
            </w:r>
            <w:r w:rsidRPr="009555C7">
              <w:rPr>
                <w:rFonts w:ascii="Times New Roman" w:eastAsia="Times New Roman" w:hAnsi="Times New Roman"/>
                <w:sz w:val="26"/>
                <w:szCs w:val="26"/>
                <w:lang w:val="uz-Cyrl-UZ"/>
              </w:rPr>
              <w:t>ь</w:t>
            </w:r>
            <w:proofErr w:type="spellStart"/>
            <w:r w:rsidRPr="009555C7">
              <w:rPr>
                <w:rFonts w:ascii="Times New Roman" w:eastAsia="Times New Roman" w:hAnsi="Times New Roman"/>
                <w:sz w:val="26"/>
                <w:szCs w:val="26"/>
                <w:lang w:val="ru-RU"/>
              </w:rPr>
              <w:t>ный</w:t>
            </w:r>
            <w:proofErr w:type="spellEnd"/>
            <w:r w:rsidRPr="009555C7">
              <w:rPr>
                <w:rFonts w:ascii="Times New Roman" w:eastAsia="Times New Roman" w:hAnsi="Times New Roman"/>
                <w:sz w:val="26"/>
                <w:szCs w:val="26"/>
                <w:lang w:val="ru-RU"/>
              </w:rPr>
              <w:t xml:space="preserve"> расход стали на </w:t>
            </w:r>
            <w:r w:rsidRPr="009555C7">
              <w:rPr>
                <w:rFonts w:ascii="Times New Roman" w:eastAsia="Times New Roman" w:hAnsi="Times New Roman"/>
                <w:sz w:val="26"/>
                <w:szCs w:val="26"/>
                <w:lang w:val="uz-Cyrl-UZ"/>
              </w:rPr>
              <w:t>1</w:t>
            </w:r>
            <w:r w:rsidRPr="009555C7">
              <w:rPr>
                <w:rFonts w:ascii="Times New Roman" w:eastAsia="Times New Roman" w:hAnsi="Times New Roman"/>
                <w:sz w:val="26"/>
                <w:szCs w:val="26"/>
                <w:lang w:val="ru-RU"/>
              </w:rPr>
              <w:t>м</w:t>
            </w:r>
            <w:r w:rsidRPr="009555C7">
              <w:rPr>
                <w:rFonts w:ascii="Times New Roman" w:eastAsia="Times New Roman" w:hAnsi="Times New Roman"/>
                <w:sz w:val="26"/>
                <w:szCs w:val="26"/>
                <w:vertAlign w:val="superscript"/>
                <w:lang w:val="ru-RU"/>
              </w:rPr>
              <w:t>3</w:t>
            </w:r>
            <w:r w:rsidRPr="009555C7">
              <w:rPr>
                <w:rFonts w:ascii="Times New Roman" w:eastAsia="Times New Roman" w:hAnsi="Times New Roman"/>
                <w:sz w:val="26"/>
                <w:szCs w:val="26"/>
                <w:lang w:val="ru-RU"/>
              </w:rPr>
              <w:t xml:space="preserve"> бетона</w:t>
            </w:r>
            <w:r w:rsidRPr="009555C7">
              <w:rPr>
                <w:rFonts w:ascii="Times New Roman" w:eastAsia="Times New Roman" w:hAnsi="Times New Roman"/>
                <w:sz w:val="26"/>
                <w:szCs w:val="26"/>
                <w:lang w:val="uz-Cyrl-UZ"/>
              </w:rPr>
              <w:t>,</w:t>
            </w:r>
            <w:r w:rsidRPr="009555C7">
              <w:rPr>
                <w:rFonts w:ascii="Times New Roman" w:eastAsia="Times New Roman" w:hAnsi="Times New Roman"/>
                <w:sz w:val="26"/>
                <w:szCs w:val="26"/>
                <w:lang w:val="ru-RU"/>
              </w:rPr>
              <w:t xml:space="preserve"> кг/м</w:t>
            </w:r>
            <w:r w:rsidRPr="009555C7">
              <w:rPr>
                <w:rFonts w:ascii="Times New Roman" w:eastAsia="Times New Roman" w:hAnsi="Times New Roman"/>
                <w:sz w:val="26"/>
                <w:szCs w:val="26"/>
                <w:vertAlign w:val="superscript"/>
                <w:lang w:val="ru-RU"/>
              </w:rPr>
              <w:t>3</w:t>
            </w:r>
          </w:p>
        </w:tc>
      </w:tr>
      <w:tr w:rsidR="002B02A7" w:rsidRPr="009555C7" w:rsidTr="00DC559C">
        <w:trPr>
          <w:trHeight w:val="921"/>
        </w:trPr>
        <w:tc>
          <w:tcPr>
            <w:tcW w:w="484" w:type="dxa"/>
            <w:vMerge/>
            <w:vAlign w:val="center"/>
          </w:tcPr>
          <w:p w:rsidR="002B02A7" w:rsidRPr="00405798" w:rsidRDefault="002B02A7" w:rsidP="005A6B11">
            <w:pPr>
              <w:spacing w:after="0" w:line="240" w:lineRule="auto"/>
              <w:jc w:val="center"/>
              <w:rPr>
                <w:rFonts w:ascii="Times New Roman" w:eastAsia="Times New Roman" w:hAnsi="Times New Roman"/>
                <w:sz w:val="26"/>
                <w:szCs w:val="26"/>
                <w:lang w:val="ru-RU"/>
              </w:rPr>
            </w:pPr>
          </w:p>
        </w:tc>
        <w:tc>
          <w:tcPr>
            <w:tcW w:w="1643" w:type="dxa"/>
            <w:vMerge/>
            <w:vAlign w:val="center"/>
          </w:tcPr>
          <w:p w:rsidR="002B02A7" w:rsidRPr="00405798" w:rsidRDefault="002B02A7" w:rsidP="005A6B11">
            <w:pPr>
              <w:spacing w:after="0" w:line="240" w:lineRule="auto"/>
              <w:jc w:val="center"/>
              <w:rPr>
                <w:rFonts w:ascii="Times New Roman" w:eastAsia="Times New Roman" w:hAnsi="Times New Roman"/>
                <w:sz w:val="26"/>
                <w:szCs w:val="26"/>
                <w:lang w:val="ru-RU"/>
              </w:rPr>
            </w:pPr>
          </w:p>
        </w:tc>
        <w:tc>
          <w:tcPr>
            <w:tcW w:w="1985" w:type="dxa"/>
            <w:vMerge/>
            <w:vAlign w:val="center"/>
          </w:tcPr>
          <w:p w:rsidR="002B02A7" w:rsidRPr="00405798" w:rsidRDefault="002B02A7" w:rsidP="005A6B11">
            <w:pPr>
              <w:spacing w:after="0" w:line="240" w:lineRule="auto"/>
              <w:jc w:val="center"/>
              <w:rPr>
                <w:rFonts w:ascii="Times New Roman" w:eastAsia="Times New Roman" w:hAnsi="Times New Roman"/>
                <w:sz w:val="26"/>
                <w:szCs w:val="26"/>
                <w:lang w:val="ru-RU"/>
              </w:rPr>
            </w:pPr>
          </w:p>
        </w:tc>
        <w:tc>
          <w:tcPr>
            <w:tcW w:w="850" w:type="dxa"/>
            <w:vAlign w:val="center"/>
          </w:tcPr>
          <w:p w:rsidR="002B02A7" w:rsidRPr="009555C7" w:rsidRDefault="002B02A7" w:rsidP="005A6B11">
            <w:pPr>
              <w:spacing w:after="0" w:line="240" w:lineRule="auto"/>
              <w:ind w:left="-60"/>
              <w:jc w:val="center"/>
              <w:rPr>
                <w:rFonts w:ascii="Times New Roman" w:eastAsia="Times New Roman" w:hAnsi="Times New Roman"/>
                <w:sz w:val="26"/>
                <w:szCs w:val="26"/>
              </w:rPr>
            </w:pPr>
            <w:proofErr w:type="spellStart"/>
            <w:r w:rsidRPr="009555C7">
              <w:rPr>
                <w:rFonts w:ascii="Times New Roman" w:eastAsia="Times New Roman" w:hAnsi="Times New Roman"/>
                <w:sz w:val="26"/>
                <w:szCs w:val="26"/>
              </w:rPr>
              <w:t>длина</w:t>
            </w:r>
            <w:proofErr w:type="spellEnd"/>
          </w:p>
        </w:tc>
        <w:tc>
          <w:tcPr>
            <w:tcW w:w="1134" w:type="dxa"/>
            <w:vAlign w:val="center"/>
          </w:tcPr>
          <w:p w:rsidR="002B02A7" w:rsidRPr="009555C7" w:rsidRDefault="002B02A7" w:rsidP="005A6B11">
            <w:pPr>
              <w:spacing w:after="0" w:line="240" w:lineRule="auto"/>
              <w:ind w:left="-60"/>
              <w:jc w:val="center"/>
              <w:rPr>
                <w:rFonts w:ascii="Times New Roman" w:eastAsia="Times New Roman" w:hAnsi="Times New Roman"/>
                <w:sz w:val="26"/>
                <w:szCs w:val="26"/>
              </w:rPr>
            </w:pPr>
            <w:proofErr w:type="spellStart"/>
            <w:r w:rsidRPr="009555C7">
              <w:rPr>
                <w:rFonts w:ascii="Times New Roman" w:eastAsia="Times New Roman" w:hAnsi="Times New Roman"/>
                <w:sz w:val="26"/>
                <w:szCs w:val="26"/>
              </w:rPr>
              <w:t>ширина</w:t>
            </w:r>
            <w:proofErr w:type="spellEnd"/>
          </w:p>
        </w:tc>
        <w:tc>
          <w:tcPr>
            <w:tcW w:w="993" w:type="dxa"/>
            <w:vAlign w:val="center"/>
          </w:tcPr>
          <w:p w:rsidR="002B02A7" w:rsidRPr="009555C7" w:rsidRDefault="002B02A7" w:rsidP="005A6B11">
            <w:pPr>
              <w:spacing w:after="0" w:line="240" w:lineRule="auto"/>
              <w:ind w:left="-60" w:right="-55"/>
              <w:jc w:val="center"/>
              <w:rPr>
                <w:rFonts w:ascii="Times New Roman" w:eastAsia="Times New Roman" w:hAnsi="Times New Roman"/>
                <w:sz w:val="26"/>
                <w:szCs w:val="26"/>
              </w:rPr>
            </w:pPr>
            <w:proofErr w:type="spellStart"/>
            <w:r w:rsidRPr="009555C7">
              <w:rPr>
                <w:rFonts w:ascii="Times New Roman" w:eastAsia="Times New Roman" w:hAnsi="Times New Roman"/>
                <w:sz w:val="26"/>
                <w:szCs w:val="26"/>
              </w:rPr>
              <w:t>высота</w:t>
            </w:r>
            <w:proofErr w:type="spellEnd"/>
          </w:p>
        </w:tc>
        <w:tc>
          <w:tcPr>
            <w:tcW w:w="1158" w:type="dxa"/>
            <w:vMerge/>
            <w:vAlign w:val="center"/>
          </w:tcPr>
          <w:p w:rsidR="002B02A7" w:rsidRPr="009555C7" w:rsidRDefault="002B02A7" w:rsidP="005A6B11">
            <w:pPr>
              <w:spacing w:after="0" w:line="240" w:lineRule="auto"/>
              <w:jc w:val="center"/>
              <w:rPr>
                <w:rFonts w:ascii="Times New Roman" w:eastAsia="Times New Roman" w:hAnsi="Times New Roman"/>
                <w:sz w:val="26"/>
                <w:szCs w:val="26"/>
                <w:lang w:val="ru-RU"/>
              </w:rPr>
            </w:pPr>
          </w:p>
        </w:tc>
        <w:tc>
          <w:tcPr>
            <w:tcW w:w="1251" w:type="dxa"/>
            <w:vMerge/>
            <w:vAlign w:val="center"/>
          </w:tcPr>
          <w:p w:rsidR="002B02A7" w:rsidRPr="009555C7" w:rsidRDefault="002B02A7" w:rsidP="005A6B11">
            <w:pPr>
              <w:spacing w:after="0" w:line="240" w:lineRule="auto"/>
              <w:jc w:val="center"/>
              <w:rPr>
                <w:rFonts w:ascii="Times New Roman" w:eastAsia="Times New Roman" w:hAnsi="Times New Roman"/>
                <w:sz w:val="26"/>
                <w:szCs w:val="26"/>
                <w:lang w:val="ru-RU"/>
              </w:rPr>
            </w:pPr>
          </w:p>
        </w:tc>
        <w:tc>
          <w:tcPr>
            <w:tcW w:w="1437" w:type="dxa"/>
            <w:vMerge/>
            <w:vAlign w:val="center"/>
          </w:tcPr>
          <w:p w:rsidR="002B02A7" w:rsidRPr="009555C7" w:rsidRDefault="002B02A7" w:rsidP="005A6B11">
            <w:pPr>
              <w:spacing w:after="0" w:line="240" w:lineRule="auto"/>
              <w:jc w:val="center"/>
              <w:rPr>
                <w:rFonts w:ascii="Times New Roman" w:eastAsia="Times New Roman" w:hAnsi="Times New Roman"/>
                <w:sz w:val="26"/>
                <w:szCs w:val="26"/>
                <w:lang w:val="ru-RU"/>
              </w:rPr>
            </w:pPr>
          </w:p>
        </w:tc>
      </w:tr>
      <w:tr w:rsidR="002B02A7" w:rsidRPr="009555C7" w:rsidTr="005A6B11">
        <w:trPr>
          <w:trHeight w:val="1464"/>
        </w:trPr>
        <w:tc>
          <w:tcPr>
            <w:tcW w:w="484" w:type="dxa"/>
          </w:tcPr>
          <w:p w:rsidR="002B02A7" w:rsidRPr="00C70B9E" w:rsidRDefault="002B02A7" w:rsidP="005A6B11">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w:t>
            </w:r>
          </w:p>
        </w:tc>
        <w:tc>
          <w:tcPr>
            <w:tcW w:w="1643" w:type="dxa"/>
          </w:tcPr>
          <w:p w:rsidR="002B02A7" w:rsidRDefault="00F217D3" w:rsidP="005A6B11">
            <w:pPr>
              <w:spacing w:after="0" w:line="240" w:lineRule="auto"/>
              <w:rPr>
                <w:rFonts w:ascii="Times New Roman" w:eastAsia="Times New Roman" w:hAnsi="Times New Roman"/>
                <w:sz w:val="26"/>
                <w:szCs w:val="26"/>
                <w:lang w:val="ru-RU"/>
              </w:rPr>
            </w:pPr>
            <w:r>
              <w:rPr>
                <w:rFonts w:ascii="Times New Roman" w:eastAsia="Times New Roman" w:hAnsi="Times New Roman"/>
                <w:sz w:val="26"/>
                <w:szCs w:val="26"/>
                <w:lang w:val="ru-RU"/>
              </w:rPr>
              <w:t>Фундамент</w:t>
            </w:r>
            <w:r w:rsidR="005C4F42">
              <w:rPr>
                <w:rFonts w:ascii="Times New Roman" w:eastAsia="Times New Roman" w:hAnsi="Times New Roman"/>
                <w:sz w:val="26"/>
                <w:szCs w:val="26"/>
                <w:lang w:val="ru-RU"/>
              </w:rPr>
              <w:t>-</w:t>
            </w:r>
            <w:proofErr w:type="spellStart"/>
            <w:r>
              <w:rPr>
                <w:rFonts w:ascii="Times New Roman" w:eastAsia="Times New Roman" w:hAnsi="Times New Roman"/>
                <w:sz w:val="26"/>
                <w:szCs w:val="26"/>
                <w:lang w:val="ru-RU"/>
              </w:rPr>
              <w:t>ный</w:t>
            </w:r>
            <w:proofErr w:type="spellEnd"/>
            <w:r>
              <w:rPr>
                <w:rFonts w:ascii="Times New Roman" w:eastAsia="Times New Roman" w:hAnsi="Times New Roman"/>
                <w:sz w:val="26"/>
                <w:szCs w:val="26"/>
                <w:lang w:val="ru-RU"/>
              </w:rPr>
              <w:t xml:space="preserve"> блок</w:t>
            </w:r>
          </w:p>
          <w:p w:rsidR="005C4F42" w:rsidRPr="00C70B9E" w:rsidRDefault="005C4F42" w:rsidP="005A6B11">
            <w:pPr>
              <w:spacing w:after="0" w:line="240" w:lineRule="auto"/>
              <w:rPr>
                <w:rFonts w:ascii="Times New Roman" w:eastAsia="Times New Roman" w:hAnsi="Times New Roman"/>
                <w:sz w:val="26"/>
                <w:szCs w:val="26"/>
                <w:lang w:val="ru-RU"/>
              </w:rPr>
            </w:pPr>
            <w:r>
              <w:rPr>
                <w:rFonts w:ascii="Times New Roman" w:eastAsia="Times New Roman" w:hAnsi="Times New Roman"/>
                <w:sz w:val="26"/>
                <w:szCs w:val="26"/>
                <w:lang w:val="ru-RU"/>
              </w:rPr>
              <w:t>ФБС 12-4-</w:t>
            </w:r>
            <w:r w:rsidR="00DC559C">
              <w:rPr>
                <w:rFonts w:ascii="Times New Roman" w:eastAsia="Times New Roman" w:hAnsi="Times New Roman"/>
                <w:sz w:val="26"/>
                <w:szCs w:val="26"/>
                <w:lang w:val="ru-RU"/>
              </w:rPr>
              <w:t>6</w:t>
            </w:r>
          </w:p>
        </w:tc>
        <w:tc>
          <w:tcPr>
            <w:tcW w:w="1985" w:type="dxa"/>
          </w:tcPr>
          <w:p w:rsidR="002B02A7" w:rsidRPr="009555C7" w:rsidRDefault="005A6B11" w:rsidP="005A6B11">
            <w:pPr>
              <w:spacing w:after="0" w:line="240" w:lineRule="auto"/>
              <w:jc w:val="center"/>
              <w:rPr>
                <w:rFonts w:ascii="Times New Roman" w:eastAsia="Times New Roman" w:hAnsi="Times New Roman"/>
                <w:sz w:val="26"/>
                <w:szCs w:val="26"/>
                <w:lang w:val="uz-Cyrl-UZ"/>
              </w:rPr>
            </w:pPr>
            <w:r>
              <w:rPr>
                <w:rFonts w:ascii="Times New Roman" w:eastAsia="Times New Roman" w:hAnsi="Times New Roman"/>
                <w:noProof/>
                <w:sz w:val="26"/>
                <w:szCs w:val="26"/>
                <w:lang w:val="ru-RU" w:eastAsia="ru-RU"/>
              </w:rPr>
              <w:drawing>
                <wp:anchor distT="0" distB="0" distL="114300" distR="114300" simplePos="0" relativeHeight="251679744" behindDoc="0" locked="0" layoutInCell="1" allowOverlap="1" wp14:anchorId="0C84FA06" wp14:editId="64787DB6">
                  <wp:simplePos x="0" y="0"/>
                  <wp:positionH relativeFrom="column">
                    <wp:posOffset>12065</wp:posOffset>
                  </wp:positionH>
                  <wp:positionV relativeFrom="paragraph">
                    <wp:posOffset>38735</wp:posOffset>
                  </wp:positionV>
                  <wp:extent cx="1107440" cy="884555"/>
                  <wp:effectExtent l="0" t="0" r="0" b="0"/>
                  <wp:wrapThrough wrapText="bothSides">
                    <wp:wrapPolygon edited="0">
                      <wp:start x="0" y="0"/>
                      <wp:lineTo x="0" y="20933"/>
                      <wp:lineTo x="21179" y="20933"/>
                      <wp:lineTo x="21179" y="0"/>
                      <wp:lineTo x="0" y="0"/>
                    </wp:wrapPolygon>
                  </wp:wrapThrough>
                  <wp:docPr id="1" name="Рисунок 20" descr="D:\odina\2012\Новая папка (3)\fundumentalnie-block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dina\2012\Новая папка (3)\fundumentalnie-blocki.gif"/>
                          <pic:cNvPicPr>
                            <a:picLocks noChangeAspect="1" noChangeArrowheads="1"/>
                          </pic:cNvPicPr>
                        </pic:nvPicPr>
                        <pic:blipFill>
                          <a:blip r:embed="rId11"/>
                          <a:srcRect/>
                          <a:stretch>
                            <a:fillRect/>
                          </a:stretch>
                        </pic:blipFill>
                        <pic:spPr bwMode="auto">
                          <a:xfrm>
                            <a:off x="0" y="0"/>
                            <a:ext cx="1107440" cy="8845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850" w:type="dxa"/>
          </w:tcPr>
          <w:p w:rsidR="005A6B11" w:rsidRDefault="005A6B11" w:rsidP="005A6B11">
            <w:pPr>
              <w:spacing w:after="0" w:line="240" w:lineRule="auto"/>
              <w:jc w:val="center"/>
              <w:rPr>
                <w:rFonts w:ascii="Times New Roman" w:eastAsia="Times New Roman" w:hAnsi="Times New Roman"/>
                <w:sz w:val="26"/>
                <w:szCs w:val="26"/>
                <w:lang w:val="ru-RU"/>
              </w:rPr>
            </w:pPr>
          </w:p>
          <w:p w:rsidR="002B02A7" w:rsidRPr="002B02A7" w:rsidRDefault="00F217D3" w:rsidP="005A6B11">
            <w:pPr>
              <w:spacing w:after="0" w:line="240" w:lineRule="auto"/>
              <w:jc w:val="center"/>
              <w:rPr>
                <w:rFonts w:ascii="Times New Roman" w:eastAsia="Times New Roman" w:hAnsi="Times New Roman"/>
                <w:sz w:val="26"/>
                <w:szCs w:val="26"/>
                <w:lang w:val="ru-RU"/>
              </w:rPr>
            </w:pPr>
            <w:r>
              <w:rPr>
                <w:rFonts w:ascii="Times New Roman" w:eastAsia="Times New Roman" w:hAnsi="Times New Roman"/>
                <w:sz w:val="26"/>
                <w:szCs w:val="26"/>
                <w:lang w:val="ru-RU"/>
              </w:rPr>
              <w:t>1180</w:t>
            </w:r>
          </w:p>
        </w:tc>
        <w:tc>
          <w:tcPr>
            <w:tcW w:w="1134" w:type="dxa"/>
          </w:tcPr>
          <w:p w:rsidR="005A6B11" w:rsidRDefault="005A6B11" w:rsidP="005A6B11">
            <w:pPr>
              <w:spacing w:after="0" w:line="240" w:lineRule="auto"/>
              <w:jc w:val="center"/>
              <w:rPr>
                <w:rFonts w:ascii="Times New Roman" w:eastAsia="Times New Roman" w:hAnsi="Times New Roman"/>
                <w:sz w:val="26"/>
                <w:szCs w:val="26"/>
                <w:lang w:val="ru-RU"/>
              </w:rPr>
            </w:pPr>
          </w:p>
          <w:p w:rsidR="002B02A7" w:rsidRPr="002B02A7" w:rsidRDefault="00F217D3" w:rsidP="005A6B11">
            <w:pPr>
              <w:spacing w:after="0" w:line="240" w:lineRule="auto"/>
              <w:jc w:val="center"/>
              <w:rPr>
                <w:rFonts w:ascii="Times New Roman" w:eastAsia="Times New Roman" w:hAnsi="Times New Roman"/>
                <w:sz w:val="26"/>
                <w:szCs w:val="26"/>
                <w:lang w:val="ru-RU"/>
              </w:rPr>
            </w:pPr>
            <w:r>
              <w:rPr>
                <w:rFonts w:ascii="Times New Roman" w:eastAsia="Times New Roman" w:hAnsi="Times New Roman"/>
                <w:sz w:val="26"/>
                <w:szCs w:val="26"/>
                <w:lang w:val="ru-RU"/>
              </w:rPr>
              <w:t>400</w:t>
            </w:r>
          </w:p>
        </w:tc>
        <w:tc>
          <w:tcPr>
            <w:tcW w:w="993" w:type="dxa"/>
          </w:tcPr>
          <w:p w:rsidR="005A6B11" w:rsidRDefault="005A6B11" w:rsidP="005A6B11">
            <w:pPr>
              <w:spacing w:after="0" w:line="240" w:lineRule="auto"/>
              <w:jc w:val="center"/>
              <w:rPr>
                <w:rFonts w:ascii="Times New Roman" w:eastAsia="Times New Roman" w:hAnsi="Times New Roman"/>
                <w:sz w:val="26"/>
                <w:szCs w:val="26"/>
                <w:lang w:val="ru-RU"/>
              </w:rPr>
            </w:pPr>
          </w:p>
          <w:p w:rsidR="002B02A7" w:rsidRPr="002B02A7" w:rsidRDefault="00F217D3" w:rsidP="005A6B11">
            <w:pPr>
              <w:spacing w:after="0" w:line="240" w:lineRule="auto"/>
              <w:jc w:val="center"/>
              <w:rPr>
                <w:rFonts w:ascii="Times New Roman" w:eastAsia="Times New Roman" w:hAnsi="Times New Roman"/>
                <w:sz w:val="26"/>
                <w:szCs w:val="26"/>
                <w:lang w:val="ru-RU"/>
              </w:rPr>
            </w:pPr>
            <w:r>
              <w:rPr>
                <w:rFonts w:ascii="Times New Roman" w:eastAsia="Times New Roman" w:hAnsi="Times New Roman"/>
                <w:sz w:val="26"/>
                <w:szCs w:val="26"/>
                <w:lang w:val="ru-RU"/>
              </w:rPr>
              <w:t>600</w:t>
            </w:r>
          </w:p>
        </w:tc>
        <w:tc>
          <w:tcPr>
            <w:tcW w:w="1158" w:type="dxa"/>
          </w:tcPr>
          <w:p w:rsidR="005A6B11" w:rsidRDefault="005A6B11" w:rsidP="005A6B11">
            <w:pPr>
              <w:spacing w:after="0" w:line="240" w:lineRule="auto"/>
              <w:jc w:val="center"/>
              <w:rPr>
                <w:rFonts w:ascii="Times New Roman" w:eastAsia="Times New Roman" w:hAnsi="Times New Roman"/>
                <w:sz w:val="26"/>
                <w:szCs w:val="26"/>
                <w:lang w:val="ru-RU"/>
              </w:rPr>
            </w:pPr>
          </w:p>
          <w:p w:rsidR="002B02A7" w:rsidRPr="009555C7" w:rsidRDefault="00F217D3" w:rsidP="005A6B11">
            <w:pPr>
              <w:spacing w:after="0" w:line="240" w:lineRule="auto"/>
              <w:jc w:val="center"/>
              <w:rPr>
                <w:rFonts w:ascii="Times New Roman" w:eastAsia="Times New Roman" w:hAnsi="Times New Roman"/>
                <w:sz w:val="26"/>
                <w:szCs w:val="26"/>
                <w:lang w:val="ru-RU"/>
              </w:rPr>
            </w:pPr>
            <w:r>
              <w:rPr>
                <w:rFonts w:ascii="Times New Roman" w:eastAsia="Times New Roman" w:hAnsi="Times New Roman"/>
                <w:sz w:val="26"/>
                <w:szCs w:val="26"/>
                <w:lang w:val="ru-RU"/>
              </w:rPr>
              <w:t>0,288</w:t>
            </w:r>
          </w:p>
        </w:tc>
        <w:tc>
          <w:tcPr>
            <w:tcW w:w="1251" w:type="dxa"/>
          </w:tcPr>
          <w:p w:rsidR="005A6B11" w:rsidRDefault="005A6B11" w:rsidP="005A6B11">
            <w:pPr>
              <w:spacing w:after="0" w:line="240" w:lineRule="auto"/>
              <w:jc w:val="center"/>
              <w:rPr>
                <w:rFonts w:ascii="Times New Roman" w:eastAsia="Times New Roman" w:hAnsi="Times New Roman"/>
                <w:sz w:val="26"/>
                <w:szCs w:val="26"/>
                <w:lang w:val="ru-RU"/>
              </w:rPr>
            </w:pPr>
          </w:p>
          <w:p w:rsidR="002B02A7" w:rsidRPr="009555C7" w:rsidRDefault="00F217D3" w:rsidP="005A6B11">
            <w:pPr>
              <w:spacing w:after="0" w:line="240" w:lineRule="auto"/>
              <w:jc w:val="center"/>
              <w:rPr>
                <w:rFonts w:ascii="Times New Roman" w:eastAsia="Times New Roman" w:hAnsi="Times New Roman"/>
                <w:sz w:val="26"/>
                <w:szCs w:val="26"/>
                <w:lang w:val="ru-RU"/>
              </w:rPr>
            </w:pPr>
            <w:r>
              <w:rPr>
                <w:rFonts w:ascii="Times New Roman" w:eastAsia="Times New Roman" w:hAnsi="Times New Roman"/>
                <w:sz w:val="26"/>
                <w:szCs w:val="26"/>
                <w:lang w:val="ru-RU"/>
              </w:rPr>
              <w:t>1,46</w:t>
            </w:r>
          </w:p>
        </w:tc>
        <w:tc>
          <w:tcPr>
            <w:tcW w:w="1437" w:type="dxa"/>
          </w:tcPr>
          <w:p w:rsidR="005A6B11" w:rsidRDefault="005A6B11" w:rsidP="005A6B11">
            <w:pPr>
              <w:spacing w:after="0" w:line="240" w:lineRule="auto"/>
              <w:jc w:val="center"/>
              <w:rPr>
                <w:rFonts w:ascii="Times New Roman" w:eastAsia="Times New Roman" w:hAnsi="Times New Roman"/>
                <w:sz w:val="26"/>
                <w:szCs w:val="26"/>
                <w:lang w:val="ru-RU"/>
              </w:rPr>
            </w:pPr>
          </w:p>
          <w:p w:rsidR="002B02A7" w:rsidRPr="009555C7" w:rsidRDefault="00F217D3" w:rsidP="005A6B11">
            <w:pPr>
              <w:spacing w:after="0" w:line="240" w:lineRule="auto"/>
              <w:jc w:val="center"/>
              <w:rPr>
                <w:rFonts w:ascii="Times New Roman" w:eastAsia="Times New Roman" w:hAnsi="Times New Roman"/>
                <w:sz w:val="26"/>
                <w:szCs w:val="26"/>
                <w:lang w:val="ru-RU"/>
              </w:rPr>
            </w:pPr>
            <w:r>
              <w:rPr>
                <w:rFonts w:ascii="Times New Roman" w:eastAsia="Times New Roman" w:hAnsi="Times New Roman"/>
                <w:sz w:val="26"/>
                <w:szCs w:val="26"/>
                <w:lang w:val="ru-RU"/>
              </w:rPr>
              <w:t>5,06</w:t>
            </w:r>
          </w:p>
        </w:tc>
      </w:tr>
    </w:tbl>
    <w:p w:rsidR="00405798" w:rsidRDefault="00405798" w:rsidP="005A6B11">
      <w:pPr>
        <w:spacing w:after="0" w:line="360" w:lineRule="auto"/>
        <w:ind w:firstLine="540"/>
        <w:jc w:val="right"/>
        <w:rPr>
          <w:rFonts w:ascii="Times New Roman" w:hAnsi="Times New Roman"/>
          <w:sz w:val="28"/>
          <w:szCs w:val="28"/>
        </w:rPr>
      </w:pPr>
    </w:p>
    <w:p w:rsidR="00C70B9E" w:rsidRPr="004E5128" w:rsidRDefault="005A6B11" w:rsidP="005A6B11">
      <w:pPr>
        <w:spacing w:after="0" w:line="360" w:lineRule="auto"/>
        <w:ind w:firstLine="540"/>
        <w:jc w:val="center"/>
        <w:rPr>
          <w:rFonts w:ascii="Times New Roman" w:hAnsi="Times New Roman"/>
          <w:b/>
          <w:sz w:val="28"/>
          <w:szCs w:val="28"/>
          <w:lang w:val="ru-RU"/>
        </w:rPr>
      </w:pPr>
      <w:r>
        <w:rPr>
          <w:rFonts w:ascii="Times New Roman" w:hAnsi="Times New Roman"/>
          <w:b/>
          <w:sz w:val="28"/>
          <w:szCs w:val="28"/>
          <w:lang w:val="ru-RU"/>
        </w:rPr>
        <w:t>1.</w:t>
      </w:r>
      <w:r w:rsidR="00C70B9E" w:rsidRPr="004E5128">
        <w:rPr>
          <w:rFonts w:ascii="Times New Roman" w:hAnsi="Times New Roman"/>
          <w:b/>
          <w:sz w:val="28"/>
          <w:szCs w:val="28"/>
          <w:lang w:val="ru-RU"/>
        </w:rPr>
        <w:t>2. Выбор и обоснование способа производства</w:t>
      </w:r>
    </w:p>
    <w:p w:rsidR="00C70B9E" w:rsidRPr="004E5128" w:rsidRDefault="00C70B9E" w:rsidP="005A6B11">
      <w:pPr>
        <w:spacing w:after="0" w:line="360" w:lineRule="auto"/>
        <w:ind w:firstLine="540"/>
        <w:jc w:val="both"/>
        <w:rPr>
          <w:rFonts w:ascii="Times New Roman" w:hAnsi="Times New Roman"/>
          <w:b/>
          <w:sz w:val="28"/>
          <w:szCs w:val="28"/>
          <w:lang w:val="ru-RU"/>
        </w:rPr>
      </w:pPr>
    </w:p>
    <w:p w:rsidR="00250EC7" w:rsidRDefault="002A285F" w:rsidP="005A6B11">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При изготовлении железобетонных изделий технологический процесс</w:t>
      </w:r>
      <w:r w:rsidR="00250EC7">
        <w:rPr>
          <w:rFonts w:ascii="Times New Roman" w:hAnsi="Times New Roman"/>
          <w:sz w:val="28"/>
          <w:szCs w:val="28"/>
          <w:lang w:val="ru-RU"/>
        </w:rPr>
        <w:t xml:space="preserve"> складывается из нижеследующих операций: приготовление бетонной смеси, изготовление арматуры и арматурных каркасов, армирования, формования, </w:t>
      </w:r>
      <w:proofErr w:type="spellStart"/>
      <w:r w:rsidR="00250EC7">
        <w:rPr>
          <w:rFonts w:ascii="Times New Roman" w:hAnsi="Times New Roman"/>
          <w:sz w:val="28"/>
          <w:szCs w:val="28"/>
          <w:lang w:val="ru-RU"/>
        </w:rPr>
        <w:t>тепловлажностной</w:t>
      </w:r>
      <w:proofErr w:type="spellEnd"/>
      <w:r w:rsidR="00250EC7">
        <w:rPr>
          <w:rFonts w:ascii="Times New Roman" w:hAnsi="Times New Roman"/>
          <w:sz w:val="28"/>
          <w:szCs w:val="28"/>
          <w:lang w:val="ru-RU"/>
        </w:rPr>
        <w:t xml:space="preserve"> обработки, доведения изделий до полной заводской готовности.</w:t>
      </w:r>
    </w:p>
    <w:p w:rsidR="00250EC7" w:rsidRDefault="00250EC7" w:rsidP="005A6B11">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 xml:space="preserve">Одним из важных вопросов технологического проектирования является правильный выбор способа изготовления железобетонных изделий. При проектировании организации производства железобетонных изделий. При проектировании организации производства железобетонных изделий необходимо выбрать наиболее рациональный способ их изготовления, технологическую схему процесса, основное технологическое оборудование, режимы формования, оптимальную </w:t>
      </w:r>
      <w:proofErr w:type="spellStart"/>
      <w:r>
        <w:rPr>
          <w:rFonts w:ascii="Times New Roman" w:hAnsi="Times New Roman"/>
          <w:sz w:val="28"/>
          <w:szCs w:val="28"/>
          <w:lang w:val="ru-RU"/>
        </w:rPr>
        <w:t>тепловлажностную</w:t>
      </w:r>
      <w:proofErr w:type="spellEnd"/>
      <w:r>
        <w:rPr>
          <w:rFonts w:ascii="Times New Roman" w:hAnsi="Times New Roman"/>
          <w:sz w:val="28"/>
          <w:szCs w:val="28"/>
          <w:lang w:val="ru-RU"/>
        </w:rPr>
        <w:t xml:space="preserve"> обработку. В зависимости от организации производства, степени технологической специализации рабочих мест, способов формования и тепловой обработки бетона изготовление сборных железобетонных изделий производится </w:t>
      </w:r>
      <w:r>
        <w:rPr>
          <w:rFonts w:ascii="Times New Roman" w:hAnsi="Times New Roman"/>
          <w:sz w:val="28"/>
          <w:szCs w:val="28"/>
          <w:lang w:val="ru-RU"/>
        </w:rPr>
        <w:lastRenderedPageBreak/>
        <w:t>разными технологическими способами: агрегатно – поточным, конвейерным, стендовым и т.д.</w:t>
      </w:r>
    </w:p>
    <w:p w:rsidR="00250EC7" w:rsidRDefault="00250EC7" w:rsidP="005A6B11">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 xml:space="preserve">Выбор технологического способа зависит от номенклатуры изделий, объема выпускаемой в год продукции каждого наименования изделий и конструкций, технических условий на изготовление продукции, особенностей армирования, составов бетона, режимов </w:t>
      </w:r>
      <w:proofErr w:type="spellStart"/>
      <w:r>
        <w:rPr>
          <w:rFonts w:ascii="Times New Roman" w:hAnsi="Times New Roman"/>
          <w:sz w:val="28"/>
          <w:szCs w:val="28"/>
          <w:lang w:val="ru-RU"/>
        </w:rPr>
        <w:t>тепловлажностной</w:t>
      </w:r>
      <w:proofErr w:type="spellEnd"/>
      <w:r>
        <w:rPr>
          <w:rFonts w:ascii="Times New Roman" w:hAnsi="Times New Roman"/>
          <w:sz w:val="28"/>
          <w:szCs w:val="28"/>
          <w:lang w:val="ru-RU"/>
        </w:rPr>
        <w:t xml:space="preserve"> обработки, размеров производственных цехов, технологического оборудования и т.д.</w:t>
      </w:r>
    </w:p>
    <w:p w:rsidR="00670500" w:rsidRDefault="00250EC7" w:rsidP="005A6B11">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 xml:space="preserve">Выбор технологического способа осуществляется сравнением нескольких вариантов. Применяемым является тот способ, внедрение которого требует наименьших капитальных затрат при обеспечении наименьшей себестоимости продукции. При этом необходимо предусмотреть полное использование оборудования, </w:t>
      </w:r>
      <w:r w:rsidR="00670500">
        <w:rPr>
          <w:rFonts w:ascii="Times New Roman" w:hAnsi="Times New Roman"/>
          <w:sz w:val="28"/>
          <w:szCs w:val="28"/>
          <w:lang w:val="ru-RU"/>
        </w:rPr>
        <w:t>сокращения затрат труда, расхода сырья, топлива, электроэнергии на единицу продукции, повышения качества изделий.</w:t>
      </w:r>
    </w:p>
    <w:p w:rsidR="00670500" w:rsidRDefault="00670500" w:rsidP="005A6B11">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Исходными данными проекта для выбора способа производства являются планируемая производительность и конструктивно – технологическая характеристика базового изделия.</w:t>
      </w:r>
    </w:p>
    <w:p w:rsidR="00C70B9E" w:rsidRPr="00961B66" w:rsidRDefault="00250EC7" w:rsidP="005A6B11">
      <w:pPr>
        <w:spacing w:after="0" w:line="360" w:lineRule="auto"/>
        <w:ind w:firstLine="709"/>
        <w:jc w:val="both"/>
        <w:rPr>
          <w:rFonts w:ascii="Times New Roman" w:hAnsi="Times New Roman"/>
          <w:sz w:val="28"/>
          <w:szCs w:val="28"/>
          <w:lang w:val="ru-RU"/>
        </w:rPr>
      </w:pPr>
      <w:r w:rsidRPr="00961B66">
        <w:rPr>
          <w:rFonts w:ascii="Times New Roman" w:hAnsi="Times New Roman"/>
          <w:sz w:val="28"/>
          <w:szCs w:val="28"/>
          <w:lang w:val="ru-RU"/>
        </w:rPr>
        <w:t xml:space="preserve"> </w:t>
      </w:r>
      <w:r w:rsidR="00C70B9E" w:rsidRPr="00D16F90">
        <w:rPr>
          <w:rFonts w:ascii="Times New Roman" w:hAnsi="Times New Roman"/>
          <w:sz w:val="28"/>
          <w:szCs w:val="28"/>
          <w:lang w:val="ru-RU"/>
        </w:rPr>
        <w:t>В данно</w:t>
      </w:r>
      <w:r w:rsidR="00DC559C">
        <w:rPr>
          <w:rFonts w:ascii="Times New Roman" w:hAnsi="Times New Roman"/>
          <w:sz w:val="28"/>
          <w:szCs w:val="28"/>
          <w:lang w:val="ru-RU"/>
        </w:rPr>
        <w:t>м</w:t>
      </w:r>
      <w:r w:rsidR="00C70B9E" w:rsidRPr="00D16F90">
        <w:rPr>
          <w:rFonts w:ascii="Times New Roman" w:hAnsi="Times New Roman"/>
          <w:sz w:val="28"/>
          <w:szCs w:val="28"/>
          <w:lang w:val="ru-RU"/>
        </w:rPr>
        <w:t xml:space="preserve"> </w:t>
      </w:r>
      <w:r w:rsidR="002B02A7" w:rsidRPr="00D16F90">
        <w:rPr>
          <w:rFonts w:ascii="Times New Roman" w:hAnsi="Times New Roman"/>
          <w:sz w:val="28"/>
          <w:szCs w:val="28"/>
          <w:lang w:val="ru-RU"/>
        </w:rPr>
        <w:t>дипломно</w:t>
      </w:r>
      <w:r w:rsidR="00DC559C">
        <w:rPr>
          <w:rFonts w:ascii="Times New Roman" w:hAnsi="Times New Roman"/>
          <w:sz w:val="28"/>
          <w:szCs w:val="28"/>
          <w:lang w:val="ru-RU"/>
        </w:rPr>
        <w:t>м</w:t>
      </w:r>
      <w:r w:rsidR="002B02A7" w:rsidRPr="00D16F90">
        <w:rPr>
          <w:rFonts w:ascii="Times New Roman" w:hAnsi="Times New Roman"/>
          <w:sz w:val="28"/>
          <w:szCs w:val="28"/>
          <w:lang w:val="ru-RU"/>
        </w:rPr>
        <w:t xml:space="preserve"> </w:t>
      </w:r>
      <w:r w:rsidR="00DC559C">
        <w:rPr>
          <w:rFonts w:ascii="Times New Roman" w:hAnsi="Times New Roman"/>
          <w:sz w:val="28"/>
          <w:szCs w:val="28"/>
          <w:lang w:val="ru-RU"/>
        </w:rPr>
        <w:t>проекте</w:t>
      </w:r>
      <w:r w:rsidR="00C70B9E" w:rsidRPr="00D16F90">
        <w:rPr>
          <w:rFonts w:ascii="Times New Roman" w:hAnsi="Times New Roman"/>
          <w:sz w:val="28"/>
          <w:szCs w:val="28"/>
          <w:lang w:val="ru-RU"/>
        </w:rPr>
        <w:t xml:space="preserve"> изделия изготавливается по </w:t>
      </w:r>
      <w:r w:rsidR="00670500" w:rsidRPr="00D16F90">
        <w:rPr>
          <w:rFonts w:ascii="Times New Roman" w:hAnsi="Times New Roman"/>
          <w:sz w:val="28"/>
          <w:szCs w:val="28"/>
          <w:lang w:val="ru-RU"/>
        </w:rPr>
        <w:t>стендово</w:t>
      </w:r>
      <w:r w:rsidR="00C70B9E" w:rsidRPr="00D16F90">
        <w:rPr>
          <w:rFonts w:ascii="Times New Roman" w:hAnsi="Times New Roman"/>
          <w:sz w:val="28"/>
          <w:szCs w:val="28"/>
          <w:lang w:val="ru-RU"/>
        </w:rPr>
        <w:t>му способу.</w:t>
      </w:r>
    </w:p>
    <w:p w:rsidR="00961B66" w:rsidRPr="00961B66" w:rsidRDefault="00961B66" w:rsidP="005A6B11">
      <w:pPr>
        <w:shd w:val="clear" w:color="auto" w:fill="FFFFFF"/>
        <w:spacing w:after="0" w:line="360" w:lineRule="auto"/>
        <w:ind w:right="49" w:firstLine="709"/>
        <w:jc w:val="both"/>
        <w:rPr>
          <w:rFonts w:ascii="Times New Roman" w:hAnsi="Times New Roman"/>
          <w:sz w:val="28"/>
          <w:szCs w:val="28"/>
          <w:lang w:val="ru-RU"/>
        </w:rPr>
      </w:pPr>
      <w:r w:rsidRPr="00961B66">
        <w:rPr>
          <w:rFonts w:ascii="Times New Roman" w:eastAsia="Times New Roman" w:hAnsi="Times New Roman"/>
          <w:sz w:val="28"/>
          <w:szCs w:val="28"/>
          <w:lang w:val="ru-RU"/>
        </w:rPr>
        <w:t xml:space="preserve">При стендовом способе производства изделия формуют в стационарных формах, </w:t>
      </w:r>
      <w:r w:rsidRPr="00961B66">
        <w:rPr>
          <w:rFonts w:ascii="Times New Roman" w:eastAsia="Times New Roman" w:hAnsi="Times New Roman"/>
          <w:spacing w:val="-1"/>
          <w:sz w:val="28"/>
          <w:szCs w:val="28"/>
          <w:lang w:val="ru-RU"/>
        </w:rPr>
        <w:t>и они твердеют на месте формования, в то время как технологическое оборудование и обслуживающие его ра</w:t>
      </w:r>
      <w:r w:rsidRPr="00961B66">
        <w:rPr>
          <w:rFonts w:ascii="Times New Roman" w:eastAsia="Times New Roman" w:hAnsi="Times New Roman"/>
          <w:spacing w:val="-1"/>
          <w:sz w:val="28"/>
          <w:szCs w:val="28"/>
          <w:lang w:val="ru-RU"/>
        </w:rPr>
        <w:softHyphen/>
      </w:r>
      <w:r w:rsidRPr="00961B66">
        <w:rPr>
          <w:rFonts w:ascii="Times New Roman" w:eastAsia="Times New Roman" w:hAnsi="Times New Roman"/>
          <w:sz w:val="28"/>
          <w:szCs w:val="28"/>
          <w:lang w:val="ru-RU"/>
        </w:rPr>
        <w:t>бочие звенья перемещаются от одной формы на стенде к другой.</w:t>
      </w:r>
    </w:p>
    <w:p w:rsidR="00961B66" w:rsidRDefault="00961B66" w:rsidP="005A6B11">
      <w:pPr>
        <w:shd w:val="clear" w:color="auto" w:fill="FFFFFF"/>
        <w:spacing w:after="0" w:line="360" w:lineRule="auto"/>
        <w:ind w:right="49" w:firstLine="709"/>
        <w:jc w:val="both"/>
        <w:rPr>
          <w:rFonts w:ascii="Times New Roman" w:eastAsia="Times New Roman" w:hAnsi="Times New Roman"/>
          <w:spacing w:val="-2"/>
          <w:sz w:val="28"/>
          <w:szCs w:val="28"/>
          <w:lang w:val="ru-RU"/>
        </w:rPr>
      </w:pPr>
      <w:r w:rsidRPr="00961B66">
        <w:rPr>
          <w:rFonts w:ascii="Times New Roman" w:eastAsia="Times New Roman" w:hAnsi="Times New Roman"/>
          <w:spacing w:val="-1"/>
          <w:sz w:val="28"/>
          <w:szCs w:val="28"/>
          <w:lang w:val="ru-RU"/>
        </w:rPr>
        <w:t xml:space="preserve">Длинномерные линейные конструкции с напряженным </w:t>
      </w:r>
      <w:r w:rsidRPr="00961B66">
        <w:rPr>
          <w:rFonts w:ascii="Times New Roman" w:eastAsia="Times New Roman" w:hAnsi="Times New Roman"/>
          <w:sz w:val="28"/>
          <w:szCs w:val="28"/>
          <w:lang w:val="ru-RU"/>
        </w:rPr>
        <w:t>армированием можно формовать на длинных стендах (длиной 75</w:t>
      </w:r>
      <w:r>
        <w:rPr>
          <w:rFonts w:ascii="Times New Roman" w:eastAsia="Times New Roman" w:hAnsi="Times New Roman"/>
          <w:sz w:val="28"/>
          <w:szCs w:val="28"/>
          <w:lang w:val="ru-RU"/>
        </w:rPr>
        <w:t xml:space="preserve"> – </w:t>
      </w:r>
      <w:r w:rsidRPr="00961B66">
        <w:rPr>
          <w:rFonts w:ascii="Times New Roman" w:eastAsia="Times New Roman" w:hAnsi="Times New Roman"/>
          <w:sz w:val="28"/>
          <w:szCs w:val="28"/>
          <w:lang w:val="ru-RU"/>
        </w:rPr>
        <w:t>150 м и более), а также на коротких стен</w:t>
      </w:r>
      <w:r w:rsidRPr="00961B66">
        <w:rPr>
          <w:rFonts w:ascii="Times New Roman" w:eastAsia="Times New Roman" w:hAnsi="Times New Roman"/>
          <w:sz w:val="28"/>
          <w:szCs w:val="28"/>
          <w:lang w:val="ru-RU"/>
        </w:rPr>
        <w:softHyphen/>
        <w:t>дах, рассчитанных по длине на одно изделие, а по ши</w:t>
      </w:r>
      <w:r w:rsidRPr="00961B66">
        <w:rPr>
          <w:rFonts w:ascii="Times New Roman" w:eastAsia="Times New Roman" w:hAnsi="Times New Roman"/>
          <w:sz w:val="28"/>
          <w:szCs w:val="28"/>
          <w:lang w:val="ru-RU"/>
        </w:rPr>
        <w:softHyphen/>
      </w:r>
      <w:r w:rsidRPr="00961B66">
        <w:rPr>
          <w:rFonts w:ascii="Times New Roman" w:eastAsia="Times New Roman" w:hAnsi="Times New Roman"/>
          <w:spacing w:val="-1"/>
          <w:sz w:val="28"/>
          <w:szCs w:val="28"/>
          <w:lang w:val="ru-RU"/>
        </w:rPr>
        <w:t xml:space="preserve">рине на два и более. Длинные стенды применяют для одновременного </w:t>
      </w:r>
      <w:r w:rsidRPr="00961B66">
        <w:rPr>
          <w:rFonts w:ascii="Times New Roman" w:eastAsia="Times New Roman" w:hAnsi="Times New Roman"/>
          <w:spacing w:val="-1"/>
          <w:sz w:val="28"/>
          <w:szCs w:val="28"/>
          <w:lang w:val="ru-RU"/>
        </w:rPr>
        <w:lastRenderedPageBreak/>
        <w:t>изготовления нескольких одинаковых изделий в формах, располагаемых одна за другой и о</w:t>
      </w:r>
      <w:r>
        <w:rPr>
          <w:rFonts w:ascii="Times New Roman" w:eastAsia="Times New Roman" w:hAnsi="Times New Roman"/>
          <w:spacing w:val="-1"/>
          <w:sz w:val="28"/>
          <w:szCs w:val="28"/>
          <w:lang w:val="ru-RU"/>
        </w:rPr>
        <w:t>б</w:t>
      </w:r>
      <w:r w:rsidRPr="00961B66">
        <w:rPr>
          <w:rFonts w:ascii="Times New Roman" w:eastAsia="Times New Roman" w:hAnsi="Times New Roman"/>
          <w:spacing w:val="-2"/>
          <w:sz w:val="28"/>
          <w:szCs w:val="28"/>
          <w:lang w:val="ru-RU"/>
        </w:rPr>
        <w:t>разующих единую формовочную полосу</w:t>
      </w:r>
      <w:r>
        <w:rPr>
          <w:rFonts w:ascii="Times New Roman" w:eastAsia="Times New Roman" w:hAnsi="Times New Roman"/>
          <w:spacing w:val="-2"/>
          <w:sz w:val="28"/>
          <w:szCs w:val="28"/>
          <w:lang w:val="ru-RU"/>
        </w:rPr>
        <w:t>.</w:t>
      </w:r>
    </w:p>
    <w:p w:rsidR="00961B66" w:rsidRPr="00961B66" w:rsidRDefault="00961B66" w:rsidP="005A6B11">
      <w:pPr>
        <w:shd w:val="clear" w:color="auto" w:fill="FFFFFF"/>
        <w:spacing w:after="0" w:line="360" w:lineRule="auto"/>
        <w:ind w:right="49" w:firstLine="709"/>
        <w:jc w:val="both"/>
        <w:rPr>
          <w:rFonts w:ascii="Times New Roman" w:hAnsi="Times New Roman"/>
          <w:sz w:val="28"/>
          <w:szCs w:val="28"/>
          <w:lang w:val="ru-RU"/>
        </w:rPr>
      </w:pPr>
      <w:r w:rsidRPr="00961B66">
        <w:rPr>
          <w:rFonts w:ascii="Times New Roman" w:eastAsia="Times New Roman" w:hAnsi="Times New Roman"/>
          <w:sz w:val="28"/>
          <w:szCs w:val="28"/>
          <w:lang w:val="ru-RU"/>
        </w:rPr>
        <w:t>Длинные стенды в зависимости от того, где собира</w:t>
      </w:r>
      <w:r w:rsidRPr="00961B66">
        <w:rPr>
          <w:rFonts w:ascii="Times New Roman" w:eastAsia="Times New Roman" w:hAnsi="Times New Roman"/>
          <w:sz w:val="28"/>
          <w:szCs w:val="28"/>
          <w:lang w:val="ru-RU"/>
        </w:rPr>
        <w:softHyphen/>
      </w:r>
      <w:r w:rsidRPr="00961B66">
        <w:rPr>
          <w:rFonts w:ascii="Times New Roman" w:eastAsia="Times New Roman" w:hAnsi="Times New Roman"/>
          <w:spacing w:val="-1"/>
          <w:sz w:val="28"/>
          <w:szCs w:val="28"/>
          <w:lang w:val="ru-RU"/>
        </w:rPr>
        <w:t xml:space="preserve">ется пакет напрягаемой проволочной или </w:t>
      </w:r>
      <w:proofErr w:type="spellStart"/>
      <w:r w:rsidRPr="00961B66">
        <w:rPr>
          <w:rFonts w:ascii="Times New Roman" w:eastAsia="Times New Roman" w:hAnsi="Times New Roman"/>
          <w:spacing w:val="-1"/>
          <w:sz w:val="28"/>
          <w:szCs w:val="28"/>
          <w:lang w:val="ru-RU"/>
        </w:rPr>
        <w:t>прядевой</w:t>
      </w:r>
      <w:proofErr w:type="spellEnd"/>
      <w:r w:rsidRPr="00961B66">
        <w:rPr>
          <w:rFonts w:ascii="Times New Roman" w:eastAsia="Times New Roman" w:hAnsi="Times New Roman"/>
          <w:spacing w:val="-1"/>
          <w:sz w:val="28"/>
          <w:szCs w:val="28"/>
          <w:lang w:val="ru-RU"/>
        </w:rPr>
        <w:t xml:space="preserve"> ар</w:t>
      </w:r>
      <w:r w:rsidRPr="00961B66">
        <w:rPr>
          <w:rFonts w:ascii="Times New Roman" w:eastAsia="Times New Roman" w:hAnsi="Times New Roman"/>
          <w:spacing w:val="-1"/>
          <w:sz w:val="28"/>
          <w:szCs w:val="28"/>
          <w:lang w:val="ru-RU"/>
        </w:rPr>
        <w:softHyphen/>
      </w:r>
      <w:r w:rsidRPr="00961B66">
        <w:rPr>
          <w:rFonts w:ascii="Times New Roman" w:eastAsia="Times New Roman" w:hAnsi="Times New Roman"/>
          <w:sz w:val="28"/>
          <w:szCs w:val="28"/>
          <w:lang w:val="ru-RU"/>
        </w:rPr>
        <w:t>матуры, делятся на пакетные или протяжные. На па</w:t>
      </w:r>
      <w:r w:rsidRPr="00961B66">
        <w:rPr>
          <w:rFonts w:ascii="Times New Roman" w:eastAsia="Times New Roman" w:hAnsi="Times New Roman"/>
          <w:sz w:val="28"/>
          <w:szCs w:val="28"/>
          <w:lang w:val="ru-RU"/>
        </w:rPr>
        <w:softHyphen/>
        <w:t xml:space="preserve">кетных стендах пакет напрягаемой арматуры готовится предварительно вне стенда, на </w:t>
      </w:r>
      <w:proofErr w:type="spellStart"/>
      <w:r w:rsidRPr="00961B66">
        <w:rPr>
          <w:rFonts w:ascii="Times New Roman" w:eastAsia="Times New Roman" w:hAnsi="Times New Roman"/>
          <w:sz w:val="28"/>
          <w:szCs w:val="28"/>
          <w:lang w:val="ru-RU"/>
        </w:rPr>
        <w:t>пакетозаготовительной</w:t>
      </w:r>
      <w:proofErr w:type="spellEnd"/>
      <w:r w:rsidRPr="00961B66">
        <w:rPr>
          <w:rFonts w:ascii="Times New Roman" w:eastAsia="Times New Roman" w:hAnsi="Times New Roman"/>
          <w:sz w:val="28"/>
          <w:szCs w:val="28"/>
          <w:lang w:val="ru-RU"/>
        </w:rPr>
        <w:t xml:space="preserve"> линии — параллельной стенду. На протяжных стендах такой пакет образуется непосредственно на формовоч</w:t>
      </w:r>
      <w:r w:rsidRPr="00961B66">
        <w:rPr>
          <w:rFonts w:ascii="Times New Roman" w:eastAsia="Times New Roman" w:hAnsi="Times New Roman"/>
          <w:sz w:val="28"/>
          <w:szCs w:val="28"/>
          <w:lang w:val="ru-RU"/>
        </w:rPr>
        <w:softHyphen/>
        <w:t>ном стенде в процессе раскладки отдельных проволок или прядей по длине формовочной полосы с последую</w:t>
      </w:r>
      <w:r w:rsidRPr="00961B66">
        <w:rPr>
          <w:rFonts w:ascii="Times New Roman" w:eastAsia="Times New Roman" w:hAnsi="Times New Roman"/>
          <w:sz w:val="28"/>
          <w:szCs w:val="28"/>
          <w:lang w:val="ru-RU"/>
        </w:rPr>
        <w:softHyphen/>
        <w:t>щей сборкой их перед натяжением в пакет при помощи общей анкерной плиты.</w:t>
      </w:r>
    </w:p>
    <w:p w:rsidR="00961B66" w:rsidRPr="00961B66" w:rsidRDefault="00961B66" w:rsidP="005A6B11">
      <w:pPr>
        <w:shd w:val="clear" w:color="auto" w:fill="FFFFFF"/>
        <w:spacing w:after="0" w:line="360" w:lineRule="auto"/>
        <w:ind w:right="49" w:firstLine="709"/>
        <w:jc w:val="both"/>
        <w:rPr>
          <w:rFonts w:ascii="Times New Roman" w:hAnsi="Times New Roman"/>
          <w:sz w:val="28"/>
          <w:szCs w:val="28"/>
          <w:lang w:val="ru-RU"/>
        </w:rPr>
      </w:pPr>
      <w:r w:rsidRPr="00961B66">
        <w:rPr>
          <w:rFonts w:ascii="Times New Roman" w:eastAsia="Times New Roman" w:hAnsi="Times New Roman"/>
          <w:sz w:val="28"/>
          <w:szCs w:val="28"/>
          <w:lang w:val="ru-RU"/>
        </w:rPr>
        <w:t>Различают стенды для формования изделий,</w:t>
      </w:r>
      <w:r>
        <w:rPr>
          <w:rFonts w:ascii="Times New Roman" w:eastAsia="Times New Roman" w:hAnsi="Times New Roman"/>
          <w:sz w:val="28"/>
          <w:szCs w:val="28"/>
          <w:lang w:val="ru-RU"/>
        </w:rPr>
        <w:t xml:space="preserve"> </w:t>
      </w:r>
      <w:r w:rsidRPr="00961B66">
        <w:rPr>
          <w:rFonts w:ascii="Times New Roman" w:eastAsia="Times New Roman" w:hAnsi="Times New Roman"/>
          <w:sz w:val="28"/>
          <w:szCs w:val="28"/>
          <w:lang w:val="ru-RU"/>
        </w:rPr>
        <w:t>и конструкций в горизонтальном либо вертикальном положе</w:t>
      </w:r>
      <w:r w:rsidRPr="00961B66">
        <w:rPr>
          <w:rFonts w:ascii="Times New Roman" w:eastAsia="Times New Roman" w:hAnsi="Times New Roman"/>
          <w:sz w:val="28"/>
          <w:szCs w:val="28"/>
          <w:lang w:val="ru-RU"/>
        </w:rPr>
        <w:softHyphen/>
        <w:t>нии. Различают также стенды универсальные, рассчитан</w:t>
      </w:r>
      <w:r w:rsidRPr="00961B66">
        <w:rPr>
          <w:rFonts w:ascii="Times New Roman" w:eastAsia="Times New Roman" w:hAnsi="Times New Roman"/>
          <w:sz w:val="28"/>
          <w:szCs w:val="28"/>
          <w:lang w:val="ru-RU"/>
        </w:rPr>
        <w:softHyphen/>
      </w:r>
      <w:r w:rsidRPr="00961B66">
        <w:rPr>
          <w:rFonts w:ascii="Times New Roman" w:eastAsia="Times New Roman" w:hAnsi="Times New Roman"/>
          <w:spacing w:val="-1"/>
          <w:sz w:val="28"/>
          <w:szCs w:val="28"/>
          <w:lang w:val="ru-RU"/>
        </w:rPr>
        <w:t>ные на изготовление различных видов изделий в зависи</w:t>
      </w:r>
      <w:r w:rsidRPr="00961B66">
        <w:rPr>
          <w:rFonts w:ascii="Times New Roman" w:eastAsia="Times New Roman" w:hAnsi="Times New Roman"/>
          <w:spacing w:val="-1"/>
          <w:sz w:val="28"/>
          <w:szCs w:val="28"/>
          <w:lang w:val="ru-RU"/>
        </w:rPr>
        <w:softHyphen/>
        <w:t xml:space="preserve">мости от парка форм на заводе, и специализированные, </w:t>
      </w:r>
      <w:r w:rsidRPr="00961B66">
        <w:rPr>
          <w:rFonts w:ascii="Times New Roman" w:eastAsia="Times New Roman" w:hAnsi="Times New Roman"/>
          <w:sz w:val="28"/>
          <w:szCs w:val="28"/>
          <w:lang w:val="ru-RU"/>
        </w:rPr>
        <w:t>рассчитанные на выпуск определенного сортамента близ</w:t>
      </w:r>
      <w:r w:rsidRPr="00961B66">
        <w:rPr>
          <w:rFonts w:ascii="Times New Roman" w:eastAsia="Times New Roman" w:hAnsi="Times New Roman"/>
          <w:sz w:val="28"/>
          <w:szCs w:val="28"/>
          <w:lang w:val="ru-RU"/>
        </w:rPr>
        <w:softHyphen/>
        <w:t>ких по типу и размерам изделий. Разновидность корот</w:t>
      </w:r>
      <w:r w:rsidRPr="00961B66">
        <w:rPr>
          <w:rFonts w:ascii="Times New Roman" w:eastAsia="Times New Roman" w:hAnsi="Times New Roman"/>
          <w:sz w:val="28"/>
          <w:szCs w:val="28"/>
          <w:lang w:val="ru-RU"/>
        </w:rPr>
        <w:softHyphen/>
        <w:t>ких стендов — силовые формы, они отличаются повы</w:t>
      </w:r>
      <w:r w:rsidRPr="00961B66">
        <w:rPr>
          <w:rFonts w:ascii="Times New Roman" w:eastAsia="Times New Roman" w:hAnsi="Times New Roman"/>
          <w:sz w:val="28"/>
          <w:szCs w:val="28"/>
          <w:lang w:val="ru-RU"/>
        </w:rPr>
        <w:softHyphen/>
        <w:t>шенной жесткостью.</w:t>
      </w:r>
    </w:p>
    <w:p w:rsidR="00961B66" w:rsidRPr="00961B66" w:rsidRDefault="00961B66" w:rsidP="005A6B11">
      <w:pPr>
        <w:shd w:val="clear" w:color="auto" w:fill="FFFFFF"/>
        <w:spacing w:after="0" w:line="360" w:lineRule="auto"/>
        <w:ind w:right="49" w:firstLine="709"/>
        <w:jc w:val="both"/>
        <w:rPr>
          <w:rFonts w:ascii="Times New Roman" w:hAnsi="Times New Roman"/>
          <w:sz w:val="28"/>
          <w:szCs w:val="28"/>
          <w:lang w:val="ru-RU"/>
        </w:rPr>
      </w:pPr>
      <w:r w:rsidRPr="00961B66">
        <w:rPr>
          <w:rFonts w:ascii="Times New Roman" w:eastAsia="Times New Roman" w:hAnsi="Times New Roman"/>
          <w:spacing w:val="-2"/>
          <w:sz w:val="28"/>
          <w:szCs w:val="28"/>
          <w:lang w:val="ru-RU"/>
        </w:rPr>
        <w:t xml:space="preserve">По стендовому способу при относительно несложном </w:t>
      </w:r>
      <w:r w:rsidRPr="00961B66">
        <w:rPr>
          <w:rFonts w:ascii="Times New Roman" w:eastAsia="Times New Roman" w:hAnsi="Times New Roman"/>
          <w:spacing w:val="-1"/>
          <w:sz w:val="28"/>
          <w:szCs w:val="28"/>
          <w:lang w:val="ru-RU"/>
        </w:rPr>
        <w:t>переоборудовании можно выпускать изделия широкой номенклатуры. Стендовые линии целесообразно исполь</w:t>
      </w:r>
      <w:r w:rsidRPr="00961B66">
        <w:rPr>
          <w:rFonts w:ascii="Times New Roman" w:eastAsia="Times New Roman" w:hAnsi="Times New Roman"/>
          <w:spacing w:val="-1"/>
          <w:sz w:val="28"/>
          <w:szCs w:val="28"/>
          <w:lang w:val="ru-RU"/>
        </w:rPr>
        <w:softHyphen/>
      </w:r>
      <w:r w:rsidRPr="00961B66">
        <w:rPr>
          <w:rFonts w:ascii="Times New Roman" w:eastAsia="Times New Roman" w:hAnsi="Times New Roman"/>
          <w:sz w:val="28"/>
          <w:szCs w:val="28"/>
          <w:lang w:val="ru-RU"/>
        </w:rPr>
        <w:t>зовать для изготовления крупноразмерных, особенно предварительно напряженных изделий, которые неэф</w:t>
      </w:r>
      <w:r w:rsidRPr="00961B66">
        <w:rPr>
          <w:rFonts w:ascii="Times New Roman" w:eastAsia="Times New Roman" w:hAnsi="Times New Roman"/>
          <w:sz w:val="28"/>
          <w:szCs w:val="28"/>
          <w:lang w:val="ru-RU"/>
        </w:rPr>
        <w:softHyphen/>
      </w:r>
      <w:r w:rsidRPr="00961B66">
        <w:rPr>
          <w:rFonts w:ascii="Times New Roman" w:eastAsia="Times New Roman" w:hAnsi="Times New Roman"/>
          <w:spacing w:val="-1"/>
          <w:sz w:val="28"/>
          <w:szCs w:val="28"/>
          <w:lang w:val="ru-RU"/>
        </w:rPr>
        <w:t>фективно изготовлять на поточно-агрегатных или кон</w:t>
      </w:r>
      <w:r w:rsidRPr="00961B66">
        <w:rPr>
          <w:rFonts w:ascii="Times New Roman" w:eastAsia="Times New Roman" w:hAnsi="Times New Roman"/>
          <w:spacing w:val="-1"/>
          <w:sz w:val="28"/>
          <w:szCs w:val="28"/>
          <w:lang w:val="ru-RU"/>
        </w:rPr>
        <w:softHyphen/>
      </w:r>
      <w:r w:rsidRPr="00961B66">
        <w:rPr>
          <w:rFonts w:ascii="Times New Roman" w:eastAsia="Times New Roman" w:hAnsi="Times New Roman"/>
          <w:sz w:val="28"/>
          <w:szCs w:val="28"/>
          <w:lang w:val="ru-RU"/>
        </w:rPr>
        <w:t>вейерных линиях.</w:t>
      </w:r>
    </w:p>
    <w:p w:rsidR="00961B66" w:rsidRPr="00961B66" w:rsidRDefault="00961B66" w:rsidP="005A6B11">
      <w:pPr>
        <w:shd w:val="clear" w:color="auto" w:fill="FFFFFF"/>
        <w:spacing w:after="0" w:line="360" w:lineRule="auto"/>
        <w:ind w:right="49" w:firstLine="709"/>
        <w:jc w:val="both"/>
        <w:rPr>
          <w:rFonts w:ascii="Times New Roman" w:hAnsi="Times New Roman"/>
          <w:sz w:val="28"/>
          <w:szCs w:val="28"/>
          <w:lang w:val="ru-RU"/>
        </w:rPr>
      </w:pPr>
      <w:r w:rsidRPr="00961B66">
        <w:rPr>
          <w:rFonts w:ascii="Times New Roman" w:eastAsia="Times New Roman" w:hAnsi="Times New Roman"/>
          <w:spacing w:val="-1"/>
          <w:sz w:val="28"/>
          <w:szCs w:val="28"/>
          <w:lang w:val="ru-RU"/>
        </w:rPr>
        <w:t>Линейные стенды рекомендуются для производства массовых предварительно напряженных конструкций при условии их загрузки ограниченной стабильной номен</w:t>
      </w:r>
      <w:r w:rsidRPr="00961B66">
        <w:rPr>
          <w:rFonts w:ascii="Times New Roman" w:eastAsia="Times New Roman" w:hAnsi="Times New Roman"/>
          <w:spacing w:val="-1"/>
          <w:sz w:val="28"/>
          <w:szCs w:val="28"/>
          <w:lang w:val="ru-RU"/>
        </w:rPr>
        <w:softHyphen/>
      </w:r>
      <w:r w:rsidRPr="00961B66">
        <w:rPr>
          <w:rFonts w:ascii="Times New Roman" w:eastAsia="Times New Roman" w:hAnsi="Times New Roman"/>
          <w:sz w:val="28"/>
          <w:szCs w:val="28"/>
          <w:lang w:val="ru-RU"/>
        </w:rPr>
        <w:t>клатурой изделий. Линейные стенды (пакетные и прот</w:t>
      </w:r>
      <w:r w:rsidR="004E61D8">
        <w:rPr>
          <w:rFonts w:ascii="Times New Roman" w:eastAsia="Times New Roman" w:hAnsi="Times New Roman"/>
          <w:sz w:val="28"/>
          <w:szCs w:val="28"/>
          <w:lang w:val="ru-RU"/>
        </w:rPr>
        <w:t>я</w:t>
      </w:r>
      <w:r w:rsidRPr="00961B66">
        <w:rPr>
          <w:rFonts w:ascii="Times New Roman" w:eastAsia="Times New Roman" w:hAnsi="Times New Roman"/>
          <w:sz w:val="28"/>
          <w:szCs w:val="28"/>
          <w:lang w:val="ru-RU"/>
        </w:rPr>
        <w:t>жные) применяют при изготовлении нескольких изде</w:t>
      </w:r>
      <w:r w:rsidRPr="00961B66">
        <w:rPr>
          <w:rFonts w:ascii="Times New Roman" w:eastAsia="Times New Roman" w:hAnsi="Times New Roman"/>
          <w:sz w:val="28"/>
          <w:szCs w:val="28"/>
          <w:lang w:val="ru-RU"/>
        </w:rPr>
        <w:softHyphen/>
        <w:t>лии по длине стенда одновременно.</w:t>
      </w:r>
    </w:p>
    <w:p w:rsidR="00961B66" w:rsidRPr="00961B66" w:rsidRDefault="00961B66" w:rsidP="005A6B11">
      <w:pPr>
        <w:shd w:val="clear" w:color="auto" w:fill="FFFFFF"/>
        <w:spacing w:after="0" w:line="360" w:lineRule="auto"/>
        <w:ind w:right="49" w:firstLine="709"/>
        <w:jc w:val="both"/>
        <w:rPr>
          <w:rFonts w:ascii="Times New Roman" w:hAnsi="Times New Roman"/>
          <w:sz w:val="28"/>
          <w:szCs w:val="28"/>
          <w:lang w:val="ru-RU"/>
        </w:rPr>
      </w:pPr>
      <w:r w:rsidRPr="00961B66">
        <w:rPr>
          <w:rFonts w:ascii="Times New Roman" w:eastAsia="Times New Roman" w:hAnsi="Times New Roman"/>
          <w:sz w:val="28"/>
          <w:szCs w:val="28"/>
          <w:lang w:val="ru-RU"/>
        </w:rPr>
        <w:lastRenderedPageBreak/>
        <w:t>На пакетных стендах арматурные пакеты с зажима</w:t>
      </w:r>
      <w:r w:rsidRPr="00961B66">
        <w:rPr>
          <w:rFonts w:ascii="Times New Roman" w:eastAsia="Times New Roman" w:hAnsi="Times New Roman"/>
          <w:sz w:val="28"/>
          <w:szCs w:val="28"/>
          <w:lang w:val="ru-RU"/>
        </w:rPr>
        <w:softHyphen/>
      </w:r>
      <w:r w:rsidRPr="00961B66">
        <w:rPr>
          <w:rFonts w:ascii="Times New Roman" w:eastAsia="Times New Roman" w:hAnsi="Times New Roman"/>
          <w:spacing w:val="-2"/>
          <w:sz w:val="28"/>
          <w:szCs w:val="28"/>
          <w:lang w:val="ru-RU"/>
        </w:rPr>
        <w:t xml:space="preserve">ми на концах собирают на отдельной установке, а затем </w:t>
      </w:r>
      <w:r>
        <w:rPr>
          <w:rFonts w:ascii="Times New Roman" w:eastAsia="Times New Roman" w:hAnsi="Times New Roman"/>
          <w:spacing w:val="-2"/>
          <w:sz w:val="28"/>
          <w:szCs w:val="28"/>
          <w:lang w:val="ru-RU"/>
        </w:rPr>
        <w:t>п</w:t>
      </w:r>
      <w:r w:rsidRPr="00961B66">
        <w:rPr>
          <w:rFonts w:ascii="Times New Roman" w:eastAsia="Times New Roman" w:hAnsi="Times New Roman"/>
          <w:sz w:val="28"/>
          <w:szCs w:val="28"/>
          <w:lang w:val="ru-RU"/>
        </w:rPr>
        <w:t>ереносят и укладывают в захваты стендов или форм.</w:t>
      </w:r>
    </w:p>
    <w:p w:rsidR="00961B66" w:rsidRDefault="00961B66" w:rsidP="005A6B11">
      <w:pPr>
        <w:shd w:val="clear" w:color="auto" w:fill="FFFFFF"/>
        <w:spacing w:after="0" w:line="360" w:lineRule="auto"/>
        <w:ind w:right="49"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На пакет</w:t>
      </w:r>
      <w:r w:rsidRPr="00961B66">
        <w:rPr>
          <w:rFonts w:ascii="Times New Roman" w:eastAsia="Times New Roman" w:hAnsi="Times New Roman"/>
          <w:sz w:val="28"/>
          <w:szCs w:val="28"/>
          <w:lang w:val="ru-RU"/>
        </w:rPr>
        <w:t xml:space="preserve">ных стендах </w:t>
      </w:r>
      <w:r>
        <w:rPr>
          <w:rFonts w:ascii="Times New Roman" w:eastAsia="Times New Roman" w:hAnsi="Times New Roman"/>
          <w:sz w:val="28"/>
          <w:szCs w:val="28"/>
          <w:lang w:val="ru-RU"/>
        </w:rPr>
        <w:t xml:space="preserve">целесообразно изготовлять изделия с небольшим поперечным сечением  и компактным расположением арматуры. </w:t>
      </w:r>
    </w:p>
    <w:p w:rsidR="00961B66" w:rsidRDefault="00961B66" w:rsidP="005A6B11">
      <w:pPr>
        <w:shd w:val="clear" w:color="auto" w:fill="FFFFFF"/>
        <w:spacing w:after="0" w:line="360" w:lineRule="auto"/>
        <w:ind w:right="49"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Формование изделий на стендах зависит от вида стенда и типа формуемого изделия.</w:t>
      </w:r>
    </w:p>
    <w:p w:rsidR="00F96FC2" w:rsidRPr="00F96FC2" w:rsidRDefault="00F96FC2" w:rsidP="005A6B11">
      <w:pPr>
        <w:widowControl w:val="0"/>
        <w:shd w:val="clear" w:color="auto" w:fill="FFFFFF"/>
        <w:spacing w:after="0" w:line="360" w:lineRule="auto"/>
        <w:ind w:firstLine="709"/>
        <w:jc w:val="both"/>
        <w:rPr>
          <w:rFonts w:ascii="Times New Roman" w:hAnsi="Times New Roman"/>
          <w:sz w:val="28"/>
          <w:szCs w:val="28"/>
          <w:lang w:val="ru-RU"/>
        </w:rPr>
      </w:pPr>
      <w:r w:rsidRPr="00F96FC2">
        <w:rPr>
          <w:rFonts w:ascii="Times New Roman" w:hAnsi="Times New Roman"/>
          <w:sz w:val="28"/>
          <w:szCs w:val="28"/>
          <w:lang w:val="ru-RU"/>
        </w:rPr>
        <w:t>Универсальные стенды рассчитаны на изготовление различных видов изделий в зависимости от парка форм на заводе. Специализированные стенды ориентированы на выпуск определенного сортамента близких по типу и размерам изделий.</w:t>
      </w:r>
    </w:p>
    <w:p w:rsidR="00F96FC2" w:rsidRPr="00F96FC2" w:rsidRDefault="00F96FC2" w:rsidP="005A6B11">
      <w:pPr>
        <w:widowControl w:val="0"/>
        <w:numPr>
          <w:ilvl w:val="0"/>
          <w:numId w:val="17"/>
        </w:numPr>
        <w:shd w:val="clear" w:color="auto" w:fill="FFFFFF"/>
        <w:tabs>
          <w:tab w:val="left" w:pos="622"/>
        </w:tabs>
        <w:autoSpaceDE w:val="0"/>
        <w:autoSpaceDN w:val="0"/>
        <w:adjustRightInd w:val="0"/>
        <w:spacing w:after="0" w:line="360" w:lineRule="auto"/>
        <w:ind w:firstLine="709"/>
        <w:jc w:val="both"/>
        <w:rPr>
          <w:rFonts w:ascii="Times New Roman" w:hAnsi="Times New Roman"/>
          <w:sz w:val="28"/>
          <w:szCs w:val="28"/>
          <w:lang w:val="ru-RU"/>
        </w:rPr>
      </w:pPr>
      <w:r w:rsidRPr="00F96FC2">
        <w:rPr>
          <w:rFonts w:ascii="Times New Roman" w:hAnsi="Times New Roman"/>
          <w:sz w:val="28"/>
          <w:szCs w:val="28"/>
          <w:lang w:val="ru-RU"/>
        </w:rPr>
        <w:t xml:space="preserve"> Стендовый способ рекомендуется в тех случаях, когда габариты и масса конструкций превышают размеры и грузоподъемность </w:t>
      </w:r>
      <w:proofErr w:type="spellStart"/>
      <w:r w:rsidRPr="00F96FC2">
        <w:rPr>
          <w:rFonts w:ascii="Times New Roman" w:hAnsi="Times New Roman"/>
          <w:sz w:val="28"/>
          <w:szCs w:val="28"/>
          <w:lang w:val="ru-RU"/>
        </w:rPr>
        <w:t>виброплощадок</w:t>
      </w:r>
      <w:proofErr w:type="spellEnd"/>
      <w:r w:rsidRPr="00F96FC2">
        <w:rPr>
          <w:rFonts w:ascii="Times New Roman" w:hAnsi="Times New Roman"/>
          <w:sz w:val="28"/>
          <w:szCs w:val="28"/>
          <w:lang w:val="ru-RU"/>
        </w:rPr>
        <w:t xml:space="preserve"> и мостовых кранов.</w:t>
      </w:r>
    </w:p>
    <w:p w:rsidR="00F96FC2" w:rsidRPr="00F96FC2" w:rsidRDefault="00F96FC2" w:rsidP="005A6B11">
      <w:pPr>
        <w:widowControl w:val="0"/>
        <w:numPr>
          <w:ilvl w:val="0"/>
          <w:numId w:val="17"/>
        </w:numPr>
        <w:shd w:val="clear" w:color="auto" w:fill="FFFFFF"/>
        <w:tabs>
          <w:tab w:val="left" w:pos="622"/>
        </w:tabs>
        <w:autoSpaceDE w:val="0"/>
        <w:autoSpaceDN w:val="0"/>
        <w:adjustRightInd w:val="0"/>
        <w:spacing w:after="0" w:line="360" w:lineRule="auto"/>
        <w:ind w:firstLine="709"/>
        <w:jc w:val="both"/>
        <w:rPr>
          <w:rFonts w:ascii="Times New Roman" w:hAnsi="Times New Roman"/>
          <w:sz w:val="28"/>
          <w:szCs w:val="28"/>
          <w:lang w:val="ru-RU"/>
        </w:rPr>
      </w:pPr>
      <w:r w:rsidRPr="00F96FC2">
        <w:rPr>
          <w:rFonts w:ascii="Times New Roman" w:hAnsi="Times New Roman"/>
          <w:sz w:val="28"/>
          <w:szCs w:val="28"/>
          <w:lang w:val="ru-RU"/>
        </w:rPr>
        <w:t xml:space="preserve"> Армирование изделий не позволяет уплотнять изделия на </w:t>
      </w:r>
      <w:proofErr w:type="spellStart"/>
      <w:r w:rsidRPr="00F96FC2">
        <w:rPr>
          <w:rFonts w:ascii="Times New Roman" w:hAnsi="Times New Roman"/>
          <w:sz w:val="28"/>
          <w:szCs w:val="28"/>
          <w:lang w:val="ru-RU"/>
        </w:rPr>
        <w:t>виброплощадке</w:t>
      </w:r>
      <w:proofErr w:type="spellEnd"/>
      <w:r w:rsidRPr="00F96FC2">
        <w:rPr>
          <w:rFonts w:ascii="Times New Roman" w:hAnsi="Times New Roman"/>
          <w:sz w:val="28"/>
          <w:szCs w:val="28"/>
          <w:lang w:val="ru-RU"/>
        </w:rPr>
        <w:t xml:space="preserve"> и требует применения глубинных и навесных вибраторов.</w:t>
      </w:r>
    </w:p>
    <w:p w:rsidR="00F96FC2" w:rsidRPr="00F96FC2" w:rsidRDefault="00F96FC2" w:rsidP="005A6B11">
      <w:pPr>
        <w:widowControl w:val="0"/>
        <w:shd w:val="clear" w:color="auto" w:fill="FFFFFF"/>
        <w:spacing w:after="0" w:line="360" w:lineRule="auto"/>
        <w:ind w:firstLine="709"/>
        <w:jc w:val="both"/>
        <w:rPr>
          <w:rFonts w:ascii="Times New Roman" w:hAnsi="Times New Roman"/>
          <w:sz w:val="28"/>
          <w:szCs w:val="28"/>
          <w:lang w:val="ru-RU"/>
        </w:rPr>
      </w:pPr>
      <w:r w:rsidRPr="00F96FC2">
        <w:rPr>
          <w:rFonts w:ascii="Times New Roman" w:hAnsi="Times New Roman"/>
          <w:sz w:val="28"/>
          <w:szCs w:val="28"/>
          <w:lang w:val="ru-RU"/>
        </w:rPr>
        <w:t>На длинных стендах можно формовать длинномерные линейные конструкции с напряженным армированием, длина стенда достигает 75-222 м. Короткие стенды рассчитаны на одно изделие, а по ширине - на два и более.</w:t>
      </w:r>
    </w:p>
    <w:p w:rsidR="00F96FC2" w:rsidRPr="00F96FC2" w:rsidRDefault="00F96FC2" w:rsidP="005A6B11">
      <w:pPr>
        <w:widowControl w:val="0"/>
        <w:shd w:val="clear" w:color="auto" w:fill="FFFFFF"/>
        <w:spacing w:after="0" w:line="360" w:lineRule="auto"/>
        <w:ind w:firstLine="709"/>
        <w:jc w:val="both"/>
        <w:rPr>
          <w:rFonts w:ascii="Times New Roman" w:hAnsi="Times New Roman"/>
          <w:sz w:val="28"/>
          <w:szCs w:val="28"/>
          <w:lang w:val="ru-RU"/>
        </w:rPr>
      </w:pPr>
      <w:r w:rsidRPr="00F96FC2">
        <w:rPr>
          <w:rFonts w:ascii="Times New Roman" w:hAnsi="Times New Roman"/>
          <w:sz w:val="28"/>
          <w:szCs w:val="28"/>
          <w:lang w:val="ru-RU"/>
        </w:rPr>
        <w:t>Достоинства:</w:t>
      </w:r>
    </w:p>
    <w:p w:rsidR="00F96FC2" w:rsidRPr="00F96FC2" w:rsidRDefault="00F96FC2" w:rsidP="005A6B11">
      <w:pPr>
        <w:widowControl w:val="0"/>
        <w:shd w:val="clear" w:color="auto" w:fill="FFFFFF"/>
        <w:tabs>
          <w:tab w:val="left" w:pos="565"/>
        </w:tabs>
        <w:autoSpaceDE w:val="0"/>
        <w:autoSpaceDN w:val="0"/>
        <w:adjustRightInd w:val="0"/>
        <w:spacing w:after="0" w:line="360" w:lineRule="auto"/>
        <w:ind w:firstLine="709"/>
        <w:jc w:val="both"/>
        <w:rPr>
          <w:rFonts w:ascii="Times New Roman" w:hAnsi="Times New Roman"/>
          <w:sz w:val="28"/>
          <w:szCs w:val="28"/>
          <w:lang w:val="ru-RU"/>
        </w:rPr>
      </w:pPr>
      <w:r w:rsidRPr="00F96FC2">
        <w:rPr>
          <w:rFonts w:ascii="Times New Roman" w:hAnsi="Times New Roman"/>
          <w:sz w:val="28"/>
          <w:szCs w:val="28"/>
          <w:lang w:val="ru-RU"/>
        </w:rPr>
        <w:t xml:space="preserve"> Возможность выпуска изделий широкой номенклатуры при относительно несложно</w:t>
      </w:r>
      <w:r w:rsidR="008D5BFE">
        <w:rPr>
          <w:rFonts w:ascii="Times New Roman" w:hAnsi="Times New Roman"/>
          <w:sz w:val="28"/>
          <w:szCs w:val="28"/>
          <w:lang w:val="uz-Latn-UZ"/>
        </w:rPr>
        <w:t>м</w:t>
      </w:r>
      <w:r w:rsidRPr="00F96FC2">
        <w:rPr>
          <w:rFonts w:ascii="Times New Roman" w:hAnsi="Times New Roman"/>
          <w:sz w:val="28"/>
          <w:szCs w:val="28"/>
          <w:lang w:val="ru-RU"/>
        </w:rPr>
        <w:t xml:space="preserve"> переоборудовании.</w:t>
      </w:r>
    </w:p>
    <w:p w:rsidR="00F96FC2" w:rsidRPr="00F96FC2" w:rsidRDefault="00F96FC2" w:rsidP="005A6B11">
      <w:pPr>
        <w:widowControl w:val="0"/>
        <w:shd w:val="clear" w:color="auto" w:fill="FFFFFF"/>
        <w:tabs>
          <w:tab w:val="left" w:pos="565"/>
        </w:tabs>
        <w:autoSpaceDE w:val="0"/>
        <w:autoSpaceDN w:val="0"/>
        <w:adjustRightInd w:val="0"/>
        <w:spacing w:after="0" w:line="360" w:lineRule="auto"/>
        <w:ind w:firstLine="709"/>
        <w:jc w:val="both"/>
        <w:rPr>
          <w:rFonts w:ascii="Times New Roman" w:hAnsi="Times New Roman"/>
          <w:sz w:val="28"/>
          <w:szCs w:val="28"/>
          <w:lang w:val="ru-RU"/>
        </w:rPr>
      </w:pPr>
      <w:r w:rsidRPr="00F96FC2">
        <w:rPr>
          <w:rFonts w:ascii="Times New Roman" w:hAnsi="Times New Roman"/>
          <w:sz w:val="28"/>
          <w:szCs w:val="28"/>
          <w:lang w:val="ru-RU"/>
        </w:rPr>
        <w:t xml:space="preserve"> Простота и универсальность оборудования.</w:t>
      </w:r>
    </w:p>
    <w:p w:rsidR="00F96FC2" w:rsidRPr="00F96FC2" w:rsidRDefault="00F96FC2" w:rsidP="005A6B11">
      <w:pPr>
        <w:widowControl w:val="0"/>
        <w:shd w:val="clear" w:color="auto" w:fill="FFFFFF"/>
        <w:tabs>
          <w:tab w:val="left" w:pos="565"/>
        </w:tabs>
        <w:autoSpaceDE w:val="0"/>
        <w:autoSpaceDN w:val="0"/>
        <w:adjustRightInd w:val="0"/>
        <w:spacing w:after="0" w:line="360" w:lineRule="auto"/>
        <w:ind w:firstLine="709"/>
        <w:jc w:val="both"/>
        <w:rPr>
          <w:rFonts w:ascii="Times New Roman" w:hAnsi="Times New Roman"/>
          <w:sz w:val="28"/>
          <w:szCs w:val="28"/>
          <w:lang w:val="ru-RU"/>
        </w:rPr>
      </w:pPr>
      <w:r w:rsidRPr="00F96FC2">
        <w:rPr>
          <w:rFonts w:ascii="Times New Roman" w:hAnsi="Times New Roman"/>
          <w:sz w:val="28"/>
          <w:szCs w:val="28"/>
          <w:lang w:val="ru-RU"/>
        </w:rPr>
        <w:t xml:space="preserve"> Гибкость технологии на коротких стендах, преимущественно</w:t>
      </w:r>
      <w:r w:rsidRPr="00F96FC2">
        <w:rPr>
          <w:rFonts w:ascii="Times New Roman" w:hAnsi="Times New Roman"/>
          <w:sz w:val="28"/>
          <w:szCs w:val="28"/>
          <w:lang w:val="ru-RU"/>
        </w:rPr>
        <w:br/>
        <w:t xml:space="preserve">в </w:t>
      </w:r>
      <w:proofErr w:type="spellStart"/>
      <w:r w:rsidRPr="00F96FC2">
        <w:rPr>
          <w:rFonts w:ascii="Times New Roman" w:hAnsi="Times New Roman"/>
          <w:sz w:val="28"/>
          <w:szCs w:val="28"/>
          <w:lang w:val="ru-RU"/>
        </w:rPr>
        <w:t>вибротермоформах</w:t>
      </w:r>
      <w:proofErr w:type="spellEnd"/>
      <w:r w:rsidRPr="00F96FC2">
        <w:rPr>
          <w:rFonts w:ascii="Times New Roman" w:hAnsi="Times New Roman"/>
          <w:sz w:val="28"/>
          <w:szCs w:val="28"/>
          <w:lang w:val="ru-RU"/>
        </w:rPr>
        <w:t>, в 2-4 раза повышает оборачиваемость форм,</w:t>
      </w:r>
      <w:r w:rsidRPr="00F96FC2">
        <w:rPr>
          <w:rFonts w:ascii="Times New Roman" w:hAnsi="Times New Roman"/>
          <w:sz w:val="28"/>
          <w:szCs w:val="28"/>
          <w:lang w:val="ru-RU"/>
        </w:rPr>
        <w:br/>
        <w:t>снижает трудоемкость формования.</w:t>
      </w:r>
    </w:p>
    <w:p w:rsidR="00F96FC2" w:rsidRPr="00F96FC2" w:rsidRDefault="00F96FC2" w:rsidP="005A6B11">
      <w:pPr>
        <w:widowControl w:val="0"/>
        <w:shd w:val="clear" w:color="auto" w:fill="FFFFFF"/>
        <w:spacing w:after="0" w:line="360" w:lineRule="auto"/>
        <w:ind w:firstLine="709"/>
        <w:jc w:val="both"/>
        <w:rPr>
          <w:rFonts w:ascii="Times New Roman" w:hAnsi="Times New Roman"/>
          <w:sz w:val="28"/>
          <w:szCs w:val="28"/>
          <w:lang w:val="ru-RU"/>
        </w:rPr>
      </w:pPr>
      <w:r w:rsidRPr="00F96FC2">
        <w:rPr>
          <w:rFonts w:ascii="Times New Roman" w:hAnsi="Times New Roman"/>
          <w:sz w:val="28"/>
          <w:szCs w:val="28"/>
          <w:lang w:val="ru-RU"/>
        </w:rPr>
        <w:t>Недостатки:</w:t>
      </w:r>
    </w:p>
    <w:p w:rsidR="00F96FC2" w:rsidRPr="00F96FC2" w:rsidRDefault="00F96FC2" w:rsidP="005A6B11">
      <w:pPr>
        <w:widowControl w:val="0"/>
        <w:shd w:val="clear" w:color="auto" w:fill="FFFFFF"/>
        <w:spacing w:after="0" w:line="360" w:lineRule="auto"/>
        <w:ind w:firstLine="709"/>
        <w:jc w:val="both"/>
        <w:rPr>
          <w:rFonts w:ascii="Times New Roman" w:hAnsi="Times New Roman"/>
          <w:sz w:val="28"/>
          <w:szCs w:val="28"/>
          <w:lang w:val="ru-RU"/>
        </w:rPr>
      </w:pPr>
      <w:r w:rsidRPr="00F96FC2">
        <w:rPr>
          <w:rFonts w:ascii="Times New Roman" w:hAnsi="Times New Roman"/>
          <w:sz w:val="28"/>
          <w:szCs w:val="28"/>
          <w:lang w:val="ru-RU"/>
        </w:rPr>
        <w:t xml:space="preserve">Стендовый способ производства требует больших производственных </w:t>
      </w:r>
      <w:r w:rsidRPr="00F96FC2">
        <w:rPr>
          <w:rFonts w:ascii="Times New Roman" w:hAnsi="Times New Roman"/>
          <w:sz w:val="28"/>
          <w:szCs w:val="28"/>
          <w:lang w:val="ru-RU"/>
        </w:rPr>
        <w:lastRenderedPageBreak/>
        <w:t>площадей, усложнения механизации и автоматизации, высоких трудозатрат.</w:t>
      </w:r>
    </w:p>
    <w:p w:rsidR="005A6B11" w:rsidRDefault="005A6B11" w:rsidP="005A6B11">
      <w:pPr>
        <w:spacing w:after="0" w:line="360" w:lineRule="auto"/>
        <w:ind w:firstLine="540"/>
        <w:jc w:val="center"/>
        <w:rPr>
          <w:rFonts w:ascii="Times New Roman" w:hAnsi="Times New Roman"/>
          <w:b/>
          <w:sz w:val="28"/>
          <w:szCs w:val="28"/>
          <w:lang w:val="ru-RU"/>
        </w:rPr>
      </w:pPr>
    </w:p>
    <w:p w:rsidR="00C70B9E" w:rsidRPr="00884647" w:rsidRDefault="005A6B11" w:rsidP="005A6B11">
      <w:pPr>
        <w:spacing w:after="0" w:line="360" w:lineRule="auto"/>
        <w:ind w:firstLine="540"/>
        <w:jc w:val="center"/>
        <w:rPr>
          <w:rFonts w:ascii="Times New Roman" w:hAnsi="Times New Roman"/>
          <w:b/>
          <w:sz w:val="28"/>
          <w:szCs w:val="28"/>
          <w:lang w:val="ru-RU"/>
        </w:rPr>
      </w:pPr>
      <w:r>
        <w:rPr>
          <w:rFonts w:ascii="Times New Roman" w:hAnsi="Times New Roman"/>
          <w:b/>
          <w:sz w:val="28"/>
          <w:szCs w:val="28"/>
          <w:lang w:val="ru-RU"/>
        </w:rPr>
        <w:t>1.</w:t>
      </w:r>
      <w:r w:rsidR="00C70B9E" w:rsidRPr="00884647">
        <w:rPr>
          <w:rFonts w:ascii="Times New Roman" w:hAnsi="Times New Roman"/>
          <w:b/>
          <w:sz w:val="28"/>
          <w:szCs w:val="28"/>
          <w:lang w:val="ru-RU"/>
        </w:rPr>
        <w:t>3. Режим работы цеха</w:t>
      </w:r>
    </w:p>
    <w:p w:rsidR="00C70B9E" w:rsidRPr="00884647" w:rsidRDefault="00C70B9E" w:rsidP="005A6B11">
      <w:pPr>
        <w:spacing w:after="0" w:line="360" w:lineRule="auto"/>
        <w:ind w:firstLine="540"/>
        <w:jc w:val="center"/>
        <w:rPr>
          <w:rFonts w:ascii="Times New Roman" w:hAnsi="Times New Roman"/>
          <w:b/>
          <w:sz w:val="28"/>
          <w:szCs w:val="28"/>
          <w:lang w:val="ru-RU"/>
        </w:rPr>
      </w:pPr>
    </w:p>
    <w:p w:rsidR="00C70B9E" w:rsidRPr="00884647" w:rsidRDefault="00C70B9E" w:rsidP="005A6B11">
      <w:pPr>
        <w:spacing w:after="0" w:line="360" w:lineRule="auto"/>
        <w:ind w:firstLine="708"/>
        <w:jc w:val="both"/>
        <w:rPr>
          <w:rFonts w:ascii="Times New Roman" w:hAnsi="Times New Roman"/>
          <w:sz w:val="28"/>
          <w:szCs w:val="28"/>
          <w:lang w:val="ru-RU"/>
        </w:rPr>
      </w:pPr>
      <w:r w:rsidRPr="00884647">
        <w:rPr>
          <w:rFonts w:ascii="Times New Roman" w:hAnsi="Times New Roman"/>
          <w:sz w:val="28"/>
          <w:szCs w:val="28"/>
          <w:lang w:val="ru-RU"/>
        </w:rPr>
        <w:t xml:space="preserve">Для предприятий сборных железобетонных изделий следует принимать: </w:t>
      </w:r>
    </w:p>
    <w:p w:rsidR="00C70B9E" w:rsidRPr="00884647" w:rsidRDefault="00C70B9E" w:rsidP="005A6B11">
      <w:pPr>
        <w:spacing w:after="0" w:line="360" w:lineRule="auto"/>
        <w:ind w:firstLine="708"/>
        <w:jc w:val="both"/>
        <w:rPr>
          <w:rFonts w:ascii="Times New Roman" w:hAnsi="Times New Roman"/>
          <w:sz w:val="28"/>
          <w:szCs w:val="28"/>
          <w:lang w:val="ru-RU"/>
        </w:rPr>
      </w:pPr>
      <w:r w:rsidRPr="00884647">
        <w:rPr>
          <w:rFonts w:ascii="Times New Roman" w:hAnsi="Times New Roman"/>
          <w:sz w:val="28"/>
          <w:szCs w:val="28"/>
          <w:lang w:val="ru-RU"/>
        </w:rPr>
        <w:t xml:space="preserve">-количество расчетных рабочих суток за год-262; </w:t>
      </w:r>
    </w:p>
    <w:p w:rsidR="00C70B9E" w:rsidRPr="00884647" w:rsidRDefault="00C70B9E" w:rsidP="005A6B11">
      <w:pPr>
        <w:spacing w:after="0" w:line="360" w:lineRule="auto"/>
        <w:ind w:firstLine="708"/>
        <w:jc w:val="both"/>
        <w:rPr>
          <w:rFonts w:ascii="Times New Roman" w:hAnsi="Times New Roman"/>
          <w:sz w:val="28"/>
          <w:szCs w:val="28"/>
          <w:lang w:val="ru-RU"/>
        </w:rPr>
      </w:pPr>
      <w:r w:rsidRPr="00884647">
        <w:rPr>
          <w:rFonts w:ascii="Times New Roman" w:hAnsi="Times New Roman"/>
          <w:sz w:val="28"/>
          <w:szCs w:val="28"/>
          <w:lang w:val="ru-RU"/>
        </w:rPr>
        <w:t xml:space="preserve">-по выгрузке сырья и материалов с железнодорожного транспорта –365; </w:t>
      </w:r>
    </w:p>
    <w:p w:rsidR="00C70B9E" w:rsidRPr="00884647" w:rsidRDefault="00C70B9E" w:rsidP="005A6B11">
      <w:pPr>
        <w:spacing w:after="0" w:line="360" w:lineRule="auto"/>
        <w:ind w:firstLine="708"/>
        <w:jc w:val="both"/>
        <w:rPr>
          <w:rFonts w:ascii="Times New Roman" w:hAnsi="Times New Roman"/>
          <w:sz w:val="28"/>
          <w:szCs w:val="28"/>
          <w:lang w:val="ru-RU"/>
        </w:rPr>
      </w:pPr>
      <w:r w:rsidRPr="00884647">
        <w:rPr>
          <w:rFonts w:ascii="Times New Roman" w:hAnsi="Times New Roman"/>
          <w:sz w:val="28"/>
          <w:szCs w:val="28"/>
          <w:lang w:val="ru-RU"/>
        </w:rPr>
        <w:t>-количество рабочих смен в сутки (без тепловой обработки</w:t>
      </w:r>
      <w:r w:rsidRPr="00884647">
        <w:rPr>
          <w:rFonts w:ascii="Times New Roman" w:hAnsi="Times New Roman"/>
          <w:sz w:val="28"/>
          <w:szCs w:val="28"/>
          <w:lang w:val="uz-Cyrl-UZ"/>
        </w:rPr>
        <w:t>)</w:t>
      </w:r>
      <w:r w:rsidRPr="00884647">
        <w:rPr>
          <w:rFonts w:ascii="Times New Roman" w:hAnsi="Times New Roman"/>
          <w:sz w:val="28"/>
          <w:szCs w:val="28"/>
          <w:lang w:val="ru-RU"/>
        </w:rPr>
        <w:t>-2;</w:t>
      </w:r>
    </w:p>
    <w:p w:rsidR="00C70B9E" w:rsidRPr="00884647" w:rsidRDefault="00C70B9E" w:rsidP="005A6B11">
      <w:pPr>
        <w:spacing w:after="0" w:line="360" w:lineRule="auto"/>
        <w:ind w:firstLine="708"/>
        <w:jc w:val="both"/>
        <w:rPr>
          <w:rFonts w:ascii="Times New Roman" w:hAnsi="Times New Roman"/>
          <w:sz w:val="28"/>
          <w:szCs w:val="28"/>
          <w:lang w:val="ru-RU"/>
        </w:rPr>
      </w:pPr>
      <w:r w:rsidRPr="00884647">
        <w:rPr>
          <w:rFonts w:ascii="Times New Roman" w:hAnsi="Times New Roman"/>
          <w:sz w:val="28"/>
          <w:szCs w:val="28"/>
          <w:lang w:val="ru-RU"/>
        </w:rPr>
        <w:t>-количество рабочих смен в сутки для тепловой обработки-3;</w:t>
      </w:r>
    </w:p>
    <w:p w:rsidR="00C70B9E" w:rsidRPr="00884647" w:rsidRDefault="00C70B9E" w:rsidP="005A6B11">
      <w:pPr>
        <w:spacing w:after="0" w:line="360" w:lineRule="auto"/>
        <w:ind w:firstLine="708"/>
        <w:jc w:val="both"/>
        <w:rPr>
          <w:rFonts w:ascii="Times New Roman" w:hAnsi="Times New Roman"/>
          <w:sz w:val="28"/>
          <w:szCs w:val="28"/>
          <w:lang w:val="ru-RU"/>
        </w:rPr>
      </w:pPr>
      <w:r w:rsidRPr="00884647">
        <w:rPr>
          <w:rFonts w:ascii="Times New Roman" w:hAnsi="Times New Roman"/>
          <w:sz w:val="28"/>
          <w:szCs w:val="28"/>
          <w:lang w:val="ru-RU"/>
        </w:rPr>
        <w:t>-количество рабочих смен в сутки по приему сырья и материалов и     отгрузке готовой продукции</w:t>
      </w:r>
      <w:r w:rsidRPr="00884647">
        <w:rPr>
          <w:rFonts w:ascii="Times New Roman" w:hAnsi="Times New Roman"/>
          <w:sz w:val="28"/>
          <w:szCs w:val="28"/>
          <w:lang w:val="uz-Cyrl-UZ"/>
        </w:rPr>
        <w:t>:</w:t>
      </w:r>
      <w:r w:rsidRPr="00884647">
        <w:rPr>
          <w:rFonts w:ascii="Times New Roman" w:hAnsi="Times New Roman"/>
          <w:sz w:val="28"/>
          <w:szCs w:val="28"/>
          <w:lang w:val="ru-RU"/>
        </w:rPr>
        <w:t xml:space="preserve"> </w:t>
      </w:r>
    </w:p>
    <w:p w:rsidR="00C70B9E" w:rsidRPr="00884647" w:rsidRDefault="00C70B9E" w:rsidP="005A6B11">
      <w:pPr>
        <w:spacing w:after="0" w:line="360" w:lineRule="auto"/>
        <w:ind w:firstLine="708"/>
        <w:jc w:val="both"/>
        <w:rPr>
          <w:rFonts w:ascii="Times New Roman" w:hAnsi="Times New Roman"/>
          <w:sz w:val="28"/>
          <w:szCs w:val="28"/>
          <w:lang w:val="ru-RU"/>
        </w:rPr>
      </w:pPr>
      <w:r w:rsidRPr="00884647">
        <w:rPr>
          <w:rFonts w:ascii="Times New Roman" w:hAnsi="Times New Roman"/>
          <w:sz w:val="28"/>
          <w:szCs w:val="28"/>
          <w:lang w:val="ru-RU"/>
        </w:rPr>
        <w:t>а) железнодорожным транспортом –3</w:t>
      </w:r>
      <w:r w:rsidRPr="00884647">
        <w:rPr>
          <w:rFonts w:ascii="Times New Roman" w:hAnsi="Times New Roman"/>
          <w:sz w:val="28"/>
          <w:szCs w:val="28"/>
          <w:lang w:val="uz-Cyrl-UZ"/>
        </w:rPr>
        <w:t>;</w:t>
      </w:r>
      <w:r w:rsidRPr="00884647">
        <w:rPr>
          <w:rFonts w:ascii="Times New Roman" w:hAnsi="Times New Roman"/>
          <w:sz w:val="28"/>
          <w:szCs w:val="28"/>
          <w:lang w:val="ru-RU"/>
        </w:rPr>
        <w:t xml:space="preserve"> </w:t>
      </w:r>
    </w:p>
    <w:p w:rsidR="00C70B9E" w:rsidRPr="00884647" w:rsidRDefault="00C70B9E" w:rsidP="005A6B11">
      <w:pPr>
        <w:spacing w:after="0" w:line="360" w:lineRule="auto"/>
        <w:ind w:firstLine="708"/>
        <w:jc w:val="both"/>
        <w:rPr>
          <w:rFonts w:ascii="Times New Roman" w:hAnsi="Times New Roman"/>
          <w:sz w:val="28"/>
          <w:szCs w:val="28"/>
          <w:lang w:val="ru-RU"/>
        </w:rPr>
      </w:pPr>
      <w:r w:rsidRPr="00884647">
        <w:rPr>
          <w:rFonts w:ascii="Times New Roman" w:hAnsi="Times New Roman"/>
          <w:sz w:val="28"/>
          <w:szCs w:val="28"/>
          <w:lang w:val="ru-RU"/>
        </w:rPr>
        <w:t>б) автотранспортом -2 или 3, в зависимости от местных условий.</w:t>
      </w:r>
    </w:p>
    <w:p w:rsidR="00C70B9E" w:rsidRPr="00884647" w:rsidRDefault="00C70B9E" w:rsidP="005A6B11">
      <w:pPr>
        <w:spacing w:after="0" w:line="360" w:lineRule="auto"/>
        <w:ind w:firstLine="708"/>
        <w:jc w:val="both"/>
        <w:rPr>
          <w:rFonts w:ascii="Times New Roman" w:hAnsi="Times New Roman"/>
          <w:sz w:val="28"/>
          <w:szCs w:val="28"/>
          <w:lang w:val="ru-RU"/>
        </w:rPr>
      </w:pPr>
      <w:r w:rsidRPr="00884647">
        <w:rPr>
          <w:rFonts w:ascii="Times New Roman" w:hAnsi="Times New Roman"/>
          <w:sz w:val="28"/>
          <w:szCs w:val="28"/>
          <w:lang w:val="ru-RU"/>
        </w:rPr>
        <w:t xml:space="preserve">Количество рабочих суток в году (262) исходит из 5-дневной рабочей недели.  </w:t>
      </w:r>
    </w:p>
    <w:p w:rsidR="00C70B9E" w:rsidRPr="00884647" w:rsidRDefault="00C70B9E" w:rsidP="005A6B11">
      <w:pPr>
        <w:spacing w:after="0" w:line="360" w:lineRule="auto"/>
        <w:ind w:firstLine="708"/>
        <w:jc w:val="both"/>
        <w:rPr>
          <w:rFonts w:ascii="Times New Roman" w:hAnsi="Times New Roman"/>
          <w:sz w:val="28"/>
          <w:szCs w:val="28"/>
          <w:lang w:val="ru-RU"/>
        </w:rPr>
      </w:pPr>
      <w:r w:rsidRPr="00884647">
        <w:rPr>
          <w:rFonts w:ascii="Times New Roman" w:hAnsi="Times New Roman"/>
          <w:sz w:val="28"/>
          <w:szCs w:val="28"/>
          <w:lang w:val="ru-RU"/>
        </w:rPr>
        <w:t xml:space="preserve">При 5-дневной рабочей неделе режим работы принимается: </w:t>
      </w:r>
    </w:p>
    <w:p w:rsidR="00C70B9E" w:rsidRPr="00884647" w:rsidRDefault="00C70B9E" w:rsidP="005A6B11">
      <w:pPr>
        <w:spacing w:after="0" w:line="360" w:lineRule="auto"/>
        <w:ind w:firstLine="708"/>
        <w:jc w:val="both"/>
        <w:rPr>
          <w:rFonts w:ascii="Times New Roman" w:hAnsi="Times New Roman"/>
          <w:sz w:val="28"/>
          <w:szCs w:val="28"/>
          <w:lang w:val="ru-RU"/>
        </w:rPr>
      </w:pPr>
      <w:r w:rsidRPr="00884647">
        <w:rPr>
          <w:rFonts w:ascii="Times New Roman" w:hAnsi="Times New Roman"/>
          <w:sz w:val="28"/>
          <w:szCs w:val="28"/>
          <w:lang w:val="ru-RU"/>
        </w:rPr>
        <w:t>а) при двух сменах: 8 час., всего 16 час. в сутки; кроме этого два перерыва на обед по 1 час;</w:t>
      </w:r>
    </w:p>
    <w:p w:rsidR="00C70B9E" w:rsidRPr="00884647" w:rsidRDefault="00C70B9E" w:rsidP="005A6B11">
      <w:pPr>
        <w:spacing w:after="0" w:line="360" w:lineRule="auto"/>
        <w:ind w:firstLine="709"/>
        <w:jc w:val="both"/>
        <w:rPr>
          <w:rFonts w:ascii="Times New Roman" w:hAnsi="Times New Roman"/>
          <w:sz w:val="28"/>
          <w:szCs w:val="28"/>
          <w:lang w:val="ru-RU"/>
        </w:rPr>
      </w:pPr>
      <w:r w:rsidRPr="00884647">
        <w:rPr>
          <w:rFonts w:ascii="Times New Roman" w:hAnsi="Times New Roman"/>
          <w:sz w:val="28"/>
          <w:szCs w:val="28"/>
          <w:lang w:val="ru-RU"/>
        </w:rPr>
        <w:t>б) при трех сменах: первая и вторая смены по 8 час (кроме этого по 0,5 час. перерыва); третья смена 7 час. без перерыва. Итого в сутки 23 рабочих часа.</w:t>
      </w:r>
    </w:p>
    <w:p w:rsidR="00C70B9E" w:rsidRPr="00884647" w:rsidRDefault="00C70B9E" w:rsidP="005A6B11">
      <w:pPr>
        <w:spacing w:after="0" w:line="360" w:lineRule="auto"/>
        <w:ind w:firstLine="709"/>
        <w:jc w:val="both"/>
        <w:rPr>
          <w:rFonts w:ascii="Times New Roman" w:hAnsi="Times New Roman"/>
          <w:sz w:val="28"/>
          <w:szCs w:val="28"/>
          <w:lang w:val="ru-RU"/>
        </w:rPr>
      </w:pPr>
      <w:r w:rsidRPr="00884647">
        <w:rPr>
          <w:rFonts w:ascii="Times New Roman" w:hAnsi="Times New Roman"/>
          <w:sz w:val="28"/>
          <w:szCs w:val="28"/>
          <w:lang w:val="ru-RU"/>
        </w:rPr>
        <w:t>Годовой фонд времени работы основного технологического оборудования принимается равным – 247 дням.</w:t>
      </w:r>
    </w:p>
    <w:p w:rsidR="00C70B9E" w:rsidRDefault="00C70B9E" w:rsidP="005A6B11">
      <w:pPr>
        <w:spacing w:after="0" w:line="360" w:lineRule="auto"/>
        <w:ind w:firstLine="709"/>
        <w:rPr>
          <w:rFonts w:ascii="Times New Roman" w:hAnsi="Times New Roman"/>
          <w:sz w:val="28"/>
          <w:szCs w:val="28"/>
          <w:lang w:val="ru-RU"/>
        </w:rPr>
      </w:pPr>
      <w:r w:rsidRPr="00884647">
        <w:rPr>
          <w:rFonts w:ascii="Times New Roman" w:hAnsi="Times New Roman"/>
          <w:sz w:val="28"/>
          <w:szCs w:val="28"/>
          <w:lang w:val="ru-RU"/>
        </w:rPr>
        <w:t>Годовой коэффициент использования основного технологического оборудования – 247: 262 = 0,943.</w:t>
      </w:r>
    </w:p>
    <w:p w:rsidR="005A6B11" w:rsidRPr="00884647" w:rsidRDefault="005A6B11" w:rsidP="005A6B11">
      <w:pPr>
        <w:spacing w:after="0" w:line="360" w:lineRule="auto"/>
        <w:ind w:firstLine="709"/>
        <w:rPr>
          <w:rFonts w:ascii="Times New Roman" w:hAnsi="Times New Roman"/>
          <w:sz w:val="28"/>
          <w:szCs w:val="28"/>
          <w:lang w:val="ru-RU"/>
        </w:rPr>
      </w:pPr>
    </w:p>
    <w:p w:rsidR="002A0580" w:rsidRDefault="002A0580" w:rsidP="005A6B11">
      <w:pPr>
        <w:spacing w:after="0" w:line="360" w:lineRule="auto"/>
        <w:ind w:firstLine="540"/>
        <w:jc w:val="right"/>
        <w:rPr>
          <w:rFonts w:ascii="Times New Roman" w:hAnsi="Times New Roman"/>
          <w:b/>
          <w:sz w:val="28"/>
          <w:szCs w:val="28"/>
          <w:lang w:val="ru-RU"/>
        </w:rPr>
      </w:pPr>
    </w:p>
    <w:p w:rsidR="002A0580" w:rsidRDefault="002A0580" w:rsidP="005A6B11">
      <w:pPr>
        <w:spacing w:after="0" w:line="360" w:lineRule="auto"/>
        <w:ind w:firstLine="540"/>
        <w:jc w:val="right"/>
        <w:rPr>
          <w:rFonts w:ascii="Times New Roman" w:hAnsi="Times New Roman"/>
          <w:b/>
          <w:sz w:val="28"/>
          <w:szCs w:val="28"/>
          <w:lang w:val="ru-RU"/>
        </w:rPr>
      </w:pPr>
    </w:p>
    <w:p w:rsidR="00C70B9E" w:rsidRPr="005A6B11" w:rsidRDefault="00C70B9E" w:rsidP="005A6B11">
      <w:pPr>
        <w:spacing w:after="0" w:line="360" w:lineRule="auto"/>
        <w:ind w:firstLine="540"/>
        <w:jc w:val="right"/>
        <w:rPr>
          <w:rFonts w:ascii="Times New Roman" w:hAnsi="Times New Roman"/>
          <w:b/>
          <w:sz w:val="28"/>
          <w:szCs w:val="28"/>
          <w:lang w:val="ru-RU"/>
        </w:rPr>
      </w:pPr>
      <w:r w:rsidRPr="005A6B11">
        <w:rPr>
          <w:rFonts w:ascii="Times New Roman" w:hAnsi="Times New Roman"/>
          <w:b/>
          <w:sz w:val="28"/>
          <w:szCs w:val="28"/>
          <w:lang w:val="ru-RU"/>
        </w:rPr>
        <w:lastRenderedPageBreak/>
        <w:t xml:space="preserve">Таблица </w:t>
      </w:r>
      <w:r w:rsidR="00A83A3F" w:rsidRPr="005A6B11">
        <w:rPr>
          <w:rFonts w:ascii="Times New Roman" w:hAnsi="Times New Roman"/>
          <w:b/>
          <w:sz w:val="28"/>
          <w:szCs w:val="28"/>
          <w:lang w:val="ru-RU"/>
        </w:rPr>
        <w:t>1.</w:t>
      </w:r>
      <w:r w:rsidRPr="005A6B11">
        <w:rPr>
          <w:rFonts w:ascii="Times New Roman" w:hAnsi="Times New Roman"/>
          <w:b/>
          <w:sz w:val="28"/>
          <w:szCs w:val="28"/>
          <w:lang w:val="ru-RU"/>
        </w:rPr>
        <w:t>2</w:t>
      </w:r>
      <w:r w:rsidR="00A83A3F" w:rsidRPr="005A6B11">
        <w:rPr>
          <w:rFonts w:ascii="Times New Roman" w:hAnsi="Times New Roman"/>
          <w:b/>
          <w:sz w:val="28"/>
          <w:szCs w:val="28"/>
          <w:lang w:val="ru-RU"/>
        </w:rPr>
        <w:t>.</w:t>
      </w:r>
      <w:r w:rsidRPr="005A6B11">
        <w:rPr>
          <w:rFonts w:ascii="Times New Roman" w:hAnsi="Times New Roman"/>
          <w:b/>
          <w:sz w:val="28"/>
          <w:szCs w:val="28"/>
          <w:lang w:val="ru-RU"/>
        </w:rPr>
        <w:t xml:space="preserve"> </w:t>
      </w:r>
    </w:p>
    <w:p w:rsidR="00C70B9E" w:rsidRPr="00A83A3F" w:rsidRDefault="00C70B9E" w:rsidP="005A6B11">
      <w:pPr>
        <w:spacing w:after="0" w:line="360" w:lineRule="auto"/>
        <w:ind w:firstLine="540"/>
        <w:jc w:val="center"/>
        <w:rPr>
          <w:rFonts w:ascii="Times New Roman" w:hAnsi="Times New Roman"/>
          <w:b/>
          <w:sz w:val="28"/>
          <w:szCs w:val="28"/>
          <w:lang w:val="ru-RU"/>
        </w:rPr>
      </w:pPr>
      <w:r w:rsidRPr="00A83A3F">
        <w:rPr>
          <w:rFonts w:ascii="Times New Roman" w:hAnsi="Times New Roman"/>
          <w:b/>
          <w:sz w:val="28"/>
          <w:szCs w:val="28"/>
          <w:lang w:val="ru-RU"/>
        </w:rPr>
        <w:t>Режим работы предприятия</w:t>
      </w:r>
    </w:p>
    <w:tbl>
      <w:tblPr>
        <w:tblW w:w="105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2210"/>
        <w:gridCol w:w="783"/>
        <w:gridCol w:w="889"/>
        <w:gridCol w:w="1875"/>
        <w:gridCol w:w="1284"/>
        <w:gridCol w:w="1775"/>
        <w:gridCol w:w="1284"/>
      </w:tblGrid>
      <w:tr w:rsidR="00C70B9E" w:rsidRPr="00D62F8B" w:rsidTr="004D42FD">
        <w:tc>
          <w:tcPr>
            <w:tcW w:w="484" w:type="dxa"/>
          </w:tcPr>
          <w:p w:rsidR="00C70B9E" w:rsidRPr="00A83A3F" w:rsidRDefault="00C70B9E" w:rsidP="005A6B11">
            <w:pPr>
              <w:spacing w:after="0" w:line="240" w:lineRule="auto"/>
              <w:jc w:val="center"/>
              <w:rPr>
                <w:rFonts w:ascii="Times New Roman" w:hAnsi="Times New Roman"/>
                <w:sz w:val="28"/>
                <w:szCs w:val="28"/>
                <w:lang w:val="ru-RU"/>
              </w:rPr>
            </w:pPr>
            <w:r w:rsidRPr="00A83A3F">
              <w:rPr>
                <w:rFonts w:ascii="Times New Roman" w:hAnsi="Times New Roman"/>
                <w:sz w:val="28"/>
                <w:szCs w:val="28"/>
                <w:lang w:val="ru-RU"/>
              </w:rPr>
              <w:t>№</w:t>
            </w:r>
          </w:p>
        </w:tc>
        <w:tc>
          <w:tcPr>
            <w:tcW w:w="2210" w:type="dxa"/>
          </w:tcPr>
          <w:p w:rsidR="00C70B9E" w:rsidRPr="00A83A3F" w:rsidRDefault="00C70B9E" w:rsidP="005A6B11">
            <w:pPr>
              <w:spacing w:after="0" w:line="240" w:lineRule="auto"/>
              <w:jc w:val="center"/>
              <w:rPr>
                <w:rFonts w:ascii="Times New Roman" w:hAnsi="Times New Roman"/>
                <w:sz w:val="28"/>
                <w:szCs w:val="28"/>
                <w:lang w:val="ru-RU"/>
              </w:rPr>
            </w:pPr>
            <w:r w:rsidRPr="00A83A3F">
              <w:rPr>
                <w:rFonts w:ascii="Times New Roman" w:hAnsi="Times New Roman"/>
                <w:sz w:val="28"/>
                <w:szCs w:val="28"/>
                <w:lang w:val="ru-RU"/>
              </w:rPr>
              <w:t xml:space="preserve">Наименование цехов или отделений </w:t>
            </w:r>
          </w:p>
        </w:tc>
        <w:tc>
          <w:tcPr>
            <w:tcW w:w="783" w:type="dxa"/>
          </w:tcPr>
          <w:p w:rsidR="00C70B9E" w:rsidRPr="00884647" w:rsidRDefault="00C70B9E" w:rsidP="005A6B11">
            <w:pPr>
              <w:spacing w:after="0" w:line="240" w:lineRule="auto"/>
              <w:jc w:val="center"/>
              <w:rPr>
                <w:rFonts w:ascii="Times New Roman" w:hAnsi="Times New Roman"/>
                <w:sz w:val="28"/>
                <w:szCs w:val="28"/>
                <w:lang w:val="ru-RU"/>
              </w:rPr>
            </w:pPr>
            <w:r w:rsidRPr="00884647">
              <w:rPr>
                <w:rFonts w:ascii="Times New Roman" w:hAnsi="Times New Roman"/>
                <w:sz w:val="28"/>
                <w:szCs w:val="28"/>
                <w:lang w:val="ru-RU"/>
              </w:rPr>
              <w:t xml:space="preserve">К-во дней в году </w:t>
            </w:r>
          </w:p>
        </w:tc>
        <w:tc>
          <w:tcPr>
            <w:tcW w:w="889" w:type="dxa"/>
          </w:tcPr>
          <w:p w:rsidR="00C70B9E" w:rsidRPr="00884647" w:rsidRDefault="00C70B9E" w:rsidP="005A6B11">
            <w:pPr>
              <w:spacing w:after="0" w:line="240" w:lineRule="auto"/>
              <w:jc w:val="center"/>
              <w:rPr>
                <w:rFonts w:ascii="Times New Roman" w:hAnsi="Times New Roman"/>
                <w:sz w:val="28"/>
                <w:szCs w:val="28"/>
                <w:lang w:val="ru-RU"/>
              </w:rPr>
            </w:pPr>
            <w:r w:rsidRPr="00884647">
              <w:rPr>
                <w:rFonts w:ascii="Times New Roman" w:hAnsi="Times New Roman"/>
                <w:sz w:val="28"/>
                <w:szCs w:val="28"/>
                <w:lang w:val="ru-RU"/>
              </w:rPr>
              <w:t xml:space="preserve">К-во смен в сутки </w:t>
            </w:r>
          </w:p>
        </w:tc>
        <w:tc>
          <w:tcPr>
            <w:tcW w:w="1875" w:type="dxa"/>
          </w:tcPr>
          <w:p w:rsidR="00C70B9E" w:rsidRPr="00884647" w:rsidRDefault="00C70B9E" w:rsidP="005A6B11">
            <w:pPr>
              <w:spacing w:after="0" w:line="240" w:lineRule="auto"/>
              <w:jc w:val="center"/>
              <w:rPr>
                <w:rFonts w:ascii="Times New Roman" w:hAnsi="Times New Roman"/>
                <w:sz w:val="28"/>
                <w:szCs w:val="28"/>
              </w:rPr>
            </w:pPr>
            <w:r w:rsidRPr="00A83A3F">
              <w:rPr>
                <w:rFonts w:ascii="Times New Roman" w:hAnsi="Times New Roman"/>
                <w:sz w:val="28"/>
                <w:szCs w:val="28"/>
                <w:lang w:val="ru-RU"/>
              </w:rPr>
              <w:t xml:space="preserve">Длительность рабочей смены, </w:t>
            </w:r>
            <w:proofErr w:type="spellStart"/>
            <w:r w:rsidRPr="00884647">
              <w:rPr>
                <w:rFonts w:ascii="Times New Roman" w:hAnsi="Times New Roman"/>
                <w:sz w:val="28"/>
                <w:szCs w:val="28"/>
              </w:rPr>
              <w:t>час</w:t>
            </w:r>
            <w:proofErr w:type="spellEnd"/>
          </w:p>
        </w:tc>
        <w:tc>
          <w:tcPr>
            <w:tcW w:w="1284" w:type="dxa"/>
          </w:tcPr>
          <w:p w:rsidR="00C70B9E" w:rsidRPr="00884647" w:rsidRDefault="00C70B9E" w:rsidP="005A6B11">
            <w:pPr>
              <w:spacing w:after="0" w:line="240" w:lineRule="auto"/>
              <w:jc w:val="center"/>
              <w:rPr>
                <w:rFonts w:ascii="Times New Roman" w:hAnsi="Times New Roman"/>
                <w:sz w:val="28"/>
                <w:szCs w:val="28"/>
                <w:lang w:val="ru-RU"/>
              </w:rPr>
            </w:pPr>
            <w:r w:rsidRPr="00884647">
              <w:rPr>
                <w:rFonts w:ascii="Times New Roman" w:hAnsi="Times New Roman"/>
                <w:sz w:val="28"/>
                <w:szCs w:val="28"/>
                <w:lang w:val="ru-RU"/>
              </w:rPr>
              <w:t>Годовой фонд рабочего времени, час</w:t>
            </w:r>
          </w:p>
        </w:tc>
        <w:tc>
          <w:tcPr>
            <w:tcW w:w="1775" w:type="dxa"/>
          </w:tcPr>
          <w:p w:rsidR="00C70B9E" w:rsidRPr="00884647" w:rsidRDefault="00C70B9E" w:rsidP="005A6B11">
            <w:pPr>
              <w:spacing w:after="0" w:line="240" w:lineRule="auto"/>
              <w:jc w:val="center"/>
              <w:rPr>
                <w:rFonts w:ascii="Times New Roman" w:hAnsi="Times New Roman"/>
                <w:sz w:val="28"/>
                <w:szCs w:val="28"/>
              </w:rPr>
            </w:pPr>
            <w:proofErr w:type="spellStart"/>
            <w:r w:rsidRPr="00884647">
              <w:rPr>
                <w:rFonts w:ascii="Times New Roman" w:hAnsi="Times New Roman"/>
                <w:sz w:val="28"/>
                <w:szCs w:val="28"/>
              </w:rPr>
              <w:t>Коэф</w:t>
            </w:r>
            <w:proofErr w:type="spellEnd"/>
            <w:r w:rsidRPr="00884647">
              <w:rPr>
                <w:rFonts w:ascii="Times New Roman" w:hAnsi="Times New Roman"/>
                <w:sz w:val="28"/>
                <w:szCs w:val="28"/>
              </w:rPr>
              <w:t xml:space="preserve">. </w:t>
            </w:r>
            <w:proofErr w:type="spellStart"/>
            <w:r w:rsidRPr="00884647">
              <w:rPr>
                <w:rFonts w:ascii="Times New Roman" w:hAnsi="Times New Roman"/>
                <w:sz w:val="28"/>
                <w:szCs w:val="28"/>
              </w:rPr>
              <w:t>использован</w:t>
            </w:r>
            <w:proofErr w:type="spellEnd"/>
            <w:r w:rsidRPr="00884647">
              <w:rPr>
                <w:rFonts w:ascii="Times New Roman" w:hAnsi="Times New Roman"/>
                <w:sz w:val="28"/>
                <w:szCs w:val="28"/>
              </w:rPr>
              <w:t xml:space="preserve">. </w:t>
            </w:r>
            <w:proofErr w:type="spellStart"/>
            <w:r w:rsidRPr="00884647">
              <w:rPr>
                <w:rFonts w:ascii="Times New Roman" w:hAnsi="Times New Roman"/>
                <w:sz w:val="28"/>
                <w:szCs w:val="28"/>
              </w:rPr>
              <w:t>эксплуатац</w:t>
            </w:r>
            <w:proofErr w:type="spellEnd"/>
            <w:r w:rsidRPr="00884647">
              <w:rPr>
                <w:rFonts w:ascii="Times New Roman" w:hAnsi="Times New Roman"/>
                <w:sz w:val="28"/>
                <w:szCs w:val="28"/>
              </w:rPr>
              <w:t xml:space="preserve">. </w:t>
            </w:r>
            <w:proofErr w:type="spellStart"/>
            <w:r w:rsidRPr="00884647">
              <w:rPr>
                <w:rFonts w:ascii="Times New Roman" w:hAnsi="Times New Roman"/>
                <w:sz w:val="28"/>
                <w:szCs w:val="28"/>
              </w:rPr>
              <w:t>времени</w:t>
            </w:r>
            <w:proofErr w:type="spellEnd"/>
            <w:r w:rsidRPr="00884647">
              <w:rPr>
                <w:rFonts w:ascii="Times New Roman" w:hAnsi="Times New Roman"/>
                <w:sz w:val="28"/>
                <w:szCs w:val="28"/>
              </w:rPr>
              <w:t xml:space="preserve"> </w:t>
            </w:r>
          </w:p>
        </w:tc>
        <w:tc>
          <w:tcPr>
            <w:tcW w:w="1284" w:type="dxa"/>
          </w:tcPr>
          <w:p w:rsidR="00C70B9E" w:rsidRPr="00884647" w:rsidRDefault="00C70B9E" w:rsidP="005A6B11">
            <w:pPr>
              <w:spacing w:after="0" w:line="240" w:lineRule="auto"/>
              <w:jc w:val="center"/>
              <w:rPr>
                <w:rFonts w:ascii="Times New Roman" w:hAnsi="Times New Roman"/>
                <w:sz w:val="28"/>
                <w:szCs w:val="28"/>
                <w:lang w:val="ru-RU"/>
              </w:rPr>
            </w:pPr>
            <w:r w:rsidRPr="00884647">
              <w:rPr>
                <w:rFonts w:ascii="Times New Roman" w:hAnsi="Times New Roman"/>
                <w:sz w:val="28"/>
                <w:szCs w:val="28"/>
                <w:lang w:val="ru-RU"/>
              </w:rPr>
              <w:t xml:space="preserve">Годов. фонд </w:t>
            </w:r>
            <w:proofErr w:type="spellStart"/>
            <w:r w:rsidRPr="00884647">
              <w:rPr>
                <w:rFonts w:ascii="Times New Roman" w:hAnsi="Times New Roman"/>
                <w:sz w:val="28"/>
                <w:szCs w:val="28"/>
                <w:lang w:val="ru-RU"/>
              </w:rPr>
              <w:t>эксплуа</w:t>
            </w:r>
            <w:proofErr w:type="spellEnd"/>
            <w:r w:rsidRPr="00884647">
              <w:rPr>
                <w:rFonts w:ascii="Times New Roman" w:hAnsi="Times New Roman"/>
                <w:sz w:val="28"/>
                <w:szCs w:val="28"/>
                <w:lang w:val="ru-RU"/>
              </w:rPr>
              <w:t>. времени, час</w:t>
            </w:r>
          </w:p>
        </w:tc>
      </w:tr>
      <w:tr w:rsidR="00C70B9E" w:rsidRPr="00884647" w:rsidTr="004D42FD">
        <w:tc>
          <w:tcPr>
            <w:tcW w:w="484" w:type="dxa"/>
          </w:tcPr>
          <w:p w:rsidR="00C70B9E" w:rsidRPr="00884647" w:rsidRDefault="00C70B9E" w:rsidP="005A6B11">
            <w:pPr>
              <w:spacing w:after="0" w:line="240" w:lineRule="auto"/>
              <w:jc w:val="center"/>
              <w:rPr>
                <w:rFonts w:ascii="Times New Roman" w:hAnsi="Times New Roman"/>
                <w:sz w:val="28"/>
                <w:szCs w:val="28"/>
              </w:rPr>
            </w:pPr>
            <w:r w:rsidRPr="00884647">
              <w:rPr>
                <w:rFonts w:ascii="Times New Roman" w:hAnsi="Times New Roman"/>
                <w:sz w:val="28"/>
                <w:szCs w:val="28"/>
              </w:rPr>
              <w:t>1</w:t>
            </w:r>
          </w:p>
        </w:tc>
        <w:tc>
          <w:tcPr>
            <w:tcW w:w="2210" w:type="dxa"/>
          </w:tcPr>
          <w:p w:rsidR="00C70B9E" w:rsidRPr="00C032BA" w:rsidRDefault="00C70B9E" w:rsidP="005A6B11">
            <w:pPr>
              <w:spacing w:after="0" w:line="240" w:lineRule="auto"/>
              <w:rPr>
                <w:rFonts w:ascii="Times New Roman" w:hAnsi="Times New Roman"/>
                <w:sz w:val="28"/>
                <w:szCs w:val="28"/>
                <w:lang w:val="ru-RU"/>
              </w:rPr>
            </w:pPr>
            <w:proofErr w:type="spellStart"/>
            <w:r w:rsidRPr="00884647">
              <w:rPr>
                <w:rFonts w:ascii="Times New Roman" w:hAnsi="Times New Roman"/>
                <w:sz w:val="28"/>
                <w:szCs w:val="28"/>
              </w:rPr>
              <w:t>Формовочный</w:t>
            </w:r>
            <w:proofErr w:type="spellEnd"/>
            <w:r w:rsidR="00C032BA">
              <w:rPr>
                <w:rFonts w:ascii="Times New Roman" w:hAnsi="Times New Roman"/>
                <w:sz w:val="28"/>
                <w:szCs w:val="28"/>
                <w:lang w:val="ru-RU"/>
              </w:rPr>
              <w:t xml:space="preserve"> цех</w:t>
            </w:r>
          </w:p>
        </w:tc>
        <w:tc>
          <w:tcPr>
            <w:tcW w:w="783" w:type="dxa"/>
          </w:tcPr>
          <w:p w:rsidR="00C70B9E" w:rsidRPr="00884647" w:rsidRDefault="00C70B9E" w:rsidP="005A6B11">
            <w:pPr>
              <w:spacing w:after="0" w:line="240" w:lineRule="auto"/>
              <w:jc w:val="center"/>
              <w:rPr>
                <w:rFonts w:ascii="Times New Roman" w:hAnsi="Times New Roman"/>
                <w:sz w:val="28"/>
                <w:szCs w:val="28"/>
              </w:rPr>
            </w:pPr>
            <w:r w:rsidRPr="00884647">
              <w:rPr>
                <w:rFonts w:ascii="Times New Roman" w:hAnsi="Times New Roman"/>
                <w:sz w:val="28"/>
                <w:szCs w:val="28"/>
              </w:rPr>
              <w:t>262</w:t>
            </w:r>
          </w:p>
        </w:tc>
        <w:tc>
          <w:tcPr>
            <w:tcW w:w="889" w:type="dxa"/>
          </w:tcPr>
          <w:p w:rsidR="00C70B9E" w:rsidRPr="005C2E97" w:rsidRDefault="00C70B9E" w:rsidP="005A6B11">
            <w:pPr>
              <w:spacing w:after="0" w:line="240" w:lineRule="auto"/>
              <w:jc w:val="center"/>
              <w:rPr>
                <w:rFonts w:ascii="Times New Roman" w:hAnsi="Times New Roman"/>
                <w:sz w:val="28"/>
                <w:szCs w:val="28"/>
                <w:lang w:val="ru-RU"/>
              </w:rPr>
            </w:pPr>
            <w:r>
              <w:rPr>
                <w:rFonts w:ascii="Times New Roman" w:hAnsi="Times New Roman"/>
                <w:sz w:val="28"/>
                <w:szCs w:val="28"/>
                <w:lang w:val="ru-RU"/>
              </w:rPr>
              <w:t>2</w:t>
            </w:r>
          </w:p>
        </w:tc>
        <w:tc>
          <w:tcPr>
            <w:tcW w:w="1875" w:type="dxa"/>
          </w:tcPr>
          <w:p w:rsidR="00C70B9E" w:rsidRPr="00884647" w:rsidRDefault="00C70B9E" w:rsidP="005A6B11">
            <w:pPr>
              <w:spacing w:after="0" w:line="240" w:lineRule="auto"/>
              <w:jc w:val="center"/>
              <w:rPr>
                <w:rFonts w:ascii="Times New Roman" w:hAnsi="Times New Roman"/>
                <w:sz w:val="28"/>
                <w:szCs w:val="28"/>
              </w:rPr>
            </w:pPr>
            <w:r w:rsidRPr="00884647">
              <w:rPr>
                <w:rFonts w:ascii="Times New Roman" w:hAnsi="Times New Roman"/>
                <w:sz w:val="28"/>
                <w:szCs w:val="28"/>
              </w:rPr>
              <w:t>8</w:t>
            </w:r>
          </w:p>
        </w:tc>
        <w:tc>
          <w:tcPr>
            <w:tcW w:w="1284" w:type="dxa"/>
          </w:tcPr>
          <w:p w:rsidR="00C70B9E" w:rsidRPr="00C032BA" w:rsidRDefault="00C032BA" w:rsidP="005A6B11">
            <w:pPr>
              <w:spacing w:after="0" w:line="240" w:lineRule="auto"/>
              <w:jc w:val="center"/>
              <w:rPr>
                <w:rFonts w:ascii="Times New Roman" w:hAnsi="Times New Roman"/>
                <w:sz w:val="28"/>
                <w:szCs w:val="28"/>
                <w:lang w:val="ru-RU"/>
              </w:rPr>
            </w:pPr>
            <w:r>
              <w:rPr>
                <w:rFonts w:ascii="Times New Roman" w:hAnsi="Times New Roman"/>
                <w:sz w:val="28"/>
                <w:szCs w:val="28"/>
                <w:lang w:val="ru-RU"/>
              </w:rPr>
              <w:t>4192</w:t>
            </w:r>
          </w:p>
        </w:tc>
        <w:tc>
          <w:tcPr>
            <w:tcW w:w="1775" w:type="dxa"/>
          </w:tcPr>
          <w:p w:rsidR="00C70B9E" w:rsidRPr="00884647" w:rsidRDefault="00C70B9E" w:rsidP="005A6B11">
            <w:pPr>
              <w:spacing w:after="0" w:line="240" w:lineRule="auto"/>
              <w:jc w:val="center"/>
              <w:rPr>
                <w:rFonts w:ascii="Times New Roman" w:hAnsi="Times New Roman"/>
                <w:sz w:val="28"/>
                <w:szCs w:val="28"/>
              </w:rPr>
            </w:pPr>
            <w:r w:rsidRPr="00884647">
              <w:rPr>
                <w:rFonts w:ascii="Times New Roman" w:hAnsi="Times New Roman"/>
                <w:sz w:val="28"/>
                <w:szCs w:val="28"/>
              </w:rPr>
              <w:t>0,943</w:t>
            </w:r>
          </w:p>
        </w:tc>
        <w:tc>
          <w:tcPr>
            <w:tcW w:w="1284" w:type="dxa"/>
          </w:tcPr>
          <w:p w:rsidR="00C70B9E" w:rsidRPr="00C032BA" w:rsidRDefault="00C032BA" w:rsidP="005A6B11">
            <w:pPr>
              <w:spacing w:after="0" w:line="240" w:lineRule="auto"/>
              <w:jc w:val="center"/>
              <w:rPr>
                <w:rFonts w:ascii="Times New Roman" w:hAnsi="Times New Roman"/>
                <w:sz w:val="28"/>
                <w:szCs w:val="28"/>
                <w:lang w:val="ru-RU"/>
              </w:rPr>
            </w:pPr>
            <w:r>
              <w:rPr>
                <w:rFonts w:ascii="Times New Roman" w:hAnsi="Times New Roman"/>
                <w:sz w:val="28"/>
                <w:szCs w:val="28"/>
                <w:lang w:val="ru-RU"/>
              </w:rPr>
              <w:t>3953</w:t>
            </w:r>
          </w:p>
        </w:tc>
      </w:tr>
      <w:tr w:rsidR="00C70B9E" w:rsidRPr="00884647" w:rsidTr="004D42FD">
        <w:tc>
          <w:tcPr>
            <w:tcW w:w="484" w:type="dxa"/>
          </w:tcPr>
          <w:p w:rsidR="00C70B9E" w:rsidRPr="00F217D3" w:rsidRDefault="00F217D3" w:rsidP="005A6B11">
            <w:pPr>
              <w:spacing w:after="0" w:line="240" w:lineRule="auto"/>
              <w:jc w:val="center"/>
              <w:rPr>
                <w:rFonts w:ascii="Times New Roman" w:hAnsi="Times New Roman"/>
                <w:sz w:val="28"/>
                <w:szCs w:val="28"/>
                <w:lang w:val="ru-RU"/>
              </w:rPr>
            </w:pPr>
            <w:r>
              <w:rPr>
                <w:rFonts w:ascii="Times New Roman" w:hAnsi="Times New Roman"/>
                <w:sz w:val="28"/>
                <w:szCs w:val="28"/>
                <w:lang w:val="ru-RU"/>
              </w:rPr>
              <w:t>2</w:t>
            </w:r>
          </w:p>
        </w:tc>
        <w:tc>
          <w:tcPr>
            <w:tcW w:w="2210" w:type="dxa"/>
          </w:tcPr>
          <w:p w:rsidR="00C70B9E" w:rsidRPr="00884647" w:rsidRDefault="00C70B9E" w:rsidP="005A6B11">
            <w:pPr>
              <w:spacing w:after="0" w:line="240" w:lineRule="auto"/>
              <w:rPr>
                <w:rFonts w:ascii="Times New Roman" w:hAnsi="Times New Roman"/>
                <w:sz w:val="28"/>
                <w:szCs w:val="28"/>
              </w:rPr>
            </w:pPr>
            <w:proofErr w:type="spellStart"/>
            <w:r w:rsidRPr="00884647">
              <w:rPr>
                <w:rFonts w:ascii="Times New Roman" w:hAnsi="Times New Roman"/>
                <w:sz w:val="28"/>
                <w:szCs w:val="28"/>
              </w:rPr>
              <w:t>Тепловая</w:t>
            </w:r>
            <w:proofErr w:type="spellEnd"/>
            <w:r w:rsidRPr="00884647">
              <w:rPr>
                <w:rFonts w:ascii="Times New Roman" w:hAnsi="Times New Roman"/>
                <w:sz w:val="28"/>
                <w:szCs w:val="28"/>
              </w:rPr>
              <w:t xml:space="preserve"> </w:t>
            </w:r>
            <w:proofErr w:type="spellStart"/>
            <w:r w:rsidRPr="00884647">
              <w:rPr>
                <w:rFonts w:ascii="Times New Roman" w:hAnsi="Times New Roman"/>
                <w:sz w:val="28"/>
                <w:szCs w:val="28"/>
              </w:rPr>
              <w:t>обработка</w:t>
            </w:r>
            <w:proofErr w:type="spellEnd"/>
          </w:p>
        </w:tc>
        <w:tc>
          <w:tcPr>
            <w:tcW w:w="783" w:type="dxa"/>
          </w:tcPr>
          <w:p w:rsidR="00C70B9E" w:rsidRPr="005C2E97" w:rsidRDefault="00C70B9E" w:rsidP="005A6B11">
            <w:pPr>
              <w:spacing w:after="0" w:line="240" w:lineRule="auto"/>
              <w:jc w:val="center"/>
              <w:rPr>
                <w:rFonts w:ascii="Times New Roman" w:hAnsi="Times New Roman"/>
                <w:sz w:val="28"/>
                <w:szCs w:val="28"/>
                <w:lang w:val="ru-RU"/>
              </w:rPr>
            </w:pPr>
            <w:r>
              <w:rPr>
                <w:rFonts w:ascii="Times New Roman" w:hAnsi="Times New Roman"/>
                <w:sz w:val="28"/>
                <w:szCs w:val="28"/>
                <w:lang w:val="ru-RU"/>
              </w:rPr>
              <w:t>262</w:t>
            </w:r>
          </w:p>
        </w:tc>
        <w:tc>
          <w:tcPr>
            <w:tcW w:w="889" w:type="dxa"/>
          </w:tcPr>
          <w:p w:rsidR="00C70B9E" w:rsidRPr="00884647" w:rsidRDefault="00C70B9E" w:rsidP="005A6B11">
            <w:pPr>
              <w:spacing w:after="0" w:line="240" w:lineRule="auto"/>
              <w:jc w:val="center"/>
              <w:rPr>
                <w:rFonts w:ascii="Times New Roman" w:hAnsi="Times New Roman"/>
                <w:sz w:val="28"/>
                <w:szCs w:val="28"/>
              </w:rPr>
            </w:pPr>
            <w:r w:rsidRPr="00884647">
              <w:rPr>
                <w:rFonts w:ascii="Times New Roman" w:hAnsi="Times New Roman"/>
                <w:sz w:val="28"/>
                <w:szCs w:val="28"/>
              </w:rPr>
              <w:t>3</w:t>
            </w:r>
          </w:p>
        </w:tc>
        <w:tc>
          <w:tcPr>
            <w:tcW w:w="1875" w:type="dxa"/>
          </w:tcPr>
          <w:p w:rsidR="00C70B9E" w:rsidRPr="00884647" w:rsidRDefault="00C70B9E" w:rsidP="005A6B11">
            <w:pPr>
              <w:spacing w:after="0" w:line="240" w:lineRule="auto"/>
              <w:jc w:val="center"/>
              <w:rPr>
                <w:rFonts w:ascii="Times New Roman" w:hAnsi="Times New Roman"/>
                <w:sz w:val="28"/>
                <w:szCs w:val="28"/>
              </w:rPr>
            </w:pPr>
            <w:r w:rsidRPr="00884647">
              <w:rPr>
                <w:rFonts w:ascii="Times New Roman" w:hAnsi="Times New Roman"/>
                <w:sz w:val="28"/>
                <w:szCs w:val="28"/>
              </w:rPr>
              <w:t>8</w:t>
            </w:r>
          </w:p>
        </w:tc>
        <w:tc>
          <w:tcPr>
            <w:tcW w:w="1284" w:type="dxa"/>
          </w:tcPr>
          <w:p w:rsidR="00C70B9E" w:rsidRPr="00C032BA" w:rsidRDefault="00C032BA" w:rsidP="005A6B11">
            <w:pPr>
              <w:spacing w:after="0" w:line="240" w:lineRule="auto"/>
              <w:jc w:val="center"/>
              <w:rPr>
                <w:rFonts w:ascii="Times New Roman" w:hAnsi="Times New Roman"/>
                <w:sz w:val="28"/>
                <w:szCs w:val="28"/>
                <w:lang w:val="ru-RU"/>
              </w:rPr>
            </w:pPr>
            <w:r>
              <w:rPr>
                <w:rFonts w:ascii="Times New Roman" w:hAnsi="Times New Roman"/>
                <w:sz w:val="28"/>
                <w:szCs w:val="28"/>
                <w:lang w:val="ru-RU"/>
              </w:rPr>
              <w:t>6288</w:t>
            </w:r>
          </w:p>
        </w:tc>
        <w:tc>
          <w:tcPr>
            <w:tcW w:w="1775" w:type="dxa"/>
          </w:tcPr>
          <w:p w:rsidR="00C70B9E" w:rsidRPr="00884647" w:rsidRDefault="00C70B9E" w:rsidP="005A6B11">
            <w:pPr>
              <w:spacing w:after="0" w:line="240" w:lineRule="auto"/>
              <w:jc w:val="center"/>
              <w:rPr>
                <w:rFonts w:ascii="Times New Roman" w:hAnsi="Times New Roman"/>
                <w:sz w:val="28"/>
                <w:szCs w:val="28"/>
              </w:rPr>
            </w:pPr>
            <w:r w:rsidRPr="00884647">
              <w:rPr>
                <w:rFonts w:ascii="Times New Roman" w:hAnsi="Times New Roman"/>
                <w:sz w:val="28"/>
                <w:szCs w:val="28"/>
              </w:rPr>
              <w:t>0,943</w:t>
            </w:r>
          </w:p>
        </w:tc>
        <w:tc>
          <w:tcPr>
            <w:tcW w:w="1284" w:type="dxa"/>
          </w:tcPr>
          <w:p w:rsidR="00C70B9E" w:rsidRPr="00C032BA" w:rsidRDefault="00C032BA" w:rsidP="005A6B11">
            <w:pPr>
              <w:spacing w:after="0" w:line="240" w:lineRule="auto"/>
              <w:jc w:val="center"/>
              <w:rPr>
                <w:rFonts w:ascii="Times New Roman" w:hAnsi="Times New Roman"/>
                <w:sz w:val="28"/>
                <w:szCs w:val="28"/>
                <w:lang w:val="ru-RU"/>
              </w:rPr>
            </w:pPr>
            <w:r>
              <w:rPr>
                <w:rFonts w:ascii="Times New Roman" w:hAnsi="Times New Roman"/>
                <w:sz w:val="28"/>
                <w:szCs w:val="28"/>
                <w:lang w:val="ru-RU"/>
              </w:rPr>
              <w:t>5930</w:t>
            </w:r>
          </w:p>
        </w:tc>
      </w:tr>
    </w:tbl>
    <w:p w:rsidR="00C70B9E" w:rsidRPr="00884647" w:rsidRDefault="00C70B9E" w:rsidP="005A6B11">
      <w:pPr>
        <w:spacing w:after="0" w:line="360" w:lineRule="auto"/>
        <w:ind w:firstLine="540"/>
        <w:jc w:val="center"/>
        <w:rPr>
          <w:rFonts w:ascii="Times New Roman" w:hAnsi="Times New Roman"/>
          <w:sz w:val="28"/>
          <w:szCs w:val="28"/>
        </w:rPr>
      </w:pPr>
    </w:p>
    <w:p w:rsidR="00C70B9E" w:rsidRPr="00884647" w:rsidRDefault="005A6B11" w:rsidP="005A6B11">
      <w:pPr>
        <w:spacing w:after="0" w:line="360" w:lineRule="auto"/>
        <w:ind w:firstLine="540"/>
        <w:jc w:val="center"/>
        <w:rPr>
          <w:rFonts w:ascii="Times New Roman" w:hAnsi="Times New Roman"/>
          <w:b/>
          <w:sz w:val="28"/>
          <w:szCs w:val="28"/>
          <w:lang w:val="ru-RU"/>
        </w:rPr>
      </w:pPr>
      <w:r>
        <w:rPr>
          <w:rFonts w:ascii="Times New Roman" w:hAnsi="Times New Roman"/>
          <w:b/>
          <w:sz w:val="28"/>
          <w:szCs w:val="28"/>
          <w:lang w:val="ru-RU"/>
        </w:rPr>
        <w:t>1.</w:t>
      </w:r>
      <w:r w:rsidR="00C70B9E" w:rsidRPr="00884647">
        <w:rPr>
          <w:rFonts w:ascii="Times New Roman" w:hAnsi="Times New Roman"/>
          <w:b/>
          <w:sz w:val="28"/>
          <w:szCs w:val="28"/>
          <w:lang w:val="ru-RU"/>
        </w:rPr>
        <w:t xml:space="preserve">4. Расчет производительности цеха по видам изделий </w:t>
      </w:r>
    </w:p>
    <w:p w:rsidR="00C70B9E" w:rsidRPr="00884647" w:rsidRDefault="00C70B9E" w:rsidP="005A6B11">
      <w:pPr>
        <w:spacing w:after="0" w:line="360" w:lineRule="auto"/>
        <w:ind w:firstLine="540"/>
        <w:jc w:val="center"/>
        <w:rPr>
          <w:rFonts w:ascii="Times New Roman" w:hAnsi="Times New Roman"/>
          <w:sz w:val="28"/>
          <w:szCs w:val="28"/>
          <w:lang w:val="ru-RU"/>
        </w:rPr>
      </w:pPr>
    </w:p>
    <w:p w:rsidR="00C70B9E" w:rsidRPr="00884647" w:rsidRDefault="00C70B9E" w:rsidP="005A6B11">
      <w:pPr>
        <w:spacing w:after="0" w:line="360" w:lineRule="auto"/>
        <w:ind w:firstLine="709"/>
        <w:jc w:val="both"/>
        <w:rPr>
          <w:rFonts w:ascii="Times New Roman" w:hAnsi="Times New Roman"/>
          <w:sz w:val="28"/>
          <w:szCs w:val="28"/>
          <w:lang w:val="ru-RU"/>
        </w:rPr>
      </w:pPr>
      <w:r w:rsidRPr="00884647">
        <w:rPr>
          <w:rFonts w:ascii="Times New Roman" w:hAnsi="Times New Roman"/>
          <w:sz w:val="28"/>
          <w:szCs w:val="28"/>
          <w:lang w:val="ru-RU"/>
        </w:rPr>
        <w:t>Годовая программа цеха (предприятий) и номенклатура изделий задается в задание. Исходя из принятого режима работы цеха, производится расчет производственной программы изделий и полуфабрикатов с учетом возможного производственного брака и потерь на отдельных переделах.</w:t>
      </w:r>
    </w:p>
    <w:p w:rsidR="00C70B9E" w:rsidRPr="00884647" w:rsidRDefault="00C70B9E" w:rsidP="005A6B11">
      <w:pPr>
        <w:spacing w:after="0" w:line="360" w:lineRule="auto"/>
        <w:ind w:firstLine="709"/>
        <w:jc w:val="both"/>
        <w:rPr>
          <w:rFonts w:ascii="Times New Roman" w:hAnsi="Times New Roman"/>
          <w:sz w:val="28"/>
          <w:szCs w:val="28"/>
          <w:lang w:val="ru-RU"/>
        </w:rPr>
      </w:pPr>
      <w:r w:rsidRPr="00884647">
        <w:rPr>
          <w:rFonts w:ascii="Times New Roman" w:hAnsi="Times New Roman"/>
          <w:sz w:val="28"/>
          <w:szCs w:val="28"/>
          <w:lang w:val="ru-RU"/>
        </w:rPr>
        <w:t>Рекомендуются величины возможных производственных потерь и брак.</w:t>
      </w:r>
    </w:p>
    <w:p w:rsidR="00C70B9E" w:rsidRPr="00884647" w:rsidRDefault="00C70B9E" w:rsidP="005A6B11">
      <w:pPr>
        <w:spacing w:after="0" w:line="360" w:lineRule="auto"/>
        <w:ind w:firstLine="709"/>
        <w:jc w:val="both"/>
        <w:rPr>
          <w:rFonts w:ascii="Times New Roman" w:hAnsi="Times New Roman"/>
          <w:sz w:val="28"/>
          <w:szCs w:val="28"/>
          <w:lang w:val="ru-RU"/>
        </w:rPr>
      </w:pPr>
      <w:r w:rsidRPr="00884647">
        <w:rPr>
          <w:rFonts w:ascii="Times New Roman" w:hAnsi="Times New Roman"/>
          <w:sz w:val="28"/>
          <w:szCs w:val="28"/>
          <w:lang w:val="ru-RU"/>
        </w:rPr>
        <w:t xml:space="preserve">Для заводов железобетонных изделий: </w:t>
      </w:r>
    </w:p>
    <w:p w:rsidR="00C70B9E" w:rsidRPr="00884647" w:rsidRDefault="00C70B9E" w:rsidP="005A6B11">
      <w:pPr>
        <w:spacing w:after="0" w:line="360" w:lineRule="auto"/>
        <w:ind w:firstLine="709"/>
        <w:jc w:val="both"/>
        <w:rPr>
          <w:rFonts w:ascii="Times New Roman" w:hAnsi="Times New Roman"/>
          <w:sz w:val="28"/>
          <w:szCs w:val="28"/>
          <w:lang w:val="ru-RU"/>
        </w:rPr>
      </w:pPr>
      <w:r w:rsidRPr="00884647">
        <w:rPr>
          <w:rFonts w:ascii="Times New Roman" w:hAnsi="Times New Roman"/>
          <w:sz w:val="28"/>
          <w:szCs w:val="28"/>
          <w:lang w:val="ru-RU"/>
        </w:rPr>
        <w:t>-по бетонной смеси –до 0,5%;</w:t>
      </w:r>
    </w:p>
    <w:p w:rsidR="00C70B9E" w:rsidRPr="00884647" w:rsidRDefault="00C70B9E" w:rsidP="005A6B11">
      <w:pPr>
        <w:spacing w:after="0" w:line="360" w:lineRule="auto"/>
        <w:ind w:firstLine="709"/>
        <w:jc w:val="both"/>
        <w:rPr>
          <w:rFonts w:ascii="Times New Roman" w:hAnsi="Times New Roman"/>
          <w:sz w:val="28"/>
          <w:szCs w:val="28"/>
          <w:lang w:val="ru-RU"/>
        </w:rPr>
      </w:pPr>
      <w:r w:rsidRPr="00884647">
        <w:rPr>
          <w:rFonts w:ascii="Times New Roman" w:hAnsi="Times New Roman"/>
          <w:sz w:val="28"/>
          <w:szCs w:val="28"/>
          <w:lang w:val="ru-RU"/>
        </w:rPr>
        <w:t>-по изделиям -до 1,0%.</w:t>
      </w:r>
    </w:p>
    <w:p w:rsidR="00C70B9E" w:rsidRPr="00884647" w:rsidRDefault="00C70B9E" w:rsidP="005A6B11">
      <w:pPr>
        <w:spacing w:after="0" w:line="360" w:lineRule="auto"/>
        <w:ind w:firstLine="709"/>
        <w:jc w:val="both"/>
        <w:rPr>
          <w:rFonts w:ascii="Times New Roman" w:hAnsi="Times New Roman"/>
          <w:sz w:val="28"/>
          <w:szCs w:val="28"/>
          <w:lang w:val="ru-RU"/>
        </w:rPr>
      </w:pPr>
      <w:r w:rsidRPr="00884647">
        <w:rPr>
          <w:rFonts w:ascii="Times New Roman" w:hAnsi="Times New Roman"/>
          <w:sz w:val="28"/>
          <w:szCs w:val="28"/>
          <w:lang w:val="ru-RU"/>
        </w:rPr>
        <w:t>Расчет производительности для каждого технологического передела производится по формуле:</w:t>
      </w:r>
    </w:p>
    <w:p w:rsidR="00C70B9E" w:rsidRPr="00884647" w:rsidRDefault="00C70B9E" w:rsidP="005A6B11">
      <w:pPr>
        <w:spacing w:after="0" w:line="360" w:lineRule="auto"/>
        <w:ind w:firstLine="540"/>
        <w:jc w:val="both"/>
        <w:rPr>
          <w:rFonts w:ascii="Times New Roman" w:hAnsi="Times New Roman"/>
          <w:sz w:val="28"/>
          <w:szCs w:val="28"/>
        </w:rPr>
      </w:pPr>
      <w:r w:rsidRPr="00884647">
        <w:rPr>
          <w:rFonts w:ascii="Times New Roman" w:hAnsi="Times New Roman"/>
          <w:sz w:val="28"/>
          <w:szCs w:val="28"/>
          <w:lang w:val="ru-RU"/>
        </w:rPr>
        <w:tab/>
      </w:r>
      <w:r w:rsidRPr="00884647">
        <w:rPr>
          <w:rFonts w:ascii="Times New Roman" w:hAnsi="Times New Roman"/>
          <w:sz w:val="28"/>
          <w:szCs w:val="28"/>
          <w:lang w:val="ru-RU"/>
        </w:rPr>
        <w:tab/>
        <w:t xml:space="preserve">                     </w:t>
      </w:r>
      <w:r w:rsidRPr="00884647">
        <w:rPr>
          <w:rFonts w:ascii="Times New Roman" w:hAnsi="Times New Roman"/>
          <w:sz w:val="28"/>
          <w:szCs w:val="28"/>
          <w:lang w:val="ru-RU"/>
        </w:rPr>
        <w:tab/>
      </w:r>
      <w:r w:rsidRPr="005C2E97">
        <w:rPr>
          <w:rFonts w:ascii="Times New Roman" w:hAnsi="Times New Roman"/>
          <w:position w:val="-54"/>
          <w:sz w:val="28"/>
          <w:szCs w:val="28"/>
        </w:rPr>
        <w:object w:dxaOrig="2320" w:dyaOrig="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45pt;height:46.3pt" o:ole="">
            <v:imagedata r:id="rId12" o:title=""/>
          </v:shape>
          <o:OLEObject Type="Embed" ProgID="Equation.3" ShapeID="_x0000_i1025" DrawAspect="Content" ObjectID="_1417432100" r:id="rId13"/>
        </w:object>
      </w:r>
    </w:p>
    <w:p w:rsidR="00C70B9E" w:rsidRPr="00884647" w:rsidRDefault="00C70B9E" w:rsidP="005A6B11">
      <w:pPr>
        <w:spacing w:after="0" w:line="360" w:lineRule="auto"/>
        <w:ind w:firstLine="709"/>
        <w:jc w:val="both"/>
        <w:rPr>
          <w:rFonts w:ascii="Times New Roman" w:hAnsi="Times New Roman"/>
          <w:sz w:val="28"/>
          <w:szCs w:val="28"/>
          <w:lang w:val="ru-RU"/>
        </w:rPr>
      </w:pPr>
      <w:r w:rsidRPr="00884647">
        <w:rPr>
          <w:rFonts w:ascii="Times New Roman" w:hAnsi="Times New Roman"/>
          <w:sz w:val="28"/>
          <w:szCs w:val="28"/>
          <w:lang w:val="ru-RU"/>
        </w:rPr>
        <w:t>где,  П</w:t>
      </w:r>
      <w:r w:rsidRPr="00884647">
        <w:rPr>
          <w:rFonts w:ascii="Times New Roman" w:hAnsi="Times New Roman"/>
          <w:sz w:val="28"/>
          <w:szCs w:val="28"/>
          <w:vertAlign w:val="subscript"/>
          <w:lang w:val="ru-RU"/>
        </w:rPr>
        <w:t>р</w:t>
      </w:r>
      <w:r w:rsidRPr="00884647">
        <w:rPr>
          <w:rFonts w:ascii="Times New Roman" w:hAnsi="Times New Roman"/>
          <w:sz w:val="28"/>
          <w:szCs w:val="28"/>
          <w:lang w:val="ru-RU"/>
        </w:rPr>
        <w:t xml:space="preserve"> – производительность рас</w:t>
      </w:r>
      <w:r>
        <w:rPr>
          <w:rFonts w:ascii="Times New Roman" w:hAnsi="Times New Roman"/>
          <w:sz w:val="28"/>
          <w:szCs w:val="28"/>
          <w:lang w:val="ru-RU"/>
        </w:rPr>
        <w:t>с</w:t>
      </w:r>
      <w:r w:rsidRPr="00884647">
        <w:rPr>
          <w:rFonts w:ascii="Times New Roman" w:hAnsi="Times New Roman"/>
          <w:sz w:val="28"/>
          <w:szCs w:val="28"/>
          <w:lang w:val="ru-RU"/>
        </w:rPr>
        <w:t>ч</w:t>
      </w:r>
      <w:r>
        <w:rPr>
          <w:rFonts w:ascii="Times New Roman" w:hAnsi="Times New Roman"/>
          <w:sz w:val="28"/>
          <w:szCs w:val="28"/>
          <w:lang w:val="ru-RU"/>
        </w:rPr>
        <w:t>ит</w:t>
      </w:r>
      <w:r w:rsidRPr="00884647">
        <w:rPr>
          <w:rFonts w:ascii="Times New Roman" w:hAnsi="Times New Roman"/>
          <w:sz w:val="28"/>
          <w:szCs w:val="28"/>
          <w:lang w:val="ru-RU"/>
        </w:rPr>
        <w:t>ываемого передела;</w:t>
      </w:r>
    </w:p>
    <w:p w:rsidR="00C70B9E" w:rsidRPr="00884647" w:rsidRDefault="00C70B9E" w:rsidP="005A6B11">
      <w:pPr>
        <w:spacing w:after="0" w:line="360" w:lineRule="auto"/>
        <w:ind w:firstLine="709"/>
        <w:jc w:val="both"/>
        <w:rPr>
          <w:rFonts w:ascii="Times New Roman" w:hAnsi="Times New Roman"/>
          <w:sz w:val="28"/>
          <w:szCs w:val="28"/>
          <w:lang w:val="ru-RU"/>
        </w:rPr>
      </w:pPr>
      <w:r w:rsidRPr="00884647">
        <w:rPr>
          <w:rFonts w:ascii="Times New Roman" w:hAnsi="Times New Roman"/>
          <w:sz w:val="28"/>
          <w:szCs w:val="28"/>
          <w:lang w:val="ru-RU"/>
        </w:rPr>
        <w:t xml:space="preserve">        </w:t>
      </w:r>
      <w:r>
        <w:rPr>
          <w:rFonts w:ascii="Times New Roman" w:hAnsi="Times New Roman"/>
          <w:sz w:val="28"/>
          <w:szCs w:val="28"/>
          <w:lang w:val="ru-RU"/>
        </w:rPr>
        <w:t xml:space="preserve"> </w:t>
      </w:r>
      <w:r w:rsidRPr="00884647">
        <w:rPr>
          <w:rFonts w:ascii="Times New Roman" w:hAnsi="Times New Roman"/>
          <w:sz w:val="28"/>
          <w:szCs w:val="28"/>
          <w:lang w:val="ru-RU"/>
        </w:rPr>
        <w:t>П</w:t>
      </w:r>
      <w:r w:rsidRPr="00884647">
        <w:rPr>
          <w:rFonts w:ascii="Times New Roman" w:hAnsi="Times New Roman"/>
          <w:sz w:val="28"/>
          <w:szCs w:val="28"/>
          <w:vertAlign w:val="subscript"/>
          <w:lang w:val="ru-RU"/>
        </w:rPr>
        <w:t>о</w:t>
      </w:r>
      <w:r w:rsidRPr="00884647">
        <w:rPr>
          <w:rFonts w:ascii="Times New Roman" w:hAnsi="Times New Roman"/>
          <w:sz w:val="28"/>
          <w:szCs w:val="28"/>
          <w:lang w:val="ru-RU"/>
        </w:rPr>
        <w:t xml:space="preserve"> – заданная производительность цеха (предприятия);</w:t>
      </w:r>
    </w:p>
    <w:p w:rsidR="00C70B9E" w:rsidRDefault="00C70B9E" w:rsidP="005A6B11">
      <w:pPr>
        <w:spacing w:after="0" w:line="360" w:lineRule="auto"/>
        <w:ind w:firstLine="709"/>
        <w:jc w:val="both"/>
        <w:rPr>
          <w:rFonts w:ascii="Times New Roman" w:hAnsi="Times New Roman"/>
          <w:sz w:val="28"/>
          <w:szCs w:val="28"/>
          <w:lang w:val="ru-RU"/>
        </w:rPr>
      </w:pPr>
      <w:r w:rsidRPr="00884647">
        <w:rPr>
          <w:rFonts w:ascii="Times New Roman" w:hAnsi="Times New Roman"/>
          <w:sz w:val="28"/>
          <w:szCs w:val="28"/>
          <w:lang w:val="ru-RU"/>
        </w:rPr>
        <w:t xml:space="preserve">        </w:t>
      </w:r>
      <w:r>
        <w:rPr>
          <w:rFonts w:ascii="Times New Roman" w:hAnsi="Times New Roman"/>
          <w:sz w:val="28"/>
          <w:szCs w:val="28"/>
          <w:lang w:val="ru-RU"/>
        </w:rPr>
        <w:t xml:space="preserve"> </w:t>
      </w:r>
      <w:r w:rsidRPr="00884647">
        <w:rPr>
          <w:rFonts w:ascii="Times New Roman" w:hAnsi="Times New Roman"/>
          <w:sz w:val="28"/>
          <w:szCs w:val="28"/>
          <w:lang w:val="ru-RU"/>
        </w:rPr>
        <w:t>Б – производственные потери от брака – 1,5%.</w:t>
      </w:r>
    </w:p>
    <w:p w:rsidR="00FA2FF2" w:rsidRPr="00884647" w:rsidRDefault="00FA2FF2" w:rsidP="005A6B11">
      <w:pPr>
        <w:spacing w:after="0" w:line="360" w:lineRule="auto"/>
        <w:ind w:firstLine="709"/>
        <w:jc w:val="both"/>
        <w:rPr>
          <w:rFonts w:ascii="Times New Roman" w:hAnsi="Times New Roman"/>
          <w:sz w:val="28"/>
          <w:szCs w:val="28"/>
          <w:lang w:val="ru-RU"/>
        </w:rPr>
      </w:pPr>
    </w:p>
    <w:p w:rsidR="00C70B9E" w:rsidRDefault="00C70B9E" w:rsidP="005A6B11">
      <w:pPr>
        <w:spacing w:after="0" w:line="360" w:lineRule="auto"/>
        <w:ind w:firstLine="709"/>
        <w:rPr>
          <w:rFonts w:ascii="Times New Roman" w:hAnsi="Times New Roman"/>
          <w:sz w:val="28"/>
          <w:szCs w:val="28"/>
          <w:lang w:val="ru-RU"/>
        </w:rPr>
      </w:pPr>
      <w:r>
        <w:rPr>
          <w:rFonts w:ascii="Times New Roman" w:hAnsi="Times New Roman"/>
          <w:sz w:val="28"/>
          <w:szCs w:val="28"/>
          <w:lang w:val="ru-RU"/>
        </w:rPr>
        <w:t xml:space="preserve">Для </w:t>
      </w:r>
      <w:r w:rsidR="00FA2FF2">
        <w:rPr>
          <w:rFonts w:ascii="Times New Roman" w:hAnsi="Times New Roman"/>
          <w:sz w:val="28"/>
          <w:szCs w:val="28"/>
          <w:lang w:val="ru-RU"/>
        </w:rPr>
        <w:t>фундаментных блоков</w:t>
      </w:r>
      <w:r w:rsidR="007A0BF2">
        <w:rPr>
          <w:rFonts w:ascii="Times New Roman" w:hAnsi="Times New Roman"/>
          <w:sz w:val="28"/>
          <w:szCs w:val="28"/>
          <w:lang w:val="ru-RU"/>
        </w:rPr>
        <w:t xml:space="preserve">, </w:t>
      </w:r>
      <m:oMath>
        <m:sSub>
          <m:sSubPr>
            <m:ctrlPr>
              <w:rPr>
                <w:rFonts w:ascii="Cambria Math" w:hAnsi="Cambria Math"/>
                <w:i/>
                <w:sz w:val="28"/>
                <w:szCs w:val="28"/>
                <w:lang w:val="ru-RU"/>
              </w:rPr>
            </m:ctrlPr>
          </m:sSubPr>
          <m:e>
            <m:r>
              <w:rPr>
                <w:rFonts w:ascii="Cambria Math" w:hAnsi="Cambria Math"/>
                <w:sz w:val="28"/>
                <w:szCs w:val="28"/>
                <w:lang w:val="ru-RU"/>
              </w:rPr>
              <m:t>П</m:t>
            </m:r>
          </m:e>
          <m:sub>
            <m:r>
              <w:rPr>
                <w:rFonts w:ascii="Cambria Math" w:hAnsi="Cambria Math"/>
                <w:sz w:val="28"/>
                <w:szCs w:val="28"/>
                <w:lang w:val="ru-RU"/>
              </w:rPr>
              <m:t>0</m:t>
            </m:r>
          </m:sub>
        </m:sSub>
        <m:r>
          <w:rPr>
            <w:rFonts w:ascii="Cambria Math" w:hAnsi="Cambria Math"/>
            <w:sz w:val="28"/>
            <w:szCs w:val="28"/>
            <w:lang w:val="ru-RU"/>
          </w:rPr>
          <m:t xml:space="preserve">=45000 </m:t>
        </m:r>
        <m:sSup>
          <m:sSupPr>
            <m:ctrlPr>
              <w:rPr>
                <w:rFonts w:ascii="Cambria Math" w:hAnsi="Cambria Math"/>
                <w:i/>
                <w:sz w:val="28"/>
                <w:szCs w:val="28"/>
                <w:lang w:val="ru-RU"/>
              </w:rPr>
            </m:ctrlPr>
          </m:sSupPr>
          <m:e>
            <m:r>
              <w:rPr>
                <w:rFonts w:ascii="Cambria Math" w:hAnsi="Cambria Math"/>
                <w:sz w:val="28"/>
                <w:szCs w:val="28"/>
                <w:lang w:val="ru-RU"/>
              </w:rPr>
              <m:t>м</m:t>
            </m:r>
          </m:e>
          <m:sup>
            <m:r>
              <w:rPr>
                <w:rFonts w:ascii="Cambria Math" w:hAnsi="Cambria Math"/>
                <w:sz w:val="28"/>
                <w:szCs w:val="28"/>
                <w:lang w:val="ru-RU"/>
              </w:rPr>
              <m:t>3</m:t>
            </m:r>
          </m:sup>
        </m:sSup>
      </m:oMath>
    </w:p>
    <w:p w:rsidR="00C70B9E" w:rsidRPr="007A0BF2" w:rsidRDefault="005A6B11" w:rsidP="005A6B11">
      <w:pPr>
        <w:spacing w:after="0" w:line="360" w:lineRule="auto"/>
        <w:ind w:firstLine="709"/>
        <w:jc w:val="center"/>
        <w:rPr>
          <w:rFonts w:ascii="Times New Roman" w:hAnsi="Times New Roman"/>
          <w:sz w:val="28"/>
          <w:szCs w:val="28"/>
          <w:lang w:val="ru-RU"/>
        </w:rPr>
      </w:pPr>
      <w:r w:rsidRPr="005C2E97">
        <w:rPr>
          <w:rFonts w:ascii="Times New Roman" w:hAnsi="Times New Roman"/>
          <w:position w:val="-54"/>
          <w:sz w:val="28"/>
          <w:szCs w:val="28"/>
        </w:rPr>
        <w:object w:dxaOrig="2160" w:dyaOrig="920">
          <v:shape id="_x0000_i1026" type="#_x0000_t75" style="width:147.45pt;height:46.3pt" o:ole="">
            <v:imagedata r:id="rId14" o:title=""/>
          </v:shape>
          <o:OLEObject Type="Embed" ProgID="Equation.3" ShapeID="_x0000_i1026" DrawAspect="Content" ObjectID="_1417432101" r:id="rId15"/>
        </w:object>
      </w:r>
      <w:r w:rsidR="00C70B9E">
        <w:rPr>
          <w:rFonts w:ascii="Times New Roman" w:hAnsi="Times New Roman"/>
          <w:sz w:val="28"/>
          <w:szCs w:val="28"/>
          <w:lang w:val="ru-RU"/>
        </w:rPr>
        <w:t>м</w:t>
      </w:r>
      <w:r w:rsidR="00C70B9E">
        <w:rPr>
          <w:rFonts w:ascii="Times New Roman" w:hAnsi="Times New Roman"/>
          <w:sz w:val="28"/>
          <w:szCs w:val="28"/>
          <w:vertAlign w:val="superscript"/>
          <w:lang w:val="ru-RU"/>
        </w:rPr>
        <w:t>3</w:t>
      </w:r>
      <w:r w:rsidR="007A0BF2">
        <w:rPr>
          <w:rFonts w:ascii="Times New Roman" w:hAnsi="Times New Roman"/>
          <w:sz w:val="28"/>
          <w:szCs w:val="28"/>
          <w:vertAlign w:val="superscript"/>
          <w:lang w:val="ru-RU"/>
        </w:rPr>
        <w:t xml:space="preserve"> </w:t>
      </w:r>
      <w:r w:rsidR="007A0BF2">
        <w:rPr>
          <w:rFonts w:ascii="Times New Roman" w:hAnsi="Times New Roman"/>
          <w:sz w:val="28"/>
          <w:szCs w:val="28"/>
          <w:lang w:val="ru-RU"/>
        </w:rPr>
        <w:t>в год</w:t>
      </w:r>
    </w:p>
    <w:p w:rsidR="00C032BA" w:rsidRDefault="007A0BF2" w:rsidP="005A6B11">
      <w:pPr>
        <w:spacing w:after="0" w:line="360" w:lineRule="auto"/>
        <w:ind w:firstLine="709"/>
        <w:rPr>
          <w:rFonts w:ascii="Times New Roman" w:hAnsi="Times New Roman"/>
          <w:sz w:val="28"/>
          <w:szCs w:val="28"/>
          <w:lang w:val="ru-RU"/>
        </w:rPr>
      </w:pPr>
      <w:r>
        <w:rPr>
          <w:rFonts w:ascii="Times New Roman" w:hAnsi="Times New Roman"/>
          <w:sz w:val="28"/>
          <w:szCs w:val="28"/>
          <w:lang w:val="ru-RU"/>
        </w:rPr>
        <w:t>Производительность в штуках:</w:t>
      </w:r>
    </w:p>
    <w:p w:rsidR="007A0BF2" w:rsidRDefault="001D1F0B" w:rsidP="005A6B11">
      <w:pPr>
        <w:spacing w:after="0" w:line="360" w:lineRule="auto"/>
        <w:ind w:firstLine="709"/>
        <w:jc w:val="center"/>
        <w:rPr>
          <w:rFonts w:ascii="Times New Roman" w:hAnsi="Times New Roman"/>
          <w:sz w:val="28"/>
          <w:szCs w:val="28"/>
          <w:lang w:val="ru-RU"/>
        </w:rPr>
      </w:pPr>
      <m:oMath>
        <m:f>
          <m:fPr>
            <m:ctrlPr>
              <w:rPr>
                <w:rFonts w:ascii="Cambria Math" w:hAnsi="Cambria Math"/>
                <w:i/>
                <w:sz w:val="28"/>
                <w:szCs w:val="28"/>
                <w:lang w:val="ru-RU"/>
              </w:rPr>
            </m:ctrlPr>
          </m:fPr>
          <m:num>
            <m:sSub>
              <m:sSubPr>
                <m:ctrlPr>
                  <w:rPr>
                    <w:rFonts w:ascii="Cambria Math" w:hAnsi="Cambria Math"/>
                    <w:i/>
                    <w:sz w:val="28"/>
                    <w:szCs w:val="28"/>
                    <w:lang w:val="ru-RU"/>
                  </w:rPr>
                </m:ctrlPr>
              </m:sSubPr>
              <m:e>
                <m:r>
                  <w:rPr>
                    <w:rFonts w:ascii="Cambria Math" w:hAnsi="Cambria Math"/>
                    <w:sz w:val="28"/>
                    <w:szCs w:val="28"/>
                    <w:lang w:val="ru-RU"/>
                  </w:rPr>
                  <m:t>П</m:t>
                </m:r>
              </m:e>
              <m:sub>
                <m:r>
                  <w:rPr>
                    <w:rFonts w:ascii="Cambria Math" w:hAnsi="Cambria Math"/>
                    <w:sz w:val="28"/>
                    <w:szCs w:val="28"/>
                    <w:lang w:val="ru-RU"/>
                  </w:rPr>
                  <m:t>р</m:t>
                </m:r>
              </m:sub>
            </m:sSub>
          </m:num>
          <m:den>
            <m:sSub>
              <m:sSubPr>
                <m:ctrlPr>
                  <w:rPr>
                    <w:rFonts w:ascii="Cambria Math" w:hAnsi="Cambria Math"/>
                    <w:i/>
                    <w:sz w:val="28"/>
                    <w:szCs w:val="28"/>
                    <w:lang w:val="ru-RU"/>
                  </w:rPr>
                </m:ctrlPr>
              </m:sSubPr>
              <m:e>
                <m:r>
                  <w:rPr>
                    <w:rFonts w:ascii="Cambria Math" w:hAnsi="Cambria Math"/>
                    <w:sz w:val="28"/>
                    <w:szCs w:val="28"/>
                  </w:rPr>
                  <m:t>V</m:t>
                </m:r>
              </m:e>
              <m:sub>
                <m:r>
                  <w:rPr>
                    <w:rFonts w:ascii="Cambria Math" w:hAnsi="Cambria Math"/>
                    <w:sz w:val="28"/>
                    <w:szCs w:val="28"/>
                    <w:lang w:val="ru-RU"/>
                  </w:rPr>
                  <m:t>изд.</m:t>
                </m:r>
              </m:sub>
            </m:sSub>
          </m:den>
        </m:f>
        <m:r>
          <w:rPr>
            <w:rFonts w:ascii="Cambria Math" w:hAnsi="Cambria Math"/>
            <w:sz w:val="28"/>
            <w:szCs w:val="28"/>
            <w:lang w:val="ru-RU"/>
          </w:rPr>
          <m:t>=</m:t>
        </m:r>
        <m:f>
          <m:fPr>
            <m:ctrlPr>
              <w:rPr>
                <w:rFonts w:ascii="Cambria Math" w:hAnsi="Cambria Math"/>
                <w:i/>
                <w:sz w:val="28"/>
                <w:szCs w:val="28"/>
                <w:lang w:val="ru-RU"/>
              </w:rPr>
            </m:ctrlPr>
          </m:fPr>
          <m:num>
            <m:r>
              <w:rPr>
                <w:rFonts w:ascii="Cambria Math" w:hAnsi="Cambria Math"/>
                <w:sz w:val="28"/>
                <w:szCs w:val="28"/>
                <w:lang w:val="ru-RU"/>
              </w:rPr>
              <m:t>45685</m:t>
            </m:r>
          </m:num>
          <m:den>
            <m:r>
              <w:rPr>
                <w:rFonts w:ascii="Cambria Math" w:hAnsi="Cambria Math"/>
                <w:sz w:val="28"/>
                <w:szCs w:val="28"/>
                <w:lang w:val="ru-RU"/>
              </w:rPr>
              <m:t>0,288</m:t>
            </m:r>
          </m:den>
        </m:f>
        <m:r>
          <w:rPr>
            <w:rFonts w:ascii="Cambria Math" w:hAnsi="Cambria Math"/>
            <w:sz w:val="28"/>
            <w:szCs w:val="28"/>
            <w:lang w:val="ru-RU"/>
          </w:rPr>
          <m:t>=158628</m:t>
        </m:r>
      </m:oMath>
      <w:r w:rsidR="007A0BF2">
        <w:rPr>
          <w:rFonts w:ascii="Times New Roman" w:hAnsi="Times New Roman"/>
          <w:sz w:val="28"/>
          <w:szCs w:val="28"/>
          <w:lang w:val="ru-RU"/>
        </w:rPr>
        <w:t xml:space="preserve"> шт/год</w:t>
      </w:r>
    </w:p>
    <w:p w:rsidR="007A0BF2" w:rsidRPr="007A0BF2" w:rsidRDefault="007A0BF2" w:rsidP="005A6B11">
      <w:pPr>
        <w:spacing w:after="0" w:line="360" w:lineRule="auto"/>
        <w:ind w:firstLine="540"/>
        <w:jc w:val="right"/>
        <w:rPr>
          <w:rFonts w:ascii="Times New Roman" w:hAnsi="Times New Roman"/>
          <w:sz w:val="28"/>
          <w:szCs w:val="28"/>
          <w:lang w:val="ru-RU"/>
        </w:rPr>
      </w:pPr>
    </w:p>
    <w:p w:rsidR="00C70B9E" w:rsidRPr="005A6B11" w:rsidRDefault="00C70B9E" w:rsidP="005A6B11">
      <w:pPr>
        <w:spacing w:after="0" w:line="360" w:lineRule="auto"/>
        <w:ind w:firstLine="540"/>
        <w:jc w:val="right"/>
        <w:rPr>
          <w:rFonts w:ascii="Times New Roman" w:hAnsi="Times New Roman"/>
          <w:b/>
          <w:sz w:val="28"/>
          <w:szCs w:val="28"/>
          <w:lang w:val="ru-RU"/>
        </w:rPr>
      </w:pPr>
      <w:r w:rsidRPr="005A6B11">
        <w:rPr>
          <w:rFonts w:ascii="Times New Roman" w:hAnsi="Times New Roman"/>
          <w:b/>
          <w:sz w:val="28"/>
          <w:szCs w:val="28"/>
          <w:lang w:val="ru-RU"/>
        </w:rPr>
        <w:t xml:space="preserve">Таблица </w:t>
      </w:r>
      <w:r w:rsidR="00FA2FF2" w:rsidRPr="005A6B11">
        <w:rPr>
          <w:rFonts w:ascii="Times New Roman" w:hAnsi="Times New Roman"/>
          <w:b/>
          <w:sz w:val="28"/>
          <w:szCs w:val="28"/>
          <w:lang w:val="ru-RU"/>
        </w:rPr>
        <w:t>1.</w:t>
      </w:r>
      <w:r w:rsidRPr="005A6B11">
        <w:rPr>
          <w:rFonts w:ascii="Times New Roman" w:hAnsi="Times New Roman"/>
          <w:b/>
          <w:sz w:val="28"/>
          <w:szCs w:val="28"/>
          <w:lang w:val="ru-RU"/>
        </w:rPr>
        <w:t>3</w:t>
      </w:r>
      <w:r w:rsidR="00FA2FF2" w:rsidRPr="005A6B11">
        <w:rPr>
          <w:rFonts w:ascii="Times New Roman" w:hAnsi="Times New Roman"/>
          <w:b/>
          <w:sz w:val="28"/>
          <w:szCs w:val="28"/>
          <w:lang w:val="ru-RU"/>
        </w:rPr>
        <w:t>.</w:t>
      </w:r>
    </w:p>
    <w:p w:rsidR="00C70B9E" w:rsidRPr="00884647" w:rsidRDefault="00C70B9E" w:rsidP="005A6B11">
      <w:pPr>
        <w:spacing w:after="0" w:line="360" w:lineRule="auto"/>
        <w:ind w:firstLine="540"/>
        <w:jc w:val="center"/>
        <w:rPr>
          <w:rFonts w:ascii="Times New Roman" w:hAnsi="Times New Roman"/>
          <w:b/>
          <w:sz w:val="28"/>
          <w:szCs w:val="28"/>
          <w:lang w:val="ru-RU"/>
        </w:rPr>
      </w:pPr>
      <w:r w:rsidRPr="00884647">
        <w:rPr>
          <w:rFonts w:ascii="Times New Roman" w:hAnsi="Times New Roman"/>
          <w:b/>
          <w:sz w:val="28"/>
          <w:szCs w:val="28"/>
          <w:lang w:val="ru-RU"/>
        </w:rPr>
        <w:t>Производственная программа цеха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2056"/>
        <w:gridCol w:w="870"/>
        <w:gridCol w:w="1644"/>
        <w:gridCol w:w="1138"/>
        <w:gridCol w:w="1139"/>
        <w:gridCol w:w="1146"/>
        <w:gridCol w:w="1093"/>
      </w:tblGrid>
      <w:tr w:rsidR="00C70B9E" w:rsidRPr="00884647" w:rsidTr="005A6B11">
        <w:trPr>
          <w:trHeight w:val="659"/>
        </w:trPr>
        <w:tc>
          <w:tcPr>
            <w:tcW w:w="484" w:type="dxa"/>
            <w:vMerge w:val="restart"/>
            <w:vAlign w:val="center"/>
          </w:tcPr>
          <w:p w:rsidR="00C70B9E" w:rsidRPr="00884647" w:rsidRDefault="00C70B9E" w:rsidP="005A6B11">
            <w:pPr>
              <w:spacing w:after="0" w:line="240" w:lineRule="auto"/>
              <w:rPr>
                <w:rFonts w:ascii="Times New Roman" w:hAnsi="Times New Roman"/>
                <w:sz w:val="28"/>
                <w:szCs w:val="28"/>
              </w:rPr>
            </w:pPr>
            <w:r w:rsidRPr="00884647">
              <w:rPr>
                <w:rFonts w:ascii="Times New Roman" w:hAnsi="Times New Roman"/>
                <w:sz w:val="28"/>
                <w:szCs w:val="28"/>
              </w:rPr>
              <w:t>№</w:t>
            </w:r>
          </w:p>
        </w:tc>
        <w:tc>
          <w:tcPr>
            <w:tcW w:w="2056" w:type="dxa"/>
            <w:vMerge w:val="restart"/>
            <w:vAlign w:val="center"/>
          </w:tcPr>
          <w:p w:rsidR="00C70B9E" w:rsidRPr="00884647" w:rsidRDefault="00C70B9E" w:rsidP="005A6B11">
            <w:pPr>
              <w:spacing w:after="0" w:line="240" w:lineRule="auto"/>
              <w:rPr>
                <w:rFonts w:ascii="Times New Roman" w:hAnsi="Times New Roman"/>
                <w:sz w:val="28"/>
                <w:szCs w:val="28"/>
              </w:rPr>
            </w:pPr>
            <w:r w:rsidRPr="00884647">
              <w:rPr>
                <w:rFonts w:ascii="Times New Roman" w:hAnsi="Times New Roman"/>
                <w:sz w:val="28"/>
                <w:szCs w:val="28"/>
              </w:rPr>
              <w:t xml:space="preserve">Наименование изделий </w:t>
            </w:r>
          </w:p>
        </w:tc>
        <w:tc>
          <w:tcPr>
            <w:tcW w:w="888" w:type="dxa"/>
            <w:vMerge w:val="restart"/>
            <w:vAlign w:val="center"/>
          </w:tcPr>
          <w:p w:rsidR="00C70B9E" w:rsidRPr="00884647" w:rsidRDefault="00C70B9E" w:rsidP="005A6B11">
            <w:pPr>
              <w:spacing w:after="0" w:line="240" w:lineRule="auto"/>
              <w:rPr>
                <w:rFonts w:ascii="Times New Roman" w:hAnsi="Times New Roman"/>
                <w:sz w:val="28"/>
                <w:szCs w:val="28"/>
              </w:rPr>
            </w:pPr>
            <w:r w:rsidRPr="00884647">
              <w:rPr>
                <w:rFonts w:ascii="Times New Roman" w:hAnsi="Times New Roman"/>
                <w:sz w:val="28"/>
                <w:szCs w:val="28"/>
              </w:rPr>
              <w:t>Ед. изм.</w:t>
            </w:r>
          </w:p>
        </w:tc>
        <w:tc>
          <w:tcPr>
            <w:tcW w:w="1652" w:type="dxa"/>
            <w:vMerge w:val="restart"/>
            <w:vAlign w:val="center"/>
          </w:tcPr>
          <w:p w:rsidR="00C70B9E" w:rsidRPr="00884647" w:rsidRDefault="00C70B9E" w:rsidP="005A6B11">
            <w:pPr>
              <w:spacing w:after="0" w:line="240" w:lineRule="auto"/>
              <w:rPr>
                <w:rFonts w:ascii="Times New Roman" w:hAnsi="Times New Roman"/>
                <w:sz w:val="28"/>
                <w:szCs w:val="28"/>
                <w:lang w:val="ru-RU"/>
              </w:rPr>
            </w:pPr>
            <w:r w:rsidRPr="00884647">
              <w:rPr>
                <w:rFonts w:ascii="Times New Roman" w:hAnsi="Times New Roman"/>
                <w:sz w:val="28"/>
                <w:szCs w:val="28"/>
                <w:lang w:val="ru-RU"/>
              </w:rPr>
              <w:t>Цифровая формула для годовой производ.</w:t>
            </w:r>
          </w:p>
        </w:tc>
        <w:tc>
          <w:tcPr>
            <w:tcW w:w="4632" w:type="dxa"/>
            <w:gridSpan w:val="4"/>
            <w:vAlign w:val="center"/>
          </w:tcPr>
          <w:p w:rsidR="00C70B9E" w:rsidRPr="00884647" w:rsidRDefault="00C70B9E" w:rsidP="005A6B11">
            <w:pPr>
              <w:spacing w:after="0" w:line="240" w:lineRule="auto"/>
              <w:jc w:val="center"/>
              <w:rPr>
                <w:rFonts w:ascii="Times New Roman" w:hAnsi="Times New Roman"/>
                <w:sz w:val="28"/>
                <w:szCs w:val="28"/>
              </w:rPr>
            </w:pPr>
            <w:r w:rsidRPr="00884647">
              <w:rPr>
                <w:rFonts w:ascii="Times New Roman" w:hAnsi="Times New Roman"/>
                <w:sz w:val="28"/>
                <w:szCs w:val="28"/>
              </w:rPr>
              <w:t>Производительность</w:t>
            </w:r>
          </w:p>
        </w:tc>
      </w:tr>
      <w:tr w:rsidR="00C70B9E" w:rsidRPr="00884647" w:rsidTr="005A6B11">
        <w:tc>
          <w:tcPr>
            <w:tcW w:w="484" w:type="dxa"/>
            <w:vMerge/>
          </w:tcPr>
          <w:p w:rsidR="00C70B9E" w:rsidRPr="00884647" w:rsidRDefault="00C70B9E" w:rsidP="005A6B11">
            <w:pPr>
              <w:spacing w:after="0" w:line="240" w:lineRule="auto"/>
              <w:jc w:val="center"/>
              <w:rPr>
                <w:rFonts w:ascii="Times New Roman" w:hAnsi="Times New Roman"/>
                <w:sz w:val="28"/>
                <w:szCs w:val="28"/>
              </w:rPr>
            </w:pPr>
          </w:p>
        </w:tc>
        <w:tc>
          <w:tcPr>
            <w:tcW w:w="2056" w:type="dxa"/>
            <w:vMerge/>
          </w:tcPr>
          <w:p w:rsidR="00C70B9E" w:rsidRPr="00884647" w:rsidRDefault="00C70B9E" w:rsidP="005A6B11">
            <w:pPr>
              <w:spacing w:after="0" w:line="240" w:lineRule="auto"/>
              <w:jc w:val="center"/>
              <w:rPr>
                <w:rFonts w:ascii="Times New Roman" w:hAnsi="Times New Roman"/>
                <w:sz w:val="28"/>
                <w:szCs w:val="28"/>
              </w:rPr>
            </w:pPr>
          </w:p>
        </w:tc>
        <w:tc>
          <w:tcPr>
            <w:tcW w:w="888" w:type="dxa"/>
            <w:vMerge/>
          </w:tcPr>
          <w:p w:rsidR="00C70B9E" w:rsidRPr="00884647" w:rsidRDefault="00C70B9E" w:rsidP="005A6B11">
            <w:pPr>
              <w:spacing w:after="0" w:line="240" w:lineRule="auto"/>
              <w:jc w:val="center"/>
              <w:rPr>
                <w:rFonts w:ascii="Times New Roman" w:hAnsi="Times New Roman"/>
                <w:sz w:val="28"/>
                <w:szCs w:val="28"/>
              </w:rPr>
            </w:pPr>
          </w:p>
        </w:tc>
        <w:tc>
          <w:tcPr>
            <w:tcW w:w="1652" w:type="dxa"/>
            <w:vMerge/>
          </w:tcPr>
          <w:p w:rsidR="00C70B9E" w:rsidRPr="00884647" w:rsidRDefault="00C70B9E" w:rsidP="005A6B11">
            <w:pPr>
              <w:spacing w:after="0" w:line="240" w:lineRule="auto"/>
              <w:jc w:val="center"/>
              <w:rPr>
                <w:rFonts w:ascii="Times New Roman" w:hAnsi="Times New Roman"/>
                <w:sz w:val="28"/>
                <w:szCs w:val="28"/>
              </w:rPr>
            </w:pPr>
          </w:p>
        </w:tc>
        <w:tc>
          <w:tcPr>
            <w:tcW w:w="1147" w:type="dxa"/>
            <w:vAlign w:val="center"/>
          </w:tcPr>
          <w:p w:rsidR="00C70B9E" w:rsidRPr="00884647" w:rsidRDefault="00C70B9E" w:rsidP="005A6B11">
            <w:pPr>
              <w:spacing w:after="0" w:line="240" w:lineRule="auto"/>
              <w:jc w:val="center"/>
              <w:rPr>
                <w:rFonts w:ascii="Times New Roman" w:hAnsi="Times New Roman"/>
                <w:sz w:val="28"/>
                <w:szCs w:val="28"/>
              </w:rPr>
            </w:pPr>
            <w:r w:rsidRPr="00884647">
              <w:rPr>
                <w:rFonts w:ascii="Times New Roman" w:hAnsi="Times New Roman"/>
                <w:sz w:val="28"/>
                <w:szCs w:val="28"/>
              </w:rPr>
              <w:t>в год</w:t>
            </w:r>
          </w:p>
        </w:tc>
        <w:tc>
          <w:tcPr>
            <w:tcW w:w="1167" w:type="dxa"/>
            <w:vAlign w:val="center"/>
          </w:tcPr>
          <w:p w:rsidR="00C70B9E" w:rsidRPr="00884647" w:rsidRDefault="00C70B9E" w:rsidP="005A6B11">
            <w:pPr>
              <w:spacing w:after="0" w:line="240" w:lineRule="auto"/>
              <w:jc w:val="center"/>
              <w:rPr>
                <w:rFonts w:ascii="Times New Roman" w:hAnsi="Times New Roman"/>
                <w:sz w:val="28"/>
                <w:szCs w:val="28"/>
              </w:rPr>
            </w:pPr>
            <w:r w:rsidRPr="00884647">
              <w:rPr>
                <w:rFonts w:ascii="Times New Roman" w:hAnsi="Times New Roman"/>
                <w:sz w:val="28"/>
                <w:szCs w:val="28"/>
              </w:rPr>
              <w:t>в сутки</w:t>
            </w:r>
          </w:p>
        </w:tc>
        <w:tc>
          <w:tcPr>
            <w:tcW w:w="1170" w:type="dxa"/>
            <w:vAlign w:val="center"/>
          </w:tcPr>
          <w:p w:rsidR="00C70B9E" w:rsidRPr="00884647" w:rsidRDefault="00C70B9E" w:rsidP="005A6B11">
            <w:pPr>
              <w:spacing w:after="0" w:line="240" w:lineRule="auto"/>
              <w:jc w:val="center"/>
              <w:rPr>
                <w:rFonts w:ascii="Times New Roman" w:hAnsi="Times New Roman"/>
                <w:sz w:val="28"/>
                <w:szCs w:val="28"/>
              </w:rPr>
            </w:pPr>
            <w:r w:rsidRPr="00884647">
              <w:rPr>
                <w:rFonts w:ascii="Times New Roman" w:hAnsi="Times New Roman"/>
                <w:sz w:val="28"/>
                <w:szCs w:val="28"/>
              </w:rPr>
              <w:t>в смену</w:t>
            </w:r>
          </w:p>
        </w:tc>
        <w:tc>
          <w:tcPr>
            <w:tcW w:w="1148" w:type="dxa"/>
            <w:vAlign w:val="center"/>
          </w:tcPr>
          <w:p w:rsidR="00C70B9E" w:rsidRPr="00884647" w:rsidRDefault="00C70B9E" w:rsidP="005A6B11">
            <w:pPr>
              <w:spacing w:after="0" w:line="240" w:lineRule="auto"/>
              <w:jc w:val="center"/>
              <w:rPr>
                <w:rFonts w:ascii="Times New Roman" w:hAnsi="Times New Roman"/>
                <w:sz w:val="28"/>
                <w:szCs w:val="28"/>
              </w:rPr>
            </w:pPr>
            <w:r w:rsidRPr="00884647">
              <w:rPr>
                <w:rFonts w:ascii="Times New Roman" w:hAnsi="Times New Roman"/>
                <w:sz w:val="28"/>
                <w:szCs w:val="28"/>
              </w:rPr>
              <w:t>в час</w:t>
            </w:r>
          </w:p>
        </w:tc>
      </w:tr>
      <w:tr w:rsidR="005A6B11" w:rsidRPr="00884647" w:rsidTr="005A6B11">
        <w:trPr>
          <w:trHeight w:val="827"/>
        </w:trPr>
        <w:tc>
          <w:tcPr>
            <w:tcW w:w="484" w:type="dxa"/>
            <w:vMerge w:val="restart"/>
          </w:tcPr>
          <w:p w:rsidR="005A6B11" w:rsidRPr="00884647" w:rsidRDefault="005A6B11" w:rsidP="005A6B11">
            <w:pPr>
              <w:spacing w:after="0" w:line="240" w:lineRule="auto"/>
              <w:jc w:val="center"/>
              <w:rPr>
                <w:rFonts w:ascii="Times New Roman" w:hAnsi="Times New Roman"/>
                <w:sz w:val="28"/>
                <w:szCs w:val="28"/>
              </w:rPr>
            </w:pPr>
            <w:r w:rsidRPr="00884647">
              <w:rPr>
                <w:rFonts w:ascii="Times New Roman" w:hAnsi="Times New Roman"/>
                <w:sz w:val="28"/>
                <w:szCs w:val="28"/>
              </w:rPr>
              <w:t>1</w:t>
            </w:r>
          </w:p>
        </w:tc>
        <w:tc>
          <w:tcPr>
            <w:tcW w:w="2056" w:type="dxa"/>
            <w:vMerge w:val="restart"/>
          </w:tcPr>
          <w:p w:rsidR="005A6B11" w:rsidRPr="005C2E97" w:rsidRDefault="005A6B11" w:rsidP="005A6B11">
            <w:pPr>
              <w:spacing w:after="0" w:line="240" w:lineRule="auto"/>
              <w:rPr>
                <w:rFonts w:ascii="Times New Roman" w:hAnsi="Times New Roman"/>
                <w:sz w:val="28"/>
                <w:szCs w:val="28"/>
                <w:lang w:val="uz-Cyrl-UZ"/>
              </w:rPr>
            </w:pPr>
            <w:r>
              <w:rPr>
                <w:rFonts w:ascii="Times New Roman" w:hAnsi="Times New Roman"/>
                <w:sz w:val="28"/>
                <w:szCs w:val="28"/>
                <w:lang w:val="uz-Cyrl-UZ"/>
              </w:rPr>
              <w:t>Фундаментный блок</w:t>
            </w:r>
          </w:p>
        </w:tc>
        <w:tc>
          <w:tcPr>
            <w:tcW w:w="888" w:type="dxa"/>
          </w:tcPr>
          <w:p w:rsidR="005A6B11" w:rsidRPr="00884647" w:rsidRDefault="005A6B11" w:rsidP="005A6B11">
            <w:pPr>
              <w:spacing w:after="0" w:line="240" w:lineRule="auto"/>
              <w:jc w:val="center"/>
              <w:rPr>
                <w:rFonts w:ascii="Times New Roman" w:hAnsi="Times New Roman"/>
                <w:sz w:val="28"/>
                <w:szCs w:val="28"/>
              </w:rPr>
            </w:pPr>
            <w:r w:rsidRPr="00884647">
              <w:rPr>
                <w:rFonts w:ascii="Times New Roman" w:hAnsi="Times New Roman"/>
                <w:sz w:val="28"/>
                <w:szCs w:val="28"/>
              </w:rPr>
              <w:t>м</w:t>
            </w:r>
            <w:r w:rsidRPr="00884647">
              <w:rPr>
                <w:rFonts w:ascii="Times New Roman" w:hAnsi="Times New Roman"/>
                <w:sz w:val="28"/>
                <w:szCs w:val="28"/>
                <w:vertAlign w:val="superscript"/>
              </w:rPr>
              <w:t>3</w:t>
            </w:r>
            <w:r>
              <w:rPr>
                <w:rFonts w:ascii="Times New Roman" w:hAnsi="Times New Roman"/>
                <w:sz w:val="28"/>
                <w:szCs w:val="28"/>
              </w:rPr>
              <w:t xml:space="preserve"> </w:t>
            </w:r>
            <w:r w:rsidRPr="00884647">
              <w:rPr>
                <w:rFonts w:ascii="Times New Roman" w:hAnsi="Times New Roman"/>
                <w:sz w:val="28"/>
                <w:szCs w:val="28"/>
              </w:rPr>
              <w:t xml:space="preserve"> </w:t>
            </w:r>
          </w:p>
          <w:p w:rsidR="005A6B11" w:rsidRPr="00884647" w:rsidRDefault="005A6B11" w:rsidP="005A6B11">
            <w:pPr>
              <w:spacing w:after="0" w:line="240" w:lineRule="auto"/>
              <w:jc w:val="center"/>
              <w:rPr>
                <w:rFonts w:ascii="Times New Roman" w:hAnsi="Times New Roman"/>
                <w:sz w:val="28"/>
                <w:szCs w:val="28"/>
              </w:rPr>
            </w:pPr>
          </w:p>
          <w:p w:rsidR="005A6B11" w:rsidRPr="00884647" w:rsidRDefault="005A6B11" w:rsidP="005A6B11">
            <w:pPr>
              <w:spacing w:after="0" w:line="240" w:lineRule="auto"/>
              <w:jc w:val="center"/>
              <w:rPr>
                <w:rFonts w:ascii="Times New Roman" w:hAnsi="Times New Roman"/>
                <w:sz w:val="28"/>
                <w:szCs w:val="28"/>
              </w:rPr>
            </w:pPr>
          </w:p>
        </w:tc>
        <w:tc>
          <w:tcPr>
            <w:tcW w:w="1652" w:type="dxa"/>
          </w:tcPr>
          <w:p w:rsidR="005A6B11" w:rsidRPr="00884647" w:rsidRDefault="005A6B11" w:rsidP="005A6B11">
            <w:pPr>
              <w:spacing w:after="0" w:line="240" w:lineRule="auto"/>
              <w:jc w:val="center"/>
              <w:rPr>
                <w:rFonts w:ascii="Times New Roman" w:hAnsi="Times New Roman"/>
                <w:sz w:val="28"/>
                <w:szCs w:val="28"/>
                <w:vertAlign w:val="subscript"/>
              </w:rPr>
            </w:pPr>
            <w:r w:rsidRPr="00884647">
              <w:rPr>
                <w:rFonts w:ascii="Times New Roman" w:hAnsi="Times New Roman"/>
                <w:position w:val="-56"/>
                <w:sz w:val="28"/>
                <w:szCs w:val="28"/>
              </w:rPr>
              <w:object w:dxaOrig="1359" w:dyaOrig="940">
                <v:shape id="_x0000_i1027" type="#_x0000_t75" style="width:67.7pt;height:47.15pt" o:ole="">
                  <v:imagedata r:id="rId16" o:title=""/>
                </v:shape>
                <o:OLEObject Type="Embed" ProgID="Equation.3" ShapeID="_x0000_i1027" DrawAspect="Content" ObjectID="_1417432102" r:id="rId17"/>
              </w:object>
            </w:r>
          </w:p>
        </w:tc>
        <w:tc>
          <w:tcPr>
            <w:tcW w:w="1147" w:type="dxa"/>
          </w:tcPr>
          <w:p w:rsidR="005A6B11" w:rsidRDefault="005A6B11" w:rsidP="005A6B11">
            <w:pPr>
              <w:spacing w:after="0" w:line="240" w:lineRule="auto"/>
              <w:jc w:val="center"/>
              <w:rPr>
                <w:rFonts w:ascii="Times New Roman" w:hAnsi="Times New Roman"/>
                <w:sz w:val="28"/>
                <w:szCs w:val="28"/>
                <w:lang w:val="ru-RU"/>
              </w:rPr>
            </w:pPr>
            <w:r>
              <w:rPr>
                <w:rFonts w:ascii="Times New Roman" w:hAnsi="Times New Roman"/>
                <w:sz w:val="28"/>
                <w:szCs w:val="28"/>
                <w:lang w:val="ru-RU"/>
              </w:rPr>
              <w:t>45685</w:t>
            </w:r>
          </w:p>
          <w:p w:rsidR="005A6B11" w:rsidRDefault="005A6B11" w:rsidP="005A6B11">
            <w:pPr>
              <w:spacing w:after="0" w:line="240" w:lineRule="auto"/>
              <w:jc w:val="center"/>
              <w:rPr>
                <w:rFonts w:ascii="Times New Roman" w:hAnsi="Times New Roman"/>
                <w:sz w:val="28"/>
                <w:szCs w:val="28"/>
                <w:lang w:val="ru-RU"/>
              </w:rPr>
            </w:pPr>
          </w:p>
          <w:p w:rsidR="005A6B11" w:rsidRPr="00C032BA" w:rsidRDefault="005A6B11" w:rsidP="005A6B11">
            <w:pPr>
              <w:spacing w:after="0" w:line="240" w:lineRule="auto"/>
              <w:jc w:val="center"/>
              <w:rPr>
                <w:rFonts w:ascii="Times New Roman" w:hAnsi="Times New Roman"/>
                <w:sz w:val="28"/>
                <w:szCs w:val="28"/>
                <w:lang w:val="ru-RU"/>
              </w:rPr>
            </w:pPr>
          </w:p>
        </w:tc>
        <w:tc>
          <w:tcPr>
            <w:tcW w:w="1167" w:type="dxa"/>
          </w:tcPr>
          <w:p w:rsidR="005A6B11" w:rsidRDefault="005A6B11" w:rsidP="005A6B11">
            <w:pPr>
              <w:spacing w:after="0" w:line="240" w:lineRule="auto"/>
              <w:jc w:val="center"/>
              <w:rPr>
                <w:rFonts w:ascii="Times New Roman" w:hAnsi="Times New Roman"/>
                <w:sz w:val="28"/>
                <w:szCs w:val="28"/>
                <w:lang w:val="ru-RU"/>
              </w:rPr>
            </w:pPr>
            <w:r>
              <w:rPr>
                <w:rFonts w:ascii="Times New Roman" w:hAnsi="Times New Roman"/>
                <w:sz w:val="28"/>
                <w:szCs w:val="28"/>
                <w:lang w:val="ru-RU"/>
              </w:rPr>
              <w:t>174</w:t>
            </w:r>
          </w:p>
          <w:p w:rsidR="005A6B11" w:rsidRDefault="005A6B11" w:rsidP="005A6B11">
            <w:pPr>
              <w:spacing w:after="0" w:line="240" w:lineRule="auto"/>
              <w:jc w:val="center"/>
              <w:rPr>
                <w:rFonts w:ascii="Times New Roman" w:hAnsi="Times New Roman"/>
                <w:sz w:val="28"/>
                <w:szCs w:val="28"/>
                <w:lang w:val="ru-RU"/>
              </w:rPr>
            </w:pPr>
          </w:p>
          <w:p w:rsidR="005A6B11" w:rsidRPr="00C032BA" w:rsidRDefault="005A6B11" w:rsidP="005A6B11">
            <w:pPr>
              <w:spacing w:after="0" w:line="240" w:lineRule="auto"/>
              <w:jc w:val="center"/>
              <w:rPr>
                <w:rFonts w:ascii="Times New Roman" w:hAnsi="Times New Roman"/>
                <w:sz w:val="28"/>
                <w:szCs w:val="28"/>
                <w:lang w:val="ru-RU"/>
              </w:rPr>
            </w:pPr>
          </w:p>
        </w:tc>
        <w:tc>
          <w:tcPr>
            <w:tcW w:w="1170" w:type="dxa"/>
          </w:tcPr>
          <w:p w:rsidR="005A6B11" w:rsidRDefault="005A6B11" w:rsidP="005A6B11">
            <w:pPr>
              <w:spacing w:after="0" w:line="240" w:lineRule="auto"/>
              <w:jc w:val="center"/>
              <w:rPr>
                <w:rFonts w:ascii="Times New Roman" w:hAnsi="Times New Roman"/>
                <w:sz w:val="28"/>
                <w:szCs w:val="28"/>
                <w:lang w:val="ru-RU"/>
              </w:rPr>
            </w:pPr>
            <w:r>
              <w:rPr>
                <w:rFonts w:ascii="Times New Roman" w:hAnsi="Times New Roman"/>
                <w:sz w:val="28"/>
                <w:szCs w:val="28"/>
                <w:lang w:val="ru-RU"/>
              </w:rPr>
              <w:t>87</w:t>
            </w:r>
          </w:p>
          <w:p w:rsidR="005A6B11" w:rsidRDefault="005A6B11" w:rsidP="005A6B11">
            <w:pPr>
              <w:spacing w:after="0" w:line="240" w:lineRule="auto"/>
              <w:jc w:val="center"/>
              <w:rPr>
                <w:rFonts w:ascii="Times New Roman" w:hAnsi="Times New Roman"/>
                <w:sz w:val="28"/>
                <w:szCs w:val="28"/>
                <w:lang w:val="ru-RU"/>
              </w:rPr>
            </w:pPr>
          </w:p>
          <w:p w:rsidR="005A6B11" w:rsidRPr="00C032BA" w:rsidRDefault="005A6B11" w:rsidP="005A6B11">
            <w:pPr>
              <w:spacing w:after="0" w:line="240" w:lineRule="auto"/>
              <w:jc w:val="center"/>
              <w:rPr>
                <w:rFonts w:ascii="Times New Roman" w:hAnsi="Times New Roman"/>
                <w:sz w:val="28"/>
                <w:szCs w:val="28"/>
                <w:lang w:val="ru-RU"/>
              </w:rPr>
            </w:pPr>
          </w:p>
        </w:tc>
        <w:tc>
          <w:tcPr>
            <w:tcW w:w="1148" w:type="dxa"/>
          </w:tcPr>
          <w:p w:rsidR="005A6B11" w:rsidRDefault="005A6B11" w:rsidP="005A6B11">
            <w:pPr>
              <w:spacing w:after="0" w:line="240" w:lineRule="auto"/>
              <w:jc w:val="center"/>
              <w:rPr>
                <w:rFonts w:ascii="Times New Roman" w:hAnsi="Times New Roman"/>
                <w:sz w:val="28"/>
                <w:szCs w:val="28"/>
                <w:lang w:val="ru-RU"/>
              </w:rPr>
            </w:pPr>
            <w:r>
              <w:rPr>
                <w:rFonts w:ascii="Times New Roman" w:hAnsi="Times New Roman"/>
                <w:sz w:val="28"/>
                <w:szCs w:val="28"/>
                <w:lang w:val="ru-RU"/>
              </w:rPr>
              <w:t>11</w:t>
            </w:r>
          </w:p>
          <w:p w:rsidR="005A6B11" w:rsidRDefault="005A6B11" w:rsidP="005A6B11">
            <w:pPr>
              <w:spacing w:after="0" w:line="240" w:lineRule="auto"/>
              <w:jc w:val="center"/>
              <w:rPr>
                <w:rFonts w:ascii="Times New Roman" w:hAnsi="Times New Roman"/>
                <w:sz w:val="28"/>
                <w:szCs w:val="28"/>
                <w:lang w:val="ru-RU"/>
              </w:rPr>
            </w:pPr>
          </w:p>
          <w:p w:rsidR="005A6B11" w:rsidRPr="00C032BA" w:rsidRDefault="005A6B11" w:rsidP="005A6B11">
            <w:pPr>
              <w:spacing w:after="0" w:line="240" w:lineRule="auto"/>
              <w:jc w:val="center"/>
              <w:rPr>
                <w:rFonts w:ascii="Times New Roman" w:hAnsi="Times New Roman"/>
                <w:sz w:val="28"/>
                <w:szCs w:val="28"/>
                <w:lang w:val="ru-RU"/>
              </w:rPr>
            </w:pPr>
          </w:p>
        </w:tc>
      </w:tr>
      <w:tr w:rsidR="005A6B11" w:rsidRPr="00884647" w:rsidTr="005A6B11">
        <w:trPr>
          <w:trHeight w:val="473"/>
        </w:trPr>
        <w:tc>
          <w:tcPr>
            <w:tcW w:w="484" w:type="dxa"/>
            <w:vMerge/>
          </w:tcPr>
          <w:p w:rsidR="005A6B11" w:rsidRPr="00884647" w:rsidRDefault="005A6B11" w:rsidP="005A6B11">
            <w:pPr>
              <w:spacing w:after="0" w:line="240" w:lineRule="auto"/>
              <w:jc w:val="center"/>
              <w:rPr>
                <w:rFonts w:ascii="Times New Roman" w:hAnsi="Times New Roman"/>
                <w:sz w:val="28"/>
                <w:szCs w:val="28"/>
              </w:rPr>
            </w:pPr>
          </w:p>
        </w:tc>
        <w:tc>
          <w:tcPr>
            <w:tcW w:w="2056" w:type="dxa"/>
            <w:vMerge/>
          </w:tcPr>
          <w:p w:rsidR="005A6B11" w:rsidRDefault="005A6B11" w:rsidP="005A6B11">
            <w:pPr>
              <w:spacing w:after="0" w:line="240" w:lineRule="auto"/>
              <w:rPr>
                <w:rFonts w:ascii="Times New Roman" w:hAnsi="Times New Roman"/>
                <w:sz w:val="28"/>
                <w:szCs w:val="28"/>
                <w:lang w:val="uz-Cyrl-UZ"/>
              </w:rPr>
            </w:pPr>
          </w:p>
        </w:tc>
        <w:tc>
          <w:tcPr>
            <w:tcW w:w="888" w:type="dxa"/>
          </w:tcPr>
          <w:p w:rsidR="005A6B11" w:rsidRPr="00884647" w:rsidRDefault="005A6B11" w:rsidP="005A6B11">
            <w:pPr>
              <w:spacing w:after="0" w:line="240" w:lineRule="auto"/>
              <w:jc w:val="center"/>
              <w:rPr>
                <w:rFonts w:ascii="Times New Roman" w:hAnsi="Times New Roman"/>
                <w:sz w:val="28"/>
                <w:szCs w:val="28"/>
              </w:rPr>
            </w:pPr>
            <w:r w:rsidRPr="00884647">
              <w:rPr>
                <w:rFonts w:ascii="Times New Roman" w:hAnsi="Times New Roman"/>
                <w:sz w:val="28"/>
                <w:szCs w:val="28"/>
              </w:rPr>
              <w:t>шт.</w:t>
            </w:r>
          </w:p>
        </w:tc>
        <w:tc>
          <w:tcPr>
            <w:tcW w:w="1652" w:type="dxa"/>
          </w:tcPr>
          <w:p w:rsidR="005A6B11" w:rsidRPr="00884647" w:rsidRDefault="005A6B11" w:rsidP="005A6B11">
            <w:pPr>
              <w:spacing w:after="0" w:line="240" w:lineRule="auto"/>
              <w:jc w:val="center"/>
              <w:rPr>
                <w:rFonts w:ascii="Times New Roman" w:hAnsi="Times New Roman"/>
                <w:position w:val="-56"/>
                <w:sz w:val="28"/>
                <w:szCs w:val="28"/>
              </w:rPr>
            </w:pPr>
            <w:r w:rsidRPr="00884647">
              <w:rPr>
                <w:rFonts w:ascii="Times New Roman" w:hAnsi="Times New Roman"/>
                <w:sz w:val="28"/>
                <w:szCs w:val="28"/>
              </w:rPr>
              <w:t>П</w:t>
            </w:r>
            <w:r w:rsidRPr="00884647">
              <w:rPr>
                <w:rFonts w:ascii="Times New Roman" w:hAnsi="Times New Roman"/>
                <w:sz w:val="28"/>
                <w:szCs w:val="28"/>
                <w:vertAlign w:val="subscript"/>
              </w:rPr>
              <w:t>р</w:t>
            </w:r>
            <w:r w:rsidRPr="00884647">
              <w:rPr>
                <w:rFonts w:ascii="Times New Roman" w:hAnsi="Times New Roman"/>
                <w:sz w:val="28"/>
                <w:szCs w:val="28"/>
              </w:rPr>
              <w:t xml:space="preserve"> /V</w:t>
            </w:r>
            <w:r w:rsidRPr="00884647">
              <w:rPr>
                <w:rFonts w:ascii="Times New Roman" w:hAnsi="Times New Roman"/>
                <w:sz w:val="28"/>
                <w:szCs w:val="28"/>
                <w:vertAlign w:val="subscript"/>
              </w:rPr>
              <w:t>изд</w:t>
            </w:r>
          </w:p>
        </w:tc>
        <w:tc>
          <w:tcPr>
            <w:tcW w:w="1147" w:type="dxa"/>
          </w:tcPr>
          <w:p w:rsidR="005A6B11" w:rsidRDefault="005A6B11" w:rsidP="005A6B11">
            <w:pPr>
              <w:spacing w:after="0" w:line="240" w:lineRule="auto"/>
              <w:jc w:val="center"/>
              <w:rPr>
                <w:rFonts w:ascii="Times New Roman" w:hAnsi="Times New Roman"/>
                <w:sz w:val="28"/>
                <w:szCs w:val="28"/>
                <w:lang w:val="ru-RU"/>
              </w:rPr>
            </w:pPr>
            <w:r>
              <w:rPr>
                <w:rFonts w:ascii="Times New Roman" w:hAnsi="Times New Roman"/>
                <w:sz w:val="28"/>
                <w:szCs w:val="28"/>
                <w:lang w:val="ru-RU"/>
              </w:rPr>
              <w:t>158628</w:t>
            </w:r>
          </w:p>
        </w:tc>
        <w:tc>
          <w:tcPr>
            <w:tcW w:w="1167" w:type="dxa"/>
          </w:tcPr>
          <w:p w:rsidR="005A6B11" w:rsidRDefault="005A6B11" w:rsidP="005A6B11">
            <w:pPr>
              <w:spacing w:after="0" w:line="240" w:lineRule="auto"/>
              <w:jc w:val="center"/>
              <w:rPr>
                <w:rFonts w:ascii="Times New Roman" w:hAnsi="Times New Roman"/>
                <w:sz w:val="28"/>
                <w:szCs w:val="28"/>
                <w:lang w:val="ru-RU"/>
              </w:rPr>
            </w:pPr>
            <w:r>
              <w:rPr>
                <w:rFonts w:ascii="Times New Roman" w:hAnsi="Times New Roman"/>
                <w:sz w:val="28"/>
                <w:szCs w:val="28"/>
                <w:lang w:val="ru-RU"/>
              </w:rPr>
              <w:t>605</w:t>
            </w:r>
          </w:p>
        </w:tc>
        <w:tc>
          <w:tcPr>
            <w:tcW w:w="1170" w:type="dxa"/>
          </w:tcPr>
          <w:p w:rsidR="005A6B11" w:rsidRDefault="005A6B11" w:rsidP="005A6B11">
            <w:pPr>
              <w:spacing w:after="0" w:line="240" w:lineRule="auto"/>
              <w:jc w:val="center"/>
              <w:rPr>
                <w:rFonts w:ascii="Times New Roman" w:hAnsi="Times New Roman"/>
                <w:sz w:val="28"/>
                <w:szCs w:val="28"/>
                <w:lang w:val="ru-RU"/>
              </w:rPr>
            </w:pPr>
            <w:r>
              <w:rPr>
                <w:rFonts w:ascii="Times New Roman" w:hAnsi="Times New Roman"/>
                <w:sz w:val="28"/>
                <w:szCs w:val="28"/>
                <w:lang w:val="ru-RU"/>
              </w:rPr>
              <w:t>303</w:t>
            </w:r>
          </w:p>
        </w:tc>
        <w:tc>
          <w:tcPr>
            <w:tcW w:w="1148" w:type="dxa"/>
          </w:tcPr>
          <w:p w:rsidR="005A6B11" w:rsidRDefault="005A6B11" w:rsidP="005A6B11">
            <w:pPr>
              <w:spacing w:after="0" w:line="240" w:lineRule="auto"/>
              <w:jc w:val="center"/>
              <w:rPr>
                <w:rFonts w:ascii="Times New Roman" w:hAnsi="Times New Roman"/>
                <w:sz w:val="28"/>
                <w:szCs w:val="28"/>
                <w:lang w:val="ru-RU"/>
              </w:rPr>
            </w:pPr>
            <w:r>
              <w:rPr>
                <w:rFonts w:ascii="Times New Roman" w:hAnsi="Times New Roman"/>
                <w:sz w:val="28"/>
                <w:szCs w:val="28"/>
                <w:lang w:val="ru-RU"/>
              </w:rPr>
              <w:t>38</w:t>
            </w:r>
          </w:p>
        </w:tc>
      </w:tr>
    </w:tbl>
    <w:p w:rsidR="006A50EC" w:rsidRPr="006A50EC" w:rsidRDefault="006A50EC" w:rsidP="005A6B11">
      <w:pPr>
        <w:spacing w:after="0" w:line="360" w:lineRule="auto"/>
        <w:ind w:firstLine="540"/>
        <w:jc w:val="center"/>
        <w:rPr>
          <w:rFonts w:ascii="Times New Roman" w:hAnsi="Times New Roman"/>
          <w:sz w:val="28"/>
          <w:szCs w:val="28"/>
          <w:lang w:val="ru-RU"/>
        </w:rPr>
      </w:pPr>
    </w:p>
    <w:p w:rsidR="00C70B9E" w:rsidRPr="00884647" w:rsidRDefault="005A6B11" w:rsidP="005A6B11">
      <w:pPr>
        <w:spacing w:after="0" w:line="360" w:lineRule="auto"/>
        <w:ind w:firstLine="540"/>
        <w:jc w:val="center"/>
        <w:rPr>
          <w:rFonts w:ascii="Times New Roman" w:hAnsi="Times New Roman"/>
          <w:b/>
          <w:sz w:val="28"/>
          <w:szCs w:val="28"/>
          <w:lang w:val="ru-RU"/>
        </w:rPr>
      </w:pPr>
      <w:r>
        <w:rPr>
          <w:rFonts w:ascii="Times New Roman" w:hAnsi="Times New Roman"/>
          <w:b/>
          <w:sz w:val="28"/>
          <w:szCs w:val="28"/>
          <w:lang w:val="ru-RU"/>
        </w:rPr>
        <w:t>1.</w:t>
      </w:r>
      <w:r w:rsidR="00C70B9E" w:rsidRPr="00884647">
        <w:rPr>
          <w:rFonts w:ascii="Times New Roman" w:hAnsi="Times New Roman"/>
          <w:b/>
          <w:sz w:val="28"/>
          <w:szCs w:val="28"/>
          <w:lang w:val="ru-RU"/>
        </w:rPr>
        <w:t xml:space="preserve">5. Определение потребности цеха (предприятия) в сырье и полуфабрикатах </w:t>
      </w:r>
    </w:p>
    <w:p w:rsidR="00C70B9E" w:rsidRPr="00884647" w:rsidRDefault="00C70B9E" w:rsidP="005A6B11">
      <w:pPr>
        <w:spacing w:after="0" w:line="360" w:lineRule="auto"/>
        <w:ind w:firstLine="709"/>
        <w:jc w:val="center"/>
        <w:rPr>
          <w:rFonts w:ascii="Times New Roman" w:hAnsi="Times New Roman"/>
          <w:sz w:val="28"/>
          <w:szCs w:val="28"/>
          <w:lang w:val="ru-RU"/>
        </w:rPr>
      </w:pPr>
    </w:p>
    <w:p w:rsidR="00A52978" w:rsidRDefault="007A0BF2" w:rsidP="005A6B11">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 xml:space="preserve">Качество бетона в большей степени зависит от используемых материалов. </w:t>
      </w:r>
      <w:r w:rsidR="00A52978">
        <w:rPr>
          <w:rFonts w:ascii="Times New Roman" w:hAnsi="Times New Roman"/>
          <w:sz w:val="28"/>
          <w:szCs w:val="28"/>
          <w:lang w:val="ru-RU"/>
        </w:rPr>
        <w:t xml:space="preserve">Правильный выбор материалов для бетона, учитывающий как требования к бетону, так и свойство самих материалов, имеет важное значение по технологии бетона.  При этом должно достигаться максимальная экономия цемента и трудовых затрат на производство бетона. Для изготовления фундаментных блоков используют следующие сырье и полуфабрикаты. </w:t>
      </w:r>
    </w:p>
    <w:p w:rsidR="00A52978" w:rsidRDefault="00A52978" w:rsidP="005A6B11">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Для железобетонных изделий заводского изготовления принимают следующие вяжущие вещества.</w:t>
      </w:r>
    </w:p>
    <w:p w:rsidR="00A52978" w:rsidRDefault="00A52978" w:rsidP="005A6B11">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 xml:space="preserve">Портландцемент и их разновидности соответствующие УзРСТ 10178-76. </w:t>
      </w:r>
    </w:p>
    <w:p w:rsidR="00A52978" w:rsidRDefault="00A52978" w:rsidP="005A6B11">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lastRenderedPageBreak/>
        <w:t xml:space="preserve">В зависимости от минералогического состава цемента различают по характеру твердения как при нормальных условиях, так и при тепловлажностной обработке. </w:t>
      </w:r>
    </w:p>
    <w:p w:rsidR="009205DD" w:rsidRDefault="00A52978" w:rsidP="005A6B11">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В результате их можно разделить на несколько видо</w:t>
      </w:r>
      <w:r w:rsidR="009205DD">
        <w:rPr>
          <w:rFonts w:ascii="Times New Roman" w:hAnsi="Times New Roman"/>
          <w:sz w:val="28"/>
          <w:szCs w:val="28"/>
          <w:lang w:val="ru-RU"/>
        </w:rPr>
        <w:t xml:space="preserve">в. Для приготовления бетона </w:t>
      </w:r>
      <w:r>
        <w:rPr>
          <w:rFonts w:ascii="Times New Roman" w:hAnsi="Times New Roman"/>
          <w:sz w:val="28"/>
          <w:szCs w:val="28"/>
          <w:lang w:val="ru-RU"/>
        </w:rPr>
        <w:t>строительных к</w:t>
      </w:r>
      <w:r w:rsidR="009205DD">
        <w:rPr>
          <w:rFonts w:ascii="Times New Roman" w:hAnsi="Times New Roman"/>
          <w:sz w:val="28"/>
          <w:szCs w:val="28"/>
          <w:lang w:val="ru-RU"/>
        </w:rPr>
        <w:t>о</w:t>
      </w:r>
      <w:r>
        <w:rPr>
          <w:rFonts w:ascii="Times New Roman" w:hAnsi="Times New Roman"/>
          <w:sz w:val="28"/>
          <w:szCs w:val="28"/>
          <w:lang w:val="ru-RU"/>
        </w:rPr>
        <w:t>нструкций</w:t>
      </w:r>
      <w:r w:rsidR="009205DD">
        <w:rPr>
          <w:rFonts w:ascii="Times New Roman" w:hAnsi="Times New Roman"/>
          <w:sz w:val="28"/>
          <w:szCs w:val="28"/>
          <w:lang w:val="ru-RU"/>
        </w:rPr>
        <w:t xml:space="preserve"> наиболее широко используют минеральные вяжущие вещества. Эти вещества при смешивании с водой под влиянием внутренних физико – химических процессов способны схватываться и твердеть.</w:t>
      </w:r>
    </w:p>
    <w:p w:rsidR="009205DD" w:rsidRPr="00F90969" w:rsidRDefault="009205DD" w:rsidP="002858A5">
      <w:pPr>
        <w:spacing w:after="0" w:line="360" w:lineRule="auto"/>
        <w:rPr>
          <w:rFonts w:ascii="Times New Roman" w:hAnsi="Times New Roman"/>
          <w:sz w:val="28"/>
          <w:szCs w:val="28"/>
          <w:u w:val="single"/>
          <w:lang w:val="ru-RU"/>
        </w:rPr>
      </w:pPr>
      <w:r w:rsidRPr="00F90969">
        <w:rPr>
          <w:rFonts w:ascii="Times New Roman" w:hAnsi="Times New Roman"/>
          <w:sz w:val="28"/>
          <w:szCs w:val="28"/>
          <w:u w:val="single"/>
          <w:lang w:val="ru-RU"/>
        </w:rPr>
        <w:t>Портландцемент</w:t>
      </w:r>
    </w:p>
    <w:p w:rsidR="002710EC" w:rsidRDefault="002858A5" w:rsidP="00341710">
      <w:pPr>
        <w:spacing w:after="0" w:line="360" w:lineRule="auto"/>
        <w:jc w:val="both"/>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695104" behindDoc="1" locked="0" layoutInCell="1" allowOverlap="1" wp14:anchorId="08E2730F" wp14:editId="7264AB03">
            <wp:simplePos x="0" y="0"/>
            <wp:positionH relativeFrom="column">
              <wp:posOffset>9525</wp:posOffset>
            </wp:positionH>
            <wp:positionV relativeFrom="paragraph">
              <wp:posOffset>22860</wp:posOffset>
            </wp:positionV>
            <wp:extent cx="1557655" cy="1440815"/>
            <wp:effectExtent l="0" t="0" r="0" b="0"/>
            <wp:wrapThrough wrapText="bothSides">
              <wp:wrapPolygon edited="0">
                <wp:start x="0" y="0"/>
                <wp:lineTo x="0" y="21419"/>
                <wp:lineTo x="21397" y="21419"/>
                <wp:lineTo x="21397" y="0"/>
                <wp:lineTo x="0" y="0"/>
              </wp:wrapPolygon>
            </wp:wrapThrough>
            <wp:docPr id="3" name="Рисунок 3" descr="D:\Одина\0000\цем.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Одина\0000\цем.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57655" cy="1440815"/>
                    </a:xfrm>
                    <a:prstGeom prst="rect">
                      <a:avLst/>
                    </a:prstGeom>
                    <a:noFill/>
                    <a:ln>
                      <a:noFill/>
                    </a:ln>
                  </pic:spPr>
                </pic:pic>
              </a:graphicData>
            </a:graphic>
            <wp14:sizeRelH relativeFrom="page">
              <wp14:pctWidth>0</wp14:pctWidth>
            </wp14:sizeRelH>
            <wp14:sizeRelV relativeFrom="page">
              <wp14:pctHeight>0</wp14:pctHeight>
            </wp14:sizeRelV>
          </wp:anchor>
        </w:drawing>
      </w:r>
      <w:r w:rsidR="009205DD">
        <w:rPr>
          <w:rFonts w:ascii="Times New Roman" w:hAnsi="Times New Roman"/>
          <w:sz w:val="28"/>
          <w:szCs w:val="28"/>
          <w:lang w:val="ru-RU"/>
        </w:rPr>
        <w:t xml:space="preserve">Портландцементы содержанием до 5 % </w:t>
      </w:r>
      <w:r w:rsidR="009205DD">
        <w:rPr>
          <w:rFonts w:ascii="Times New Roman" w:hAnsi="Times New Roman"/>
          <w:sz w:val="28"/>
          <w:szCs w:val="28"/>
        </w:rPr>
        <w:t>C</w:t>
      </w:r>
      <w:r w:rsidR="009205DD" w:rsidRPr="009205DD">
        <w:rPr>
          <w:rFonts w:ascii="Times New Roman" w:hAnsi="Times New Roman"/>
          <w:sz w:val="28"/>
          <w:szCs w:val="28"/>
          <w:vertAlign w:val="subscript"/>
          <w:lang w:val="ru-RU"/>
        </w:rPr>
        <w:t>3</w:t>
      </w:r>
      <w:r w:rsidR="009205DD">
        <w:rPr>
          <w:rFonts w:ascii="Times New Roman" w:hAnsi="Times New Roman"/>
          <w:sz w:val="28"/>
          <w:szCs w:val="28"/>
          <w:lang w:val="ru-RU"/>
        </w:rPr>
        <w:t>А. В начальный период твердения прочность бетона на этих цементах нарастает медленно как при тепловлажностной обработки. При удлинение режимов тепловлажностной обработке (более 12-13 часов) и при последующем твердением рост прочности бетона достаточно интенсивно. Прочность бетона на этом цементе через 28 суток, после тепловлажностной обработке несколько (на 10-15 %) больше прочности бетона нормального твердения.</w:t>
      </w:r>
      <w:r w:rsidR="008443A7">
        <w:rPr>
          <w:rFonts w:ascii="Times New Roman" w:hAnsi="Times New Roman"/>
          <w:sz w:val="28"/>
          <w:szCs w:val="28"/>
          <w:lang w:val="ru-RU"/>
        </w:rPr>
        <w:t xml:space="preserve"> </w:t>
      </w:r>
      <w:r w:rsidR="002710EC">
        <w:rPr>
          <w:rFonts w:ascii="Times New Roman" w:hAnsi="Times New Roman"/>
          <w:sz w:val="28"/>
          <w:szCs w:val="28"/>
          <w:lang w:val="ru-RU"/>
        </w:rPr>
        <w:t xml:space="preserve">Для фундаментных блоков принимают марку цемента М300. Прочность цемента составляет при сжатии 30-60 МПа. </w:t>
      </w:r>
    </w:p>
    <w:p w:rsidR="002710EC" w:rsidRDefault="002710EC" w:rsidP="005A6B11">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При проектирование состава бетона лучше использовать активность бетона, так как это обеспечивает более точные результаты и экономии цемента.</w:t>
      </w:r>
    </w:p>
    <w:p w:rsidR="00A52978" w:rsidRDefault="002710EC" w:rsidP="005A6B11">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В среднем в зависимости  от состава бетона уменьшение нормальной густоты цемента на 1 % понижает водопотребность бетонной смеси на 2-5 л/м</w:t>
      </w:r>
      <w:r>
        <w:rPr>
          <w:rFonts w:ascii="Times New Roman" w:hAnsi="Times New Roman"/>
          <w:sz w:val="28"/>
          <w:szCs w:val="28"/>
          <w:vertAlign w:val="superscript"/>
          <w:lang w:val="ru-RU"/>
        </w:rPr>
        <w:t>3</w:t>
      </w:r>
      <w:r>
        <w:rPr>
          <w:rFonts w:ascii="Times New Roman" w:hAnsi="Times New Roman"/>
          <w:sz w:val="28"/>
          <w:szCs w:val="28"/>
          <w:lang w:val="ru-RU"/>
        </w:rPr>
        <w:t xml:space="preserve"> причем большое снижение водопотребности наблюдается у высокопрочных</w:t>
      </w:r>
      <w:r w:rsidR="00F90969">
        <w:rPr>
          <w:rFonts w:ascii="Times New Roman" w:hAnsi="Times New Roman"/>
          <w:sz w:val="28"/>
          <w:szCs w:val="28"/>
          <w:lang w:val="ru-RU"/>
        </w:rPr>
        <w:t xml:space="preserve"> </w:t>
      </w:r>
      <w:r w:rsidR="00AD0F85">
        <w:rPr>
          <w:rFonts w:ascii="Times New Roman" w:hAnsi="Times New Roman"/>
          <w:sz w:val="28"/>
          <w:szCs w:val="28"/>
          <w:lang w:val="ru-RU"/>
        </w:rPr>
        <w:t>бетонов. В действительности начало схватывание цемента наступает через 1-2 часа, а конец через 5-8 часов. Эти сроки обеспечивают производство бетонных работ.</w:t>
      </w:r>
    </w:p>
    <w:p w:rsidR="00AD0F85" w:rsidRPr="00AD0F85" w:rsidRDefault="00AD0F85" w:rsidP="005A6B11">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lastRenderedPageBreak/>
        <w:t>Плотность портландцемента при расчете состава бетона условно принимают в уплотненном состоянии – 1,3 кг/м</w:t>
      </w:r>
      <w:r>
        <w:rPr>
          <w:rFonts w:ascii="Times New Roman" w:hAnsi="Times New Roman"/>
          <w:sz w:val="28"/>
          <w:szCs w:val="28"/>
          <w:vertAlign w:val="superscript"/>
          <w:lang w:val="ru-RU"/>
        </w:rPr>
        <w:t>3</w:t>
      </w:r>
      <w:r>
        <w:rPr>
          <w:rFonts w:ascii="Times New Roman" w:hAnsi="Times New Roman"/>
          <w:sz w:val="28"/>
          <w:szCs w:val="28"/>
          <w:lang w:val="ru-RU"/>
        </w:rPr>
        <w:t>.</w:t>
      </w:r>
    </w:p>
    <w:p w:rsidR="00AD0F85" w:rsidRPr="00AD0F85" w:rsidRDefault="002858A5" w:rsidP="002858A5">
      <w:pPr>
        <w:suppressAutoHyphens/>
        <w:spacing w:after="0" w:line="360" w:lineRule="auto"/>
        <w:jc w:val="both"/>
        <w:rPr>
          <w:rFonts w:ascii="Times New Roman" w:hAnsi="Times New Roman"/>
          <w:sz w:val="28"/>
          <w:szCs w:val="28"/>
          <w:u w:val="single"/>
          <w:lang w:val="ru-RU"/>
        </w:rPr>
      </w:pPr>
      <w:r>
        <w:rPr>
          <w:rFonts w:ascii="Times New Roman" w:hAnsi="Times New Roman"/>
          <w:noProof/>
          <w:sz w:val="28"/>
          <w:szCs w:val="28"/>
          <w:lang w:val="ru-RU" w:eastAsia="ru-RU"/>
        </w:rPr>
        <w:drawing>
          <wp:anchor distT="0" distB="0" distL="114300" distR="114300" simplePos="0" relativeHeight="251696128" behindDoc="1" locked="0" layoutInCell="1" allowOverlap="1" wp14:anchorId="614D495B" wp14:editId="6D040F3C">
            <wp:simplePos x="0" y="0"/>
            <wp:positionH relativeFrom="column">
              <wp:posOffset>-27305</wp:posOffset>
            </wp:positionH>
            <wp:positionV relativeFrom="paragraph">
              <wp:posOffset>303530</wp:posOffset>
            </wp:positionV>
            <wp:extent cx="1499235" cy="1499235"/>
            <wp:effectExtent l="0" t="0" r="0" b="0"/>
            <wp:wrapThrough wrapText="bothSides">
              <wp:wrapPolygon edited="0">
                <wp:start x="0" y="0"/>
                <wp:lineTo x="0" y="21408"/>
                <wp:lineTo x="21408" y="21408"/>
                <wp:lineTo x="21408" y="0"/>
                <wp:lineTo x="0" y="0"/>
              </wp:wrapPolygon>
            </wp:wrapThrough>
            <wp:docPr id="4" name="Рисунок 4" descr="D:\Одина\0000\i.jpeg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Одина\0000\i.jpeg8.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9235" cy="14992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0F85" w:rsidRPr="00AD0F85">
        <w:rPr>
          <w:rFonts w:ascii="Times New Roman" w:hAnsi="Times New Roman"/>
          <w:sz w:val="28"/>
          <w:szCs w:val="28"/>
          <w:u w:val="single"/>
          <w:lang w:val="ru-RU"/>
        </w:rPr>
        <w:t>Щебень</w:t>
      </w:r>
    </w:p>
    <w:p w:rsidR="00AD0F85" w:rsidRPr="009205DD" w:rsidRDefault="00AD0F85" w:rsidP="002858A5">
      <w:pPr>
        <w:suppressAutoHyphens/>
        <w:spacing w:after="0" w:line="360" w:lineRule="auto"/>
        <w:jc w:val="both"/>
        <w:rPr>
          <w:rFonts w:ascii="Times New Roman" w:hAnsi="Times New Roman"/>
          <w:sz w:val="28"/>
          <w:szCs w:val="28"/>
          <w:lang w:val="ru-RU"/>
        </w:rPr>
      </w:pPr>
      <w:r w:rsidRPr="009205DD">
        <w:rPr>
          <w:rFonts w:ascii="Times New Roman" w:hAnsi="Times New Roman"/>
          <w:sz w:val="28"/>
          <w:szCs w:val="28"/>
          <w:lang w:val="ru-RU"/>
        </w:rPr>
        <w:t xml:space="preserve">Щебень из горных пород - неорганический зернистый сыпучий материал с зернами крупностью св. </w:t>
      </w:r>
      <w:smartTag w:uri="urn:schemas-microsoft-com:office:smarttags" w:element="metricconverter">
        <w:smartTagPr>
          <w:attr w:name="ProductID" w:val="5 мм"/>
        </w:smartTagPr>
        <w:r w:rsidRPr="009205DD">
          <w:rPr>
            <w:rFonts w:ascii="Times New Roman" w:hAnsi="Times New Roman"/>
            <w:sz w:val="28"/>
            <w:szCs w:val="28"/>
            <w:lang w:val="ru-RU"/>
          </w:rPr>
          <w:t>5 мм</w:t>
        </w:r>
      </w:smartTag>
      <w:r w:rsidRPr="009205DD">
        <w:rPr>
          <w:rFonts w:ascii="Times New Roman" w:hAnsi="Times New Roman"/>
          <w:sz w:val="28"/>
          <w:szCs w:val="28"/>
          <w:lang w:val="ru-RU"/>
        </w:rPr>
        <w:t>, получаемый дроблением горных пород, гравия и валунов, попутно добываемых вскрышных и вмещающих пород или некондиционных отходов горных предприятий по переработке руд (черных, цветных и редких металлов металлургической промышленности) и неметаллических ископаемых других отраслей промышленности и последующим рассевом продуктов дробления.</w:t>
      </w:r>
    </w:p>
    <w:p w:rsidR="00AD0F85" w:rsidRPr="009205DD" w:rsidRDefault="00AD0F85" w:rsidP="005A6B11">
      <w:pPr>
        <w:suppressAutoHyphens/>
        <w:spacing w:after="0" w:line="360" w:lineRule="auto"/>
        <w:ind w:firstLine="709"/>
        <w:jc w:val="both"/>
        <w:rPr>
          <w:rFonts w:ascii="Times New Roman" w:hAnsi="Times New Roman"/>
          <w:sz w:val="28"/>
          <w:szCs w:val="28"/>
          <w:lang w:val="ru-RU"/>
        </w:rPr>
      </w:pPr>
      <w:r w:rsidRPr="009205DD">
        <w:rPr>
          <w:rFonts w:ascii="Times New Roman" w:hAnsi="Times New Roman"/>
          <w:sz w:val="28"/>
          <w:szCs w:val="28"/>
          <w:lang w:val="ru-RU"/>
        </w:rPr>
        <w:t xml:space="preserve">Щебень должен удовлетворять всем требованиям указанных в </w:t>
      </w:r>
      <w:r>
        <w:rPr>
          <w:rFonts w:ascii="Times New Roman" w:hAnsi="Times New Roman"/>
          <w:sz w:val="28"/>
          <w:szCs w:val="28"/>
          <w:lang w:val="ru-RU"/>
        </w:rPr>
        <w:t>УзР</w:t>
      </w:r>
      <w:r w:rsidRPr="009205DD">
        <w:rPr>
          <w:rFonts w:ascii="Times New Roman" w:hAnsi="Times New Roman"/>
          <w:sz w:val="28"/>
          <w:szCs w:val="28"/>
          <w:lang w:val="ru-RU"/>
        </w:rPr>
        <w:t>СТ 8267-95.</w:t>
      </w:r>
      <w:r>
        <w:rPr>
          <w:rFonts w:ascii="Times New Roman" w:hAnsi="Times New Roman"/>
          <w:sz w:val="28"/>
          <w:szCs w:val="28"/>
          <w:lang w:val="ru-RU"/>
        </w:rPr>
        <w:t xml:space="preserve"> </w:t>
      </w:r>
      <w:r w:rsidRPr="009205DD">
        <w:rPr>
          <w:rFonts w:ascii="Times New Roman" w:hAnsi="Times New Roman"/>
          <w:sz w:val="28"/>
          <w:szCs w:val="28"/>
          <w:lang w:val="ru-RU"/>
        </w:rPr>
        <w:t>Щебень и гравий должны изготовляться в соответствии с требованиями настоящего стандарта по технологической документации, утвержденной предприятием-изготовителем.</w:t>
      </w:r>
    </w:p>
    <w:p w:rsidR="00AD0F85" w:rsidRPr="009205DD" w:rsidRDefault="00AD0F85" w:rsidP="005A6B11">
      <w:pPr>
        <w:suppressAutoHyphens/>
        <w:spacing w:after="0" w:line="360" w:lineRule="auto"/>
        <w:ind w:firstLine="709"/>
        <w:jc w:val="both"/>
        <w:rPr>
          <w:rFonts w:ascii="Times New Roman" w:hAnsi="Times New Roman"/>
          <w:sz w:val="28"/>
          <w:szCs w:val="28"/>
          <w:lang w:val="ru-RU"/>
        </w:rPr>
      </w:pPr>
      <w:r w:rsidRPr="009205DD">
        <w:rPr>
          <w:rFonts w:ascii="Times New Roman" w:hAnsi="Times New Roman"/>
          <w:sz w:val="28"/>
          <w:szCs w:val="28"/>
          <w:lang w:val="ru-RU"/>
        </w:rPr>
        <w:t xml:space="preserve">Щебень и гравий выпускают в виде следующих основных фракций: от 5 (3) до </w:t>
      </w:r>
      <w:smartTag w:uri="urn:schemas-microsoft-com:office:smarttags" w:element="metricconverter">
        <w:smartTagPr>
          <w:attr w:name="ProductID" w:val="10 мм"/>
        </w:smartTagPr>
        <w:r w:rsidRPr="009205DD">
          <w:rPr>
            <w:rFonts w:ascii="Times New Roman" w:hAnsi="Times New Roman"/>
            <w:sz w:val="28"/>
            <w:szCs w:val="28"/>
            <w:lang w:val="ru-RU"/>
          </w:rPr>
          <w:t>10 мм</w:t>
        </w:r>
      </w:smartTag>
      <w:r w:rsidRPr="009205DD">
        <w:rPr>
          <w:rFonts w:ascii="Times New Roman" w:hAnsi="Times New Roman"/>
          <w:sz w:val="28"/>
          <w:szCs w:val="28"/>
          <w:lang w:val="ru-RU"/>
        </w:rPr>
        <w:t xml:space="preserve">; св. 10 до </w:t>
      </w:r>
      <w:smartTag w:uri="urn:schemas-microsoft-com:office:smarttags" w:element="metricconverter">
        <w:smartTagPr>
          <w:attr w:name="ProductID" w:val="15 мм"/>
        </w:smartTagPr>
        <w:r w:rsidRPr="009205DD">
          <w:rPr>
            <w:rFonts w:ascii="Times New Roman" w:hAnsi="Times New Roman"/>
            <w:sz w:val="28"/>
            <w:szCs w:val="28"/>
            <w:lang w:val="ru-RU"/>
          </w:rPr>
          <w:t>15 мм</w:t>
        </w:r>
      </w:smartTag>
      <w:r w:rsidRPr="009205DD">
        <w:rPr>
          <w:rFonts w:ascii="Times New Roman" w:hAnsi="Times New Roman"/>
          <w:sz w:val="28"/>
          <w:szCs w:val="28"/>
          <w:lang w:val="ru-RU"/>
        </w:rPr>
        <w:t xml:space="preserve">; св. 10 до </w:t>
      </w:r>
      <w:smartTag w:uri="urn:schemas-microsoft-com:office:smarttags" w:element="metricconverter">
        <w:smartTagPr>
          <w:attr w:name="ProductID" w:val="20 мм"/>
        </w:smartTagPr>
        <w:r w:rsidRPr="009205DD">
          <w:rPr>
            <w:rFonts w:ascii="Times New Roman" w:hAnsi="Times New Roman"/>
            <w:sz w:val="28"/>
            <w:szCs w:val="28"/>
            <w:lang w:val="ru-RU"/>
          </w:rPr>
          <w:t>20 мм</w:t>
        </w:r>
      </w:smartTag>
      <w:r w:rsidRPr="009205DD">
        <w:rPr>
          <w:rFonts w:ascii="Times New Roman" w:hAnsi="Times New Roman"/>
          <w:sz w:val="28"/>
          <w:szCs w:val="28"/>
          <w:lang w:val="ru-RU"/>
        </w:rPr>
        <w:t xml:space="preserve">; св. 15 до </w:t>
      </w:r>
      <w:smartTag w:uri="urn:schemas-microsoft-com:office:smarttags" w:element="metricconverter">
        <w:smartTagPr>
          <w:attr w:name="ProductID" w:val="20 мм"/>
        </w:smartTagPr>
        <w:r w:rsidRPr="009205DD">
          <w:rPr>
            <w:rFonts w:ascii="Times New Roman" w:hAnsi="Times New Roman"/>
            <w:sz w:val="28"/>
            <w:szCs w:val="28"/>
            <w:lang w:val="ru-RU"/>
          </w:rPr>
          <w:t>20 мм</w:t>
        </w:r>
      </w:smartTag>
      <w:r w:rsidRPr="009205DD">
        <w:rPr>
          <w:rFonts w:ascii="Times New Roman" w:hAnsi="Times New Roman"/>
          <w:sz w:val="28"/>
          <w:szCs w:val="28"/>
          <w:lang w:val="ru-RU"/>
        </w:rPr>
        <w:t xml:space="preserve">; св. 20 до </w:t>
      </w:r>
      <w:smartTag w:uri="urn:schemas-microsoft-com:office:smarttags" w:element="metricconverter">
        <w:smartTagPr>
          <w:attr w:name="ProductID" w:val="40 мм"/>
        </w:smartTagPr>
        <w:r w:rsidRPr="009205DD">
          <w:rPr>
            <w:rFonts w:ascii="Times New Roman" w:hAnsi="Times New Roman"/>
            <w:sz w:val="28"/>
            <w:szCs w:val="28"/>
            <w:lang w:val="ru-RU"/>
          </w:rPr>
          <w:t>40 мм</w:t>
        </w:r>
      </w:smartTag>
      <w:r w:rsidRPr="009205DD">
        <w:rPr>
          <w:rFonts w:ascii="Times New Roman" w:hAnsi="Times New Roman"/>
          <w:sz w:val="28"/>
          <w:szCs w:val="28"/>
          <w:lang w:val="ru-RU"/>
        </w:rPr>
        <w:t xml:space="preserve">; св. 40 до 80 (70) мм и смеси фракций от 5 (3) до </w:t>
      </w:r>
      <w:smartTag w:uri="urn:schemas-microsoft-com:office:smarttags" w:element="metricconverter">
        <w:smartTagPr>
          <w:attr w:name="ProductID" w:val="20 мм"/>
        </w:smartTagPr>
        <w:r w:rsidRPr="009205DD">
          <w:rPr>
            <w:rFonts w:ascii="Times New Roman" w:hAnsi="Times New Roman"/>
            <w:sz w:val="28"/>
            <w:szCs w:val="28"/>
            <w:lang w:val="ru-RU"/>
          </w:rPr>
          <w:t>20 мм</w:t>
        </w:r>
      </w:smartTag>
      <w:r w:rsidRPr="009205DD">
        <w:rPr>
          <w:rFonts w:ascii="Times New Roman" w:hAnsi="Times New Roman"/>
          <w:sz w:val="28"/>
          <w:szCs w:val="28"/>
          <w:lang w:val="ru-RU"/>
        </w:rPr>
        <w:t>.</w:t>
      </w:r>
    </w:p>
    <w:p w:rsidR="00AD0F85" w:rsidRPr="009205DD" w:rsidRDefault="00AD0F85" w:rsidP="005A6B11">
      <w:pPr>
        <w:suppressAutoHyphens/>
        <w:spacing w:after="0" w:line="360" w:lineRule="auto"/>
        <w:ind w:firstLine="709"/>
        <w:jc w:val="both"/>
        <w:rPr>
          <w:rFonts w:ascii="Times New Roman" w:hAnsi="Times New Roman"/>
          <w:sz w:val="28"/>
          <w:szCs w:val="28"/>
          <w:lang w:val="ru-RU"/>
        </w:rPr>
      </w:pPr>
      <w:r w:rsidRPr="009205DD">
        <w:rPr>
          <w:rFonts w:ascii="Times New Roman" w:hAnsi="Times New Roman"/>
          <w:sz w:val="28"/>
          <w:szCs w:val="28"/>
          <w:lang w:val="ru-RU"/>
        </w:rPr>
        <w:t>Прочность щебня и гравия характеризуют маркой, определяемой по дробимости щебня (гравия) при сжатии (раздавливании) в цилиндре.</w:t>
      </w:r>
    </w:p>
    <w:p w:rsidR="00AD0F85" w:rsidRPr="009205DD" w:rsidRDefault="00AD0F85" w:rsidP="005A6B11">
      <w:pPr>
        <w:suppressAutoHyphens/>
        <w:spacing w:after="0" w:line="360" w:lineRule="auto"/>
        <w:ind w:firstLine="709"/>
        <w:jc w:val="both"/>
        <w:rPr>
          <w:rFonts w:ascii="Times New Roman" w:hAnsi="Times New Roman"/>
          <w:sz w:val="28"/>
          <w:szCs w:val="28"/>
          <w:lang w:val="ru-RU"/>
        </w:rPr>
      </w:pPr>
      <w:r w:rsidRPr="009205DD">
        <w:rPr>
          <w:rFonts w:ascii="Times New Roman" w:hAnsi="Times New Roman"/>
          <w:sz w:val="28"/>
          <w:szCs w:val="28"/>
          <w:lang w:val="ru-RU"/>
        </w:rPr>
        <w:t xml:space="preserve">Морозостойкость щебня и гравия характеризуют числом циклов замораживания и оттаивания, при котором потери в процентах по массе щебня и гравия не превышают установленных значений. Допускается оценивать морозостойкость щебня и гравия по числу циклов насыщения в растворе сернокислого натрия и высушивания. При несовпадении марок морозостойкость оценивают по результатам испытания замораживанием и оттаиванием. Щебень и гравий по морозостойкости подразделяют на следующие марки: </w:t>
      </w:r>
      <w:r w:rsidRPr="009205DD">
        <w:rPr>
          <w:rFonts w:ascii="Times New Roman" w:hAnsi="Times New Roman"/>
          <w:sz w:val="28"/>
          <w:szCs w:val="28"/>
        </w:rPr>
        <w:t>F</w:t>
      </w:r>
      <w:r w:rsidRPr="009205DD">
        <w:rPr>
          <w:rFonts w:ascii="Times New Roman" w:hAnsi="Times New Roman"/>
          <w:sz w:val="28"/>
          <w:szCs w:val="28"/>
          <w:lang w:val="ru-RU"/>
        </w:rPr>
        <w:t xml:space="preserve">15; </w:t>
      </w:r>
      <w:r w:rsidRPr="009205DD">
        <w:rPr>
          <w:rFonts w:ascii="Times New Roman" w:hAnsi="Times New Roman"/>
          <w:sz w:val="28"/>
          <w:szCs w:val="28"/>
        </w:rPr>
        <w:t>F</w:t>
      </w:r>
      <w:r w:rsidRPr="009205DD">
        <w:rPr>
          <w:rFonts w:ascii="Times New Roman" w:hAnsi="Times New Roman"/>
          <w:sz w:val="28"/>
          <w:szCs w:val="28"/>
          <w:lang w:val="ru-RU"/>
        </w:rPr>
        <w:t xml:space="preserve">25; </w:t>
      </w:r>
      <w:r w:rsidRPr="009205DD">
        <w:rPr>
          <w:rFonts w:ascii="Times New Roman" w:hAnsi="Times New Roman"/>
          <w:sz w:val="28"/>
          <w:szCs w:val="28"/>
        </w:rPr>
        <w:t>F</w:t>
      </w:r>
      <w:r w:rsidRPr="009205DD">
        <w:rPr>
          <w:rFonts w:ascii="Times New Roman" w:hAnsi="Times New Roman"/>
          <w:sz w:val="28"/>
          <w:szCs w:val="28"/>
          <w:lang w:val="ru-RU"/>
        </w:rPr>
        <w:t xml:space="preserve">50; </w:t>
      </w:r>
      <w:r w:rsidRPr="009205DD">
        <w:rPr>
          <w:rFonts w:ascii="Times New Roman" w:hAnsi="Times New Roman"/>
          <w:sz w:val="28"/>
          <w:szCs w:val="28"/>
        </w:rPr>
        <w:t>F</w:t>
      </w:r>
      <w:r w:rsidRPr="009205DD">
        <w:rPr>
          <w:rFonts w:ascii="Times New Roman" w:hAnsi="Times New Roman"/>
          <w:sz w:val="28"/>
          <w:szCs w:val="28"/>
          <w:lang w:val="ru-RU"/>
        </w:rPr>
        <w:t xml:space="preserve">100; </w:t>
      </w:r>
      <w:r w:rsidRPr="009205DD">
        <w:rPr>
          <w:rFonts w:ascii="Times New Roman" w:hAnsi="Times New Roman"/>
          <w:sz w:val="28"/>
          <w:szCs w:val="28"/>
        </w:rPr>
        <w:t>F</w:t>
      </w:r>
      <w:r w:rsidRPr="009205DD">
        <w:rPr>
          <w:rFonts w:ascii="Times New Roman" w:hAnsi="Times New Roman"/>
          <w:sz w:val="28"/>
          <w:szCs w:val="28"/>
          <w:lang w:val="ru-RU"/>
        </w:rPr>
        <w:t xml:space="preserve">150; </w:t>
      </w:r>
      <w:r w:rsidRPr="009205DD">
        <w:rPr>
          <w:rFonts w:ascii="Times New Roman" w:hAnsi="Times New Roman"/>
          <w:sz w:val="28"/>
          <w:szCs w:val="28"/>
        </w:rPr>
        <w:t>F</w:t>
      </w:r>
      <w:r w:rsidRPr="009205DD">
        <w:rPr>
          <w:rFonts w:ascii="Times New Roman" w:hAnsi="Times New Roman"/>
          <w:sz w:val="28"/>
          <w:szCs w:val="28"/>
          <w:lang w:val="ru-RU"/>
        </w:rPr>
        <w:t xml:space="preserve">200; </w:t>
      </w:r>
      <w:r w:rsidRPr="009205DD">
        <w:rPr>
          <w:rFonts w:ascii="Times New Roman" w:hAnsi="Times New Roman"/>
          <w:sz w:val="28"/>
          <w:szCs w:val="28"/>
        </w:rPr>
        <w:t>F</w:t>
      </w:r>
      <w:r w:rsidRPr="009205DD">
        <w:rPr>
          <w:rFonts w:ascii="Times New Roman" w:hAnsi="Times New Roman"/>
          <w:sz w:val="28"/>
          <w:szCs w:val="28"/>
          <w:lang w:val="ru-RU"/>
        </w:rPr>
        <w:t xml:space="preserve">300; </w:t>
      </w:r>
      <w:r w:rsidRPr="009205DD">
        <w:rPr>
          <w:rFonts w:ascii="Times New Roman" w:hAnsi="Times New Roman"/>
          <w:sz w:val="28"/>
          <w:szCs w:val="28"/>
        </w:rPr>
        <w:t>F</w:t>
      </w:r>
      <w:r w:rsidRPr="009205DD">
        <w:rPr>
          <w:rFonts w:ascii="Times New Roman" w:hAnsi="Times New Roman"/>
          <w:sz w:val="28"/>
          <w:szCs w:val="28"/>
          <w:lang w:val="ru-RU"/>
        </w:rPr>
        <w:t>400.</w:t>
      </w:r>
    </w:p>
    <w:p w:rsidR="00F217D3" w:rsidRPr="00AD0F85" w:rsidRDefault="00F217D3" w:rsidP="00635357">
      <w:pPr>
        <w:suppressAutoHyphens/>
        <w:spacing w:after="0" w:line="360" w:lineRule="auto"/>
        <w:jc w:val="both"/>
        <w:rPr>
          <w:rFonts w:ascii="Times New Roman" w:hAnsi="Times New Roman"/>
          <w:sz w:val="28"/>
          <w:szCs w:val="28"/>
          <w:u w:val="single"/>
          <w:lang w:val="ru-RU"/>
        </w:rPr>
      </w:pPr>
      <w:r w:rsidRPr="00AD0F85">
        <w:rPr>
          <w:rFonts w:ascii="Times New Roman" w:hAnsi="Times New Roman"/>
          <w:sz w:val="28"/>
          <w:szCs w:val="28"/>
          <w:u w:val="single"/>
          <w:lang w:val="ru-RU"/>
        </w:rPr>
        <w:lastRenderedPageBreak/>
        <w:t>Песок</w:t>
      </w:r>
    </w:p>
    <w:p w:rsidR="00F217D3" w:rsidRPr="009205DD" w:rsidRDefault="00635357" w:rsidP="00635357">
      <w:pPr>
        <w:suppressAutoHyphens/>
        <w:spacing w:after="0" w:line="360" w:lineRule="auto"/>
        <w:jc w:val="both"/>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697152" behindDoc="1" locked="0" layoutInCell="1" allowOverlap="1" wp14:anchorId="7CC44091" wp14:editId="0FEE08BE">
            <wp:simplePos x="0" y="0"/>
            <wp:positionH relativeFrom="column">
              <wp:posOffset>9525</wp:posOffset>
            </wp:positionH>
            <wp:positionV relativeFrom="paragraph">
              <wp:posOffset>33020</wp:posOffset>
            </wp:positionV>
            <wp:extent cx="1425575" cy="1097280"/>
            <wp:effectExtent l="0" t="0" r="0" b="0"/>
            <wp:wrapThrough wrapText="bothSides">
              <wp:wrapPolygon edited="0">
                <wp:start x="0" y="0"/>
                <wp:lineTo x="0" y="21375"/>
                <wp:lineTo x="21359" y="21375"/>
                <wp:lineTo x="21359" y="0"/>
                <wp:lineTo x="0" y="0"/>
              </wp:wrapPolygon>
            </wp:wrapThrough>
            <wp:docPr id="8" name="Рисунок 8" descr="D:\Одина\0000\55555\песок для ячеистого бетон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Одина\0000\55555\песок для ячеистого бетона.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5575"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F217D3" w:rsidRPr="009205DD">
        <w:rPr>
          <w:rFonts w:ascii="Times New Roman" w:hAnsi="Times New Roman"/>
          <w:sz w:val="28"/>
          <w:szCs w:val="28"/>
          <w:lang w:val="ru-RU"/>
        </w:rPr>
        <w:t xml:space="preserve">Песок – это механическая, осадочная горная порода, с размерами частиц от 0,14 до </w:t>
      </w:r>
      <w:smartTag w:uri="urn:schemas-microsoft-com:office:smarttags" w:element="metricconverter">
        <w:smartTagPr>
          <w:attr w:name="ProductID" w:val="0,5 мм"/>
        </w:smartTagPr>
        <w:r w:rsidR="00F217D3" w:rsidRPr="009205DD">
          <w:rPr>
            <w:rFonts w:ascii="Times New Roman" w:hAnsi="Times New Roman"/>
            <w:sz w:val="28"/>
            <w:szCs w:val="28"/>
            <w:lang w:val="ru-RU"/>
          </w:rPr>
          <w:t>0,5 мм</w:t>
        </w:r>
      </w:smartTag>
      <w:r w:rsidR="00F217D3" w:rsidRPr="009205DD">
        <w:rPr>
          <w:rFonts w:ascii="Times New Roman" w:hAnsi="Times New Roman"/>
          <w:sz w:val="28"/>
          <w:szCs w:val="28"/>
          <w:lang w:val="ru-RU"/>
        </w:rPr>
        <w:t xml:space="preserve"> (</w:t>
      </w:r>
      <w:r w:rsidR="00AD0F85">
        <w:rPr>
          <w:rFonts w:ascii="Times New Roman" w:hAnsi="Times New Roman"/>
          <w:sz w:val="28"/>
          <w:szCs w:val="28"/>
          <w:lang w:val="ru-RU"/>
        </w:rPr>
        <w:t>УзР</w:t>
      </w:r>
      <w:r w:rsidR="00F217D3" w:rsidRPr="009205DD">
        <w:rPr>
          <w:rFonts w:ascii="Times New Roman" w:hAnsi="Times New Roman"/>
          <w:sz w:val="28"/>
          <w:szCs w:val="28"/>
          <w:lang w:val="ru-RU"/>
        </w:rPr>
        <w:t>СТ 8736 – 93).</w:t>
      </w:r>
    </w:p>
    <w:p w:rsidR="00F217D3" w:rsidRPr="009205DD" w:rsidRDefault="00F217D3" w:rsidP="00635357">
      <w:pPr>
        <w:suppressAutoHyphens/>
        <w:spacing w:after="0" w:line="360" w:lineRule="auto"/>
        <w:jc w:val="both"/>
        <w:rPr>
          <w:rFonts w:ascii="Times New Roman" w:hAnsi="Times New Roman"/>
          <w:bCs/>
          <w:sz w:val="28"/>
          <w:szCs w:val="28"/>
          <w:lang w:val="ru-RU"/>
        </w:rPr>
      </w:pPr>
      <w:r w:rsidRPr="009205DD">
        <w:rPr>
          <w:rFonts w:ascii="Times New Roman" w:hAnsi="Times New Roman"/>
          <w:bCs/>
          <w:sz w:val="28"/>
          <w:szCs w:val="28"/>
          <w:lang w:val="ru-RU"/>
        </w:rPr>
        <w:t xml:space="preserve">Песок должен быть изготовлен в соответствии с требованиями настоящего стандарта по технологической документации, утвержденной предприятием-изготовителем. </w:t>
      </w:r>
    </w:p>
    <w:p w:rsidR="00F217D3" w:rsidRPr="009205DD" w:rsidRDefault="00AD0F85" w:rsidP="005A6B11">
      <w:pPr>
        <w:suppressAutoHyphens/>
        <w:spacing w:after="0" w:line="360" w:lineRule="auto"/>
        <w:ind w:firstLine="709"/>
        <w:jc w:val="both"/>
        <w:rPr>
          <w:rFonts w:ascii="Times New Roman" w:hAnsi="Times New Roman"/>
          <w:bCs/>
          <w:sz w:val="28"/>
          <w:szCs w:val="28"/>
          <w:lang w:val="ru-RU"/>
        </w:rPr>
      </w:pPr>
      <w:r>
        <w:rPr>
          <w:rFonts w:ascii="Times New Roman" w:hAnsi="Times New Roman"/>
          <w:bCs/>
          <w:sz w:val="28"/>
          <w:szCs w:val="28"/>
          <w:lang w:val="ru-RU"/>
        </w:rPr>
        <w:t xml:space="preserve">1. </w:t>
      </w:r>
      <w:r w:rsidR="00F217D3" w:rsidRPr="009205DD">
        <w:rPr>
          <w:rFonts w:ascii="Times New Roman" w:hAnsi="Times New Roman"/>
          <w:bCs/>
          <w:sz w:val="28"/>
          <w:szCs w:val="28"/>
          <w:lang w:val="ru-RU"/>
        </w:rPr>
        <w:t>Песок в зависимости от значений нормируемых показателей качества (зернового состава, содержания пылевидных и глинистых частиц) подразделяют на два класса.</w:t>
      </w:r>
    </w:p>
    <w:p w:rsidR="00F217D3" w:rsidRPr="009205DD" w:rsidRDefault="00F217D3" w:rsidP="005A6B11">
      <w:pPr>
        <w:suppressAutoHyphens/>
        <w:spacing w:after="0" w:line="360" w:lineRule="auto"/>
        <w:ind w:firstLine="709"/>
        <w:jc w:val="both"/>
        <w:rPr>
          <w:rFonts w:ascii="Times New Roman" w:hAnsi="Times New Roman"/>
          <w:bCs/>
          <w:sz w:val="28"/>
          <w:szCs w:val="28"/>
          <w:lang w:val="ru-RU"/>
        </w:rPr>
      </w:pPr>
      <w:r w:rsidRPr="009205DD">
        <w:rPr>
          <w:rFonts w:ascii="Times New Roman" w:hAnsi="Times New Roman"/>
          <w:bCs/>
          <w:sz w:val="28"/>
          <w:szCs w:val="28"/>
          <w:lang w:val="ru-RU"/>
        </w:rPr>
        <w:t>2</w:t>
      </w:r>
      <w:r w:rsidR="00AD0F85">
        <w:rPr>
          <w:rFonts w:ascii="Times New Roman" w:hAnsi="Times New Roman"/>
          <w:bCs/>
          <w:sz w:val="28"/>
          <w:szCs w:val="28"/>
          <w:lang w:val="ru-RU"/>
        </w:rPr>
        <w:t>.</w:t>
      </w:r>
      <w:r w:rsidRPr="009205DD">
        <w:rPr>
          <w:rFonts w:ascii="Times New Roman" w:hAnsi="Times New Roman"/>
          <w:bCs/>
          <w:sz w:val="28"/>
          <w:szCs w:val="28"/>
          <w:lang w:val="ru-RU"/>
        </w:rPr>
        <w:t xml:space="preserve"> Основные параметры и размеры</w:t>
      </w:r>
    </w:p>
    <w:p w:rsidR="00F217D3" w:rsidRPr="009205DD" w:rsidRDefault="001D1F0B" w:rsidP="005A6B11">
      <w:pPr>
        <w:suppressAutoHyphens/>
        <w:spacing w:after="0" w:line="360" w:lineRule="auto"/>
        <w:ind w:firstLine="709"/>
        <w:jc w:val="both"/>
        <w:rPr>
          <w:rFonts w:ascii="Times New Roman" w:hAnsi="Times New Roman"/>
          <w:bCs/>
          <w:sz w:val="28"/>
          <w:szCs w:val="28"/>
          <w:lang w:val="ru-RU"/>
        </w:rPr>
      </w:pPr>
      <w:r>
        <w:rPr>
          <w:rFonts w:ascii="Times New Roman" w:hAnsi="Times New Roman"/>
          <w:noProof/>
          <w:sz w:val="28"/>
          <w:szCs w:val="28"/>
        </w:rPr>
        <w:pict>
          <v:rect id="_x0000_s1051" style="position:absolute;left:0;text-align:left;margin-left:120.65pt;margin-top:729.5pt;width:36pt;height:18pt;z-index:-251638784" filled="f" stroked="f">
            <v:textbox style="mso-next-textbox:#_x0000_s1051">
              <w:txbxContent>
                <w:p w:rsidR="00B8017F" w:rsidRPr="005A2FFD" w:rsidRDefault="00B8017F" w:rsidP="00F217D3">
                  <w:pPr>
                    <w:rPr>
                      <w:i/>
                      <w:sz w:val="18"/>
                      <w:szCs w:val="18"/>
                    </w:rPr>
                  </w:pPr>
                  <w:proofErr w:type="spellStart"/>
                  <w:proofErr w:type="gramStart"/>
                  <w:r w:rsidRPr="005A2FFD">
                    <w:rPr>
                      <w:i/>
                      <w:sz w:val="18"/>
                      <w:szCs w:val="18"/>
                    </w:rPr>
                    <w:t>Дата</w:t>
                  </w:r>
                  <w:proofErr w:type="spellEnd"/>
                  <w:r w:rsidRPr="005A2FFD">
                    <w:rPr>
                      <w:i/>
                      <w:sz w:val="18"/>
                      <w:szCs w:val="18"/>
                    </w:rPr>
                    <w:t>.</w:t>
                  </w:r>
                  <w:proofErr w:type="gramEnd"/>
                </w:p>
              </w:txbxContent>
            </v:textbox>
          </v:rect>
        </w:pict>
      </w:r>
      <w:r>
        <w:rPr>
          <w:rFonts w:ascii="Times New Roman" w:hAnsi="Times New Roman"/>
          <w:noProof/>
          <w:sz w:val="28"/>
          <w:szCs w:val="28"/>
        </w:rPr>
        <w:pict>
          <v:rect id="_x0000_s1050" style="position:absolute;left:0;text-align:left;margin-left:87.2pt;margin-top:729.2pt;width:36pt;height:18pt;z-index:-251639808" filled="f" stroked="f">
            <v:textbox style="mso-next-textbox:#_x0000_s1050">
              <w:txbxContent>
                <w:p w:rsidR="00B8017F" w:rsidRPr="005A2FFD" w:rsidRDefault="00B8017F" w:rsidP="00F217D3">
                  <w:pPr>
                    <w:rPr>
                      <w:i/>
                      <w:sz w:val="18"/>
                      <w:szCs w:val="18"/>
                    </w:rPr>
                  </w:pPr>
                  <w:proofErr w:type="spellStart"/>
                  <w:proofErr w:type="gramStart"/>
                  <w:r w:rsidRPr="005A2FFD">
                    <w:rPr>
                      <w:i/>
                      <w:sz w:val="18"/>
                      <w:szCs w:val="18"/>
                    </w:rPr>
                    <w:t>Подп</w:t>
                  </w:r>
                  <w:proofErr w:type="spellEnd"/>
                  <w:r w:rsidRPr="005A2FFD">
                    <w:rPr>
                      <w:i/>
                      <w:sz w:val="18"/>
                      <w:szCs w:val="18"/>
                    </w:rPr>
                    <w:t>.</w:t>
                  </w:r>
                  <w:proofErr w:type="gramEnd"/>
                </w:p>
              </w:txbxContent>
            </v:textbox>
          </v:rect>
        </w:pict>
      </w:r>
      <w:r>
        <w:rPr>
          <w:rFonts w:ascii="Times New Roman" w:hAnsi="Times New Roman"/>
          <w:noProof/>
          <w:sz w:val="28"/>
          <w:szCs w:val="28"/>
        </w:rPr>
        <w:pict>
          <v:rect id="_x0000_s1049" style="position:absolute;left:0;text-align:left;margin-left:29.15pt;margin-top:729.5pt;width:59.55pt;height:18pt;z-index:-251640832" filled="f" stroked="f">
            <v:textbox style="mso-next-textbox:#_x0000_s1049">
              <w:txbxContent>
                <w:p w:rsidR="00B8017F" w:rsidRPr="005A2FFD" w:rsidRDefault="00B8017F" w:rsidP="00F217D3">
                  <w:pPr>
                    <w:rPr>
                      <w:i/>
                      <w:sz w:val="18"/>
                      <w:szCs w:val="18"/>
                    </w:rPr>
                  </w:pPr>
                  <w:r w:rsidRPr="005A2FFD">
                    <w:rPr>
                      <w:i/>
                      <w:sz w:val="18"/>
                      <w:szCs w:val="18"/>
                    </w:rPr>
                    <w:t xml:space="preserve">№ </w:t>
                  </w:r>
                  <w:proofErr w:type="spellStart"/>
                  <w:proofErr w:type="gramStart"/>
                  <w:r w:rsidRPr="005A2FFD">
                    <w:rPr>
                      <w:i/>
                      <w:sz w:val="18"/>
                      <w:szCs w:val="18"/>
                    </w:rPr>
                    <w:t>докум</w:t>
                  </w:r>
                  <w:proofErr w:type="spellEnd"/>
                  <w:proofErr w:type="gramEnd"/>
                  <w:r w:rsidRPr="005A2FFD">
                    <w:rPr>
                      <w:i/>
                      <w:sz w:val="18"/>
                      <w:szCs w:val="18"/>
                    </w:rPr>
                    <w:t>.</w:t>
                  </w:r>
                </w:p>
              </w:txbxContent>
            </v:textbox>
          </v:rect>
        </w:pict>
      </w:r>
      <w:r>
        <w:rPr>
          <w:rFonts w:ascii="Times New Roman" w:hAnsi="Times New Roman"/>
          <w:noProof/>
          <w:sz w:val="28"/>
          <w:szCs w:val="28"/>
        </w:rPr>
        <w:pict>
          <v:rect id="_x0000_s1048" style="position:absolute;left:0;text-align:left;margin-left:-14.3pt;margin-top:730.2pt;width:36pt;height:17.3pt;z-index:-251641856" filled="f" stroked="f">
            <v:textbox style="mso-next-textbox:#_x0000_s1048">
              <w:txbxContent>
                <w:p w:rsidR="00B8017F" w:rsidRPr="005A2FFD" w:rsidRDefault="00B8017F" w:rsidP="00F217D3">
                  <w:pPr>
                    <w:rPr>
                      <w:i/>
                      <w:sz w:val="18"/>
                      <w:szCs w:val="18"/>
                    </w:rPr>
                  </w:pPr>
                  <w:proofErr w:type="spellStart"/>
                  <w:r w:rsidRPr="005A2FFD">
                    <w:rPr>
                      <w:i/>
                      <w:sz w:val="18"/>
                      <w:szCs w:val="18"/>
                    </w:rPr>
                    <w:t>Лист</w:t>
                  </w:r>
                  <w:proofErr w:type="spellEnd"/>
                </w:p>
              </w:txbxContent>
            </v:textbox>
          </v:rect>
        </w:pict>
      </w:r>
      <w:r>
        <w:rPr>
          <w:rFonts w:ascii="Times New Roman" w:hAnsi="Times New Roman"/>
          <w:noProof/>
          <w:sz w:val="28"/>
          <w:szCs w:val="28"/>
        </w:rPr>
        <w:pict>
          <v:rect id="_x0000_s1047" style="position:absolute;left:0;text-align:left;margin-left:-34.1pt;margin-top:730pt;width:36pt;height:17.5pt;z-index:-251642880" filled="f" stroked="f">
            <v:textbox style="mso-next-textbox:#_x0000_s1047">
              <w:txbxContent>
                <w:p w:rsidR="00B8017F" w:rsidRPr="005A2FFD" w:rsidRDefault="00B8017F" w:rsidP="00F217D3">
                  <w:pPr>
                    <w:rPr>
                      <w:i/>
                      <w:sz w:val="18"/>
                      <w:szCs w:val="18"/>
                    </w:rPr>
                  </w:pPr>
                  <w:proofErr w:type="spellStart"/>
                  <w:proofErr w:type="gramStart"/>
                  <w:r w:rsidRPr="005A2FFD">
                    <w:rPr>
                      <w:i/>
                      <w:sz w:val="18"/>
                      <w:szCs w:val="18"/>
                    </w:rPr>
                    <w:t>Изм</w:t>
                  </w:r>
                  <w:proofErr w:type="spellEnd"/>
                  <w:r w:rsidRPr="005A2FFD">
                    <w:rPr>
                      <w:i/>
                      <w:sz w:val="18"/>
                      <w:szCs w:val="18"/>
                    </w:rPr>
                    <w:t>.</w:t>
                  </w:r>
                  <w:proofErr w:type="gramEnd"/>
                </w:p>
              </w:txbxContent>
            </v:textbox>
          </v:rect>
        </w:pict>
      </w:r>
      <w:r>
        <w:rPr>
          <w:rFonts w:ascii="Times New Roman" w:hAnsi="Times New Roman"/>
          <w:noProof/>
          <w:sz w:val="28"/>
          <w:szCs w:val="28"/>
        </w:rPr>
        <w:pict>
          <v:line id="_x0000_s1046" style="position:absolute;left:0;text-align:left;z-index:-251643904" from="84.65pt,709pt" to="84.7pt,745.15pt" strokeweight="1.5pt"/>
        </w:pict>
      </w:r>
      <w:r>
        <w:rPr>
          <w:rFonts w:ascii="Times New Roman" w:hAnsi="Times New Roman"/>
          <w:noProof/>
          <w:sz w:val="28"/>
          <w:szCs w:val="28"/>
        </w:rPr>
        <w:pict>
          <v:line id="_x0000_s1045" style="position:absolute;left:0;text-align:left;z-index:-251644928" from="16.7pt,708.05pt" to="16.75pt,744.2pt" strokeweight="1.5pt"/>
        </w:pict>
      </w:r>
      <w:r>
        <w:rPr>
          <w:rFonts w:ascii="Times New Roman" w:hAnsi="Times New Roman"/>
          <w:noProof/>
          <w:sz w:val="28"/>
          <w:szCs w:val="28"/>
        </w:rPr>
        <w:pict>
          <v:line id="_x0000_s1044" style="position:absolute;left:0;text-align:left;z-index:-251645952" from="-10.3pt,708.05pt" to="-10.25pt,744.2pt" strokeweight="1.5pt"/>
        </w:pict>
      </w:r>
      <w:r>
        <w:rPr>
          <w:rFonts w:ascii="Times New Roman" w:hAnsi="Times New Roman"/>
          <w:noProof/>
          <w:sz w:val="28"/>
          <w:szCs w:val="28"/>
        </w:rPr>
        <w:pict>
          <v:line id="_x0000_s1043" style="position:absolute;left:0;text-align:left;z-index:-251646976" from="124.7pt,708.2pt" to="124.75pt,744.35pt" strokeweight="1.5pt"/>
        </w:pict>
      </w:r>
      <w:r>
        <w:rPr>
          <w:rFonts w:ascii="Times New Roman" w:hAnsi="Times New Roman"/>
          <w:noProof/>
          <w:sz w:val="28"/>
          <w:szCs w:val="28"/>
        </w:rPr>
        <w:pict>
          <v:line id="_x0000_s1042" style="position:absolute;left:0;text-align:left;z-index:-251648000" from="-27.85pt,732.5pt" to="151.7pt,732.5pt"/>
        </w:pict>
      </w:r>
      <w:r>
        <w:rPr>
          <w:rFonts w:ascii="Times New Roman" w:hAnsi="Times New Roman"/>
          <w:noProof/>
          <w:sz w:val="28"/>
          <w:szCs w:val="28"/>
        </w:rPr>
        <w:pict>
          <v:line id="_x0000_s1041" style="position:absolute;left:0;text-align:left;z-index:-251649024" from="-29.2pt,720.35pt" to="151.7pt,720.35pt"/>
        </w:pict>
      </w:r>
      <w:r>
        <w:rPr>
          <w:rFonts w:ascii="Times New Roman" w:hAnsi="Times New Roman"/>
          <w:noProof/>
          <w:sz w:val="28"/>
          <w:szCs w:val="28"/>
        </w:rPr>
        <w:pict>
          <v:rect id="_x0000_s1040" style="position:absolute;left:0;text-align:left;margin-left:-28.3pt;margin-top:708.05pt;width:180pt;height:36.15pt;z-index:-251650048" strokeweight="1.5pt">
            <v:textbox style="mso-next-textbox:#_x0000_s1040">
              <w:txbxContent>
                <w:p w:rsidR="00B8017F" w:rsidRDefault="00B8017F" w:rsidP="00F217D3"/>
              </w:txbxContent>
            </v:textbox>
          </v:rect>
        </w:pict>
      </w:r>
      <w:r>
        <w:rPr>
          <w:rFonts w:ascii="Times New Roman" w:hAnsi="Times New Roman"/>
          <w:noProof/>
          <w:sz w:val="28"/>
          <w:szCs w:val="28"/>
        </w:rPr>
        <w:pict>
          <v:line id="_x0000_s1039" style="position:absolute;left:0;text-align:left;z-index:-251651072" from="467.5pt,725.45pt" to="494.5pt,725.45pt" strokeweight="1.5pt"/>
        </w:pict>
      </w:r>
      <w:r>
        <w:rPr>
          <w:rFonts w:ascii="Times New Roman" w:hAnsi="Times New Roman"/>
          <w:noProof/>
          <w:sz w:val="28"/>
          <w:szCs w:val="28"/>
        </w:rPr>
        <w:pict>
          <v:rect id="_x0000_s1038" style="position:absolute;left:0;text-align:left;margin-left:466.7pt;margin-top:708.05pt;width:27pt;height:36.15pt;z-index:-251652096" strokeweight="1.5pt"/>
        </w:pict>
      </w:r>
      <w:r>
        <w:rPr>
          <w:rFonts w:ascii="Times New Roman" w:hAnsi="Times New Roman"/>
          <w:noProof/>
          <w:sz w:val="28"/>
          <w:szCs w:val="28"/>
        </w:rPr>
        <w:pict>
          <v:rect id="_x0000_s1037" style="position:absolute;left:0;text-align:left;margin-left:-28.3pt;margin-top:708pt;width:522pt;height:35.9pt;z-index:-251653120" strokeweight="1.5pt">
            <v:textbox style="mso-next-textbox:#_x0000_s1037">
              <w:txbxContent>
                <w:p w:rsidR="00B8017F" w:rsidRPr="00A57846" w:rsidRDefault="00B8017F" w:rsidP="00F217D3">
                  <w:pPr>
                    <w:ind w:firstLine="5580"/>
                    <w:rPr>
                      <w:i/>
                      <w:sz w:val="28"/>
                      <w:szCs w:val="28"/>
                    </w:rPr>
                  </w:pPr>
                  <w:r w:rsidRPr="00A57846">
                    <w:rPr>
                      <w:i/>
                      <w:sz w:val="28"/>
                      <w:szCs w:val="28"/>
                    </w:rPr>
                    <w:t>К</w:t>
                  </w:r>
                  <w:r>
                    <w:rPr>
                      <w:i/>
                      <w:sz w:val="28"/>
                      <w:szCs w:val="28"/>
                    </w:rPr>
                    <w:t>П</w:t>
                  </w:r>
                  <w:r w:rsidRPr="00A57846">
                    <w:rPr>
                      <w:i/>
                      <w:sz w:val="28"/>
                      <w:szCs w:val="28"/>
                    </w:rPr>
                    <w:t>.ПСМИК.</w:t>
                  </w:r>
                  <w:r>
                    <w:rPr>
                      <w:i/>
                      <w:sz w:val="28"/>
                      <w:szCs w:val="28"/>
                    </w:rPr>
                    <w:t>СТФ-</w:t>
                  </w:r>
                  <w:r w:rsidRPr="00A57846">
                    <w:rPr>
                      <w:i/>
                      <w:sz w:val="28"/>
                      <w:szCs w:val="28"/>
                    </w:rPr>
                    <w:t>0</w:t>
                  </w:r>
                  <w:r>
                    <w:rPr>
                      <w:i/>
                      <w:sz w:val="28"/>
                      <w:szCs w:val="28"/>
                    </w:rPr>
                    <w:t>7</w:t>
                  </w:r>
                </w:p>
              </w:txbxContent>
            </v:textbox>
          </v:rect>
        </w:pict>
      </w:r>
      <w:r>
        <w:rPr>
          <w:rFonts w:ascii="Times New Roman" w:hAnsi="Times New Roman"/>
          <w:noProof/>
          <w:sz w:val="28"/>
          <w:szCs w:val="28"/>
        </w:rPr>
        <w:pict>
          <v:rect id="_x0000_s1052" style="position:absolute;left:0;text-align:left;margin-left:463.25pt;margin-top:710.6pt;width:36pt;height:18pt;z-index:-251637760" filled="f" stroked="f">
            <v:textbox style="mso-next-textbox:#_x0000_s1052">
              <w:txbxContent>
                <w:p w:rsidR="00B8017F" w:rsidRPr="005A2FFD" w:rsidRDefault="00B8017F" w:rsidP="00F217D3">
                  <w:pPr>
                    <w:rPr>
                      <w:i/>
                      <w:sz w:val="18"/>
                      <w:szCs w:val="18"/>
                    </w:rPr>
                  </w:pPr>
                  <w:proofErr w:type="spellStart"/>
                  <w:r w:rsidRPr="005A2FFD">
                    <w:rPr>
                      <w:i/>
                      <w:sz w:val="18"/>
                      <w:szCs w:val="18"/>
                    </w:rPr>
                    <w:t>Лист</w:t>
                  </w:r>
                  <w:proofErr w:type="spellEnd"/>
                </w:p>
              </w:txbxContent>
            </v:textbox>
          </v:rect>
        </w:pict>
      </w:r>
      <w:r w:rsidR="00AD0F85">
        <w:rPr>
          <w:rFonts w:ascii="Times New Roman" w:hAnsi="Times New Roman"/>
          <w:bCs/>
          <w:sz w:val="28"/>
          <w:szCs w:val="28"/>
          <w:lang w:val="ru-RU"/>
        </w:rPr>
        <w:t xml:space="preserve">а) </w:t>
      </w:r>
      <w:r w:rsidR="00F217D3" w:rsidRPr="009205DD">
        <w:rPr>
          <w:rFonts w:ascii="Times New Roman" w:hAnsi="Times New Roman"/>
          <w:bCs/>
          <w:sz w:val="28"/>
          <w:szCs w:val="28"/>
          <w:lang w:val="ru-RU"/>
        </w:rPr>
        <w:t>В зависимости от зернового состава песок подразделяют на группы по крупности:</w:t>
      </w:r>
    </w:p>
    <w:p w:rsidR="00F217D3" w:rsidRPr="009205DD" w:rsidRDefault="00F217D3" w:rsidP="005A6B11">
      <w:pPr>
        <w:suppressAutoHyphens/>
        <w:spacing w:after="0" w:line="360" w:lineRule="auto"/>
        <w:ind w:firstLine="709"/>
        <w:jc w:val="both"/>
        <w:rPr>
          <w:rFonts w:ascii="Times New Roman" w:hAnsi="Times New Roman"/>
          <w:bCs/>
          <w:sz w:val="28"/>
          <w:szCs w:val="28"/>
          <w:lang w:val="ru-RU"/>
        </w:rPr>
      </w:pPr>
      <w:r w:rsidRPr="009205DD">
        <w:rPr>
          <w:rFonts w:ascii="Times New Roman" w:hAnsi="Times New Roman"/>
          <w:bCs/>
          <w:sz w:val="28"/>
          <w:szCs w:val="28"/>
        </w:rPr>
        <w:t>I</w:t>
      </w:r>
      <w:r w:rsidRPr="009205DD">
        <w:rPr>
          <w:rFonts w:ascii="Times New Roman" w:hAnsi="Times New Roman"/>
          <w:bCs/>
          <w:sz w:val="28"/>
          <w:szCs w:val="28"/>
          <w:lang w:val="ru-RU"/>
        </w:rPr>
        <w:t xml:space="preserve"> класс - очень крупный (песок из отсевов дробления), повышенной крупности, крупный, средний и мелкий;</w:t>
      </w:r>
    </w:p>
    <w:p w:rsidR="00F217D3" w:rsidRPr="009205DD" w:rsidRDefault="00F217D3" w:rsidP="005A6B11">
      <w:pPr>
        <w:suppressAutoHyphens/>
        <w:spacing w:after="0" w:line="360" w:lineRule="auto"/>
        <w:ind w:firstLine="709"/>
        <w:jc w:val="both"/>
        <w:rPr>
          <w:rFonts w:ascii="Times New Roman" w:hAnsi="Times New Roman"/>
          <w:bCs/>
          <w:sz w:val="28"/>
          <w:szCs w:val="28"/>
          <w:lang w:val="ru-RU"/>
        </w:rPr>
      </w:pPr>
      <w:r w:rsidRPr="009205DD">
        <w:rPr>
          <w:rFonts w:ascii="Times New Roman" w:hAnsi="Times New Roman"/>
          <w:bCs/>
          <w:sz w:val="28"/>
          <w:szCs w:val="28"/>
        </w:rPr>
        <w:t>II</w:t>
      </w:r>
      <w:r w:rsidRPr="009205DD">
        <w:rPr>
          <w:rFonts w:ascii="Times New Roman" w:hAnsi="Times New Roman"/>
          <w:bCs/>
          <w:sz w:val="28"/>
          <w:szCs w:val="28"/>
          <w:lang w:val="ru-RU"/>
        </w:rPr>
        <w:t xml:space="preserve"> класс - очень крупный (песок из отсевов дробления), повышенной крупности, крупный, средний, мелкий, очень мелкий. </w:t>
      </w:r>
    </w:p>
    <w:p w:rsidR="00F217D3" w:rsidRPr="009205DD" w:rsidRDefault="00AD0F85" w:rsidP="005A6B11">
      <w:pPr>
        <w:suppressAutoHyphens/>
        <w:spacing w:after="0" w:line="360" w:lineRule="auto"/>
        <w:ind w:firstLine="709"/>
        <w:jc w:val="both"/>
        <w:rPr>
          <w:rFonts w:ascii="Times New Roman" w:hAnsi="Times New Roman"/>
          <w:bCs/>
          <w:sz w:val="28"/>
          <w:szCs w:val="28"/>
          <w:lang w:val="ru-RU"/>
        </w:rPr>
      </w:pPr>
      <w:r>
        <w:rPr>
          <w:rFonts w:ascii="Times New Roman" w:hAnsi="Times New Roman"/>
          <w:bCs/>
          <w:sz w:val="28"/>
          <w:szCs w:val="28"/>
          <w:lang w:val="ru-RU"/>
        </w:rPr>
        <w:t xml:space="preserve">б) </w:t>
      </w:r>
      <w:r w:rsidR="00F217D3" w:rsidRPr="009205DD">
        <w:rPr>
          <w:rFonts w:ascii="Times New Roman" w:hAnsi="Times New Roman"/>
          <w:bCs/>
          <w:sz w:val="28"/>
          <w:szCs w:val="28"/>
          <w:lang w:val="ru-RU"/>
        </w:rPr>
        <w:t xml:space="preserve">Каждую группу песка характеризуют значением модуля </w:t>
      </w:r>
      <w:r w:rsidR="005A6B11">
        <w:rPr>
          <w:rFonts w:ascii="Times New Roman" w:hAnsi="Times New Roman"/>
          <w:bCs/>
          <w:sz w:val="28"/>
          <w:szCs w:val="28"/>
          <w:lang w:val="ru-RU"/>
        </w:rPr>
        <w:t>крупности;</w:t>
      </w:r>
    </w:p>
    <w:p w:rsidR="00F217D3" w:rsidRPr="00AD0F85" w:rsidRDefault="00AD0F85" w:rsidP="005A6B11">
      <w:pPr>
        <w:suppressAutoHyphens/>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 xml:space="preserve">в) </w:t>
      </w:r>
      <w:r w:rsidR="00F217D3" w:rsidRPr="009205DD">
        <w:rPr>
          <w:rFonts w:ascii="Times New Roman" w:hAnsi="Times New Roman"/>
          <w:sz w:val="28"/>
          <w:szCs w:val="28"/>
          <w:lang w:val="ru-RU"/>
        </w:rPr>
        <w:t>Зерновой состав определяется путем просеи</w:t>
      </w:r>
      <w:r w:rsidR="005A6B11">
        <w:rPr>
          <w:rFonts w:ascii="Times New Roman" w:hAnsi="Times New Roman"/>
          <w:sz w:val="28"/>
          <w:szCs w:val="28"/>
          <w:lang w:val="ru-RU"/>
        </w:rPr>
        <w:t>вания через набор сит</w:t>
      </w:r>
      <w:r w:rsidR="00F217D3" w:rsidRPr="00AD0F85">
        <w:rPr>
          <w:rFonts w:ascii="Times New Roman" w:hAnsi="Times New Roman"/>
          <w:sz w:val="28"/>
          <w:szCs w:val="28"/>
          <w:lang w:val="ru-RU"/>
        </w:rPr>
        <w:t>.</w:t>
      </w:r>
    </w:p>
    <w:p w:rsidR="00F217D3" w:rsidRPr="009205DD" w:rsidRDefault="00F217D3" w:rsidP="005A6B11">
      <w:pPr>
        <w:suppressAutoHyphens/>
        <w:spacing w:after="0" w:line="360" w:lineRule="auto"/>
        <w:ind w:firstLine="709"/>
        <w:jc w:val="both"/>
        <w:rPr>
          <w:rFonts w:ascii="Times New Roman" w:hAnsi="Times New Roman"/>
          <w:sz w:val="28"/>
          <w:szCs w:val="28"/>
          <w:lang w:val="ru-RU"/>
        </w:rPr>
      </w:pPr>
      <w:r w:rsidRPr="009205DD">
        <w:rPr>
          <w:rFonts w:ascii="Times New Roman" w:hAnsi="Times New Roman"/>
          <w:sz w:val="28"/>
          <w:szCs w:val="28"/>
          <w:lang w:val="ru-RU"/>
        </w:rPr>
        <w:t>Если модуль крупности песка, принадлежащего к одной группе, а полный остаток на сите №0,63 к другой группе, то предпочтение отдается модулю крупности.</w:t>
      </w:r>
    </w:p>
    <w:p w:rsidR="00F217D3" w:rsidRPr="009205DD" w:rsidRDefault="00F217D3" w:rsidP="005A6B11">
      <w:pPr>
        <w:suppressAutoHyphens/>
        <w:spacing w:after="0" w:line="360" w:lineRule="auto"/>
        <w:ind w:firstLine="709"/>
        <w:jc w:val="both"/>
        <w:rPr>
          <w:rFonts w:ascii="Times New Roman" w:hAnsi="Times New Roman"/>
          <w:sz w:val="28"/>
          <w:szCs w:val="28"/>
          <w:lang w:val="ru-RU"/>
        </w:rPr>
      </w:pPr>
      <w:r w:rsidRPr="009205DD">
        <w:rPr>
          <w:rFonts w:ascii="Times New Roman" w:hAnsi="Times New Roman"/>
          <w:sz w:val="28"/>
          <w:szCs w:val="28"/>
          <w:lang w:val="ru-RU"/>
        </w:rPr>
        <w:t>Частный остаток – это остаток на данном сите, а полный остаток – это остаток на данном сите и всех выше лежащих сит.</w:t>
      </w:r>
    </w:p>
    <w:p w:rsidR="00F217D3" w:rsidRPr="00AD0F85" w:rsidRDefault="00435345" w:rsidP="00635357">
      <w:pPr>
        <w:suppressAutoHyphens/>
        <w:spacing w:after="0" w:line="360" w:lineRule="auto"/>
        <w:jc w:val="both"/>
        <w:rPr>
          <w:rFonts w:ascii="Times New Roman" w:hAnsi="Times New Roman"/>
          <w:sz w:val="28"/>
          <w:szCs w:val="28"/>
          <w:u w:val="single"/>
          <w:lang w:val="ru-RU"/>
        </w:rPr>
      </w:pPr>
      <w:r>
        <w:rPr>
          <w:noProof/>
          <w:lang w:val="ru-RU" w:eastAsia="ru-RU"/>
        </w:rPr>
        <w:drawing>
          <wp:anchor distT="0" distB="0" distL="114300" distR="114300" simplePos="0" relativeHeight="251700224" behindDoc="1" locked="0" layoutInCell="1" allowOverlap="1" wp14:anchorId="466CDEB0" wp14:editId="59A7DCEE">
            <wp:simplePos x="0" y="0"/>
            <wp:positionH relativeFrom="column">
              <wp:posOffset>-54610</wp:posOffset>
            </wp:positionH>
            <wp:positionV relativeFrom="paragraph">
              <wp:posOffset>304800</wp:posOffset>
            </wp:positionV>
            <wp:extent cx="1303655" cy="1068705"/>
            <wp:effectExtent l="0" t="0" r="0" b="0"/>
            <wp:wrapThrough wrapText="bothSides">
              <wp:wrapPolygon edited="0">
                <wp:start x="0" y="0"/>
                <wp:lineTo x="0" y="21176"/>
                <wp:lineTo x="21148" y="21176"/>
                <wp:lineTo x="21148" y="0"/>
                <wp:lineTo x="0" y="0"/>
              </wp:wrapPolygon>
            </wp:wrapThrough>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1303655" cy="1068705"/>
                    </a:xfrm>
                    <a:prstGeom prst="rect">
                      <a:avLst/>
                    </a:prstGeom>
                  </pic:spPr>
                </pic:pic>
              </a:graphicData>
            </a:graphic>
            <wp14:sizeRelH relativeFrom="page">
              <wp14:pctWidth>0</wp14:pctWidth>
            </wp14:sizeRelH>
            <wp14:sizeRelV relativeFrom="page">
              <wp14:pctHeight>0</wp14:pctHeight>
            </wp14:sizeRelV>
          </wp:anchor>
        </w:drawing>
      </w:r>
      <w:r w:rsidR="00F217D3" w:rsidRPr="00AD0F85">
        <w:rPr>
          <w:rFonts w:ascii="Times New Roman" w:hAnsi="Times New Roman"/>
          <w:sz w:val="28"/>
          <w:szCs w:val="28"/>
          <w:u w:val="single"/>
          <w:lang w:val="ru-RU"/>
        </w:rPr>
        <w:t>Вода</w:t>
      </w:r>
    </w:p>
    <w:p w:rsidR="00F217D3" w:rsidRPr="009205DD" w:rsidRDefault="00F217D3" w:rsidP="00635357">
      <w:pPr>
        <w:suppressAutoHyphens/>
        <w:spacing w:after="0" w:line="360" w:lineRule="auto"/>
        <w:jc w:val="both"/>
        <w:rPr>
          <w:rFonts w:ascii="Times New Roman" w:hAnsi="Times New Roman"/>
          <w:sz w:val="28"/>
          <w:szCs w:val="28"/>
          <w:lang w:val="ru-RU"/>
        </w:rPr>
      </w:pPr>
      <w:r w:rsidRPr="009205DD">
        <w:rPr>
          <w:rFonts w:ascii="Times New Roman" w:hAnsi="Times New Roman"/>
          <w:sz w:val="28"/>
          <w:szCs w:val="28"/>
          <w:lang w:val="ru-RU"/>
        </w:rPr>
        <w:t>Для приготовления бетонной смеси используют водопроводную питьевую, а также любую воду, имеющую водородный показатель рН не менее 4, то есть некислую, не окрашиваемую лакмусовую бумагу в красный цвет. Вода не должна содержать сульфатов более 2700</w:t>
      </w:r>
      <w:r w:rsidR="00AD0F85">
        <w:rPr>
          <w:rFonts w:ascii="Times New Roman" w:hAnsi="Times New Roman"/>
          <w:sz w:val="28"/>
          <w:szCs w:val="28"/>
          <w:lang w:val="ru-RU"/>
        </w:rPr>
        <w:t xml:space="preserve"> мг/л</w:t>
      </w:r>
      <w:r w:rsidRPr="009205DD">
        <w:rPr>
          <w:rFonts w:ascii="Times New Roman" w:hAnsi="Times New Roman"/>
          <w:sz w:val="28"/>
          <w:szCs w:val="28"/>
          <w:lang w:val="ru-RU"/>
        </w:rPr>
        <w:t xml:space="preserve">. В сомнительных случаях </w:t>
      </w:r>
      <w:r w:rsidRPr="009205DD">
        <w:rPr>
          <w:rFonts w:ascii="Times New Roman" w:hAnsi="Times New Roman"/>
          <w:sz w:val="28"/>
          <w:szCs w:val="28"/>
          <w:lang w:val="ru-RU"/>
        </w:rPr>
        <w:lastRenderedPageBreak/>
        <w:t>пригодность воды для приготовления бетонной смеси необходимо проверять путем сравнительных испытаний образцов, изготовленных на данной воде и на обычной водопроводной. Для приготовления бетонной смеси можно применят морскую и другие соленые воды, удовлетворяющие приведенным выше условиям. Исключением являются бетонирование внутренних конструкций жилых и общественных зданий и надводных железобетонных сооружений в жарком и сухом климате, так как морские соли могут выступить на поверхность бетона, а также вызвать коррозию стальной арматуры. Содержание растворимых солей допускается в воде для изготовление железобетона с ненапрягаемой арматурой не более 5000 мг/л, в том числе сульфатов не более 2700 мг/л, для бетона преднапрягаемых конструкций – соответ</w:t>
      </w:r>
      <w:r w:rsidR="00AD0F85">
        <w:rPr>
          <w:rFonts w:ascii="Times New Roman" w:hAnsi="Times New Roman"/>
          <w:sz w:val="28"/>
          <w:szCs w:val="28"/>
          <w:lang w:val="ru-RU"/>
        </w:rPr>
        <w:t>ствует не более 2000 и 600 мг/л</w:t>
      </w:r>
      <w:r w:rsidRPr="009205DD">
        <w:rPr>
          <w:rFonts w:ascii="Times New Roman" w:hAnsi="Times New Roman"/>
          <w:sz w:val="28"/>
          <w:szCs w:val="28"/>
          <w:lang w:val="ru-RU"/>
        </w:rPr>
        <w:t>.</w:t>
      </w:r>
    </w:p>
    <w:p w:rsidR="006A50EC" w:rsidRDefault="006A50EC" w:rsidP="005A6B11">
      <w:pPr>
        <w:spacing w:after="0" w:line="360" w:lineRule="auto"/>
        <w:ind w:firstLine="540"/>
        <w:jc w:val="center"/>
        <w:rPr>
          <w:rFonts w:ascii="Times New Roman" w:hAnsi="Times New Roman"/>
          <w:b/>
          <w:sz w:val="28"/>
          <w:szCs w:val="28"/>
          <w:lang w:val="ru-RU"/>
        </w:rPr>
      </w:pPr>
    </w:p>
    <w:p w:rsidR="006A50EC" w:rsidRDefault="00D16F90" w:rsidP="005A6B11">
      <w:pPr>
        <w:spacing w:after="0" w:line="360" w:lineRule="auto"/>
        <w:ind w:firstLine="540"/>
        <w:jc w:val="center"/>
        <w:rPr>
          <w:rFonts w:ascii="Times New Roman" w:hAnsi="Times New Roman"/>
          <w:b/>
          <w:sz w:val="28"/>
          <w:szCs w:val="28"/>
          <w:lang w:val="ru-RU"/>
        </w:rPr>
      </w:pPr>
      <w:r>
        <w:rPr>
          <w:rFonts w:ascii="Times New Roman" w:hAnsi="Times New Roman"/>
          <w:b/>
          <w:sz w:val="28"/>
          <w:szCs w:val="28"/>
          <w:lang w:val="ru-RU"/>
        </w:rPr>
        <w:t xml:space="preserve">Характеристика материалов, используемых при производстве </w:t>
      </w:r>
      <w:r w:rsidR="005A6B11">
        <w:rPr>
          <w:rFonts w:ascii="Times New Roman" w:hAnsi="Times New Roman"/>
          <w:b/>
          <w:sz w:val="28"/>
          <w:szCs w:val="28"/>
          <w:lang w:val="ru-RU"/>
        </w:rPr>
        <w:t>фундаментных блоков</w:t>
      </w:r>
    </w:p>
    <w:p w:rsidR="00D16F90" w:rsidRDefault="00D16F90" w:rsidP="005A6B11">
      <w:pPr>
        <w:spacing w:after="0" w:line="360" w:lineRule="auto"/>
        <w:ind w:firstLine="540"/>
        <w:jc w:val="center"/>
        <w:rPr>
          <w:rFonts w:ascii="Times New Roman" w:hAnsi="Times New Roman"/>
          <w:b/>
          <w:sz w:val="28"/>
          <w:szCs w:val="28"/>
          <w:lang w:val="ru-RU"/>
        </w:rPr>
      </w:pPr>
    </w:p>
    <w:p w:rsidR="00D16F90" w:rsidRDefault="008E65FF" w:rsidP="008E65FF">
      <w:pPr>
        <w:spacing w:after="0" w:line="360" w:lineRule="auto"/>
        <w:jc w:val="both"/>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699200" behindDoc="1" locked="0" layoutInCell="1" allowOverlap="1" wp14:anchorId="75D47502" wp14:editId="7299C370">
            <wp:simplePos x="0" y="0"/>
            <wp:positionH relativeFrom="column">
              <wp:posOffset>1905</wp:posOffset>
            </wp:positionH>
            <wp:positionV relativeFrom="paragraph">
              <wp:posOffset>20320</wp:posOffset>
            </wp:positionV>
            <wp:extent cx="1338580" cy="1045845"/>
            <wp:effectExtent l="0" t="0" r="0" b="0"/>
            <wp:wrapThrough wrapText="bothSides">
              <wp:wrapPolygon edited="0">
                <wp:start x="0" y="0"/>
                <wp:lineTo x="0" y="21246"/>
                <wp:lineTo x="21211" y="21246"/>
                <wp:lineTo x="21211" y="0"/>
                <wp:lineTo x="0" y="0"/>
              </wp:wrapPolygon>
            </wp:wrapThrough>
            <wp:docPr id="10" name="Рисунок 10" descr="D:\Одина\рисунки\фундаментный бло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Одина\рисунки\фундаментный блок.jpeg"/>
                    <pic:cNvPicPr>
                      <a:picLocks noChangeAspect="1" noChangeArrowheads="1"/>
                    </pic:cNvPicPr>
                  </pic:nvPicPr>
                  <pic:blipFill rotWithShape="1">
                    <a:blip r:embed="rId22">
                      <a:extLst>
                        <a:ext uri="{28A0092B-C50C-407E-A947-70E740481C1C}">
                          <a14:useLocalDpi xmlns:a14="http://schemas.microsoft.com/office/drawing/2010/main" val="0"/>
                        </a:ext>
                      </a:extLst>
                    </a:blip>
                    <a:srcRect r="6154" b="-4"/>
                    <a:stretch/>
                  </pic:blipFill>
                  <pic:spPr bwMode="auto">
                    <a:xfrm>
                      <a:off x="0" y="0"/>
                      <a:ext cx="1338580" cy="10458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6F90" w:rsidRPr="00D16F90">
        <w:rPr>
          <w:rFonts w:ascii="Times New Roman" w:hAnsi="Times New Roman"/>
          <w:sz w:val="28"/>
          <w:szCs w:val="28"/>
          <w:lang w:val="ru-RU"/>
        </w:rPr>
        <w:t>Марка</w:t>
      </w:r>
      <w:r w:rsidR="00D16F90">
        <w:rPr>
          <w:rFonts w:ascii="Times New Roman" w:hAnsi="Times New Roman"/>
          <w:sz w:val="28"/>
          <w:szCs w:val="28"/>
          <w:lang w:val="ru-RU"/>
        </w:rPr>
        <w:t xml:space="preserve"> бетона М</w:t>
      </w:r>
      <w:r w:rsidR="002874F5">
        <w:rPr>
          <w:rFonts w:ascii="Times New Roman" w:hAnsi="Times New Roman"/>
          <w:sz w:val="28"/>
          <w:szCs w:val="28"/>
          <w:lang w:val="ru-RU"/>
        </w:rPr>
        <w:t>150</w:t>
      </w:r>
      <w:r w:rsidR="00D16F90">
        <w:rPr>
          <w:rFonts w:ascii="Times New Roman" w:hAnsi="Times New Roman"/>
          <w:sz w:val="28"/>
          <w:szCs w:val="28"/>
          <w:lang w:val="ru-RU"/>
        </w:rPr>
        <w:t>, марка цемента М</w:t>
      </w:r>
      <w:r w:rsidR="002874F5">
        <w:rPr>
          <w:rFonts w:ascii="Times New Roman" w:hAnsi="Times New Roman"/>
          <w:sz w:val="28"/>
          <w:szCs w:val="28"/>
          <w:lang w:val="ru-RU"/>
        </w:rPr>
        <w:t xml:space="preserve">300, осадка конуса – 5см. </w:t>
      </w:r>
    </w:p>
    <w:p w:rsidR="002874F5" w:rsidRDefault="002874F5" w:rsidP="008E65FF">
      <w:pPr>
        <w:spacing w:after="0" w:line="360" w:lineRule="auto"/>
        <w:jc w:val="both"/>
        <w:rPr>
          <w:rFonts w:ascii="Times New Roman" w:hAnsi="Times New Roman"/>
          <w:sz w:val="28"/>
          <w:szCs w:val="28"/>
          <w:lang w:val="ru-RU"/>
        </w:rPr>
      </w:pPr>
      <w:r>
        <w:rPr>
          <w:rFonts w:ascii="Times New Roman" w:hAnsi="Times New Roman"/>
          <w:sz w:val="28"/>
          <w:szCs w:val="28"/>
          <w:lang w:val="ru-RU"/>
        </w:rPr>
        <w:t>Цемент Ахангаранский, нормальная густота 28 %, истинная плотность – 3,1 г/см</w:t>
      </w:r>
      <w:r>
        <w:rPr>
          <w:rFonts w:ascii="Times New Roman" w:hAnsi="Times New Roman"/>
          <w:sz w:val="28"/>
          <w:szCs w:val="28"/>
          <w:vertAlign w:val="superscript"/>
          <w:lang w:val="ru-RU"/>
        </w:rPr>
        <w:t>3</w:t>
      </w:r>
      <w:r>
        <w:rPr>
          <w:rFonts w:ascii="Times New Roman" w:hAnsi="Times New Roman"/>
          <w:sz w:val="28"/>
          <w:szCs w:val="28"/>
          <w:lang w:val="ru-RU"/>
        </w:rPr>
        <w:t>, насыпная плотность – 1,3 г/см</w:t>
      </w:r>
      <w:r>
        <w:rPr>
          <w:rFonts w:ascii="Times New Roman" w:hAnsi="Times New Roman"/>
          <w:sz w:val="28"/>
          <w:szCs w:val="28"/>
          <w:vertAlign w:val="superscript"/>
          <w:lang w:val="ru-RU"/>
        </w:rPr>
        <w:t>3</w:t>
      </w:r>
      <w:r>
        <w:rPr>
          <w:rFonts w:ascii="Times New Roman" w:hAnsi="Times New Roman"/>
          <w:sz w:val="28"/>
          <w:szCs w:val="28"/>
          <w:lang w:val="ru-RU"/>
        </w:rPr>
        <w:t>, тонкость помола – 10 %.</w:t>
      </w:r>
    </w:p>
    <w:p w:rsidR="002874F5" w:rsidRDefault="002874F5" w:rsidP="00867FCF">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Щебень из Кюйлюкского карьера, гранитный, фракционированный, продольная крупность Д = 40 мм, истинная плотность – 2,6 г/см</w:t>
      </w:r>
      <w:r>
        <w:rPr>
          <w:rFonts w:ascii="Times New Roman" w:hAnsi="Times New Roman"/>
          <w:sz w:val="28"/>
          <w:szCs w:val="28"/>
          <w:vertAlign w:val="superscript"/>
          <w:lang w:val="ru-RU"/>
        </w:rPr>
        <w:t>3</w:t>
      </w:r>
      <w:r>
        <w:rPr>
          <w:rFonts w:ascii="Times New Roman" w:hAnsi="Times New Roman"/>
          <w:sz w:val="28"/>
          <w:szCs w:val="28"/>
          <w:lang w:val="ru-RU"/>
        </w:rPr>
        <w:t>, насыпная плотность – 1,4 г/см</w:t>
      </w:r>
      <w:r>
        <w:rPr>
          <w:rFonts w:ascii="Times New Roman" w:hAnsi="Times New Roman"/>
          <w:sz w:val="28"/>
          <w:szCs w:val="28"/>
          <w:vertAlign w:val="superscript"/>
          <w:lang w:val="ru-RU"/>
        </w:rPr>
        <w:t>3</w:t>
      </w:r>
      <w:r>
        <w:rPr>
          <w:rFonts w:ascii="Times New Roman" w:hAnsi="Times New Roman"/>
          <w:sz w:val="28"/>
          <w:szCs w:val="28"/>
          <w:lang w:val="ru-RU"/>
        </w:rPr>
        <w:t>, влажность – 1%.</w:t>
      </w:r>
    </w:p>
    <w:p w:rsidR="002874F5" w:rsidRDefault="00867FCF" w:rsidP="00867FCF">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Песок Речной Чирчикский</w:t>
      </w:r>
      <w:r w:rsidR="002874F5">
        <w:rPr>
          <w:rFonts w:ascii="Times New Roman" w:hAnsi="Times New Roman"/>
          <w:sz w:val="28"/>
          <w:szCs w:val="28"/>
          <w:lang w:val="ru-RU"/>
        </w:rPr>
        <w:t>, модуль крупности М</w:t>
      </w:r>
      <w:r w:rsidR="002874F5">
        <w:rPr>
          <w:rFonts w:ascii="Times New Roman" w:hAnsi="Times New Roman"/>
          <w:sz w:val="28"/>
          <w:szCs w:val="28"/>
          <w:vertAlign w:val="subscript"/>
          <w:lang w:val="ru-RU"/>
        </w:rPr>
        <w:t>кр</w:t>
      </w:r>
      <w:r w:rsidR="002874F5">
        <w:rPr>
          <w:rFonts w:ascii="Times New Roman" w:hAnsi="Times New Roman"/>
          <w:sz w:val="28"/>
          <w:szCs w:val="28"/>
          <w:lang w:val="ru-RU"/>
        </w:rPr>
        <w:t>=2, водопотребность – 7%, истинная плотность – 2,</w:t>
      </w:r>
      <w:r w:rsidR="00C9235D">
        <w:rPr>
          <w:rFonts w:ascii="Times New Roman" w:hAnsi="Times New Roman"/>
          <w:sz w:val="28"/>
          <w:szCs w:val="28"/>
          <w:lang w:val="ru-RU"/>
        </w:rPr>
        <w:t>6</w:t>
      </w:r>
      <w:r w:rsidR="002874F5">
        <w:rPr>
          <w:rFonts w:ascii="Times New Roman" w:hAnsi="Times New Roman"/>
          <w:sz w:val="28"/>
          <w:szCs w:val="28"/>
          <w:lang w:val="ru-RU"/>
        </w:rPr>
        <w:t xml:space="preserve"> г/см</w:t>
      </w:r>
      <w:r w:rsidR="002874F5">
        <w:rPr>
          <w:rFonts w:ascii="Times New Roman" w:hAnsi="Times New Roman"/>
          <w:sz w:val="28"/>
          <w:szCs w:val="28"/>
          <w:vertAlign w:val="superscript"/>
          <w:lang w:val="ru-RU"/>
        </w:rPr>
        <w:t>3</w:t>
      </w:r>
      <w:r w:rsidR="002874F5">
        <w:rPr>
          <w:rFonts w:ascii="Times New Roman" w:hAnsi="Times New Roman"/>
          <w:sz w:val="28"/>
          <w:szCs w:val="28"/>
          <w:lang w:val="ru-RU"/>
        </w:rPr>
        <w:t>, насыпная плотность – 1,4 г/см</w:t>
      </w:r>
      <w:r w:rsidR="002874F5">
        <w:rPr>
          <w:rFonts w:ascii="Times New Roman" w:hAnsi="Times New Roman"/>
          <w:sz w:val="28"/>
          <w:szCs w:val="28"/>
          <w:vertAlign w:val="superscript"/>
          <w:lang w:val="ru-RU"/>
        </w:rPr>
        <w:t>3</w:t>
      </w:r>
      <w:r>
        <w:rPr>
          <w:rFonts w:ascii="Times New Roman" w:hAnsi="Times New Roman"/>
          <w:sz w:val="28"/>
          <w:szCs w:val="28"/>
          <w:lang w:val="ru-RU"/>
        </w:rPr>
        <w:t>.</w:t>
      </w:r>
    </w:p>
    <w:p w:rsidR="00867FCF" w:rsidRDefault="00867FCF" w:rsidP="00867FCF">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Арматурная сталь из Бекабадского завода.</w:t>
      </w:r>
    </w:p>
    <w:p w:rsidR="004D42FD" w:rsidRDefault="004D42FD" w:rsidP="00867FCF">
      <w:pPr>
        <w:spacing w:after="0" w:line="360" w:lineRule="auto"/>
        <w:ind w:firstLine="709"/>
        <w:jc w:val="both"/>
        <w:rPr>
          <w:rFonts w:ascii="Times New Roman" w:hAnsi="Times New Roman"/>
          <w:sz w:val="28"/>
          <w:szCs w:val="28"/>
          <w:lang w:val="ru-RU"/>
        </w:rPr>
      </w:pPr>
    </w:p>
    <w:p w:rsidR="002A0580" w:rsidRDefault="002A0580" w:rsidP="00867FCF">
      <w:pPr>
        <w:spacing w:after="0" w:line="360" w:lineRule="auto"/>
        <w:ind w:firstLine="709"/>
        <w:jc w:val="both"/>
        <w:rPr>
          <w:rFonts w:ascii="Times New Roman" w:hAnsi="Times New Roman"/>
          <w:sz w:val="28"/>
          <w:szCs w:val="28"/>
          <w:lang w:val="ru-RU"/>
        </w:rPr>
      </w:pPr>
    </w:p>
    <w:p w:rsidR="00C70B9E" w:rsidRPr="00884647" w:rsidRDefault="00C70B9E" w:rsidP="005A6B11">
      <w:pPr>
        <w:spacing w:after="0" w:line="360" w:lineRule="auto"/>
        <w:ind w:firstLine="540"/>
        <w:jc w:val="center"/>
        <w:rPr>
          <w:rFonts w:ascii="Times New Roman" w:hAnsi="Times New Roman"/>
          <w:b/>
          <w:sz w:val="28"/>
          <w:szCs w:val="28"/>
          <w:lang w:val="ru-RU"/>
        </w:rPr>
      </w:pPr>
      <w:r w:rsidRPr="00884647">
        <w:rPr>
          <w:rFonts w:ascii="Times New Roman" w:hAnsi="Times New Roman"/>
          <w:b/>
          <w:sz w:val="28"/>
          <w:szCs w:val="28"/>
          <w:lang w:val="ru-RU"/>
        </w:rPr>
        <w:lastRenderedPageBreak/>
        <w:t>Расчет состава бетона</w:t>
      </w:r>
    </w:p>
    <w:p w:rsidR="00C70B9E" w:rsidRPr="00884647" w:rsidRDefault="00C70B9E" w:rsidP="005A6B11">
      <w:pPr>
        <w:spacing w:after="0" w:line="360" w:lineRule="auto"/>
        <w:ind w:firstLine="540"/>
        <w:jc w:val="both"/>
        <w:rPr>
          <w:rFonts w:ascii="Times New Roman" w:hAnsi="Times New Roman"/>
          <w:sz w:val="28"/>
          <w:szCs w:val="28"/>
          <w:lang w:val="ru-RU"/>
        </w:rPr>
      </w:pPr>
    </w:p>
    <w:p w:rsidR="003C3870" w:rsidRPr="00BD7054" w:rsidRDefault="003C3870" w:rsidP="003C3870">
      <w:pPr>
        <w:spacing w:after="0" w:line="360" w:lineRule="auto"/>
        <w:ind w:firstLine="709"/>
        <w:jc w:val="both"/>
        <w:rPr>
          <w:rFonts w:ascii="Times New Roman" w:hAnsi="Times New Roman"/>
          <w:sz w:val="28"/>
          <w:szCs w:val="28"/>
          <w:lang w:val="ru-RU"/>
        </w:rPr>
      </w:pPr>
      <w:r w:rsidRPr="00BD7054">
        <w:rPr>
          <w:rFonts w:ascii="Times New Roman" w:hAnsi="Times New Roman"/>
          <w:sz w:val="28"/>
          <w:szCs w:val="28"/>
          <w:lang w:val="ru-RU"/>
        </w:rPr>
        <w:t xml:space="preserve">Расчет состава бетона производится для каждого изделия отдельно. </w:t>
      </w:r>
    </w:p>
    <w:p w:rsidR="003C3870" w:rsidRPr="00BD7054" w:rsidRDefault="003C3870" w:rsidP="003C3870">
      <w:pPr>
        <w:spacing w:after="0" w:line="360" w:lineRule="auto"/>
        <w:ind w:firstLine="709"/>
        <w:jc w:val="both"/>
        <w:rPr>
          <w:rFonts w:ascii="Times New Roman" w:hAnsi="Times New Roman"/>
          <w:sz w:val="28"/>
          <w:szCs w:val="28"/>
          <w:lang w:val="ru-RU"/>
        </w:rPr>
      </w:pPr>
      <w:r w:rsidRPr="00BD7054">
        <w:rPr>
          <w:rFonts w:ascii="Times New Roman" w:hAnsi="Times New Roman"/>
          <w:sz w:val="28"/>
          <w:szCs w:val="28"/>
          <w:lang w:val="ru-RU"/>
        </w:rPr>
        <w:t>Расчет состава тяжелого бетона можно произвести по методическому указанию для выполнения лабораторных работ по курсу «Технология бетонных и железобетонных изделий».</w:t>
      </w:r>
    </w:p>
    <w:p w:rsidR="003C3870" w:rsidRPr="00BD7054" w:rsidRDefault="003C3870" w:rsidP="003C3870">
      <w:pPr>
        <w:spacing w:after="0" w:line="360" w:lineRule="auto"/>
        <w:ind w:firstLine="709"/>
        <w:jc w:val="both"/>
        <w:rPr>
          <w:rFonts w:ascii="Times New Roman" w:hAnsi="Times New Roman"/>
          <w:sz w:val="28"/>
          <w:szCs w:val="28"/>
          <w:lang w:val="ru-RU"/>
        </w:rPr>
      </w:pPr>
      <w:r w:rsidRPr="00BD7054">
        <w:rPr>
          <w:rFonts w:ascii="Times New Roman" w:hAnsi="Times New Roman"/>
          <w:sz w:val="28"/>
          <w:szCs w:val="28"/>
          <w:lang w:val="ru-RU"/>
        </w:rPr>
        <w:t>Полученные результаты служат исходными данными для определения потребности в сырье и полуфабрикатах проектируемого цеха, исходя из заданной программы, т.е. Пр.</w:t>
      </w:r>
    </w:p>
    <w:p w:rsidR="003C3870" w:rsidRPr="00E3218D" w:rsidRDefault="003C3870" w:rsidP="003C3870">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Расчет ведется на 1 м</w:t>
      </w:r>
      <w:r>
        <w:rPr>
          <w:rFonts w:ascii="Times New Roman" w:hAnsi="Times New Roman"/>
          <w:sz w:val="28"/>
          <w:szCs w:val="28"/>
          <w:vertAlign w:val="superscript"/>
          <w:lang w:val="ru-RU"/>
        </w:rPr>
        <w:t>3</w:t>
      </w:r>
      <w:r>
        <w:rPr>
          <w:rFonts w:ascii="Times New Roman" w:hAnsi="Times New Roman"/>
          <w:sz w:val="28"/>
          <w:szCs w:val="28"/>
          <w:lang w:val="ru-RU"/>
        </w:rPr>
        <w:t xml:space="preserve"> бетона.</w:t>
      </w:r>
    </w:p>
    <w:p w:rsidR="00C70B9E" w:rsidRPr="008E65FF" w:rsidRDefault="00C70B9E" w:rsidP="005A6B11">
      <w:pPr>
        <w:spacing w:after="0" w:line="360" w:lineRule="auto"/>
        <w:ind w:firstLine="709"/>
        <w:jc w:val="both"/>
        <w:rPr>
          <w:rFonts w:ascii="Times New Roman" w:hAnsi="Times New Roman"/>
          <w:i/>
          <w:sz w:val="28"/>
          <w:szCs w:val="28"/>
          <w:lang w:val="ru-RU"/>
        </w:rPr>
      </w:pPr>
      <w:r>
        <w:rPr>
          <w:rFonts w:ascii="Times New Roman" w:hAnsi="Times New Roman"/>
          <w:sz w:val="28"/>
          <w:szCs w:val="28"/>
          <w:lang w:val="ru-RU"/>
        </w:rPr>
        <w:t xml:space="preserve">Проектное задание: </w:t>
      </w:r>
      <w:r w:rsidR="002874F5" w:rsidRPr="008E65FF">
        <w:rPr>
          <w:rFonts w:ascii="Times New Roman" w:hAnsi="Times New Roman"/>
          <w:i/>
          <w:sz w:val="28"/>
          <w:szCs w:val="28"/>
          <w:lang w:val="ru-RU"/>
        </w:rPr>
        <w:t>Фундаментный блок</w:t>
      </w:r>
    </w:p>
    <w:p w:rsidR="00C70B9E" w:rsidRDefault="00C70B9E" w:rsidP="005A6B11">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 xml:space="preserve">Марка бетона – </w:t>
      </w:r>
      <w:r w:rsidRPr="00A03C08">
        <w:rPr>
          <w:rFonts w:ascii="Times New Roman" w:hAnsi="Times New Roman"/>
          <w:i/>
          <w:sz w:val="28"/>
          <w:szCs w:val="28"/>
        </w:rPr>
        <w:t>R</w:t>
      </w:r>
      <w:r w:rsidRPr="00A03C08">
        <w:rPr>
          <w:rFonts w:ascii="Times New Roman" w:hAnsi="Times New Roman"/>
          <w:i/>
          <w:sz w:val="28"/>
          <w:szCs w:val="28"/>
          <w:vertAlign w:val="subscript"/>
          <w:lang w:val="ru-RU"/>
        </w:rPr>
        <w:t>б</w:t>
      </w:r>
      <w:r>
        <w:rPr>
          <w:rFonts w:ascii="Times New Roman" w:hAnsi="Times New Roman"/>
          <w:sz w:val="28"/>
          <w:szCs w:val="28"/>
          <w:lang w:val="ru-RU"/>
        </w:rPr>
        <w:t xml:space="preserve"> = </w:t>
      </w:r>
      <w:r w:rsidR="002874F5">
        <w:rPr>
          <w:rFonts w:ascii="Times New Roman" w:hAnsi="Times New Roman"/>
          <w:sz w:val="28"/>
          <w:szCs w:val="28"/>
          <w:lang w:val="ru-RU"/>
        </w:rPr>
        <w:t>150</w:t>
      </w:r>
    </w:p>
    <w:p w:rsidR="00C70B9E" w:rsidRDefault="00C70B9E" w:rsidP="005A6B11">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Назначение бетона – для формовки</w:t>
      </w:r>
    </w:p>
    <w:p w:rsidR="00C70B9E" w:rsidRDefault="00C70B9E" w:rsidP="005A6B11">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Подвижность бетонной смеси, осадка стандартного конуса ОК – 5 см</w:t>
      </w:r>
    </w:p>
    <w:p w:rsidR="00C70B9E" w:rsidRPr="00867FCF" w:rsidRDefault="00C70B9E" w:rsidP="005A6B11">
      <w:pPr>
        <w:spacing w:after="0" w:line="360" w:lineRule="auto"/>
        <w:ind w:firstLine="709"/>
        <w:jc w:val="both"/>
        <w:rPr>
          <w:rFonts w:ascii="Times New Roman" w:hAnsi="Times New Roman"/>
          <w:sz w:val="28"/>
          <w:szCs w:val="28"/>
          <w:u w:val="single"/>
          <w:lang w:val="ru-RU"/>
        </w:rPr>
      </w:pPr>
      <w:r w:rsidRPr="00867FCF">
        <w:rPr>
          <w:rFonts w:ascii="Times New Roman" w:hAnsi="Times New Roman"/>
          <w:sz w:val="28"/>
          <w:szCs w:val="28"/>
          <w:u w:val="single"/>
          <w:lang w:val="ru-RU"/>
        </w:rPr>
        <w:t>Исходные материалы:</w:t>
      </w:r>
    </w:p>
    <w:p w:rsidR="00C70B9E" w:rsidRDefault="00C70B9E" w:rsidP="005A6B11">
      <w:pPr>
        <w:numPr>
          <w:ilvl w:val="0"/>
          <w:numId w:val="11"/>
        </w:numPr>
        <w:spacing w:after="0" w:line="360" w:lineRule="auto"/>
        <w:jc w:val="both"/>
        <w:rPr>
          <w:rFonts w:ascii="Times New Roman" w:hAnsi="Times New Roman"/>
          <w:sz w:val="28"/>
          <w:szCs w:val="28"/>
          <w:lang w:val="ru-RU"/>
        </w:rPr>
      </w:pPr>
      <w:r>
        <w:rPr>
          <w:rFonts w:ascii="Times New Roman" w:hAnsi="Times New Roman"/>
          <w:sz w:val="28"/>
          <w:szCs w:val="28"/>
          <w:lang w:val="ru-RU"/>
        </w:rPr>
        <w:t>Вяжущие материалы – цемент – Портландцемент</w:t>
      </w:r>
    </w:p>
    <w:p w:rsidR="00C70B9E" w:rsidRDefault="00C70B9E" w:rsidP="005A6B11">
      <w:pPr>
        <w:spacing w:after="0" w:line="360" w:lineRule="auto"/>
        <w:ind w:left="709" w:firstLine="425"/>
        <w:jc w:val="both"/>
        <w:rPr>
          <w:rFonts w:ascii="Times New Roman" w:hAnsi="Times New Roman"/>
          <w:sz w:val="28"/>
          <w:szCs w:val="28"/>
          <w:lang w:val="ru-RU"/>
        </w:rPr>
      </w:pPr>
      <w:r>
        <w:rPr>
          <w:rFonts w:ascii="Times New Roman" w:hAnsi="Times New Roman"/>
          <w:sz w:val="28"/>
          <w:szCs w:val="28"/>
          <w:lang w:val="ru-RU"/>
        </w:rPr>
        <w:t xml:space="preserve">Активность цемента – </w:t>
      </w:r>
      <w:r w:rsidRPr="00A03C08">
        <w:rPr>
          <w:rFonts w:ascii="Times New Roman" w:hAnsi="Times New Roman"/>
          <w:i/>
          <w:sz w:val="28"/>
          <w:szCs w:val="28"/>
        </w:rPr>
        <w:t>R</w:t>
      </w:r>
      <w:r>
        <w:rPr>
          <w:rFonts w:ascii="Times New Roman" w:hAnsi="Times New Roman"/>
          <w:i/>
          <w:sz w:val="28"/>
          <w:szCs w:val="28"/>
          <w:vertAlign w:val="subscript"/>
          <w:lang w:val="ru-RU"/>
        </w:rPr>
        <w:t>ц</w:t>
      </w:r>
      <w:r>
        <w:rPr>
          <w:rFonts w:ascii="Times New Roman" w:hAnsi="Times New Roman"/>
          <w:sz w:val="28"/>
          <w:szCs w:val="28"/>
          <w:lang w:val="ru-RU"/>
        </w:rPr>
        <w:t xml:space="preserve"> = 300 МПа</w:t>
      </w:r>
    </w:p>
    <w:p w:rsidR="00C70B9E" w:rsidRDefault="00867FCF" w:rsidP="005A6B11">
      <w:pPr>
        <w:spacing w:after="0" w:line="360" w:lineRule="auto"/>
        <w:ind w:left="709" w:firstLine="425"/>
        <w:jc w:val="both"/>
        <w:rPr>
          <w:rFonts w:ascii="Times New Roman" w:hAnsi="Times New Roman"/>
          <w:sz w:val="28"/>
          <w:szCs w:val="28"/>
          <w:vertAlign w:val="superscript"/>
          <w:lang w:val="ru-RU"/>
        </w:rPr>
      </w:pPr>
      <w:r>
        <w:rPr>
          <w:rFonts w:ascii="Times New Roman" w:hAnsi="Times New Roman"/>
          <w:sz w:val="28"/>
          <w:szCs w:val="28"/>
          <w:lang w:val="ru-RU"/>
        </w:rPr>
        <w:t xml:space="preserve">Истинная плотность </w:t>
      </w:r>
      <w:r w:rsidR="00C70B9E">
        <w:rPr>
          <w:rFonts w:ascii="Times New Roman" w:hAnsi="Times New Roman"/>
          <w:sz w:val="28"/>
          <w:szCs w:val="28"/>
          <w:lang w:val="ru-RU"/>
        </w:rPr>
        <w:t xml:space="preserve">– </w:t>
      </w:r>
      <w:r w:rsidR="00C70B9E">
        <w:rPr>
          <w:rFonts w:ascii="Times New Roman" w:hAnsi="Times New Roman"/>
          <w:sz w:val="28"/>
          <w:szCs w:val="28"/>
        </w:rPr>
        <w:t>ρ</w:t>
      </w:r>
      <w:r w:rsidR="00C70B9E">
        <w:rPr>
          <w:rFonts w:ascii="Times New Roman" w:hAnsi="Times New Roman"/>
          <w:sz w:val="28"/>
          <w:szCs w:val="28"/>
          <w:vertAlign w:val="subscript"/>
          <w:lang w:val="ru-RU"/>
        </w:rPr>
        <w:t>ц</w:t>
      </w:r>
      <w:r w:rsidR="00C70B9E">
        <w:rPr>
          <w:rFonts w:ascii="Times New Roman" w:hAnsi="Times New Roman"/>
          <w:sz w:val="28"/>
          <w:szCs w:val="28"/>
          <w:lang w:val="ru-RU"/>
        </w:rPr>
        <w:t xml:space="preserve"> = 3,1 г/см</w:t>
      </w:r>
      <w:r w:rsidR="00C70B9E">
        <w:rPr>
          <w:rFonts w:ascii="Times New Roman" w:hAnsi="Times New Roman"/>
          <w:sz w:val="28"/>
          <w:szCs w:val="28"/>
          <w:vertAlign w:val="superscript"/>
          <w:lang w:val="ru-RU"/>
        </w:rPr>
        <w:t>3</w:t>
      </w:r>
    </w:p>
    <w:p w:rsidR="00C70B9E" w:rsidRDefault="00867FCF" w:rsidP="005A6B11">
      <w:pPr>
        <w:spacing w:after="0" w:line="360" w:lineRule="auto"/>
        <w:ind w:left="709" w:firstLine="425"/>
        <w:jc w:val="both"/>
        <w:rPr>
          <w:rFonts w:ascii="Times New Roman" w:hAnsi="Times New Roman"/>
          <w:sz w:val="28"/>
          <w:szCs w:val="28"/>
          <w:vertAlign w:val="superscript"/>
          <w:lang w:val="ru-RU"/>
        </w:rPr>
      </w:pPr>
      <w:r>
        <w:rPr>
          <w:rFonts w:ascii="Times New Roman" w:hAnsi="Times New Roman"/>
          <w:sz w:val="28"/>
          <w:szCs w:val="28"/>
          <w:lang w:val="ru-RU"/>
        </w:rPr>
        <w:t>Насыпная плотность</w:t>
      </w:r>
      <w:r w:rsidR="00C70B9E">
        <w:rPr>
          <w:rFonts w:ascii="Times New Roman" w:hAnsi="Times New Roman"/>
          <w:sz w:val="28"/>
          <w:szCs w:val="28"/>
          <w:lang w:val="ru-RU"/>
        </w:rPr>
        <w:t xml:space="preserve"> цемента – </w:t>
      </w:r>
      <w:r w:rsidR="00C70B9E">
        <w:rPr>
          <w:rFonts w:ascii="Times New Roman" w:hAnsi="Times New Roman"/>
          <w:sz w:val="28"/>
          <w:szCs w:val="28"/>
        </w:rPr>
        <w:t>ρ</w:t>
      </w:r>
      <w:r w:rsidR="00C70B9E">
        <w:rPr>
          <w:rFonts w:ascii="Times New Roman" w:hAnsi="Times New Roman"/>
          <w:sz w:val="28"/>
          <w:szCs w:val="28"/>
          <w:vertAlign w:val="subscript"/>
          <w:lang w:val="ru-RU"/>
        </w:rPr>
        <w:t>н</w:t>
      </w:r>
      <w:r>
        <w:rPr>
          <w:rFonts w:ascii="Times New Roman" w:hAnsi="Times New Roman"/>
          <w:sz w:val="28"/>
          <w:szCs w:val="28"/>
          <w:vertAlign w:val="subscript"/>
          <w:lang w:val="ru-RU"/>
        </w:rPr>
        <w:t>.</w:t>
      </w:r>
      <w:r w:rsidR="00C70B9E">
        <w:rPr>
          <w:rFonts w:ascii="Times New Roman" w:hAnsi="Times New Roman"/>
          <w:sz w:val="28"/>
          <w:szCs w:val="28"/>
          <w:vertAlign w:val="subscript"/>
          <w:lang w:val="ru-RU"/>
        </w:rPr>
        <w:t>ц</w:t>
      </w:r>
      <w:r w:rsidR="00C70B9E">
        <w:rPr>
          <w:rFonts w:ascii="Times New Roman" w:hAnsi="Times New Roman"/>
          <w:sz w:val="28"/>
          <w:szCs w:val="28"/>
          <w:lang w:val="ru-RU"/>
        </w:rPr>
        <w:t xml:space="preserve"> = 1,3 г/</w:t>
      </w:r>
      <w:r>
        <w:rPr>
          <w:rFonts w:ascii="Times New Roman" w:hAnsi="Times New Roman"/>
          <w:sz w:val="28"/>
          <w:szCs w:val="28"/>
          <w:lang w:val="ru-RU"/>
        </w:rPr>
        <w:t>с</w:t>
      </w:r>
      <w:r w:rsidR="00C70B9E">
        <w:rPr>
          <w:rFonts w:ascii="Times New Roman" w:hAnsi="Times New Roman"/>
          <w:sz w:val="28"/>
          <w:szCs w:val="28"/>
          <w:lang w:val="ru-RU"/>
        </w:rPr>
        <w:t>м</w:t>
      </w:r>
      <w:r w:rsidR="00C70B9E">
        <w:rPr>
          <w:rFonts w:ascii="Times New Roman" w:hAnsi="Times New Roman"/>
          <w:sz w:val="28"/>
          <w:szCs w:val="28"/>
          <w:vertAlign w:val="superscript"/>
          <w:lang w:val="ru-RU"/>
        </w:rPr>
        <w:t>3</w:t>
      </w:r>
    </w:p>
    <w:p w:rsidR="00C70B9E" w:rsidRDefault="00C70B9E" w:rsidP="005A6B11">
      <w:pPr>
        <w:numPr>
          <w:ilvl w:val="0"/>
          <w:numId w:val="11"/>
        </w:numPr>
        <w:spacing w:after="0" w:line="360" w:lineRule="auto"/>
        <w:jc w:val="both"/>
        <w:rPr>
          <w:rFonts w:ascii="Times New Roman" w:hAnsi="Times New Roman"/>
          <w:sz w:val="28"/>
          <w:szCs w:val="28"/>
          <w:lang w:val="ru-RU"/>
        </w:rPr>
      </w:pPr>
      <w:r>
        <w:rPr>
          <w:rFonts w:ascii="Times New Roman" w:hAnsi="Times New Roman"/>
          <w:sz w:val="28"/>
          <w:szCs w:val="28"/>
          <w:lang w:val="ru-RU"/>
        </w:rPr>
        <w:t>Мелкий заполнитель – песок – Речной Чирчикский</w:t>
      </w:r>
    </w:p>
    <w:p w:rsidR="00C70B9E" w:rsidRDefault="00C70B9E" w:rsidP="005A6B11">
      <w:pPr>
        <w:spacing w:after="0" w:line="360" w:lineRule="auto"/>
        <w:ind w:left="709" w:firstLine="425"/>
        <w:jc w:val="both"/>
        <w:rPr>
          <w:rFonts w:ascii="Times New Roman" w:hAnsi="Times New Roman"/>
          <w:sz w:val="28"/>
          <w:szCs w:val="28"/>
          <w:lang w:val="ru-RU"/>
        </w:rPr>
      </w:pPr>
      <w:r>
        <w:rPr>
          <w:rFonts w:ascii="Times New Roman" w:hAnsi="Times New Roman"/>
          <w:sz w:val="28"/>
          <w:szCs w:val="28"/>
          <w:lang w:val="ru-RU"/>
        </w:rPr>
        <w:t xml:space="preserve">Истинная плотность песка – </w:t>
      </w:r>
      <w:r w:rsidR="00867FCF">
        <w:rPr>
          <w:rFonts w:ascii="Times New Roman" w:hAnsi="Times New Roman"/>
          <w:sz w:val="28"/>
          <w:szCs w:val="28"/>
        </w:rPr>
        <w:t>ρ</w:t>
      </w:r>
      <w:r>
        <w:rPr>
          <w:rFonts w:ascii="Times New Roman" w:hAnsi="Times New Roman"/>
          <w:i/>
          <w:sz w:val="28"/>
          <w:szCs w:val="28"/>
          <w:vertAlign w:val="subscript"/>
          <w:lang w:val="ru-RU"/>
        </w:rPr>
        <w:t>п</w:t>
      </w:r>
      <w:r>
        <w:rPr>
          <w:rFonts w:ascii="Times New Roman" w:hAnsi="Times New Roman"/>
          <w:sz w:val="28"/>
          <w:szCs w:val="28"/>
          <w:lang w:val="ru-RU"/>
        </w:rPr>
        <w:t xml:space="preserve"> = 2,6 г/см</w:t>
      </w:r>
      <w:r>
        <w:rPr>
          <w:rFonts w:ascii="Times New Roman" w:hAnsi="Times New Roman"/>
          <w:sz w:val="28"/>
          <w:szCs w:val="28"/>
          <w:vertAlign w:val="superscript"/>
          <w:lang w:val="ru-RU"/>
        </w:rPr>
        <w:t>3</w:t>
      </w:r>
    </w:p>
    <w:p w:rsidR="00C70B9E" w:rsidRDefault="00C70B9E" w:rsidP="005A6B11">
      <w:pPr>
        <w:spacing w:after="0" w:line="360" w:lineRule="auto"/>
        <w:ind w:left="709" w:firstLine="425"/>
        <w:jc w:val="both"/>
        <w:rPr>
          <w:rFonts w:ascii="Times New Roman" w:hAnsi="Times New Roman"/>
          <w:sz w:val="28"/>
          <w:szCs w:val="28"/>
          <w:vertAlign w:val="superscript"/>
          <w:lang w:val="ru-RU"/>
        </w:rPr>
      </w:pPr>
      <w:r>
        <w:rPr>
          <w:rFonts w:ascii="Times New Roman" w:hAnsi="Times New Roman"/>
          <w:sz w:val="28"/>
          <w:szCs w:val="28"/>
          <w:lang w:val="ru-RU"/>
        </w:rPr>
        <w:t xml:space="preserve">Насыпная плотность песка – </w:t>
      </w:r>
      <w:r w:rsidRPr="00867FCF">
        <w:rPr>
          <w:rFonts w:ascii="Times New Roman" w:hAnsi="Times New Roman"/>
          <w:sz w:val="28"/>
          <w:szCs w:val="28"/>
        </w:rPr>
        <w:t>ρ</w:t>
      </w:r>
      <w:r w:rsidR="00867FCF">
        <w:rPr>
          <w:rFonts w:ascii="Times New Roman" w:hAnsi="Times New Roman"/>
          <w:sz w:val="28"/>
          <w:szCs w:val="28"/>
          <w:vertAlign w:val="subscript"/>
          <w:lang w:val="ru-RU"/>
        </w:rPr>
        <w:t>н.</w:t>
      </w:r>
      <w:r>
        <w:rPr>
          <w:rFonts w:ascii="Times New Roman" w:hAnsi="Times New Roman"/>
          <w:sz w:val="28"/>
          <w:szCs w:val="28"/>
          <w:vertAlign w:val="subscript"/>
          <w:lang w:val="ru-RU"/>
        </w:rPr>
        <w:t>п.</w:t>
      </w:r>
      <w:r w:rsidR="00867FCF">
        <w:rPr>
          <w:rFonts w:ascii="Times New Roman" w:hAnsi="Times New Roman"/>
          <w:sz w:val="28"/>
          <w:szCs w:val="28"/>
          <w:lang w:val="ru-RU"/>
        </w:rPr>
        <w:t xml:space="preserve"> = 1,4 </w:t>
      </w:r>
      <w:r>
        <w:rPr>
          <w:rFonts w:ascii="Times New Roman" w:hAnsi="Times New Roman"/>
          <w:sz w:val="28"/>
          <w:szCs w:val="28"/>
          <w:lang w:val="ru-RU"/>
        </w:rPr>
        <w:t>г/м</w:t>
      </w:r>
      <w:r>
        <w:rPr>
          <w:rFonts w:ascii="Times New Roman" w:hAnsi="Times New Roman"/>
          <w:sz w:val="28"/>
          <w:szCs w:val="28"/>
          <w:vertAlign w:val="superscript"/>
          <w:lang w:val="ru-RU"/>
        </w:rPr>
        <w:t>3</w:t>
      </w:r>
    </w:p>
    <w:p w:rsidR="00C70B9E" w:rsidRPr="00F12A60" w:rsidRDefault="00C70B9E" w:rsidP="005A6B11">
      <w:pPr>
        <w:spacing w:after="0" w:line="360" w:lineRule="auto"/>
        <w:ind w:left="709" w:firstLine="425"/>
        <w:jc w:val="both"/>
        <w:rPr>
          <w:rFonts w:ascii="Times New Roman" w:hAnsi="Times New Roman"/>
          <w:sz w:val="28"/>
          <w:szCs w:val="28"/>
          <w:lang w:val="ru-RU"/>
        </w:rPr>
      </w:pPr>
      <w:r>
        <w:rPr>
          <w:rFonts w:ascii="Times New Roman" w:hAnsi="Times New Roman"/>
          <w:sz w:val="28"/>
          <w:szCs w:val="28"/>
          <w:lang w:val="ru-RU"/>
        </w:rPr>
        <w:t xml:space="preserve">Модуль крупности </w:t>
      </w:r>
      <w:r w:rsidRPr="00867FCF">
        <w:rPr>
          <w:rFonts w:ascii="Times New Roman" w:hAnsi="Times New Roman"/>
          <w:sz w:val="28"/>
          <w:szCs w:val="28"/>
          <w:lang w:val="ru-RU"/>
        </w:rPr>
        <w:t>– М</w:t>
      </w:r>
      <w:r w:rsidRPr="00867FCF">
        <w:rPr>
          <w:rFonts w:ascii="Times New Roman" w:hAnsi="Times New Roman"/>
          <w:sz w:val="28"/>
          <w:szCs w:val="28"/>
          <w:vertAlign w:val="subscript"/>
          <w:lang w:val="ru-RU"/>
        </w:rPr>
        <w:t>кр</w:t>
      </w:r>
      <w:r w:rsidRPr="00867FCF">
        <w:rPr>
          <w:rFonts w:ascii="Times New Roman" w:hAnsi="Times New Roman"/>
          <w:sz w:val="28"/>
          <w:szCs w:val="28"/>
          <w:lang w:val="ru-RU"/>
        </w:rPr>
        <w:t xml:space="preserve"> =</w:t>
      </w:r>
      <w:r w:rsidR="00867FCF">
        <w:rPr>
          <w:rFonts w:ascii="Times New Roman" w:hAnsi="Times New Roman"/>
          <w:sz w:val="28"/>
          <w:szCs w:val="28"/>
          <w:lang w:val="ru-RU"/>
        </w:rPr>
        <w:t>2</w:t>
      </w:r>
    </w:p>
    <w:p w:rsidR="00C70B9E" w:rsidRDefault="00C70B9E" w:rsidP="005A6B11">
      <w:pPr>
        <w:numPr>
          <w:ilvl w:val="0"/>
          <w:numId w:val="11"/>
        </w:numPr>
        <w:spacing w:after="0" w:line="360" w:lineRule="auto"/>
        <w:jc w:val="both"/>
        <w:rPr>
          <w:rFonts w:ascii="Times New Roman" w:hAnsi="Times New Roman"/>
          <w:sz w:val="28"/>
          <w:szCs w:val="28"/>
          <w:lang w:val="ru-RU"/>
        </w:rPr>
      </w:pPr>
      <w:r>
        <w:rPr>
          <w:rFonts w:ascii="Times New Roman" w:hAnsi="Times New Roman"/>
          <w:sz w:val="28"/>
          <w:szCs w:val="28"/>
          <w:lang w:val="ru-RU"/>
        </w:rPr>
        <w:t>Крупный заполнитель – щебень</w:t>
      </w:r>
    </w:p>
    <w:p w:rsidR="00C70B9E" w:rsidRDefault="00C70B9E" w:rsidP="005A6B11">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 xml:space="preserve">      Истинная плотность щебня – </w:t>
      </w:r>
      <w:r>
        <w:rPr>
          <w:rFonts w:ascii="Times New Roman" w:hAnsi="Times New Roman"/>
          <w:sz w:val="28"/>
          <w:szCs w:val="28"/>
        </w:rPr>
        <w:t>ρ</w:t>
      </w:r>
      <w:r>
        <w:rPr>
          <w:rFonts w:ascii="Times New Roman" w:hAnsi="Times New Roman"/>
          <w:sz w:val="28"/>
          <w:szCs w:val="28"/>
          <w:vertAlign w:val="subscript"/>
          <w:lang w:val="ru-RU"/>
        </w:rPr>
        <w:t>к</w:t>
      </w:r>
      <w:r>
        <w:rPr>
          <w:rFonts w:ascii="Times New Roman" w:hAnsi="Times New Roman"/>
          <w:sz w:val="28"/>
          <w:szCs w:val="28"/>
          <w:lang w:val="ru-RU"/>
        </w:rPr>
        <w:t xml:space="preserve"> = 2,6 г/см</w:t>
      </w:r>
      <w:r>
        <w:rPr>
          <w:rFonts w:ascii="Times New Roman" w:hAnsi="Times New Roman"/>
          <w:sz w:val="28"/>
          <w:szCs w:val="28"/>
          <w:vertAlign w:val="superscript"/>
          <w:lang w:val="ru-RU"/>
        </w:rPr>
        <w:t>3</w:t>
      </w:r>
    </w:p>
    <w:p w:rsidR="00C70B9E" w:rsidRDefault="00C70B9E" w:rsidP="005A6B11">
      <w:pPr>
        <w:spacing w:after="0" w:line="360" w:lineRule="auto"/>
        <w:ind w:left="1069"/>
        <w:jc w:val="both"/>
        <w:rPr>
          <w:rFonts w:ascii="Times New Roman" w:hAnsi="Times New Roman"/>
          <w:sz w:val="28"/>
          <w:szCs w:val="28"/>
          <w:vertAlign w:val="superscript"/>
          <w:lang w:val="ru-RU"/>
        </w:rPr>
      </w:pPr>
      <w:r>
        <w:rPr>
          <w:rFonts w:ascii="Times New Roman" w:hAnsi="Times New Roman"/>
          <w:sz w:val="28"/>
          <w:szCs w:val="28"/>
          <w:lang w:val="ru-RU"/>
        </w:rPr>
        <w:t xml:space="preserve">Насыпная плотность щебня – </w:t>
      </w:r>
      <w:r>
        <w:rPr>
          <w:rFonts w:ascii="Times New Roman" w:hAnsi="Times New Roman"/>
          <w:sz w:val="28"/>
          <w:szCs w:val="28"/>
        </w:rPr>
        <w:t>ρ</w:t>
      </w:r>
      <w:r>
        <w:rPr>
          <w:rFonts w:ascii="Times New Roman" w:hAnsi="Times New Roman"/>
          <w:sz w:val="28"/>
          <w:szCs w:val="28"/>
          <w:vertAlign w:val="subscript"/>
          <w:lang w:val="ru-RU"/>
        </w:rPr>
        <w:t>н.к.</w:t>
      </w:r>
      <w:r w:rsidR="00867FCF">
        <w:rPr>
          <w:rFonts w:ascii="Times New Roman" w:hAnsi="Times New Roman"/>
          <w:sz w:val="28"/>
          <w:szCs w:val="28"/>
          <w:lang w:val="ru-RU"/>
        </w:rPr>
        <w:t xml:space="preserve"> = 1,4 </w:t>
      </w:r>
      <w:r>
        <w:rPr>
          <w:rFonts w:ascii="Times New Roman" w:hAnsi="Times New Roman"/>
          <w:sz w:val="28"/>
          <w:szCs w:val="28"/>
          <w:lang w:val="ru-RU"/>
        </w:rPr>
        <w:t>г/</w:t>
      </w:r>
      <w:r w:rsidR="00867FCF">
        <w:rPr>
          <w:rFonts w:ascii="Times New Roman" w:hAnsi="Times New Roman"/>
          <w:sz w:val="28"/>
          <w:szCs w:val="28"/>
          <w:lang w:val="ru-RU"/>
        </w:rPr>
        <w:t>с</w:t>
      </w:r>
      <w:r>
        <w:rPr>
          <w:rFonts w:ascii="Times New Roman" w:hAnsi="Times New Roman"/>
          <w:sz w:val="28"/>
          <w:szCs w:val="28"/>
          <w:lang w:val="ru-RU"/>
        </w:rPr>
        <w:t>м</w:t>
      </w:r>
      <w:r>
        <w:rPr>
          <w:rFonts w:ascii="Times New Roman" w:hAnsi="Times New Roman"/>
          <w:sz w:val="28"/>
          <w:szCs w:val="28"/>
          <w:vertAlign w:val="superscript"/>
          <w:lang w:val="ru-RU"/>
        </w:rPr>
        <w:t>3</w:t>
      </w:r>
    </w:p>
    <w:p w:rsidR="00C70B9E" w:rsidRDefault="00C70B9E" w:rsidP="005A6B11">
      <w:pPr>
        <w:spacing w:after="0" w:line="360" w:lineRule="auto"/>
        <w:ind w:left="1069"/>
        <w:jc w:val="both"/>
        <w:rPr>
          <w:rFonts w:ascii="Times New Roman" w:hAnsi="Times New Roman"/>
          <w:sz w:val="28"/>
          <w:szCs w:val="28"/>
          <w:lang w:val="ru-RU"/>
        </w:rPr>
      </w:pPr>
      <w:r>
        <w:rPr>
          <w:rFonts w:ascii="Times New Roman" w:hAnsi="Times New Roman"/>
          <w:sz w:val="28"/>
          <w:szCs w:val="28"/>
          <w:lang w:val="ru-RU"/>
        </w:rPr>
        <w:t xml:space="preserve">Пустотность щебня – </w:t>
      </w:r>
      <w:r>
        <w:rPr>
          <w:rFonts w:ascii="Times New Roman" w:hAnsi="Times New Roman"/>
          <w:sz w:val="28"/>
          <w:szCs w:val="28"/>
        </w:rPr>
        <w:t>V</w:t>
      </w:r>
      <w:r>
        <w:rPr>
          <w:rFonts w:ascii="Times New Roman" w:hAnsi="Times New Roman"/>
          <w:sz w:val="28"/>
          <w:szCs w:val="28"/>
          <w:vertAlign w:val="subscript"/>
          <w:lang w:val="ru-RU"/>
        </w:rPr>
        <w:t>к</w:t>
      </w:r>
      <w:r>
        <w:rPr>
          <w:rFonts w:ascii="Times New Roman" w:hAnsi="Times New Roman"/>
          <w:sz w:val="28"/>
          <w:szCs w:val="28"/>
          <w:lang w:val="ru-RU"/>
        </w:rPr>
        <w:t xml:space="preserve"> = 0,5</w:t>
      </w:r>
    </w:p>
    <w:p w:rsidR="003C3870" w:rsidRDefault="003C3870" w:rsidP="005A6B11">
      <w:pPr>
        <w:spacing w:after="0" w:line="360" w:lineRule="auto"/>
        <w:ind w:left="1069"/>
        <w:jc w:val="both"/>
        <w:rPr>
          <w:rFonts w:ascii="Times New Roman" w:hAnsi="Times New Roman"/>
          <w:sz w:val="28"/>
          <w:szCs w:val="28"/>
          <w:lang w:val="ru-RU"/>
        </w:rPr>
      </w:pPr>
    </w:p>
    <w:p w:rsidR="004D42FD" w:rsidRDefault="004D42FD" w:rsidP="005A6B11">
      <w:pPr>
        <w:spacing w:after="0" w:line="360" w:lineRule="auto"/>
        <w:ind w:left="1069"/>
        <w:jc w:val="both"/>
        <w:rPr>
          <w:rFonts w:ascii="Times New Roman" w:hAnsi="Times New Roman"/>
          <w:sz w:val="28"/>
          <w:szCs w:val="28"/>
          <w:lang w:val="ru-RU"/>
        </w:rPr>
      </w:pPr>
    </w:p>
    <w:p w:rsidR="00C70B9E" w:rsidRPr="00F12A60" w:rsidRDefault="00C70B9E" w:rsidP="005A6B11">
      <w:pPr>
        <w:tabs>
          <w:tab w:val="left" w:pos="6440"/>
        </w:tabs>
        <w:spacing w:after="0" w:line="360" w:lineRule="auto"/>
        <w:ind w:firstLine="720"/>
        <w:jc w:val="center"/>
        <w:rPr>
          <w:rFonts w:ascii="Times New Roman" w:hAnsi="Times New Roman"/>
          <w:b/>
          <w:sz w:val="28"/>
          <w:szCs w:val="28"/>
          <w:lang w:val="ru-RU"/>
        </w:rPr>
      </w:pPr>
      <w:r w:rsidRPr="00F12A60">
        <w:rPr>
          <w:rFonts w:ascii="Times New Roman" w:hAnsi="Times New Roman"/>
          <w:b/>
          <w:sz w:val="28"/>
          <w:szCs w:val="28"/>
          <w:lang w:val="ru-RU"/>
        </w:rPr>
        <w:lastRenderedPageBreak/>
        <w:t>Методика расчета</w:t>
      </w:r>
    </w:p>
    <w:p w:rsidR="00C70B9E" w:rsidRPr="00F12A60" w:rsidRDefault="00C70B9E" w:rsidP="005A6B11">
      <w:pPr>
        <w:tabs>
          <w:tab w:val="left" w:pos="6440"/>
        </w:tabs>
        <w:spacing w:after="0" w:line="360" w:lineRule="auto"/>
        <w:ind w:firstLine="720"/>
        <w:jc w:val="center"/>
        <w:rPr>
          <w:rFonts w:ascii="Times New Roman" w:hAnsi="Times New Roman"/>
          <w:b/>
          <w:sz w:val="28"/>
          <w:szCs w:val="28"/>
          <w:lang w:val="ru-RU"/>
        </w:rPr>
      </w:pPr>
    </w:p>
    <w:p w:rsidR="00C70B9E" w:rsidRPr="00C70B9E" w:rsidRDefault="00C70B9E" w:rsidP="005A6B11">
      <w:pPr>
        <w:tabs>
          <w:tab w:val="left" w:pos="6440"/>
        </w:tabs>
        <w:spacing w:after="0" w:line="360" w:lineRule="auto"/>
        <w:ind w:firstLine="720"/>
        <w:jc w:val="both"/>
        <w:rPr>
          <w:rFonts w:ascii="Times New Roman" w:hAnsi="Times New Roman"/>
          <w:sz w:val="28"/>
          <w:szCs w:val="28"/>
          <w:lang w:val="ru-RU"/>
        </w:rPr>
      </w:pPr>
      <w:r w:rsidRPr="00F12A60">
        <w:rPr>
          <w:rFonts w:ascii="Times New Roman" w:hAnsi="Times New Roman"/>
          <w:sz w:val="28"/>
          <w:szCs w:val="28"/>
          <w:lang w:val="ru-RU"/>
        </w:rPr>
        <w:t>1. В</w:t>
      </w:r>
      <w:r>
        <w:rPr>
          <w:rFonts w:ascii="Times New Roman" w:hAnsi="Times New Roman"/>
          <w:sz w:val="28"/>
          <w:szCs w:val="28"/>
          <w:lang w:val="ru-RU"/>
        </w:rPr>
        <w:t>одоцементное отношение (В/Ц)</w:t>
      </w:r>
      <w:r w:rsidRPr="00F12A60">
        <w:rPr>
          <w:rFonts w:ascii="Times New Roman" w:hAnsi="Times New Roman"/>
          <w:sz w:val="28"/>
          <w:szCs w:val="28"/>
          <w:lang w:val="ru-RU"/>
        </w:rPr>
        <w:t xml:space="preserve"> определяют из условия получения бетона необходимой прочности при данной активности (марке) цемента </w:t>
      </w:r>
      <w:r w:rsidRPr="00F12A60">
        <w:rPr>
          <w:rFonts w:ascii="Times New Roman" w:hAnsi="Times New Roman"/>
          <w:position w:val="-14"/>
          <w:sz w:val="28"/>
          <w:szCs w:val="28"/>
        </w:rPr>
        <w:object w:dxaOrig="300" w:dyaOrig="380">
          <v:shape id="_x0000_i1028" type="#_x0000_t75" style="width:21.45pt;height:27.45pt" o:ole="">
            <v:imagedata r:id="rId23" o:title=""/>
          </v:shape>
          <o:OLEObject Type="Embed" ProgID="Equation.3" ShapeID="_x0000_i1028" DrawAspect="Content" ObjectID="_1417432103" r:id="rId24"/>
        </w:object>
      </w:r>
      <w:r w:rsidRPr="00F12A60">
        <w:rPr>
          <w:rFonts w:ascii="Times New Roman" w:hAnsi="Times New Roman"/>
          <w:sz w:val="28"/>
          <w:szCs w:val="28"/>
          <w:lang w:val="ru-RU"/>
        </w:rPr>
        <w:t xml:space="preserve">. </w:t>
      </w:r>
    </w:p>
    <w:p w:rsidR="00C70B9E" w:rsidRPr="00F12A60" w:rsidRDefault="00C70B9E" w:rsidP="005A6B11">
      <w:pPr>
        <w:tabs>
          <w:tab w:val="left" w:pos="6440"/>
        </w:tabs>
        <w:spacing w:after="0" w:line="360" w:lineRule="auto"/>
        <w:ind w:firstLine="720"/>
        <w:jc w:val="both"/>
        <w:rPr>
          <w:rFonts w:ascii="Times New Roman" w:hAnsi="Times New Roman"/>
          <w:sz w:val="28"/>
          <w:szCs w:val="28"/>
          <w:lang w:val="ru-RU"/>
        </w:rPr>
      </w:pPr>
      <w:r>
        <w:rPr>
          <w:rFonts w:ascii="Times New Roman" w:hAnsi="Times New Roman"/>
          <w:sz w:val="28"/>
          <w:szCs w:val="28"/>
          <w:lang w:val="ru-RU"/>
        </w:rPr>
        <w:t xml:space="preserve">Определяем </w:t>
      </w:r>
      <w:r w:rsidRPr="00F12A60">
        <w:rPr>
          <w:rFonts w:ascii="Times New Roman" w:hAnsi="Times New Roman"/>
          <w:sz w:val="28"/>
          <w:szCs w:val="28"/>
          <w:lang w:val="ru-RU"/>
        </w:rPr>
        <w:t>водоцементное отношение</w:t>
      </w:r>
      <w:r>
        <w:rPr>
          <w:rFonts w:ascii="Times New Roman" w:hAnsi="Times New Roman"/>
          <w:sz w:val="28"/>
          <w:szCs w:val="28"/>
          <w:lang w:val="ru-RU"/>
        </w:rPr>
        <w:t xml:space="preserve"> по формуле:</w:t>
      </w:r>
      <w:r w:rsidRPr="00F12A60">
        <w:rPr>
          <w:rFonts w:ascii="Times New Roman" w:hAnsi="Times New Roman"/>
          <w:sz w:val="28"/>
          <w:szCs w:val="28"/>
          <w:lang w:val="ru-RU"/>
        </w:rPr>
        <w:t xml:space="preserve"> </w:t>
      </w:r>
    </w:p>
    <w:p w:rsidR="00C70B9E" w:rsidRPr="00F12A60" w:rsidRDefault="00CB5A83" w:rsidP="005A6B11">
      <w:pPr>
        <w:tabs>
          <w:tab w:val="left" w:pos="6440"/>
        </w:tabs>
        <w:spacing w:after="0" w:line="360" w:lineRule="auto"/>
        <w:jc w:val="center"/>
        <w:rPr>
          <w:rFonts w:ascii="Times New Roman" w:hAnsi="Times New Roman"/>
          <w:sz w:val="28"/>
          <w:szCs w:val="28"/>
        </w:rPr>
      </w:pPr>
      <w:r w:rsidRPr="003E5BF4">
        <w:rPr>
          <w:rFonts w:ascii="Times New Roman" w:hAnsi="Times New Roman"/>
          <w:position w:val="-38"/>
          <w:sz w:val="28"/>
          <w:szCs w:val="28"/>
        </w:rPr>
        <w:object w:dxaOrig="4900" w:dyaOrig="820">
          <v:shape id="_x0000_i1029" type="#_x0000_t75" style="width:389.15pt;height:47.15pt" o:ole="">
            <v:imagedata r:id="rId25" o:title=""/>
          </v:shape>
          <o:OLEObject Type="Embed" ProgID="Equation.3" ShapeID="_x0000_i1029" DrawAspect="Content" ObjectID="_1417432104" r:id="rId26"/>
        </w:object>
      </w:r>
    </w:p>
    <w:p w:rsidR="00C70B9E" w:rsidRPr="00F12A60" w:rsidRDefault="00C70B9E" w:rsidP="005A6B11">
      <w:pPr>
        <w:tabs>
          <w:tab w:val="left" w:pos="6440"/>
        </w:tabs>
        <w:spacing w:after="0" w:line="360" w:lineRule="auto"/>
        <w:ind w:firstLine="720"/>
        <w:jc w:val="both"/>
        <w:rPr>
          <w:rFonts w:ascii="Times New Roman" w:hAnsi="Times New Roman"/>
          <w:sz w:val="28"/>
          <w:szCs w:val="28"/>
          <w:lang w:val="ru-RU"/>
        </w:rPr>
      </w:pPr>
      <w:r>
        <w:rPr>
          <w:rFonts w:ascii="Times New Roman" w:hAnsi="Times New Roman"/>
          <w:sz w:val="28"/>
          <w:szCs w:val="28"/>
          <w:lang w:val="ru-RU"/>
        </w:rPr>
        <w:t>Коэффициент</w:t>
      </w:r>
      <w:r w:rsidRPr="00F12A60">
        <w:rPr>
          <w:rFonts w:ascii="Times New Roman" w:hAnsi="Times New Roman"/>
          <w:sz w:val="28"/>
          <w:szCs w:val="28"/>
          <w:lang w:val="ru-RU"/>
        </w:rPr>
        <w:t xml:space="preserve"> А зависящие от качества заполнителей, соответс</w:t>
      </w:r>
      <w:r>
        <w:rPr>
          <w:rFonts w:ascii="Times New Roman" w:hAnsi="Times New Roman"/>
          <w:sz w:val="28"/>
          <w:szCs w:val="28"/>
          <w:lang w:val="ru-RU"/>
        </w:rPr>
        <w:t>твенно имеет следующие значение</w:t>
      </w:r>
      <w:r w:rsidRPr="00F12A60">
        <w:rPr>
          <w:rFonts w:ascii="Times New Roman" w:hAnsi="Times New Roman"/>
          <w:sz w:val="28"/>
          <w:szCs w:val="28"/>
          <w:lang w:val="ru-RU"/>
        </w:rPr>
        <w:t>: для высококачественных заполнителей (мытые и фракционир</w:t>
      </w:r>
      <w:r>
        <w:rPr>
          <w:rFonts w:ascii="Times New Roman" w:hAnsi="Times New Roman"/>
          <w:sz w:val="28"/>
          <w:szCs w:val="28"/>
          <w:lang w:val="ru-RU"/>
        </w:rPr>
        <w:t>ованные щебень и песок) – 0,65</w:t>
      </w:r>
      <w:r w:rsidRPr="00F12A60">
        <w:rPr>
          <w:rFonts w:ascii="Times New Roman" w:hAnsi="Times New Roman"/>
          <w:sz w:val="28"/>
          <w:szCs w:val="28"/>
          <w:lang w:val="ru-RU"/>
        </w:rPr>
        <w:t>.</w:t>
      </w:r>
    </w:p>
    <w:p w:rsidR="00C70B9E" w:rsidRDefault="00C70B9E" w:rsidP="005A6B11">
      <w:pPr>
        <w:tabs>
          <w:tab w:val="left" w:pos="6440"/>
        </w:tabs>
        <w:spacing w:after="0" w:line="360" w:lineRule="auto"/>
        <w:ind w:firstLine="720"/>
        <w:jc w:val="both"/>
        <w:rPr>
          <w:rFonts w:ascii="Times New Roman" w:hAnsi="Times New Roman"/>
          <w:sz w:val="28"/>
          <w:szCs w:val="28"/>
          <w:lang w:val="ru-RU"/>
        </w:rPr>
      </w:pPr>
      <w:r w:rsidRPr="00F12A60">
        <w:rPr>
          <w:rFonts w:ascii="Times New Roman" w:hAnsi="Times New Roman"/>
          <w:sz w:val="28"/>
          <w:szCs w:val="28"/>
          <w:lang w:val="ru-RU"/>
        </w:rPr>
        <w:t>2. Определяем ориентировочный расход воды (кг) для приготовления 1 м</w:t>
      </w:r>
      <w:r w:rsidRPr="00F12A60">
        <w:rPr>
          <w:rFonts w:ascii="Times New Roman" w:hAnsi="Times New Roman"/>
          <w:sz w:val="28"/>
          <w:szCs w:val="28"/>
          <w:vertAlign w:val="superscript"/>
          <w:lang w:val="ru-RU"/>
        </w:rPr>
        <w:t>3</w:t>
      </w:r>
      <w:r>
        <w:rPr>
          <w:rFonts w:ascii="Times New Roman" w:hAnsi="Times New Roman"/>
          <w:sz w:val="28"/>
          <w:szCs w:val="28"/>
          <w:lang w:val="ru-RU"/>
        </w:rPr>
        <w:t xml:space="preserve">  бетонной смеси, по табл</w:t>
      </w:r>
      <w:r w:rsidR="003C3870">
        <w:rPr>
          <w:rFonts w:ascii="Times New Roman" w:hAnsi="Times New Roman"/>
          <w:sz w:val="28"/>
          <w:szCs w:val="28"/>
          <w:lang w:val="ru-RU"/>
        </w:rPr>
        <w:t>ице 1.4</w:t>
      </w:r>
      <w:r w:rsidRPr="00F12A60">
        <w:rPr>
          <w:rFonts w:ascii="Times New Roman" w:hAnsi="Times New Roman"/>
          <w:sz w:val="28"/>
          <w:szCs w:val="28"/>
          <w:lang w:val="ru-RU"/>
        </w:rPr>
        <w:t>:</w:t>
      </w:r>
      <w:r>
        <w:rPr>
          <w:rFonts w:ascii="Times New Roman" w:hAnsi="Times New Roman"/>
          <w:sz w:val="28"/>
          <w:szCs w:val="28"/>
          <w:lang w:val="ru-RU"/>
        </w:rPr>
        <w:t xml:space="preserve"> В=</w:t>
      </w:r>
      <w:r w:rsidR="00CB5A83">
        <w:rPr>
          <w:rFonts w:ascii="Times New Roman" w:hAnsi="Times New Roman"/>
          <w:sz w:val="28"/>
          <w:szCs w:val="28"/>
          <w:lang w:val="ru-RU"/>
        </w:rPr>
        <w:t>185</w:t>
      </w:r>
      <w:r>
        <w:rPr>
          <w:rFonts w:ascii="Times New Roman" w:hAnsi="Times New Roman"/>
          <w:sz w:val="28"/>
          <w:szCs w:val="28"/>
          <w:lang w:val="ru-RU"/>
        </w:rPr>
        <w:t xml:space="preserve"> л</w:t>
      </w:r>
      <w:r w:rsidR="00CB5A83">
        <w:rPr>
          <w:rFonts w:ascii="Times New Roman" w:hAnsi="Times New Roman"/>
          <w:sz w:val="28"/>
          <w:szCs w:val="28"/>
          <w:lang w:val="ru-RU"/>
        </w:rPr>
        <w:t>/м</w:t>
      </w:r>
      <w:r w:rsidR="00CB5A83">
        <w:rPr>
          <w:rFonts w:ascii="Times New Roman" w:hAnsi="Times New Roman"/>
          <w:sz w:val="28"/>
          <w:szCs w:val="28"/>
          <w:vertAlign w:val="superscript"/>
          <w:lang w:val="ru-RU"/>
        </w:rPr>
        <w:t>3</w:t>
      </w:r>
      <w:r>
        <w:rPr>
          <w:rFonts w:ascii="Times New Roman" w:hAnsi="Times New Roman"/>
          <w:sz w:val="28"/>
          <w:szCs w:val="28"/>
          <w:lang w:val="ru-RU"/>
        </w:rPr>
        <w:t>.</w:t>
      </w:r>
    </w:p>
    <w:p w:rsidR="003C3870" w:rsidRPr="005A6B11" w:rsidRDefault="003C3870" w:rsidP="003C3870">
      <w:pPr>
        <w:spacing w:after="0" w:line="360" w:lineRule="auto"/>
        <w:ind w:firstLine="540"/>
        <w:jc w:val="right"/>
        <w:rPr>
          <w:rFonts w:ascii="Times New Roman" w:hAnsi="Times New Roman"/>
          <w:b/>
          <w:sz w:val="28"/>
          <w:szCs w:val="28"/>
          <w:lang w:val="ru-RU"/>
        </w:rPr>
      </w:pPr>
      <w:r w:rsidRPr="005A6B11">
        <w:rPr>
          <w:rFonts w:ascii="Times New Roman" w:hAnsi="Times New Roman"/>
          <w:b/>
          <w:sz w:val="28"/>
          <w:szCs w:val="28"/>
          <w:lang w:val="ru-RU"/>
        </w:rPr>
        <w:t>Таблица 1.</w:t>
      </w:r>
      <w:r>
        <w:rPr>
          <w:rFonts w:ascii="Times New Roman" w:hAnsi="Times New Roman"/>
          <w:b/>
          <w:sz w:val="28"/>
          <w:szCs w:val="28"/>
          <w:lang w:val="ru-RU"/>
        </w:rPr>
        <w:t>4</w:t>
      </w:r>
      <w:r w:rsidRPr="005A6B11">
        <w:rPr>
          <w:rFonts w:ascii="Times New Roman" w:hAnsi="Times New Roman"/>
          <w:b/>
          <w:sz w:val="28"/>
          <w:szCs w:val="28"/>
          <w:lang w:val="ru-RU"/>
        </w:rPr>
        <w:t>.</w:t>
      </w:r>
    </w:p>
    <w:p w:rsidR="00C70B9E" w:rsidRDefault="00C70B9E" w:rsidP="005A6B11">
      <w:pPr>
        <w:tabs>
          <w:tab w:val="left" w:pos="6440"/>
        </w:tabs>
        <w:spacing w:after="0" w:line="360" w:lineRule="auto"/>
        <w:ind w:firstLine="720"/>
        <w:jc w:val="center"/>
        <w:rPr>
          <w:rFonts w:ascii="Times New Roman" w:hAnsi="Times New Roman"/>
          <w:b/>
          <w:sz w:val="28"/>
          <w:szCs w:val="28"/>
          <w:lang w:val="ru-RU"/>
        </w:rPr>
      </w:pPr>
      <w:r w:rsidRPr="00F12A60">
        <w:rPr>
          <w:rFonts w:ascii="Times New Roman" w:hAnsi="Times New Roman"/>
          <w:b/>
          <w:sz w:val="28"/>
          <w:szCs w:val="28"/>
        </w:rPr>
        <w:t>Водопотребность бетонной семеси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1980"/>
        <w:gridCol w:w="720"/>
        <w:gridCol w:w="720"/>
        <w:gridCol w:w="720"/>
        <w:gridCol w:w="720"/>
        <w:gridCol w:w="720"/>
        <w:gridCol w:w="720"/>
        <w:gridCol w:w="720"/>
        <w:gridCol w:w="643"/>
      </w:tblGrid>
      <w:tr w:rsidR="00C70B9E" w:rsidRPr="00D62F8B" w:rsidTr="00405798">
        <w:tc>
          <w:tcPr>
            <w:tcW w:w="3888" w:type="dxa"/>
            <w:gridSpan w:val="2"/>
            <w:vMerge w:val="restart"/>
          </w:tcPr>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 xml:space="preserve">Показатель удобоукладываемости бетонной смеси </w:t>
            </w:r>
          </w:p>
        </w:tc>
        <w:tc>
          <w:tcPr>
            <w:tcW w:w="5683" w:type="dxa"/>
            <w:gridSpan w:val="8"/>
          </w:tcPr>
          <w:p w:rsidR="00C70B9E" w:rsidRPr="003E5BF4" w:rsidRDefault="00C70B9E" w:rsidP="00CB5A83">
            <w:pPr>
              <w:tabs>
                <w:tab w:val="left" w:pos="6440"/>
              </w:tabs>
              <w:spacing w:after="0" w:line="240" w:lineRule="auto"/>
              <w:jc w:val="center"/>
              <w:rPr>
                <w:rFonts w:ascii="Times New Roman" w:hAnsi="Times New Roman"/>
                <w:sz w:val="28"/>
                <w:szCs w:val="28"/>
                <w:lang w:val="ru-RU"/>
              </w:rPr>
            </w:pPr>
            <w:r w:rsidRPr="003E5BF4">
              <w:rPr>
                <w:rFonts w:ascii="Times New Roman" w:hAnsi="Times New Roman"/>
                <w:sz w:val="28"/>
                <w:szCs w:val="28"/>
                <w:lang w:val="ru-RU"/>
              </w:rPr>
              <w:t>Расход воды, л/м</w:t>
            </w:r>
            <w:r w:rsidRPr="003E5BF4">
              <w:rPr>
                <w:rFonts w:ascii="Times New Roman" w:hAnsi="Times New Roman"/>
                <w:sz w:val="28"/>
                <w:szCs w:val="28"/>
                <w:vertAlign w:val="superscript"/>
                <w:lang w:val="ru-RU"/>
              </w:rPr>
              <w:t>3</w:t>
            </w:r>
            <w:r w:rsidRPr="003E5BF4">
              <w:rPr>
                <w:rFonts w:ascii="Times New Roman" w:hAnsi="Times New Roman"/>
                <w:sz w:val="28"/>
                <w:szCs w:val="28"/>
                <w:lang w:val="ru-RU"/>
              </w:rPr>
              <w:t xml:space="preserve"> при крупности гравия и щебня, мм</w:t>
            </w:r>
          </w:p>
        </w:tc>
      </w:tr>
      <w:tr w:rsidR="00C70B9E" w:rsidRPr="003E5BF4" w:rsidTr="00405798">
        <w:tc>
          <w:tcPr>
            <w:tcW w:w="3888" w:type="dxa"/>
            <w:gridSpan w:val="2"/>
            <w:vMerge/>
          </w:tcPr>
          <w:p w:rsidR="00C70B9E" w:rsidRPr="003E5BF4" w:rsidRDefault="00C70B9E" w:rsidP="00CB5A83">
            <w:pPr>
              <w:tabs>
                <w:tab w:val="left" w:pos="6440"/>
              </w:tabs>
              <w:spacing w:after="0" w:line="240" w:lineRule="auto"/>
              <w:jc w:val="center"/>
              <w:rPr>
                <w:rFonts w:ascii="Times New Roman" w:hAnsi="Times New Roman"/>
                <w:sz w:val="28"/>
                <w:szCs w:val="28"/>
                <w:lang w:val="ru-RU"/>
              </w:rPr>
            </w:pPr>
          </w:p>
        </w:tc>
        <w:tc>
          <w:tcPr>
            <w:tcW w:w="2880" w:type="dxa"/>
            <w:gridSpan w:val="4"/>
          </w:tcPr>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 xml:space="preserve">Гравий </w:t>
            </w:r>
          </w:p>
        </w:tc>
        <w:tc>
          <w:tcPr>
            <w:tcW w:w="2803" w:type="dxa"/>
            <w:gridSpan w:val="4"/>
          </w:tcPr>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 xml:space="preserve">Щебень </w:t>
            </w:r>
          </w:p>
        </w:tc>
      </w:tr>
      <w:tr w:rsidR="00C70B9E" w:rsidRPr="003E5BF4" w:rsidTr="00405798">
        <w:tc>
          <w:tcPr>
            <w:tcW w:w="1908" w:type="dxa"/>
          </w:tcPr>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Осадка конуса, см</w:t>
            </w:r>
          </w:p>
        </w:tc>
        <w:tc>
          <w:tcPr>
            <w:tcW w:w="1980" w:type="dxa"/>
          </w:tcPr>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 xml:space="preserve">Жесткость,  </w:t>
            </w:r>
          </w:p>
        </w:tc>
        <w:tc>
          <w:tcPr>
            <w:tcW w:w="720" w:type="dxa"/>
            <w:vAlign w:val="center"/>
          </w:tcPr>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10</w:t>
            </w:r>
          </w:p>
        </w:tc>
        <w:tc>
          <w:tcPr>
            <w:tcW w:w="720" w:type="dxa"/>
            <w:vAlign w:val="center"/>
          </w:tcPr>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20</w:t>
            </w:r>
          </w:p>
        </w:tc>
        <w:tc>
          <w:tcPr>
            <w:tcW w:w="720" w:type="dxa"/>
            <w:vAlign w:val="center"/>
          </w:tcPr>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40</w:t>
            </w:r>
          </w:p>
        </w:tc>
        <w:tc>
          <w:tcPr>
            <w:tcW w:w="720" w:type="dxa"/>
            <w:vAlign w:val="center"/>
          </w:tcPr>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70</w:t>
            </w:r>
          </w:p>
        </w:tc>
        <w:tc>
          <w:tcPr>
            <w:tcW w:w="720" w:type="dxa"/>
            <w:vAlign w:val="center"/>
          </w:tcPr>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10</w:t>
            </w:r>
          </w:p>
        </w:tc>
        <w:tc>
          <w:tcPr>
            <w:tcW w:w="720" w:type="dxa"/>
            <w:vAlign w:val="center"/>
          </w:tcPr>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20</w:t>
            </w:r>
          </w:p>
        </w:tc>
        <w:tc>
          <w:tcPr>
            <w:tcW w:w="720" w:type="dxa"/>
            <w:vAlign w:val="center"/>
          </w:tcPr>
          <w:p w:rsidR="00C70B9E" w:rsidRPr="003E5BF4" w:rsidRDefault="00C70B9E" w:rsidP="00CB5A83">
            <w:pPr>
              <w:tabs>
                <w:tab w:val="left" w:pos="6440"/>
              </w:tabs>
              <w:spacing w:after="0" w:line="240" w:lineRule="auto"/>
              <w:jc w:val="center"/>
              <w:rPr>
                <w:rFonts w:ascii="Times New Roman" w:hAnsi="Times New Roman"/>
                <w:sz w:val="28"/>
                <w:szCs w:val="28"/>
              </w:rPr>
            </w:pPr>
            <w:r w:rsidRPr="00CB5A83">
              <w:rPr>
                <w:rFonts w:ascii="Times New Roman" w:hAnsi="Times New Roman"/>
                <w:sz w:val="28"/>
                <w:szCs w:val="28"/>
                <w:highlight w:val="yellow"/>
              </w:rPr>
              <w:t>40</w:t>
            </w:r>
          </w:p>
        </w:tc>
        <w:tc>
          <w:tcPr>
            <w:tcW w:w="643" w:type="dxa"/>
            <w:vAlign w:val="center"/>
          </w:tcPr>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70</w:t>
            </w:r>
          </w:p>
        </w:tc>
      </w:tr>
      <w:tr w:rsidR="00C70B9E" w:rsidRPr="003E5BF4" w:rsidTr="00405798">
        <w:tc>
          <w:tcPr>
            <w:tcW w:w="1908" w:type="dxa"/>
          </w:tcPr>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 xml:space="preserve">2. . . </w:t>
            </w:r>
            <w:r w:rsidRPr="003E5BF4">
              <w:rPr>
                <w:rFonts w:ascii="Times New Roman" w:hAnsi="Times New Roman"/>
                <w:sz w:val="28"/>
                <w:szCs w:val="28"/>
                <w:lang w:val="ru-RU"/>
              </w:rPr>
              <w:t>.</w:t>
            </w:r>
            <w:r w:rsidRPr="003E5BF4">
              <w:rPr>
                <w:rFonts w:ascii="Times New Roman" w:hAnsi="Times New Roman"/>
                <w:sz w:val="28"/>
                <w:szCs w:val="28"/>
              </w:rPr>
              <w:t>.4</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CB5A83">
              <w:rPr>
                <w:rFonts w:ascii="Times New Roman" w:hAnsi="Times New Roman"/>
                <w:sz w:val="28"/>
                <w:szCs w:val="28"/>
                <w:highlight w:val="yellow"/>
              </w:rPr>
              <w:t>5</w:t>
            </w:r>
            <w:r w:rsidRPr="003E5BF4">
              <w:rPr>
                <w:rFonts w:ascii="Times New Roman" w:hAnsi="Times New Roman"/>
                <w:sz w:val="28"/>
                <w:szCs w:val="28"/>
              </w:rPr>
              <w:t>. . . .</w:t>
            </w:r>
            <w:r w:rsidRPr="003E5BF4">
              <w:rPr>
                <w:rFonts w:ascii="Times New Roman" w:hAnsi="Times New Roman"/>
                <w:sz w:val="28"/>
                <w:szCs w:val="28"/>
                <w:lang w:val="ru-RU"/>
              </w:rPr>
              <w:t>.</w:t>
            </w:r>
            <w:r w:rsidRPr="003E5BF4">
              <w:rPr>
                <w:rFonts w:ascii="Times New Roman" w:hAnsi="Times New Roman"/>
                <w:sz w:val="28"/>
                <w:szCs w:val="28"/>
              </w:rPr>
              <w:t>7</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 xml:space="preserve">8. . </w:t>
            </w:r>
            <w:r w:rsidRPr="003E5BF4">
              <w:rPr>
                <w:rFonts w:ascii="Times New Roman" w:hAnsi="Times New Roman"/>
                <w:sz w:val="28"/>
                <w:szCs w:val="28"/>
                <w:lang w:val="ru-RU"/>
              </w:rPr>
              <w:t>.</w:t>
            </w:r>
            <w:r w:rsidRPr="003E5BF4">
              <w:rPr>
                <w:rFonts w:ascii="Times New Roman" w:hAnsi="Times New Roman"/>
                <w:sz w:val="28"/>
                <w:szCs w:val="28"/>
              </w:rPr>
              <w:t>.</w:t>
            </w:r>
            <w:r w:rsidRPr="003E5BF4">
              <w:rPr>
                <w:rFonts w:ascii="Times New Roman" w:hAnsi="Times New Roman"/>
                <w:sz w:val="28"/>
                <w:szCs w:val="28"/>
                <w:lang w:val="ru-RU"/>
              </w:rPr>
              <w:t>.</w:t>
            </w:r>
            <w:r w:rsidRPr="003E5BF4">
              <w:rPr>
                <w:rFonts w:ascii="Times New Roman" w:hAnsi="Times New Roman"/>
                <w:sz w:val="28"/>
                <w:szCs w:val="28"/>
              </w:rPr>
              <w:t>10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 xml:space="preserve">10. . </w:t>
            </w:r>
            <w:r w:rsidRPr="003E5BF4">
              <w:rPr>
                <w:rFonts w:ascii="Times New Roman" w:hAnsi="Times New Roman"/>
                <w:sz w:val="28"/>
                <w:szCs w:val="28"/>
                <w:lang w:val="ru-RU"/>
              </w:rPr>
              <w:t>.</w:t>
            </w:r>
            <w:r w:rsidRPr="003E5BF4">
              <w:rPr>
                <w:rFonts w:ascii="Times New Roman" w:hAnsi="Times New Roman"/>
                <w:sz w:val="28"/>
                <w:szCs w:val="28"/>
              </w:rPr>
              <w:t>.12</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12. . ..16</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 xml:space="preserve">16. . ..20 </w:t>
            </w:r>
          </w:p>
        </w:tc>
        <w:tc>
          <w:tcPr>
            <w:tcW w:w="1980" w:type="dxa"/>
          </w:tcPr>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40. . . .50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25. . . .35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15. . . .20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10. . . .15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w:t>
            </w:r>
          </w:p>
        </w:tc>
        <w:tc>
          <w:tcPr>
            <w:tcW w:w="720" w:type="dxa"/>
          </w:tcPr>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150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160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165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175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190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200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205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215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220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227</w:t>
            </w:r>
          </w:p>
        </w:tc>
        <w:tc>
          <w:tcPr>
            <w:tcW w:w="720" w:type="dxa"/>
          </w:tcPr>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135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145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150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160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175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185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190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205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210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218</w:t>
            </w:r>
          </w:p>
        </w:tc>
        <w:tc>
          <w:tcPr>
            <w:tcW w:w="720" w:type="dxa"/>
          </w:tcPr>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125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130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135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145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160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170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175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190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197</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203</w:t>
            </w:r>
          </w:p>
        </w:tc>
        <w:tc>
          <w:tcPr>
            <w:tcW w:w="720" w:type="dxa"/>
          </w:tcPr>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120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125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130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140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155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165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170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180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185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192</w:t>
            </w:r>
          </w:p>
        </w:tc>
        <w:tc>
          <w:tcPr>
            <w:tcW w:w="720" w:type="dxa"/>
          </w:tcPr>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160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170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175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185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200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210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215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225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270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237</w:t>
            </w:r>
          </w:p>
        </w:tc>
        <w:tc>
          <w:tcPr>
            <w:tcW w:w="720" w:type="dxa"/>
          </w:tcPr>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150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160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165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175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190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CB5A83">
              <w:rPr>
                <w:rFonts w:ascii="Times New Roman" w:hAnsi="Times New Roman"/>
                <w:sz w:val="28"/>
                <w:szCs w:val="28"/>
              </w:rPr>
              <w:t>200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205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215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220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228</w:t>
            </w:r>
          </w:p>
        </w:tc>
        <w:tc>
          <w:tcPr>
            <w:tcW w:w="720" w:type="dxa"/>
          </w:tcPr>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135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145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150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160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175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CB5A83">
              <w:rPr>
                <w:rFonts w:ascii="Times New Roman" w:hAnsi="Times New Roman"/>
                <w:sz w:val="28"/>
                <w:szCs w:val="28"/>
                <w:highlight w:val="green"/>
              </w:rPr>
              <w:t>185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190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200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207</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213</w:t>
            </w:r>
          </w:p>
        </w:tc>
        <w:tc>
          <w:tcPr>
            <w:tcW w:w="643" w:type="dxa"/>
          </w:tcPr>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130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140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145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155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130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180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185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190</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195</w:t>
            </w:r>
          </w:p>
          <w:p w:rsidR="00C70B9E" w:rsidRPr="003E5BF4" w:rsidRDefault="00C70B9E" w:rsidP="00CB5A83">
            <w:pPr>
              <w:tabs>
                <w:tab w:val="left" w:pos="6440"/>
              </w:tabs>
              <w:spacing w:after="0" w:line="240" w:lineRule="auto"/>
              <w:jc w:val="center"/>
              <w:rPr>
                <w:rFonts w:ascii="Times New Roman" w:hAnsi="Times New Roman"/>
                <w:sz w:val="28"/>
                <w:szCs w:val="28"/>
              </w:rPr>
            </w:pPr>
            <w:r w:rsidRPr="003E5BF4">
              <w:rPr>
                <w:rFonts w:ascii="Times New Roman" w:hAnsi="Times New Roman"/>
                <w:sz w:val="28"/>
                <w:szCs w:val="28"/>
              </w:rPr>
              <w:t>202</w:t>
            </w:r>
          </w:p>
        </w:tc>
      </w:tr>
    </w:tbl>
    <w:p w:rsidR="00C70B9E" w:rsidRPr="00E86C4D" w:rsidRDefault="00C70B9E" w:rsidP="005A6B11">
      <w:pPr>
        <w:tabs>
          <w:tab w:val="left" w:pos="6440"/>
        </w:tabs>
        <w:spacing w:after="0" w:line="360" w:lineRule="auto"/>
        <w:ind w:firstLine="720"/>
        <w:jc w:val="center"/>
        <w:rPr>
          <w:rFonts w:ascii="Times New Roman" w:hAnsi="Times New Roman"/>
          <w:sz w:val="24"/>
          <w:szCs w:val="24"/>
        </w:rPr>
      </w:pPr>
    </w:p>
    <w:p w:rsidR="00C70B9E" w:rsidRDefault="00C70B9E" w:rsidP="005A6B11">
      <w:pPr>
        <w:tabs>
          <w:tab w:val="left" w:pos="6440"/>
        </w:tabs>
        <w:spacing w:after="0" w:line="360" w:lineRule="auto"/>
        <w:ind w:firstLine="720"/>
        <w:jc w:val="both"/>
        <w:rPr>
          <w:rFonts w:ascii="Times New Roman" w:hAnsi="Times New Roman"/>
          <w:sz w:val="28"/>
          <w:szCs w:val="28"/>
          <w:lang w:val="ru-RU"/>
        </w:rPr>
      </w:pPr>
      <w:r w:rsidRPr="00F12A60">
        <w:rPr>
          <w:rFonts w:ascii="Times New Roman" w:hAnsi="Times New Roman"/>
          <w:sz w:val="28"/>
          <w:szCs w:val="28"/>
          <w:lang w:val="ru-RU"/>
        </w:rPr>
        <w:t xml:space="preserve">3. Расход цемента (кг)  для приготовления бетонной смеси вычисляют, по уже известному водоцементному отношению и определенной водопотребности </w:t>
      </w:r>
    </w:p>
    <w:p w:rsidR="00CB5A83" w:rsidRDefault="00CB5A83" w:rsidP="00CB5A83">
      <w:pPr>
        <w:tabs>
          <w:tab w:val="left" w:pos="6440"/>
        </w:tabs>
        <w:spacing w:after="0" w:line="360" w:lineRule="auto"/>
        <w:ind w:firstLine="720"/>
        <w:jc w:val="center"/>
        <w:rPr>
          <w:rFonts w:ascii="Times New Roman" w:hAnsi="Times New Roman"/>
          <w:sz w:val="28"/>
          <w:szCs w:val="28"/>
          <w:lang w:val="ru-RU"/>
        </w:rPr>
      </w:pPr>
      <m:oMathPara>
        <m:oMath>
          <m:r>
            <w:rPr>
              <w:rFonts w:ascii="Cambria Math" w:hAnsi="Cambria Math"/>
              <w:sz w:val="28"/>
              <w:szCs w:val="28"/>
              <w:lang w:val="ru-RU"/>
            </w:rPr>
            <w:lastRenderedPageBreak/>
            <m:t>Ц=</m:t>
          </m:r>
          <m:f>
            <m:fPr>
              <m:ctrlPr>
                <w:rPr>
                  <w:rFonts w:ascii="Cambria Math" w:hAnsi="Cambria Math"/>
                  <w:i/>
                  <w:sz w:val="28"/>
                  <w:szCs w:val="28"/>
                  <w:lang w:val="ru-RU"/>
                </w:rPr>
              </m:ctrlPr>
            </m:fPr>
            <m:num>
              <m:r>
                <w:rPr>
                  <w:rFonts w:ascii="Cambria Math" w:hAnsi="Cambria Math"/>
                  <w:sz w:val="28"/>
                  <w:szCs w:val="28"/>
                  <w:lang w:val="ru-RU"/>
                </w:rPr>
                <m:t>В</m:t>
              </m:r>
            </m:num>
            <m:den>
              <m:f>
                <m:fPr>
                  <m:ctrlPr>
                    <w:rPr>
                      <w:rFonts w:ascii="Cambria Math" w:hAnsi="Cambria Math"/>
                      <w:i/>
                      <w:sz w:val="28"/>
                      <w:szCs w:val="28"/>
                      <w:lang w:val="ru-RU"/>
                    </w:rPr>
                  </m:ctrlPr>
                </m:fPr>
                <m:num>
                  <m:r>
                    <w:rPr>
                      <w:rFonts w:ascii="Cambria Math" w:hAnsi="Cambria Math"/>
                      <w:sz w:val="28"/>
                      <w:szCs w:val="28"/>
                      <w:lang w:val="ru-RU"/>
                    </w:rPr>
                    <m:t>В</m:t>
                  </m:r>
                </m:num>
                <m:den>
                  <m:r>
                    <w:rPr>
                      <w:rFonts w:ascii="Cambria Math" w:hAnsi="Cambria Math"/>
                      <w:sz w:val="28"/>
                      <w:szCs w:val="28"/>
                      <w:lang w:val="ru-RU"/>
                    </w:rPr>
                    <m:t>Ц</m:t>
                  </m:r>
                </m:den>
              </m:f>
            </m:den>
          </m:f>
          <m:r>
            <w:rPr>
              <w:rFonts w:ascii="Cambria Math" w:hAnsi="Cambria Math"/>
              <w:sz w:val="28"/>
              <w:szCs w:val="28"/>
              <w:lang w:val="ru-RU"/>
            </w:rPr>
            <m:t>=</m:t>
          </m:r>
          <m:f>
            <m:fPr>
              <m:ctrlPr>
                <w:rPr>
                  <w:rFonts w:ascii="Cambria Math" w:hAnsi="Cambria Math"/>
                  <w:i/>
                  <w:sz w:val="28"/>
                  <w:szCs w:val="28"/>
                  <w:lang w:val="ru-RU"/>
                </w:rPr>
              </m:ctrlPr>
            </m:fPr>
            <m:num>
              <m:r>
                <w:rPr>
                  <w:rFonts w:ascii="Cambria Math" w:hAnsi="Cambria Math"/>
                  <w:sz w:val="28"/>
                  <w:szCs w:val="28"/>
                  <w:lang w:val="ru-RU"/>
                </w:rPr>
                <m:t>185</m:t>
              </m:r>
            </m:num>
            <m:den>
              <m:r>
                <w:rPr>
                  <w:rFonts w:ascii="Cambria Math" w:hAnsi="Cambria Math"/>
                  <w:sz w:val="28"/>
                  <w:szCs w:val="28"/>
                  <w:lang w:val="ru-RU"/>
                </w:rPr>
                <m:t>0,79</m:t>
              </m:r>
            </m:den>
          </m:f>
          <m:r>
            <w:rPr>
              <w:rFonts w:ascii="Cambria Math" w:hAnsi="Cambria Math"/>
              <w:sz w:val="28"/>
              <w:szCs w:val="28"/>
              <w:lang w:val="ru-RU"/>
            </w:rPr>
            <m:t>=234 кг</m:t>
          </m:r>
        </m:oMath>
      </m:oMathPara>
    </w:p>
    <w:p w:rsidR="00C70B9E" w:rsidRDefault="00C70B9E" w:rsidP="005A6B11">
      <w:pPr>
        <w:tabs>
          <w:tab w:val="left" w:pos="6440"/>
        </w:tabs>
        <w:spacing w:after="0" w:line="360" w:lineRule="auto"/>
        <w:ind w:firstLine="720"/>
        <w:jc w:val="both"/>
        <w:rPr>
          <w:rFonts w:ascii="Times New Roman" w:hAnsi="Times New Roman"/>
          <w:sz w:val="28"/>
          <w:szCs w:val="28"/>
          <w:lang w:val="ru-RU"/>
        </w:rPr>
      </w:pPr>
      <w:r w:rsidRPr="00F12A60">
        <w:rPr>
          <w:rFonts w:ascii="Times New Roman" w:hAnsi="Times New Roman"/>
          <w:sz w:val="28"/>
          <w:szCs w:val="28"/>
          <w:lang w:val="ru-RU"/>
        </w:rPr>
        <w:t>4. Расход крупного заполнителя (кг) для приготовления 1 м</w:t>
      </w:r>
      <w:r w:rsidRPr="00F12A60">
        <w:rPr>
          <w:rFonts w:ascii="Times New Roman" w:hAnsi="Times New Roman"/>
          <w:sz w:val="28"/>
          <w:szCs w:val="28"/>
          <w:vertAlign w:val="superscript"/>
          <w:lang w:val="ru-RU"/>
        </w:rPr>
        <w:t xml:space="preserve">3  </w:t>
      </w:r>
      <w:r w:rsidRPr="00F12A60">
        <w:rPr>
          <w:rFonts w:ascii="Times New Roman" w:hAnsi="Times New Roman"/>
          <w:sz w:val="28"/>
          <w:szCs w:val="28"/>
          <w:lang w:val="ru-RU"/>
        </w:rPr>
        <w:t>бетонной смеси</w:t>
      </w:r>
      <w:r w:rsidR="003C3870">
        <w:rPr>
          <w:rFonts w:ascii="Times New Roman" w:hAnsi="Times New Roman"/>
          <w:sz w:val="28"/>
          <w:szCs w:val="28"/>
          <w:lang w:val="ru-RU"/>
        </w:rPr>
        <w:t xml:space="preserve"> определяется по формуле:</w:t>
      </w:r>
      <w:r w:rsidRPr="00F12A60">
        <w:rPr>
          <w:rFonts w:ascii="Times New Roman" w:hAnsi="Times New Roman"/>
          <w:sz w:val="28"/>
          <w:szCs w:val="28"/>
          <w:lang w:val="ru-RU"/>
        </w:rPr>
        <w:t xml:space="preserve"> </w:t>
      </w:r>
    </w:p>
    <w:p w:rsidR="00CB5A83" w:rsidRPr="008315AA" w:rsidRDefault="00CB5A83" w:rsidP="005A6B11">
      <w:pPr>
        <w:tabs>
          <w:tab w:val="left" w:pos="6440"/>
        </w:tabs>
        <w:spacing w:after="0" w:line="360" w:lineRule="auto"/>
        <w:ind w:firstLine="720"/>
        <w:jc w:val="both"/>
        <w:rPr>
          <w:rFonts w:ascii="Times New Roman" w:hAnsi="Times New Roman"/>
          <w:sz w:val="28"/>
          <w:szCs w:val="28"/>
          <w:lang w:val="ru-RU"/>
        </w:rPr>
      </w:pPr>
      <m:oMathPara>
        <m:oMath>
          <m:r>
            <w:rPr>
              <w:rFonts w:ascii="Cambria Math" w:hAnsi="Cambria Math"/>
              <w:sz w:val="28"/>
              <w:szCs w:val="28"/>
              <w:lang w:val="ru-RU"/>
            </w:rPr>
            <m:t>Щ=</m:t>
          </m:r>
          <m:f>
            <m:fPr>
              <m:ctrlPr>
                <w:rPr>
                  <w:rFonts w:ascii="Cambria Math" w:hAnsi="Cambria Math"/>
                  <w:i/>
                  <w:sz w:val="28"/>
                  <w:szCs w:val="28"/>
                  <w:lang w:val="ru-RU"/>
                </w:rPr>
              </m:ctrlPr>
            </m:fPr>
            <m:num>
              <m:r>
                <w:rPr>
                  <w:rFonts w:ascii="Cambria Math" w:hAnsi="Cambria Math"/>
                  <w:sz w:val="28"/>
                  <w:szCs w:val="28"/>
                  <w:lang w:val="ru-RU"/>
                </w:rPr>
                <m:t>1000</m:t>
              </m:r>
            </m:num>
            <m:den>
              <m:f>
                <m:fPr>
                  <m:ctrlPr>
                    <w:rPr>
                      <w:rFonts w:ascii="Cambria Math" w:hAnsi="Cambria Math"/>
                      <w:i/>
                      <w:sz w:val="28"/>
                      <w:szCs w:val="28"/>
                      <w:lang w:val="ru-RU"/>
                    </w:rPr>
                  </m:ctrlPr>
                </m:fPr>
                <m:num>
                  <m:sSub>
                    <m:sSubPr>
                      <m:ctrlPr>
                        <w:rPr>
                          <w:rFonts w:ascii="Cambria Math" w:hAnsi="Cambria Math"/>
                          <w:i/>
                          <w:sz w:val="28"/>
                          <w:szCs w:val="28"/>
                          <w:lang w:val="ru-RU"/>
                        </w:rPr>
                      </m:ctrlPr>
                    </m:sSubPr>
                    <m:e>
                      <m:r>
                        <w:rPr>
                          <w:rFonts w:ascii="Cambria Math" w:hAnsi="Cambria Math"/>
                          <w:sz w:val="28"/>
                          <w:szCs w:val="28"/>
                        </w:rPr>
                        <m:t>V</m:t>
                      </m:r>
                    </m:e>
                    <m:sub>
                      <m:r>
                        <w:rPr>
                          <w:rFonts w:ascii="Cambria Math" w:hAnsi="Cambria Math"/>
                          <w:sz w:val="28"/>
                          <w:szCs w:val="28"/>
                          <w:lang w:val="ru-RU"/>
                        </w:rPr>
                        <m:t>k</m:t>
                      </m:r>
                    </m:sub>
                  </m:sSub>
                </m:num>
                <m:den>
                  <m:sSub>
                    <m:sSubPr>
                      <m:ctrlPr>
                        <w:rPr>
                          <w:rFonts w:ascii="Cambria Math" w:hAnsi="Cambria Math"/>
                          <w:i/>
                          <w:sz w:val="28"/>
                          <w:szCs w:val="28"/>
                          <w:lang w:val="ru-RU"/>
                        </w:rPr>
                      </m:ctrlPr>
                    </m:sSubPr>
                    <m:e>
                      <m:r>
                        <w:rPr>
                          <w:rFonts w:ascii="Cambria Math" w:hAnsi="Cambria Math"/>
                          <w:sz w:val="28"/>
                          <w:szCs w:val="28"/>
                          <w:lang w:val="ru-RU"/>
                        </w:rPr>
                        <m:t>ρ</m:t>
                      </m:r>
                    </m:e>
                    <m:sub>
                      <m:r>
                        <w:rPr>
                          <w:rFonts w:ascii="Cambria Math" w:hAnsi="Cambria Math"/>
                          <w:sz w:val="28"/>
                          <w:szCs w:val="28"/>
                          <w:lang w:val="ru-RU"/>
                        </w:rPr>
                        <m:t>нк</m:t>
                      </m:r>
                    </m:sub>
                  </m:sSub>
                </m:den>
              </m:f>
              <m:r>
                <w:rPr>
                  <w:rFonts w:ascii="Cambria Math" w:hAnsi="Cambria Math"/>
                  <w:sz w:val="28"/>
                  <w:szCs w:val="28"/>
                  <w:lang w:val="ru-RU"/>
                </w:rPr>
                <m:t>∙α+</m:t>
              </m:r>
              <m:f>
                <m:fPr>
                  <m:ctrlPr>
                    <w:rPr>
                      <w:rFonts w:ascii="Cambria Math" w:hAnsi="Cambria Math"/>
                      <w:i/>
                      <w:sz w:val="28"/>
                      <w:szCs w:val="28"/>
                      <w:lang w:val="ru-RU"/>
                    </w:rPr>
                  </m:ctrlPr>
                </m:fPr>
                <m:num>
                  <m:r>
                    <w:rPr>
                      <w:rFonts w:ascii="Cambria Math" w:hAnsi="Cambria Math"/>
                      <w:sz w:val="28"/>
                      <w:szCs w:val="28"/>
                      <w:lang w:val="ru-RU"/>
                    </w:rPr>
                    <m:t>1</m:t>
                  </m:r>
                </m:num>
                <m:den>
                  <m:sSub>
                    <m:sSubPr>
                      <m:ctrlPr>
                        <w:rPr>
                          <w:rFonts w:ascii="Cambria Math" w:hAnsi="Cambria Math"/>
                          <w:i/>
                          <w:sz w:val="28"/>
                          <w:szCs w:val="28"/>
                          <w:lang w:val="ru-RU"/>
                        </w:rPr>
                      </m:ctrlPr>
                    </m:sSubPr>
                    <m:e>
                      <m:r>
                        <w:rPr>
                          <w:rFonts w:ascii="Cambria Math" w:hAnsi="Cambria Math"/>
                          <w:sz w:val="28"/>
                          <w:szCs w:val="28"/>
                          <w:lang w:val="ru-RU"/>
                        </w:rPr>
                        <m:t>ρ</m:t>
                      </m:r>
                    </m:e>
                    <m:sub>
                      <m:r>
                        <w:rPr>
                          <w:rFonts w:ascii="Cambria Math" w:hAnsi="Cambria Math"/>
                          <w:sz w:val="28"/>
                          <w:szCs w:val="28"/>
                          <w:lang w:val="ru-RU"/>
                        </w:rPr>
                        <m:t>к</m:t>
                      </m:r>
                    </m:sub>
                  </m:sSub>
                </m:den>
              </m:f>
            </m:den>
          </m:f>
          <m:r>
            <w:rPr>
              <w:rFonts w:ascii="Cambria Math" w:hAnsi="Cambria Math"/>
              <w:sz w:val="28"/>
              <w:szCs w:val="28"/>
              <w:lang w:val="ru-RU"/>
            </w:rPr>
            <m:t>=</m:t>
          </m:r>
          <m:f>
            <m:fPr>
              <m:ctrlPr>
                <w:rPr>
                  <w:rFonts w:ascii="Cambria Math" w:hAnsi="Cambria Math"/>
                  <w:i/>
                  <w:sz w:val="28"/>
                  <w:szCs w:val="28"/>
                  <w:lang w:val="ru-RU"/>
                </w:rPr>
              </m:ctrlPr>
            </m:fPr>
            <m:num>
              <m:r>
                <w:rPr>
                  <w:rFonts w:ascii="Cambria Math" w:hAnsi="Cambria Math"/>
                  <w:sz w:val="28"/>
                  <w:szCs w:val="28"/>
                  <w:lang w:val="ru-RU"/>
                </w:rPr>
                <m:t>1000</m:t>
              </m:r>
            </m:num>
            <m:den>
              <m:f>
                <m:fPr>
                  <m:ctrlPr>
                    <w:rPr>
                      <w:rFonts w:ascii="Cambria Math" w:hAnsi="Cambria Math"/>
                      <w:i/>
                      <w:sz w:val="28"/>
                      <w:szCs w:val="28"/>
                      <w:lang w:val="ru-RU"/>
                    </w:rPr>
                  </m:ctrlPr>
                </m:fPr>
                <m:num>
                  <m:r>
                    <w:rPr>
                      <w:rFonts w:ascii="Cambria Math" w:hAnsi="Cambria Math"/>
                      <w:sz w:val="28"/>
                      <w:szCs w:val="28"/>
                      <w:lang w:val="ru-RU"/>
                    </w:rPr>
                    <m:t>0,5</m:t>
                  </m:r>
                </m:num>
                <m:den>
                  <m:r>
                    <w:rPr>
                      <w:rFonts w:ascii="Cambria Math" w:hAnsi="Cambria Math"/>
                      <w:sz w:val="28"/>
                      <w:szCs w:val="28"/>
                      <w:lang w:val="ru-RU"/>
                    </w:rPr>
                    <m:t>1,4</m:t>
                  </m:r>
                </m:den>
              </m:f>
              <m:r>
                <w:rPr>
                  <w:rFonts w:ascii="Cambria Math" w:hAnsi="Cambria Math"/>
                  <w:sz w:val="28"/>
                  <w:szCs w:val="28"/>
                  <w:lang w:val="ru-RU"/>
                </w:rPr>
                <m:t>∙1,38+</m:t>
              </m:r>
              <m:f>
                <m:fPr>
                  <m:ctrlPr>
                    <w:rPr>
                      <w:rFonts w:ascii="Cambria Math" w:hAnsi="Cambria Math"/>
                      <w:i/>
                      <w:sz w:val="28"/>
                      <w:szCs w:val="28"/>
                      <w:lang w:val="ru-RU"/>
                    </w:rPr>
                  </m:ctrlPr>
                </m:fPr>
                <m:num>
                  <m:r>
                    <w:rPr>
                      <w:rFonts w:ascii="Cambria Math" w:hAnsi="Cambria Math"/>
                      <w:sz w:val="28"/>
                      <w:szCs w:val="28"/>
                      <w:lang w:val="ru-RU"/>
                    </w:rPr>
                    <m:t>1</m:t>
                  </m:r>
                </m:num>
                <m:den>
                  <m:r>
                    <w:rPr>
                      <w:rFonts w:ascii="Cambria Math" w:hAnsi="Cambria Math"/>
                      <w:sz w:val="28"/>
                      <w:szCs w:val="28"/>
                      <w:lang w:val="ru-RU"/>
                    </w:rPr>
                    <m:t>2,6</m:t>
                  </m:r>
                </m:den>
              </m:f>
            </m:den>
          </m:f>
          <m:r>
            <w:rPr>
              <w:rFonts w:ascii="Cambria Math" w:hAnsi="Cambria Math"/>
              <w:sz w:val="28"/>
              <w:szCs w:val="28"/>
              <w:lang w:val="ru-RU"/>
            </w:rPr>
            <m:t>=1140  кг</m:t>
          </m:r>
        </m:oMath>
      </m:oMathPara>
    </w:p>
    <w:p w:rsidR="008315AA" w:rsidRDefault="008315AA" w:rsidP="005A6B11">
      <w:pPr>
        <w:tabs>
          <w:tab w:val="left" w:pos="6440"/>
        </w:tabs>
        <w:spacing w:after="0" w:line="360" w:lineRule="auto"/>
        <w:ind w:firstLine="720"/>
        <w:jc w:val="both"/>
        <w:rPr>
          <w:rFonts w:ascii="Times New Roman" w:hAnsi="Times New Roman"/>
          <w:sz w:val="28"/>
          <w:szCs w:val="28"/>
          <w:lang w:val="ru-RU"/>
        </w:rPr>
      </w:pPr>
      <m:oMath>
        <m:r>
          <w:rPr>
            <w:rFonts w:ascii="Cambria Math" w:hAnsi="Cambria Math"/>
            <w:sz w:val="28"/>
            <w:szCs w:val="28"/>
            <w:lang w:val="ru-RU"/>
          </w:rPr>
          <m:t>α</m:t>
        </m:r>
      </m:oMath>
      <w:r w:rsidRPr="00DD31F1">
        <w:rPr>
          <w:rFonts w:ascii="Times New Roman" w:hAnsi="Times New Roman"/>
          <w:sz w:val="28"/>
          <w:szCs w:val="28"/>
          <w:lang w:val="ru-RU"/>
        </w:rPr>
        <w:t xml:space="preserve"> </w:t>
      </w:r>
      <w:r w:rsidR="00DD31F1" w:rsidRPr="00DD31F1">
        <w:rPr>
          <w:rFonts w:ascii="Times New Roman" w:hAnsi="Times New Roman"/>
          <w:sz w:val="28"/>
          <w:szCs w:val="28"/>
          <w:lang w:val="ru-RU"/>
        </w:rPr>
        <w:t>–</w:t>
      </w:r>
      <w:r w:rsidRPr="00DD31F1">
        <w:rPr>
          <w:rFonts w:ascii="Times New Roman" w:hAnsi="Times New Roman"/>
          <w:sz w:val="28"/>
          <w:szCs w:val="28"/>
          <w:lang w:val="ru-RU"/>
        </w:rPr>
        <w:t xml:space="preserve"> </w:t>
      </w:r>
      <w:r w:rsidR="00DD31F1" w:rsidRPr="00DD31F1">
        <w:rPr>
          <w:rFonts w:ascii="Times New Roman" w:hAnsi="Times New Roman"/>
          <w:sz w:val="28"/>
          <w:szCs w:val="28"/>
          <w:lang w:val="ru-RU"/>
        </w:rPr>
        <w:t>коэффициент раздвижки зерен крупного заполнителя</w:t>
      </w:r>
      <w:r w:rsidR="00DD31F1">
        <w:rPr>
          <w:rFonts w:ascii="Times New Roman" w:hAnsi="Times New Roman"/>
          <w:sz w:val="28"/>
          <w:szCs w:val="28"/>
          <w:lang w:val="ru-RU"/>
        </w:rPr>
        <w:t>, по табл</w:t>
      </w:r>
      <w:r w:rsidR="003C3870">
        <w:rPr>
          <w:rFonts w:ascii="Times New Roman" w:hAnsi="Times New Roman"/>
          <w:sz w:val="28"/>
          <w:szCs w:val="28"/>
          <w:lang w:val="ru-RU"/>
        </w:rPr>
        <w:t>ице 1.5</w:t>
      </w:r>
      <w:r w:rsidR="00DD31F1">
        <w:rPr>
          <w:rFonts w:ascii="Times New Roman" w:hAnsi="Times New Roman"/>
          <w:sz w:val="28"/>
          <w:szCs w:val="28"/>
          <w:lang w:val="ru-RU"/>
        </w:rPr>
        <w:t xml:space="preserve">: </w:t>
      </w:r>
      <m:oMath>
        <m:r>
          <w:rPr>
            <w:rFonts w:ascii="Cambria Math" w:hAnsi="Cambria Math"/>
            <w:sz w:val="28"/>
            <w:szCs w:val="28"/>
            <w:lang w:val="ru-RU"/>
          </w:rPr>
          <m:t>α=1,38</m:t>
        </m:r>
      </m:oMath>
    </w:p>
    <w:p w:rsidR="003C3870" w:rsidRPr="005A6B11" w:rsidRDefault="003C3870" w:rsidP="003C3870">
      <w:pPr>
        <w:spacing w:after="0" w:line="360" w:lineRule="auto"/>
        <w:ind w:firstLine="540"/>
        <w:jc w:val="right"/>
        <w:rPr>
          <w:rFonts w:ascii="Times New Roman" w:hAnsi="Times New Roman"/>
          <w:b/>
          <w:sz w:val="28"/>
          <w:szCs w:val="28"/>
          <w:lang w:val="ru-RU"/>
        </w:rPr>
      </w:pPr>
      <w:r w:rsidRPr="005A6B11">
        <w:rPr>
          <w:rFonts w:ascii="Times New Roman" w:hAnsi="Times New Roman"/>
          <w:b/>
          <w:sz w:val="28"/>
          <w:szCs w:val="28"/>
          <w:lang w:val="ru-RU"/>
        </w:rPr>
        <w:t>Таблица 1.</w:t>
      </w:r>
      <w:r>
        <w:rPr>
          <w:rFonts w:ascii="Times New Roman" w:hAnsi="Times New Roman"/>
          <w:b/>
          <w:sz w:val="28"/>
          <w:szCs w:val="28"/>
          <w:lang w:val="ru-RU"/>
        </w:rPr>
        <w:t>5</w:t>
      </w:r>
      <w:r w:rsidRPr="005A6B11">
        <w:rPr>
          <w:rFonts w:ascii="Times New Roman" w:hAnsi="Times New Roman"/>
          <w:b/>
          <w:sz w:val="28"/>
          <w:szCs w:val="28"/>
          <w:lang w:val="ru-RU"/>
        </w:rPr>
        <w:t>.</w:t>
      </w:r>
    </w:p>
    <w:p w:rsidR="00DD31F1" w:rsidRPr="00DD31F1" w:rsidRDefault="00DD31F1" w:rsidP="00DD31F1">
      <w:pPr>
        <w:tabs>
          <w:tab w:val="left" w:pos="6440"/>
        </w:tabs>
        <w:ind w:firstLine="720"/>
        <w:jc w:val="center"/>
        <w:rPr>
          <w:rFonts w:ascii="Times New Roman" w:hAnsi="Times New Roman"/>
          <w:b/>
          <w:sz w:val="28"/>
          <w:szCs w:val="28"/>
          <w:lang w:val="ru-RU"/>
        </w:rPr>
      </w:pPr>
      <w:r w:rsidRPr="00DD31F1">
        <w:rPr>
          <w:rFonts w:ascii="Times New Roman" w:hAnsi="Times New Roman"/>
          <w:b/>
          <w:sz w:val="28"/>
          <w:szCs w:val="28"/>
          <w:lang w:val="ru-RU"/>
        </w:rPr>
        <w:t>Значение коэффициента раздвижки зерен крупного заполнителя</w:t>
      </w:r>
    </w:p>
    <w:tbl>
      <w:tblPr>
        <w:tblStyle w:val="a3"/>
        <w:tblW w:w="0" w:type="auto"/>
        <w:tblInd w:w="250" w:type="dxa"/>
        <w:tblLayout w:type="fixed"/>
        <w:tblLook w:val="01E0" w:firstRow="1" w:lastRow="1" w:firstColumn="1" w:lastColumn="1" w:noHBand="0" w:noVBand="0"/>
      </w:tblPr>
      <w:tblGrid>
        <w:gridCol w:w="2410"/>
        <w:gridCol w:w="1080"/>
        <w:gridCol w:w="1080"/>
        <w:gridCol w:w="1139"/>
        <w:gridCol w:w="1080"/>
        <w:gridCol w:w="1080"/>
        <w:gridCol w:w="1183"/>
      </w:tblGrid>
      <w:tr w:rsidR="00DD31F1" w:rsidRPr="00DD31F1" w:rsidTr="004D42FD">
        <w:tc>
          <w:tcPr>
            <w:tcW w:w="2410" w:type="dxa"/>
            <w:vMerge w:val="restart"/>
          </w:tcPr>
          <w:p w:rsidR="00DD31F1" w:rsidRPr="00DD31F1" w:rsidRDefault="00DD31F1" w:rsidP="00DD31F1">
            <w:pPr>
              <w:tabs>
                <w:tab w:val="left" w:pos="6440"/>
              </w:tabs>
              <w:jc w:val="center"/>
              <w:rPr>
                <w:rFonts w:ascii="Times New Roman" w:hAnsi="Times New Roman"/>
                <w:sz w:val="28"/>
                <w:szCs w:val="28"/>
                <w:vertAlign w:val="superscript"/>
              </w:rPr>
            </w:pPr>
            <w:r w:rsidRPr="00DD31F1">
              <w:rPr>
                <w:rFonts w:ascii="Times New Roman" w:hAnsi="Times New Roman"/>
                <w:sz w:val="28"/>
                <w:szCs w:val="28"/>
              </w:rPr>
              <w:t>Расход цемента, кг/м</w:t>
            </w:r>
            <w:r w:rsidRPr="00DD31F1">
              <w:rPr>
                <w:rFonts w:ascii="Times New Roman" w:hAnsi="Times New Roman"/>
                <w:sz w:val="28"/>
                <w:szCs w:val="28"/>
                <w:vertAlign w:val="superscript"/>
              </w:rPr>
              <w:t>3</w:t>
            </w:r>
          </w:p>
        </w:tc>
        <w:tc>
          <w:tcPr>
            <w:tcW w:w="6642" w:type="dxa"/>
            <w:gridSpan w:val="6"/>
          </w:tcPr>
          <w:p w:rsidR="00DD31F1" w:rsidRPr="00DD31F1" w:rsidRDefault="00DD31F1" w:rsidP="00DD31F1">
            <w:pPr>
              <w:tabs>
                <w:tab w:val="left" w:pos="6440"/>
              </w:tabs>
              <w:jc w:val="center"/>
              <w:rPr>
                <w:rFonts w:ascii="Times New Roman" w:hAnsi="Times New Roman"/>
                <w:sz w:val="28"/>
                <w:szCs w:val="28"/>
              </w:rPr>
            </w:pPr>
            <w:proofErr w:type="spellStart"/>
            <w:r w:rsidRPr="00DD31F1">
              <w:rPr>
                <w:rFonts w:ascii="Times New Roman" w:hAnsi="Times New Roman"/>
                <w:sz w:val="28"/>
                <w:szCs w:val="28"/>
              </w:rPr>
              <w:t>Коэффициент</w:t>
            </w:r>
            <w:proofErr w:type="spellEnd"/>
            <w:r w:rsidRPr="00DD31F1">
              <w:rPr>
                <w:rFonts w:ascii="Times New Roman" w:hAnsi="Times New Roman"/>
                <w:sz w:val="28"/>
                <w:szCs w:val="28"/>
              </w:rPr>
              <w:t xml:space="preserve"> </w:t>
            </w:r>
            <w:r w:rsidRPr="00DD31F1">
              <w:rPr>
                <w:rFonts w:ascii="Times New Roman" w:hAnsi="Times New Roman"/>
                <w:position w:val="-6"/>
                <w:sz w:val="28"/>
                <w:szCs w:val="28"/>
                <w:lang w:eastAsia="en-US"/>
              </w:rPr>
              <w:object w:dxaOrig="240" w:dyaOrig="220">
                <v:shape id="_x0000_i1030" type="#_x0000_t75" style="width:18pt;height:17.15pt" o:ole="">
                  <v:imagedata r:id="rId27" o:title=""/>
                </v:shape>
                <o:OLEObject Type="Embed" ProgID="Equation.3" ShapeID="_x0000_i1030" DrawAspect="Content" ObjectID="_1417432105" r:id="rId28"/>
              </w:object>
            </w:r>
            <w:r w:rsidRPr="00DD31F1">
              <w:rPr>
                <w:rFonts w:ascii="Times New Roman" w:hAnsi="Times New Roman"/>
                <w:sz w:val="28"/>
                <w:szCs w:val="28"/>
              </w:rPr>
              <w:t xml:space="preserve"> </w:t>
            </w:r>
            <w:proofErr w:type="spellStart"/>
            <w:r w:rsidRPr="00DD31F1">
              <w:rPr>
                <w:rFonts w:ascii="Times New Roman" w:hAnsi="Times New Roman"/>
                <w:sz w:val="28"/>
                <w:szCs w:val="28"/>
              </w:rPr>
              <w:t>при</w:t>
            </w:r>
            <w:proofErr w:type="spellEnd"/>
            <w:r w:rsidRPr="00DD31F1">
              <w:rPr>
                <w:rFonts w:ascii="Times New Roman" w:hAnsi="Times New Roman"/>
                <w:sz w:val="28"/>
                <w:szCs w:val="28"/>
              </w:rPr>
              <w:t xml:space="preserve"> В/Ц</w:t>
            </w:r>
          </w:p>
        </w:tc>
      </w:tr>
      <w:tr w:rsidR="00DD31F1" w:rsidRPr="00DD31F1" w:rsidTr="004D42FD">
        <w:tc>
          <w:tcPr>
            <w:tcW w:w="2410" w:type="dxa"/>
            <w:vMerge/>
          </w:tcPr>
          <w:p w:rsidR="00DD31F1" w:rsidRPr="00DD31F1" w:rsidRDefault="00DD31F1" w:rsidP="00DD31F1">
            <w:pPr>
              <w:tabs>
                <w:tab w:val="left" w:pos="6440"/>
              </w:tabs>
              <w:jc w:val="center"/>
              <w:rPr>
                <w:rFonts w:ascii="Times New Roman" w:hAnsi="Times New Roman"/>
                <w:sz w:val="28"/>
                <w:szCs w:val="28"/>
              </w:rPr>
            </w:pPr>
          </w:p>
        </w:tc>
        <w:tc>
          <w:tcPr>
            <w:tcW w:w="1080" w:type="dxa"/>
          </w:tcPr>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0,3</w:t>
            </w:r>
          </w:p>
        </w:tc>
        <w:tc>
          <w:tcPr>
            <w:tcW w:w="1080" w:type="dxa"/>
          </w:tcPr>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0,4</w:t>
            </w:r>
          </w:p>
        </w:tc>
        <w:tc>
          <w:tcPr>
            <w:tcW w:w="1139" w:type="dxa"/>
          </w:tcPr>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0,5</w:t>
            </w:r>
          </w:p>
        </w:tc>
        <w:tc>
          <w:tcPr>
            <w:tcW w:w="1080" w:type="dxa"/>
          </w:tcPr>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0,6</w:t>
            </w:r>
          </w:p>
        </w:tc>
        <w:tc>
          <w:tcPr>
            <w:tcW w:w="1080" w:type="dxa"/>
          </w:tcPr>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0,7</w:t>
            </w:r>
          </w:p>
        </w:tc>
        <w:tc>
          <w:tcPr>
            <w:tcW w:w="1183" w:type="dxa"/>
          </w:tcPr>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highlight w:val="yellow"/>
              </w:rPr>
              <w:t>0,8</w:t>
            </w:r>
          </w:p>
        </w:tc>
      </w:tr>
      <w:tr w:rsidR="00DD31F1" w:rsidRPr="00DD31F1" w:rsidTr="004D42FD">
        <w:tc>
          <w:tcPr>
            <w:tcW w:w="2410" w:type="dxa"/>
          </w:tcPr>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highlight w:val="yellow"/>
              </w:rPr>
              <w:t>250</w:t>
            </w:r>
          </w:p>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300</w:t>
            </w:r>
          </w:p>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350</w:t>
            </w:r>
          </w:p>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400</w:t>
            </w:r>
          </w:p>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500</w:t>
            </w:r>
          </w:p>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600</w:t>
            </w:r>
          </w:p>
        </w:tc>
        <w:tc>
          <w:tcPr>
            <w:tcW w:w="1080" w:type="dxa"/>
          </w:tcPr>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w:t>
            </w:r>
          </w:p>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w:t>
            </w:r>
          </w:p>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w:t>
            </w:r>
          </w:p>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1,31</w:t>
            </w:r>
          </w:p>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1,44</w:t>
            </w:r>
          </w:p>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1,52</w:t>
            </w:r>
          </w:p>
        </w:tc>
        <w:tc>
          <w:tcPr>
            <w:tcW w:w="1080" w:type="dxa"/>
          </w:tcPr>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w:t>
            </w:r>
          </w:p>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w:t>
            </w:r>
          </w:p>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1,32</w:t>
            </w:r>
          </w:p>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1,4</w:t>
            </w:r>
          </w:p>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1,52</w:t>
            </w:r>
          </w:p>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1,56</w:t>
            </w:r>
          </w:p>
        </w:tc>
        <w:tc>
          <w:tcPr>
            <w:tcW w:w="1139" w:type="dxa"/>
          </w:tcPr>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w:t>
            </w:r>
          </w:p>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1,3</w:t>
            </w:r>
          </w:p>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1,38</w:t>
            </w:r>
          </w:p>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1,46</w:t>
            </w:r>
          </w:p>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1,56</w:t>
            </w:r>
          </w:p>
        </w:tc>
        <w:tc>
          <w:tcPr>
            <w:tcW w:w="1080" w:type="dxa"/>
          </w:tcPr>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1,26</w:t>
            </w:r>
          </w:p>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1,36</w:t>
            </w:r>
          </w:p>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1,44</w:t>
            </w:r>
          </w:p>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w:t>
            </w:r>
          </w:p>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w:t>
            </w:r>
          </w:p>
        </w:tc>
        <w:tc>
          <w:tcPr>
            <w:tcW w:w="1080" w:type="dxa"/>
          </w:tcPr>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1,32</w:t>
            </w:r>
          </w:p>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1,42</w:t>
            </w:r>
          </w:p>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w:t>
            </w:r>
          </w:p>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w:t>
            </w:r>
          </w:p>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w:t>
            </w:r>
          </w:p>
        </w:tc>
        <w:tc>
          <w:tcPr>
            <w:tcW w:w="1183" w:type="dxa"/>
          </w:tcPr>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highlight w:val="green"/>
              </w:rPr>
              <w:t>1,38</w:t>
            </w:r>
          </w:p>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w:t>
            </w:r>
          </w:p>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w:t>
            </w:r>
          </w:p>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w:t>
            </w:r>
          </w:p>
          <w:p w:rsidR="00DD31F1" w:rsidRPr="00DD31F1" w:rsidRDefault="00DD31F1" w:rsidP="00DD31F1">
            <w:pPr>
              <w:tabs>
                <w:tab w:val="left" w:pos="6440"/>
              </w:tabs>
              <w:jc w:val="center"/>
              <w:rPr>
                <w:rFonts w:ascii="Times New Roman" w:hAnsi="Times New Roman"/>
                <w:sz w:val="28"/>
                <w:szCs w:val="28"/>
              </w:rPr>
            </w:pPr>
            <w:r w:rsidRPr="00DD31F1">
              <w:rPr>
                <w:rFonts w:ascii="Times New Roman" w:hAnsi="Times New Roman"/>
                <w:sz w:val="28"/>
                <w:szCs w:val="28"/>
              </w:rPr>
              <w:t>-</w:t>
            </w:r>
          </w:p>
        </w:tc>
      </w:tr>
    </w:tbl>
    <w:p w:rsidR="00DD31F1" w:rsidRPr="008315AA" w:rsidRDefault="00DD31F1" w:rsidP="005A6B11">
      <w:pPr>
        <w:tabs>
          <w:tab w:val="left" w:pos="6440"/>
        </w:tabs>
        <w:spacing w:after="0" w:line="360" w:lineRule="auto"/>
        <w:ind w:firstLine="720"/>
        <w:jc w:val="both"/>
        <w:rPr>
          <w:rFonts w:ascii="Times New Roman" w:hAnsi="Times New Roman"/>
          <w:sz w:val="28"/>
          <w:szCs w:val="28"/>
          <w:lang w:val="ru-RU"/>
        </w:rPr>
      </w:pPr>
    </w:p>
    <w:p w:rsidR="00C70B9E" w:rsidRPr="00F12A60" w:rsidRDefault="00C70B9E" w:rsidP="005A6B11">
      <w:pPr>
        <w:tabs>
          <w:tab w:val="left" w:pos="6440"/>
        </w:tabs>
        <w:spacing w:after="0" w:line="360" w:lineRule="auto"/>
        <w:ind w:firstLine="720"/>
        <w:jc w:val="both"/>
        <w:rPr>
          <w:rFonts w:ascii="Times New Roman" w:hAnsi="Times New Roman"/>
          <w:sz w:val="28"/>
          <w:szCs w:val="28"/>
          <w:lang w:val="ru-RU"/>
        </w:rPr>
      </w:pPr>
      <w:r w:rsidRPr="00E86C4D">
        <w:rPr>
          <w:rFonts w:ascii="Times New Roman" w:hAnsi="Times New Roman"/>
          <w:sz w:val="28"/>
          <w:szCs w:val="28"/>
          <w:lang w:val="ru-RU"/>
        </w:rPr>
        <w:t>5.</w:t>
      </w:r>
      <w:r>
        <w:rPr>
          <w:rFonts w:ascii="Times New Roman" w:hAnsi="Times New Roman"/>
          <w:sz w:val="28"/>
          <w:szCs w:val="28"/>
          <w:lang w:val="ru-RU"/>
        </w:rPr>
        <w:t xml:space="preserve"> </w:t>
      </w:r>
      <w:r w:rsidRPr="00F12A60">
        <w:rPr>
          <w:rFonts w:ascii="Times New Roman" w:hAnsi="Times New Roman"/>
          <w:sz w:val="28"/>
          <w:szCs w:val="28"/>
          <w:lang w:val="ru-RU"/>
        </w:rPr>
        <w:t>После определения расхода крупного заполнителя (</w:t>
      </w:r>
      <w:r>
        <w:rPr>
          <w:rFonts w:ascii="Times New Roman" w:hAnsi="Times New Roman"/>
          <w:sz w:val="28"/>
          <w:szCs w:val="28"/>
          <w:lang w:val="ru-RU"/>
        </w:rPr>
        <w:t>Щ</w:t>
      </w:r>
      <w:r w:rsidRPr="00F12A60">
        <w:rPr>
          <w:rFonts w:ascii="Times New Roman" w:hAnsi="Times New Roman"/>
          <w:sz w:val="28"/>
          <w:szCs w:val="28"/>
          <w:lang w:val="ru-RU"/>
        </w:rPr>
        <w:t>), рассчитывают расход песка в кг/м</w:t>
      </w:r>
      <w:r w:rsidRPr="00F12A60">
        <w:rPr>
          <w:rFonts w:ascii="Times New Roman" w:hAnsi="Times New Roman"/>
          <w:sz w:val="28"/>
          <w:szCs w:val="28"/>
          <w:vertAlign w:val="superscript"/>
          <w:lang w:val="ru-RU"/>
        </w:rPr>
        <w:t>3</w:t>
      </w:r>
      <w:r w:rsidRPr="00F12A60">
        <w:rPr>
          <w:rFonts w:ascii="Times New Roman" w:hAnsi="Times New Roman"/>
          <w:sz w:val="28"/>
          <w:szCs w:val="28"/>
          <w:lang w:val="ru-RU"/>
        </w:rPr>
        <w:t xml:space="preserve"> как разность между проектным объемом бетонной смеси и суммой абсолютных объемов цемента, воды и крупного заполнителя по формуле</w:t>
      </w:r>
      <w:r w:rsidR="00CB5A83">
        <w:rPr>
          <w:rFonts w:ascii="Times New Roman" w:hAnsi="Times New Roman"/>
          <w:sz w:val="28"/>
          <w:szCs w:val="28"/>
          <w:lang w:val="ru-RU"/>
        </w:rPr>
        <w:t>:</w:t>
      </w:r>
      <w:r w:rsidRPr="00F12A60">
        <w:rPr>
          <w:rFonts w:ascii="Times New Roman" w:hAnsi="Times New Roman"/>
          <w:sz w:val="28"/>
          <w:szCs w:val="28"/>
          <w:lang w:val="ru-RU"/>
        </w:rPr>
        <w:t xml:space="preserve"> </w:t>
      </w:r>
    </w:p>
    <w:p w:rsidR="00C70B9E" w:rsidRDefault="00CB5A83" w:rsidP="005A6B11">
      <w:pPr>
        <w:tabs>
          <w:tab w:val="left" w:pos="9356"/>
        </w:tabs>
        <w:spacing w:after="0" w:line="360" w:lineRule="auto"/>
        <w:jc w:val="center"/>
        <w:rPr>
          <w:rFonts w:ascii="Times New Roman" w:hAnsi="Times New Roman"/>
          <w:sz w:val="24"/>
          <w:szCs w:val="24"/>
          <w:lang w:val="ru-RU"/>
        </w:rPr>
      </w:pPr>
      <m:oMathPara>
        <m:oMath>
          <m:r>
            <w:rPr>
              <w:rFonts w:ascii="Cambria Math" w:hAnsi="Cambria Math"/>
              <w:sz w:val="24"/>
              <w:szCs w:val="24"/>
              <w:lang w:val="ru-RU"/>
            </w:rPr>
            <m:t>П=</m:t>
          </m:r>
          <m:d>
            <m:dPr>
              <m:begChr m:val="["/>
              <m:endChr m:val="]"/>
              <m:ctrlPr>
                <w:rPr>
                  <w:rFonts w:ascii="Cambria Math" w:hAnsi="Cambria Math"/>
                  <w:i/>
                  <w:sz w:val="24"/>
                  <w:szCs w:val="24"/>
                  <w:lang w:val="ru-RU"/>
                </w:rPr>
              </m:ctrlPr>
            </m:dPr>
            <m:e>
              <m:r>
                <w:rPr>
                  <w:rFonts w:ascii="Cambria Math" w:hAnsi="Cambria Math"/>
                  <w:sz w:val="24"/>
                  <w:szCs w:val="24"/>
                  <w:lang w:val="ru-RU"/>
                </w:rPr>
                <m:t>1000-</m:t>
              </m:r>
              <m:d>
                <m:dPr>
                  <m:ctrlPr>
                    <w:rPr>
                      <w:rFonts w:ascii="Cambria Math" w:hAnsi="Cambria Math"/>
                      <w:i/>
                      <w:sz w:val="24"/>
                      <w:szCs w:val="24"/>
                      <w:lang w:val="ru-RU"/>
                    </w:rPr>
                  </m:ctrlPr>
                </m:dPr>
                <m:e>
                  <m:f>
                    <m:fPr>
                      <m:ctrlPr>
                        <w:rPr>
                          <w:rFonts w:ascii="Cambria Math" w:hAnsi="Cambria Math"/>
                          <w:i/>
                          <w:sz w:val="24"/>
                          <w:szCs w:val="24"/>
                          <w:lang w:val="ru-RU"/>
                        </w:rPr>
                      </m:ctrlPr>
                    </m:fPr>
                    <m:num>
                      <m:r>
                        <w:rPr>
                          <w:rFonts w:ascii="Cambria Math" w:hAnsi="Cambria Math"/>
                          <w:sz w:val="24"/>
                          <w:szCs w:val="24"/>
                          <w:lang w:val="ru-RU"/>
                        </w:rPr>
                        <m:t>Ц</m:t>
                      </m:r>
                    </m:num>
                    <m:den>
                      <m:sSub>
                        <m:sSubPr>
                          <m:ctrlPr>
                            <w:rPr>
                              <w:rFonts w:ascii="Cambria Math" w:hAnsi="Cambria Math"/>
                              <w:i/>
                              <w:sz w:val="28"/>
                              <w:szCs w:val="28"/>
                              <w:lang w:val="ru-RU"/>
                            </w:rPr>
                          </m:ctrlPr>
                        </m:sSubPr>
                        <m:e>
                          <m:r>
                            <w:rPr>
                              <w:rFonts w:ascii="Cambria Math" w:hAnsi="Cambria Math"/>
                              <w:sz w:val="28"/>
                              <w:szCs w:val="28"/>
                              <w:lang w:val="ru-RU"/>
                            </w:rPr>
                            <m:t>ρ</m:t>
                          </m:r>
                        </m:e>
                        <m:sub>
                          <m:r>
                            <w:rPr>
                              <w:rFonts w:ascii="Cambria Math" w:hAnsi="Cambria Math"/>
                              <w:sz w:val="28"/>
                              <w:szCs w:val="28"/>
                              <w:lang w:val="ru-RU"/>
                            </w:rPr>
                            <m:t>ц</m:t>
                          </m:r>
                        </m:sub>
                      </m:sSub>
                    </m:den>
                  </m:f>
                  <m:r>
                    <w:rPr>
                      <w:rFonts w:ascii="Cambria Math" w:hAnsi="Cambria Math"/>
                      <w:sz w:val="24"/>
                      <w:szCs w:val="24"/>
                      <w:lang w:val="ru-RU"/>
                    </w:rPr>
                    <m:t>+В+</m:t>
                  </m:r>
                  <m:f>
                    <m:fPr>
                      <m:ctrlPr>
                        <w:rPr>
                          <w:rFonts w:ascii="Cambria Math" w:hAnsi="Cambria Math"/>
                          <w:i/>
                          <w:sz w:val="24"/>
                          <w:szCs w:val="24"/>
                          <w:lang w:val="ru-RU"/>
                        </w:rPr>
                      </m:ctrlPr>
                    </m:fPr>
                    <m:num>
                      <m:r>
                        <w:rPr>
                          <w:rFonts w:ascii="Cambria Math" w:hAnsi="Cambria Math"/>
                          <w:sz w:val="24"/>
                          <w:szCs w:val="24"/>
                          <w:lang w:val="ru-RU"/>
                        </w:rPr>
                        <m:t>Щ</m:t>
                      </m:r>
                    </m:num>
                    <m:den>
                      <m:sSub>
                        <m:sSubPr>
                          <m:ctrlPr>
                            <w:rPr>
                              <w:rFonts w:ascii="Cambria Math" w:hAnsi="Cambria Math"/>
                              <w:i/>
                              <w:sz w:val="28"/>
                              <w:szCs w:val="28"/>
                              <w:lang w:val="ru-RU"/>
                            </w:rPr>
                          </m:ctrlPr>
                        </m:sSubPr>
                        <m:e>
                          <m:r>
                            <w:rPr>
                              <w:rFonts w:ascii="Cambria Math" w:hAnsi="Cambria Math"/>
                              <w:sz w:val="28"/>
                              <w:szCs w:val="28"/>
                              <w:lang w:val="ru-RU"/>
                            </w:rPr>
                            <m:t>ρ</m:t>
                          </m:r>
                        </m:e>
                        <m:sub>
                          <m:r>
                            <w:rPr>
                              <w:rFonts w:ascii="Cambria Math" w:hAnsi="Cambria Math"/>
                              <w:sz w:val="28"/>
                              <w:szCs w:val="28"/>
                              <w:lang w:val="ru-RU"/>
                            </w:rPr>
                            <m:t>к</m:t>
                          </m:r>
                        </m:sub>
                      </m:sSub>
                    </m:den>
                  </m:f>
                </m:e>
              </m:d>
            </m:e>
          </m:d>
          <m:r>
            <w:rPr>
              <w:rFonts w:ascii="Cambria Math" w:hAnsi="Cambria Math"/>
              <w:sz w:val="24"/>
              <w:szCs w:val="24"/>
              <w:lang w:val="ru-RU"/>
            </w:rPr>
            <m:t>∙</m:t>
          </m:r>
          <m:sSub>
            <m:sSubPr>
              <m:ctrlPr>
                <w:rPr>
                  <w:rFonts w:ascii="Cambria Math" w:hAnsi="Cambria Math"/>
                  <w:i/>
                  <w:sz w:val="28"/>
                  <w:szCs w:val="28"/>
                  <w:lang w:val="ru-RU"/>
                </w:rPr>
              </m:ctrlPr>
            </m:sSubPr>
            <m:e>
              <m:r>
                <w:rPr>
                  <w:rFonts w:ascii="Cambria Math" w:hAnsi="Cambria Math"/>
                  <w:sz w:val="28"/>
                  <w:szCs w:val="28"/>
                  <w:lang w:val="ru-RU"/>
                </w:rPr>
                <m:t>ρ</m:t>
              </m:r>
            </m:e>
            <m:sub>
              <m:r>
                <w:rPr>
                  <w:rFonts w:ascii="Cambria Math" w:hAnsi="Cambria Math"/>
                  <w:sz w:val="28"/>
                  <w:szCs w:val="28"/>
                  <w:lang w:val="ru-RU"/>
                </w:rPr>
                <m:t>п</m:t>
              </m:r>
            </m:sub>
          </m:sSub>
          <m:r>
            <w:rPr>
              <w:rFonts w:ascii="Cambria Math" w:hAnsi="Cambria Math"/>
              <w:sz w:val="28"/>
              <w:szCs w:val="28"/>
              <w:lang w:val="ru-RU"/>
            </w:rPr>
            <m:t>=</m:t>
          </m:r>
          <m:d>
            <m:dPr>
              <m:begChr m:val="["/>
              <m:endChr m:val="]"/>
              <m:ctrlPr>
                <w:rPr>
                  <w:rFonts w:ascii="Cambria Math" w:hAnsi="Cambria Math"/>
                  <w:i/>
                  <w:sz w:val="28"/>
                  <w:szCs w:val="28"/>
                  <w:lang w:val="ru-RU"/>
                </w:rPr>
              </m:ctrlPr>
            </m:dPr>
            <m:e>
              <m:r>
                <w:rPr>
                  <w:rFonts w:ascii="Cambria Math" w:hAnsi="Cambria Math"/>
                  <w:sz w:val="28"/>
                  <w:szCs w:val="28"/>
                  <w:lang w:val="ru-RU"/>
                </w:rPr>
                <m:t>1000-</m:t>
              </m:r>
              <m:d>
                <m:dPr>
                  <m:ctrlPr>
                    <w:rPr>
                      <w:rFonts w:ascii="Cambria Math" w:hAnsi="Cambria Math"/>
                      <w:i/>
                      <w:sz w:val="28"/>
                      <w:szCs w:val="28"/>
                      <w:lang w:val="ru-RU"/>
                    </w:rPr>
                  </m:ctrlPr>
                </m:dPr>
                <m:e>
                  <m:f>
                    <m:fPr>
                      <m:ctrlPr>
                        <w:rPr>
                          <w:rFonts w:ascii="Cambria Math" w:hAnsi="Cambria Math"/>
                          <w:i/>
                          <w:sz w:val="28"/>
                          <w:szCs w:val="28"/>
                          <w:lang w:val="ru-RU"/>
                        </w:rPr>
                      </m:ctrlPr>
                    </m:fPr>
                    <m:num>
                      <m:r>
                        <w:rPr>
                          <w:rFonts w:ascii="Cambria Math" w:hAnsi="Cambria Math"/>
                          <w:sz w:val="28"/>
                          <w:szCs w:val="28"/>
                          <w:lang w:val="ru-RU"/>
                        </w:rPr>
                        <m:t>234</m:t>
                      </m:r>
                    </m:num>
                    <m:den>
                      <m:r>
                        <w:rPr>
                          <w:rFonts w:ascii="Cambria Math" w:hAnsi="Cambria Math"/>
                          <w:sz w:val="28"/>
                          <w:szCs w:val="28"/>
                          <w:lang w:val="ru-RU"/>
                        </w:rPr>
                        <m:t>3,1</m:t>
                      </m:r>
                    </m:den>
                  </m:f>
                  <m:r>
                    <w:rPr>
                      <w:rFonts w:ascii="Cambria Math" w:hAnsi="Cambria Math"/>
                      <w:sz w:val="28"/>
                      <w:szCs w:val="28"/>
                      <w:lang w:val="ru-RU"/>
                    </w:rPr>
                    <m:t>+185+</m:t>
                  </m:r>
                  <m:f>
                    <m:fPr>
                      <m:ctrlPr>
                        <w:rPr>
                          <w:rFonts w:ascii="Cambria Math" w:hAnsi="Cambria Math"/>
                          <w:i/>
                          <w:sz w:val="28"/>
                          <w:szCs w:val="28"/>
                          <w:lang w:val="ru-RU"/>
                        </w:rPr>
                      </m:ctrlPr>
                    </m:fPr>
                    <m:num>
                      <m:r>
                        <w:rPr>
                          <w:rFonts w:ascii="Cambria Math" w:hAnsi="Cambria Math"/>
                          <w:sz w:val="28"/>
                          <w:szCs w:val="28"/>
                          <w:lang w:val="ru-RU"/>
                        </w:rPr>
                        <m:t>1140</m:t>
                      </m:r>
                    </m:num>
                    <m:den>
                      <m:r>
                        <w:rPr>
                          <w:rFonts w:ascii="Cambria Math" w:hAnsi="Cambria Math"/>
                          <w:sz w:val="28"/>
                          <w:szCs w:val="28"/>
                          <w:lang w:val="ru-RU"/>
                        </w:rPr>
                        <m:t>2,6</m:t>
                      </m:r>
                    </m:den>
                  </m:f>
                </m:e>
              </m:d>
            </m:e>
          </m:d>
          <m:r>
            <w:rPr>
              <w:rFonts w:ascii="Cambria Math" w:hAnsi="Cambria Math"/>
              <w:sz w:val="28"/>
              <w:szCs w:val="28"/>
              <w:lang w:val="ru-RU"/>
            </w:rPr>
            <m:t>∙2,6=783 кг</m:t>
          </m:r>
        </m:oMath>
      </m:oMathPara>
    </w:p>
    <w:p w:rsidR="00DD31F1" w:rsidRDefault="00DD31F1" w:rsidP="00DD31F1">
      <w:pPr>
        <w:spacing w:after="0" w:line="360" w:lineRule="auto"/>
        <w:ind w:firstLine="540"/>
        <w:jc w:val="both"/>
        <w:rPr>
          <w:rFonts w:ascii="Times New Roman" w:hAnsi="Times New Roman"/>
          <w:sz w:val="28"/>
          <w:szCs w:val="28"/>
          <w:lang w:val="ru-RU"/>
        </w:rPr>
      </w:pPr>
      <w:r>
        <w:rPr>
          <w:rFonts w:ascii="Times New Roman" w:hAnsi="Times New Roman"/>
          <w:sz w:val="28"/>
          <w:szCs w:val="28"/>
          <w:lang w:val="ru-RU"/>
        </w:rPr>
        <w:t xml:space="preserve">Расчетная </w:t>
      </w:r>
      <w:r w:rsidR="00B9430C">
        <w:rPr>
          <w:rFonts w:ascii="Times New Roman" w:hAnsi="Times New Roman"/>
          <w:sz w:val="28"/>
          <w:szCs w:val="28"/>
          <w:lang w:val="ru-RU"/>
        </w:rPr>
        <w:t xml:space="preserve">плотность </w:t>
      </w:r>
      <w:r>
        <w:rPr>
          <w:rFonts w:ascii="Times New Roman" w:hAnsi="Times New Roman"/>
          <w:sz w:val="28"/>
          <w:szCs w:val="28"/>
          <w:lang w:val="ru-RU"/>
        </w:rPr>
        <w:t>бетонной смеси</w:t>
      </w:r>
      <w:r w:rsidR="00B9430C">
        <w:rPr>
          <w:rFonts w:ascii="Times New Roman" w:hAnsi="Times New Roman"/>
          <w:sz w:val="28"/>
          <w:szCs w:val="28"/>
          <w:lang w:val="ru-RU"/>
        </w:rPr>
        <w:t xml:space="preserve"> составляет</w:t>
      </w:r>
      <w:r>
        <w:rPr>
          <w:rFonts w:ascii="Times New Roman" w:hAnsi="Times New Roman"/>
          <w:sz w:val="28"/>
          <w:szCs w:val="28"/>
          <w:lang w:val="ru-RU"/>
        </w:rPr>
        <w:t>:</w:t>
      </w:r>
    </w:p>
    <w:p w:rsidR="00DD31F1" w:rsidRPr="00B9430C" w:rsidRDefault="00B9430C" w:rsidP="00DD31F1">
      <w:pPr>
        <w:spacing w:after="0" w:line="360" w:lineRule="auto"/>
        <w:ind w:firstLine="540"/>
        <w:jc w:val="both"/>
        <w:rPr>
          <w:rFonts w:ascii="Times New Roman" w:hAnsi="Times New Roman"/>
          <w:sz w:val="28"/>
          <w:szCs w:val="28"/>
          <w:lang w:val="ru-RU"/>
        </w:rPr>
      </w:pPr>
      <w:r>
        <w:rPr>
          <w:rFonts w:ascii="Times New Roman" w:hAnsi="Times New Roman"/>
          <w:sz w:val="28"/>
          <w:szCs w:val="28"/>
          <w:lang w:val="ru-RU"/>
        </w:rPr>
        <w:t>Ц+В+П+Щ = 234+185+783+1140 = 2342 кг/м</w:t>
      </w:r>
      <w:r>
        <w:rPr>
          <w:rFonts w:ascii="Times New Roman" w:hAnsi="Times New Roman"/>
          <w:sz w:val="28"/>
          <w:szCs w:val="28"/>
          <w:vertAlign w:val="superscript"/>
          <w:lang w:val="ru-RU"/>
        </w:rPr>
        <w:t>3</w:t>
      </w:r>
    </w:p>
    <w:p w:rsidR="00DD31F1" w:rsidRDefault="00B9430C" w:rsidP="00B9430C">
      <w:pPr>
        <w:spacing w:after="0" w:line="360" w:lineRule="auto"/>
        <w:ind w:firstLine="540"/>
        <w:jc w:val="both"/>
        <w:rPr>
          <w:rFonts w:ascii="Times New Roman" w:hAnsi="Times New Roman"/>
          <w:sz w:val="28"/>
          <w:szCs w:val="28"/>
          <w:lang w:val="ru-RU"/>
        </w:rPr>
      </w:pPr>
      <w:r>
        <w:rPr>
          <w:rFonts w:ascii="Times New Roman" w:hAnsi="Times New Roman"/>
          <w:sz w:val="28"/>
          <w:szCs w:val="28"/>
          <w:lang w:val="ru-RU"/>
        </w:rPr>
        <w:t>Величина производственных потерь с учетом транспортирования для бетонных изделий составляет примерно 2 %:</w:t>
      </w:r>
    </w:p>
    <w:p w:rsidR="00B9430C" w:rsidRPr="00B9430C" w:rsidRDefault="00B9430C" w:rsidP="00B9430C">
      <w:pPr>
        <w:spacing w:after="0" w:line="360" w:lineRule="auto"/>
        <w:ind w:left="707" w:firstLine="709"/>
        <w:jc w:val="both"/>
        <w:rPr>
          <w:rFonts w:ascii="Times New Roman" w:hAnsi="Times New Roman"/>
          <w:sz w:val="28"/>
          <w:szCs w:val="28"/>
          <w:lang w:val="ru-RU"/>
        </w:rPr>
      </w:pPr>
      <m:oMathPara>
        <m:oMathParaPr>
          <m:jc m:val="left"/>
        </m:oMathParaPr>
        <m:oMath>
          <m:r>
            <w:rPr>
              <w:rFonts w:ascii="Cambria Math" w:hAnsi="Cambria Math"/>
              <w:sz w:val="28"/>
              <w:szCs w:val="28"/>
              <w:lang w:val="ru-RU"/>
            </w:rPr>
            <m:t>Цемент=234+234∙0,02=239 кг</m:t>
          </m:r>
        </m:oMath>
      </m:oMathPara>
    </w:p>
    <w:p w:rsidR="00B9430C" w:rsidRPr="00B9430C" w:rsidRDefault="00B9430C" w:rsidP="00B9430C">
      <w:pPr>
        <w:spacing w:after="0" w:line="360" w:lineRule="auto"/>
        <w:ind w:left="707" w:firstLine="709"/>
        <w:jc w:val="both"/>
        <w:rPr>
          <w:rFonts w:ascii="Times New Roman" w:hAnsi="Times New Roman"/>
          <w:sz w:val="28"/>
          <w:szCs w:val="28"/>
          <w:lang w:val="ru-RU"/>
        </w:rPr>
      </w:pPr>
      <m:oMathPara>
        <m:oMathParaPr>
          <m:jc m:val="left"/>
        </m:oMathParaPr>
        <m:oMath>
          <m:r>
            <w:rPr>
              <w:rFonts w:ascii="Cambria Math" w:hAnsi="Cambria Math"/>
              <w:sz w:val="28"/>
              <w:szCs w:val="28"/>
              <w:lang w:val="ru-RU"/>
            </w:rPr>
            <m:t>Песок=783+783∙0,02=799 кг</m:t>
          </m:r>
        </m:oMath>
      </m:oMathPara>
    </w:p>
    <w:p w:rsidR="00B9430C" w:rsidRPr="00B9430C" w:rsidRDefault="00B9430C" w:rsidP="00B9430C">
      <w:pPr>
        <w:spacing w:after="0" w:line="360" w:lineRule="auto"/>
        <w:jc w:val="both"/>
        <w:rPr>
          <w:rFonts w:ascii="Times New Roman" w:hAnsi="Times New Roman"/>
          <w:sz w:val="28"/>
          <w:szCs w:val="28"/>
          <w:lang w:val="ru-RU"/>
        </w:rPr>
      </w:pPr>
      <w:r>
        <w:rPr>
          <w:rFonts w:ascii="Times New Roman" w:hAnsi="Times New Roman"/>
          <w:sz w:val="28"/>
          <w:szCs w:val="28"/>
          <w:lang w:val="ru-RU"/>
        </w:rPr>
        <w:lastRenderedPageBreak/>
        <w:tab/>
      </w:r>
      <m:oMath>
        <m:r>
          <w:rPr>
            <w:rFonts w:ascii="Cambria Math" w:hAnsi="Cambria Math"/>
            <w:sz w:val="28"/>
            <w:szCs w:val="28"/>
            <w:lang w:val="ru-RU"/>
          </w:rPr>
          <m:t>Щебень=1140+1140∙0,02=1163 кг</m:t>
        </m:r>
      </m:oMath>
    </w:p>
    <w:p w:rsidR="00B9430C" w:rsidRPr="00B9430C" w:rsidRDefault="00B9430C" w:rsidP="00B9430C">
      <w:pPr>
        <w:spacing w:after="0" w:line="360" w:lineRule="auto"/>
        <w:ind w:left="707" w:firstLine="709"/>
        <w:jc w:val="both"/>
        <w:rPr>
          <w:rFonts w:ascii="Times New Roman" w:hAnsi="Times New Roman"/>
          <w:sz w:val="28"/>
          <w:szCs w:val="28"/>
          <w:lang w:val="ru-RU"/>
        </w:rPr>
      </w:pPr>
      <m:oMathPara>
        <m:oMathParaPr>
          <m:jc m:val="left"/>
        </m:oMathParaPr>
        <m:oMath>
          <m:r>
            <w:rPr>
              <w:rFonts w:ascii="Cambria Math" w:hAnsi="Cambria Math"/>
              <w:sz w:val="28"/>
              <w:szCs w:val="28"/>
              <w:lang w:val="ru-RU"/>
            </w:rPr>
            <m:t>Вода=185+185∙0,02=189 кг</m:t>
          </m:r>
        </m:oMath>
      </m:oMathPara>
    </w:p>
    <w:p w:rsidR="00B9430C" w:rsidRPr="00B9430C" w:rsidRDefault="00B9430C" w:rsidP="00B9430C">
      <w:pPr>
        <w:spacing w:after="0" w:line="360" w:lineRule="auto"/>
        <w:ind w:left="707" w:firstLine="709"/>
        <w:jc w:val="both"/>
        <w:rPr>
          <w:rFonts w:ascii="Times New Roman" w:hAnsi="Times New Roman"/>
          <w:sz w:val="28"/>
          <w:szCs w:val="28"/>
          <w:lang w:val="ru-RU"/>
        </w:rPr>
      </w:pPr>
      <m:oMathPara>
        <m:oMathParaPr>
          <m:jc m:val="left"/>
        </m:oMathParaPr>
        <m:oMath>
          <m:r>
            <w:rPr>
              <w:rFonts w:ascii="Cambria Math" w:hAnsi="Cambria Math"/>
              <w:sz w:val="28"/>
              <w:szCs w:val="28"/>
              <w:lang w:val="ru-RU"/>
            </w:rPr>
            <m:t>Арматура=5,06+5,06∙0,02=5,2 кг</m:t>
          </m:r>
        </m:oMath>
      </m:oMathPara>
    </w:p>
    <w:p w:rsidR="00B9430C" w:rsidRDefault="00E2714A" w:rsidP="00B9430C">
      <w:pPr>
        <w:spacing w:after="0" w:line="360" w:lineRule="auto"/>
        <w:ind w:firstLine="540"/>
        <w:jc w:val="both"/>
        <w:rPr>
          <w:rFonts w:ascii="Times New Roman" w:hAnsi="Times New Roman"/>
          <w:sz w:val="28"/>
          <w:szCs w:val="28"/>
          <w:lang w:val="ru-RU"/>
        </w:rPr>
      </w:pPr>
      <w:r>
        <w:rPr>
          <w:rFonts w:ascii="Times New Roman" w:hAnsi="Times New Roman"/>
          <w:sz w:val="28"/>
          <w:szCs w:val="28"/>
          <w:lang w:val="ru-RU"/>
        </w:rPr>
        <w:t>Определяем годовой расход сырья:</w:t>
      </w:r>
    </w:p>
    <w:p w:rsidR="00E2714A" w:rsidRPr="00B9430C" w:rsidRDefault="00E2714A" w:rsidP="00E2714A">
      <w:pPr>
        <w:spacing w:after="0" w:line="360" w:lineRule="auto"/>
        <w:ind w:left="707" w:firstLine="709"/>
        <w:jc w:val="both"/>
        <w:rPr>
          <w:rFonts w:ascii="Times New Roman" w:hAnsi="Times New Roman"/>
          <w:sz w:val="28"/>
          <w:szCs w:val="28"/>
          <w:lang w:val="ru-RU"/>
        </w:rPr>
      </w:pPr>
      <m:oMathPara>
        <m:oMathParaPr>
          <m:jc m:val="left"/>
        </m:oMathParaPr>
        <m:oMath>
          <m:r>
            <w:rPr>
              <w:rFonts w:ascii="Cambria Math" w:hAnsi="Cambria Math"/>
              <w:sz w:val="28"/>
              <w:szCs w:val="28"/>
              <w:lang w:val="ru-RU"/>
            </w:rPr>
            <m:t>Цемент=45685∙239=10919 т</m:t>
          </m:r>
        </m:oMath>
      </m:oMathPara>
    </w:p>
    <w:p w:rsidR="00E2714A" w:rsidRPr="00B9430C" w:rsidRDefault="00E2714A" w:rsidP="00E2714A">
      <w:pPr>
        <w:spacing w:after="0" w:line="360" w:lineRule="auto"/>
        <w:ind w:firstLine="709"/>
        <w:jc w:val="both"/>
        <w:rPr>
          <w:rFonts w:ascii="Times New Roman" w:hAnsi="Times New Roman"/>
          <w:sz w:val="28"/>
          <w:szCs w:val="28"/>
          <w:lang w:val="ru-RU"/>
        </w:rPr>
      </w:pPr>
      <m:oMath>
        <m:r>
          <w:rPr>
            <w:rFonts w:ascii="Cambria Math" w:hAnsi="Cambria Math"/>
            <w:sz w:val="28"/>
            <w:szCs w:val="28"/>
            <w:lang w:val="ru-RU"/>
          </w:rPr>
          <m:t>Песок=45685∙799=</m:t>
        </m:r>
      </m:oMath>
      <w:r>
        <w:rPr>
          <w:rFonts w:ascii="Times New Roman" w:hAnsi="Times New Roman"/>
          <w:sz w:val="28"/>
          <w:szCs w:val="28"/>
          <w:lang w:val="ru-RU"/>
        </w:rPr>
        <w:t>36502 т</w:t>
      </w:r>
    </w:p>
    <w:p w:rsidR="00E2714A" w:rsidRPr="00B9430C" w:rsidRDefault="00E2714A" w:rsidP="00E2714A">
      <w:pPr>
        <w:spacing w:after="0" w:line="360" w:lineRule="auto"/>
        <w:jc w:val="both"/>
        <w:rPr>
          <w:rFonts w:ascii="Times New Roman" w:hAnsi="Times New Roman"/>
          <w:sz w:val="28"/>
          <w:szCs w:val="28"/>
          <w:lang w:val="ru-RU"/>
        </w:rPr>
      </w:pPr>
      <w:r>
        <w:rPr>
          <w:rFonts w:ascii="Times New Roman" w:hAnsi="Times New Roman"/>
          <w:sz w:val="28"/>
          <w:szCs w:val="28"/>
          <w:lang w:val="ru-RU"/>
        </w:rPr>
        <w:tab/>
      </w:r>
      <m:oMath>
        <m:r>
          <w:rPr>
            <w:rFonts w:ascii="Cambria Math" w:hAnsi="Cambria Math"/>
            <w:sz w:val="28"/>
            <w:szCs w:val="28"/>
            <w:lang w:val="ru-RU"/>
          </w:rPr>
          <m:t>Щебень=45685∙1163=53132 т</m:t>
        </m:r>
      </m:oMath>
    </w:p>
    <w:p w:rsidR="00E2714A" w:rsidRPr="00B9430C" w:rsidRDefault="00E2714A" w:rsidP="00E2714A">
      <w:pPr>
        <w:spacing w:after="0" w:line="360" w:lineRule="auto"/>
        <w:ind w:left="707" w:firstLine="709"/>
        <w:jc w:val="both"/>
        <w:rPr>
          <w:rFonts w:ascii="Times New Roman" w:hAnsi="Times New Roman"/>
          <w:sz w:val="28"/>
          <w:szCs w:val="28"/>
          <w:lang w:val="ru-RU"/>
        </w:rPr>
      </w:pPr>
      <m:oMathPara>
        <m:oMathParaPr>
          <m:jc m:val="left"/>
        </m:oMathParaPr>
        <m:oMath>
          <m:r>
            <w:rPr>
              <w:rFonts w:ascii="Cambria Math" w:hAnsi="Cambria Math"/>
              <w:sz w:val="28"/>
              <w:szCs w:val="28"/>
              <w:lang w:val="ru-RU"/>
            </w:rPr>
            <m:t>Вода=45685∙189=8634 т</m:t>
          </m:r>
        </m:oMath>
      </m:oMathPara>
    </w:p>
    <w:p w:rsidR="00E2714A" w:rsidRPr="00B9430C" w:rsidRDefault="00E2714A" w:rsidP="00E2714A">
      <w:pPr>
        <w:spacing w:after="0" w:line="360" w:lineRule="auto"/>
        <w:ind w:firstLine="709"/>
        <w:jc w:val="both"/>
        <w:rPr>
          <w:rFonts w:ascii="Times New Roman" w:hAnsi="Times New Roman"/>
          <w:sz w:val="28"/>
          <w:szCs w:val="28"/>
          <w:lang w:val="ru-RU"/>
        </w:rPr>
      </w:pPr>
      <m:oMath>
        <m:r>
          <w:rPr>
            <w:rFonts w:ascii="Cambria Math" w:hAnsi="Cambria Math"/>
            <w:sz w:val="28"/>
            <w:szCs w:val="28"/>
            <w:lang w:val="ru-RU"/>
          </w:rPr>
          <m:t>Арматура=45685∙5,2=</m:t>
        </m:r>
      </m:oMath>
      <w:r>
        <w:rPr>
          <w:rFonts w:ascii="Times New Roman" w:hAnsi="Times New Roman"/>
          <w:sz w:val="28"/>
          <w:szCs w:val="28"/>
          <w:lang w:val="ru-RU"/>
        </w:rPr>
        <w:t>238 т</w:t>
      </w:r>
    </w:p>
    <w:p w:rsidR="00B9430C" w:rsidRDefault="00B9430C" w:rsidP="00B9430C">
      <w:pPr>
        <w:spacing w:after="0" w:line="360" w:lineRule="auto"/>
        <w:ind w:firstLine="540"/>
        <w:jc w:val="both"/>
        <w:rPr>
          <w:rFonts w:ascii="Times New Roman" w:hAnsi="Times New Roman"/>
          <w:sz w:val="28"/>
          <w:szCs w:val="28"/>
          <w:lang w:val="ru-RU"/>
        </w:rPr>
      </w:pPr>
    </w:p>
    <w:p w:rsidR="00C70B9E" w:rsidRPr="00F26F32" w:rsidRDefault="00C70B9E" w:rsidP="005A6B11">
      <w:pPr>
        <w:spacing w:after="0" w:line="360" w:lineRule="auto"/>
        <w:ind w:firstLine="540"/>
        <w:jc w:val="right"/>
        <w:rPr>
          <w:rFonts w:ascii="Times New Roman" w:hAnsi="Times New Roman"/>
          <w:b/>
          <w:sz w:val="28"/>
          <w:szCs w:val="28"/>
          <w:lang w:val="ru-RU"/>
        </w:rPr>
      </w:pPr>
      <w:r w:rsidRPr="00F26F32">
        <w:rPr>
          <w:rFonts w:ascii="Times New Roman" w:hAnsi="Times New Roman"/>
          <w:b/>
          <w:sz w:val="28"/>
          <w:szCs w:val="28"/>
          <w:lang w:val="ru-RU"/>
        </w:rPr>
        <w:t xml:space="preserve">Таблица </w:t>
      </w:r>
      <w:r w:rsidR="008315AA" w:rsidRPr="00F26F32">
        <w:rPr>
          <w:rFonts w:ascii="Times New Roman" w:hAnsi="Times New Roman"/>
          <w:b/>
          <w:sz w:val="28"/>
          <w:szCs w:val="28"/>
          <w:lang w:val="ru-RU"/>
        </w:rPr>
        <w:t>1.</w:t>
      </w:r>
      <w:r w:rsidR="00C11B31">
        <w:rPr>
          <w:rFonts w:ascii="Times New Roman" w:hAnsi="Times New Roman"/>
          <w:b/>
          <w:sz w:val="28"/>
          <w:szCs w:val="28"/>
          <w:lang w:val="ru-RU"/>
        </w:rPr>
        <w:t>6</w:t>
      </w:r>
      <w:r w:rsidR="008315AA" w:rsidRPr="00F26F32">
        <w:rPr>
          <w:rFonts w:ascii="Times New Roman" w:hAnsi="Times New Roman"/>
          <w:b/>
          <w:sz w:val="28"/>
          <w:szCs w:val="28"/>
          <w:lang w:val="ru-RU"/>
        </w:rPr>
        <w:t>.</w:t>
      </w:r>
    </w:p>
    <w:p w:rsidR="00C70B9E" w:rsidRPr="00F26F32" w:rsidRDefault="00C70B9E" w:rsidP="005A6B11">
      <w:pPr>
        <w:spacing w:after="0" w:line="360" w:lineRule="auto"/>
        <w:ind w:firstLine="540"/>
        <w:jc w:val="center"/>
        <w:rPr>
          <w:rFonts w:ascii="Times New Roman" w:hAnsi="Times New Roman"/>
          <w:b/>
          <w:sz w:val="28"/>
          <w:szCs w:val="28"/>
          <w:lang w:val="ru-RU"/>
        </w:rPr>
      </w:pPr>
      <w:r w:rsidRPr="00F26F32">
        <w:rPr>
          <w:rFonts w:ascii="Times New Roman" w:hAnsi="Times New Roman"/>
          <w:b/>
          <w:sz w:val="28"/>
          <w:szCs w:val="28"/>
          <w:lang w:val="ru-RU"/>
        </w:rPr>
        <w:t xml:space="preserve">Расходы сырьевых материалов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2179"/>
        <w:gridCol w:w="847"/>
        <w:gridCol w:w="1213"/>
        <w:gridCol w:w="1571"/>
        <w:gridCol w:w="1568"/>
        <w:gridCol w:w="1644"/>
      </w:tblGrid>
      <w:tr w:rsidR="00C70B9E" w:rsidRPr="00A03C08" w:rsidTr="00C01714">
        <w:trPr>
          <w:trHeight w:val="659"/>
        </w:trPr>
        <w:tc>
          <w:tcPr>
            <w:tcW w:w="484" w:type="dxa"/>
            <w:vMerge w:val="restart"/>
            <w:vAlign w:val="center"/>
          </w:tcPr>
          <w:p w:rsidR="00C70B9E" w:rsidRPr="00A03C08" w:rsidRDefault="00C70B9E" w:rsidP="00C01714">
            <w:pPr>
              <w:spacing w:after="0" w:line="240" w:lineRule="auto"/>
              <w:jc w:val="center"/>
              <w:rPr>
                <w:rFonts w:ascii="Times New Roman" w:hAnsi="Times New Roman"/>
                <w:sz w:val="28"/>
                <w:szCs w:val="28"/>
                <w:lang w:val="ru-RU"/>
              </w:rPr>
            </w:pPr>
            <w:r w:rsidRPr="00A03C08">
              <w:rPr>
                <w:rFonts w:ascii="Times New Roman" w:hAnsi="Times New Roman"/>
                <w:sz w:val="28"/>
                <w:szCs w:val="28"/>
                <w:lang w:val="ru-RU"/>
              </w:rPr>
              <w:t>№</w:t>
            </w:r>
          </w:p>
        </w:tc>
        <w:tc>
          <w:tcPr>
            <w:tcW w:w="2179" w:type="dxa"/>
            <w:vMerge w:val="restart"/>
            <w:vAlign w:val="center"/>
          </w:tcPr>
          <w:p w:rsidR="00C70B9E" w:rsidRPr="00A03C08" w:rsidRDefault="00C70B9E" w:rsidP="00C01714">
            <w:pPr>
              <w:spacing w:after="0" w:line="240" w:lineRule="auto"/>
              <w:jc w:val="center"/>
              <w:rPr>
                <w:rFonts w:ascii="Times New Roman" w:hAnsi="Times New Roman"/>
                <w:sz w:val="28"/>
                <w:szCs w:val="28"/>
                <w:lang w:val="ru-RU"/>
              </w:rPr>
            </w:pPr>
            <w:r w:rsidRPr="00A03C08">
              <w:rPr>
                <w:rFonts w:ascii="Times New Roman" w:hAnsi="Times New Roman"/>
                <w:sz w:val="28"/>
                <w:szCs w:val="28"/>
                <w:lang w:val="ru-RU"/>
              </w:rPr>
              <w:t>Наименование сырья и полуфабрикатов</w:t>
            </w:r>
          </w:p>
        </w:tc>
        <w:tc>
          <w:tcPr>
            <w:tcW w:w="847" w:type="dxa"/>
            <w:vMerge w:val="restart"/>
            <w:vAlign w:val="center"/>
          </w:tcPr>
          <w:p w:rsidR="00C70B9E" w:rsidRPr="00A03C08" w:rsidRDefault="00C70B9E" w:rsidP="00C01714">
            <w:pPr>
              <w:spacing w:after="0" w:line="240" w:lineRule="auto"/>
              <w:jc w:val="center"/>
              <w:rPr>
                <w:rFonts w:ascii="Times New Roman" w:hAnsi="Times New Roman"/>
                <w:sz w:val="28"/>
                <w:szCs w:val="28"/>
                <w:lang w:val="ru-RU"/>
              </w:rPr>
            </w:pPr>
            <w:r w:rsidRPr="00A03C08">
              <w:rPr>
                <w:rFonts w:ascii="Times New Roman" w:hAnsi="Times New Roman"/>
                <w:sz w:val="28"/>
                <w:szCs w:val="28"/>
                <w:lang w:val="ru-RU"/>
              </w:rPr>
              <w:t>Ед. изм.</w:t>
            </w:r>
          </w:p>
        </w:tc>
        <w:tc>
          <w:tcPr>
            <w:tcW w:w="5996" w:type="dxa"/>
            <w:gridSpan w:val="4"/>
            <w:vAlign w:val="center"/>
          </w:tcPr>
          <w:p w:rsidR="00C70B9E" w:rsidRPr="00A03C08" w:rsidRDefault="00C70B9E" w:rsidP="00C01714">
            <w:pPr>
              <w:spacing w:after="0" w:line="240" w:lineRule="auto"/>
              <w:jc w:val="center"/>
              <w:rPr>
                <w:rFonts w:ascii="Times New Roman" w:hAnsi="Times New Roman"/>
                <w:sz w:val="28"/>
                <w:szCs w:val="28"/>
                <w:lang w:val="ru-RU"/>
              </w:rPr>
            </w:pPr>
            <w:r w:rsidRPr="00A03C08">
              <w:rPr>
                <w:rFonts w:ascii="Times New Roman" w:hAnsi="Times New Roman"/>
                <w:sz w:val="28"/>
                <w:szCs w:val="28"/>
                <w:lang w:val="ru-RU"/>
              </w:rPr>
              <w:t>Расходы</w:t>
            </w:r>
          </w:p>
        </w:tc>
      </w:tr>
      <w:tr w:rsidR="00C70B9E" w:rsidRPr="00884647" w:rsidTr="00C01714">
        <w:tc>
          <w:tcPr>
            <w:tcW w:w="484" w:type="dxa"/>
            <w:vMerge/>
            <w:vAlign w:val="center"/>
          </w:tcPr>
          <w:p w:rsidR="00C70B9E" w:rsidRPr="00A03C08" w:rsidRDefault="00C70B9E" w:rsidP="00C01714">
            <w:pPr>
              <w:spacing w:after="0" w:line="240" w:lineRule="auto"/>
              <w:jc w:val="center"/>
              <w:rPr>
                <w:rFonts w:ascii="Times New Roman" w:hAnsi="Times New Roman"/>
                <w:sz w:val="28"/>
                <w:szCs w:val="28"/>
                <w:lang w:val="ru-RU"/>
              </w:rPr>
            </w:pPr>
          </w:p>
        </w:tc>
        <w:tc>
          <w:tcPr>
            <w:tcW w:w="2179" w:type="dxa"/>
            <w:vMerge/>
            <w:vAlign w:val="center"/>
          </w:tcPr>
          <w:p w:rsidR="00C70B9E" w:rsidRPr="00A03C08" w:rsidRDefault="00C70B9E" w:rsidP="00C01714">
            <w:pPr>
              <w:spacing w:after="0" w:line="240" w:lineRule="auto"/>
              <w:jc w:val="center"/>
              <w:rPr>
                <w:rFonts w:ascii="Times New Roman" w:hAnsi="Times New Roman"/>
                <w:sz w:val="28"/>
                <w:szCs w:val="28"/>
                <w:lang w:val="ru-RU"/>
              </w:rPr>
            </w:pPr>
          </w:p>
        </w:tc>
        <w:tc>
          <w:tcPr>
            <w:tcW w:w="847" w:type="dxa"/>
            <w:vMerge/>
            <w:vAlign w:val="center"/>
          </w:tcPr>
          <w:p w:rsidR="00C70B9E" w:rsidRPr="00A03C08" w:rsidRDefault="00C70B9E" w:rsidP="00C01714">
            <w:pPr>
              <w:spacing w:after="0" w:line="240" w:lineRule="auto"/>
              <w:jc w:val="center"/>
              <w:rPr>
                <w:rFonts w:ascii="Times New Roman" w:hAnsi="Times New Roman"/>
                <w:sz w:val="28"/>
                <w:szCs w:val="28"/>
                <w:lang w:val="ru-RU"/>
              </w:rPr>
            </w:pPr>
          </w:p>
        </w:tc>
        <w:tc>
          <w:tcPr>
            <w:tcW w:w="1213" w:type="dxa"/>
            <w:vAlign w:val="center"/>
          </w:tcPr>
          <w:p w:rsidR="00C70B9E" w:rsidRPr="00F12A60" w:rsidRDefault="00C70B9E" w:rsidP="00C01714">
            <w:pPr>
              <w:spacing w:after="0" w:line="240" w:lineRule="auto"/>
              <w:jc w:val="center"/>
              <w:rPr>
                <w:rFonts w:ascii="Times New Roman" w:hAnsi="Times New Roman"/>
                <w:sz w:val="28"/>
                <w:szCs w:val="28"/>
                <w:lang w:val="ru-RU"/>
              </w:rPr>
            </w:pPr>
            <w:r w:rsidRPr="00A03C08">
              <w:rPr>
                <w:rFonts w:ascii="Times New Roman" w:hAnsi="Times New Roman"/>
                <w:sz w:val="28"/>
                <w:szCs w:val="28"/>
                <w:lang w:val="ru-RU"/>
              </w:rPr>
              <w:t>в ча</w:t>
            </w:r>
            <w:r w:rsidRPr="00F12A60">
              <w:rPr>
                <w:rFonts w:ascii="Times New Roman" w:hAnsi="Times New Roman"/>
                <w:sz w:val="28"/>
                <w:szCs w:val="28"/>
                <w:lang w:val="ru-RU"/>
              </w:rPr>
              <w:t>с</w:t>
            </w:r>
          </w:p>
        </w:tc>
        <w:tc>
          <w:tcPr>
            <w:tcW w:w="1571" w:type="dxa"/>
            <w:vAlign w:val="center"/>
          </w:tcPr>
          <w:p w:rsidR="00C70B9E" w:rsidRPr="00884647" w:rsidRDefault="00C70B9E" w:rsidP="00C01714">
            <w:pPr>
              <w:spacing w:after="0" w:line="240" w:lineRule="auto"/>
              <w:jc w:val="center"/>
              <w:rPr>
                <w:rFonts w:ascii="Times New Roman" w:hAnsi="Times New Roman"/>
                <w:sz w:val="28"/>
                <w:szCs w:val="28"/>
              </w:rPr>
            </w:pPr>
            <w:r w:rsidRPr="00F12A60">
              <w:rPr>
                <w:rFonts w:ascii="Times New Roman" w:hAnsi="Times New Roman"/>
                <w:sz w:val="28"/>
                <w:szCs w:val="28"/>
                <w:lang w:val="ru-RU"/>
              </w:rPr>
              <w:t>в сме</w:t>
            </w:r>
            <w:r w:rsidRPr="00884647">
              <w:rPr>
                <w:rFonts w:ascii="Times New Roman" w:hAnsi="Times New Roman"/>
                <w:sz w:val="28"/>
                <w:szCs w:val="28"/>
              </w:rPr>
              <w:t>ну</w:t>
            </w:r>
          </w:p>
        </w:tc>
        <w:tc>
          <w:tcPr>
            <w:tcW w:w="1568" w:type="dxa"/>
            <w:vAlign w:val="center"/>
          </w:tcPr>
          <w:p w:rsidR="00C70B9E" w:rsidRPr="00884647" w:rsidRDefault="00C70B9E" w:rsidP="00C01714">
            <w:pPr>
              <w:spacing w:after="0" w:line="240" w:lineRule="auto"/>
              <w:jc w:val="center"/>
              <w:rPr>
                <w:rFonts w:ascii="Times New Roman" w:hAnsi="Times New Roman"/>
                <w:sz w:val="28"/>
                <w:szCs w:val="28"/>
              </w:rPr>
            </w:pPr>
            <w:r w:rsidRPr="00884647">
              <w:rPr>
                <w:rFonts w:ascii="Times New Roman" w:hAnsi="Times New Roman"/>
                <w:sz w:val="28"/>
                <w:szCs w:val="28"/>
              </w:rPr>
              <w:t>в сутки</w:t>
            </w:r>
          </w:p>
        </w:tc>
        <w:tc>
          <w:tcPr>
            <w:tcW w:w="1644" w:type="dxa"/>
            <w:vAlign w:val="center"/>
          </w:tcPr>
          <w:p w:rsidR="00C70B9E" w:rsidRPr="00884647" w:rsidRDefault="00C70B9E" w:rsidP="00C01714">
            <w:pPr>
              <w:spacing w:after="0" w:line="240" w:lineRule="auto"/>
              <w:jc w:val="center"/>
              <w:rPr>
                <w:rFonts w:ascii="Times New Roman" w:hAnsi="Times New Roman"/>
                <w:sz w:val="28"/>
                <w:szCs w:val="28"/>
              </w:rPr>
            </w:pPr>
            <w:r w:rsidRPr="00884647">
              <w:rPr>
                <w:rFonts w:ascii="Times New Roman" w:hAnsi="Times New Roman"/>
                <w:sz w:val="28"/>
                <w:szCs w:val="28"/>
              </w:rPr>
              <w:t>в год</w:t>
            </w:r>
          </w:p>
        </w:tc>
      </w:tr>
      <w:tr w:rsidR="00C70B9E" w:rsidRPr="00884647" w:rsidTr="00405798">
        <w:tc>
          <w:tcPr>
            <w:tcW w:w="484" w:type="dxa"/>
          </w:tcPr>
          <w:p w:rsidR="00C70B9E" w:rsidRPr="00884647" w:rsidRDefault="00C70B9E" w:rsidP="00F26F32">
            <w:pPr>
              <w:spacing w:after="0" w:line="240" w:lineRule="auto"/>
              <w:jc w:val="center"/>
              <w:rPr>
                <w:rFonts w:ascii="Times New Roman" w:hAnsi="Times New Roman"/>
                <w:sz w:val="28"/>
                <w:szCs w:val="28"/>
              </w:rPr>
            </w:pPr>
            <w:r w:rsidRPr="00884647">
              <w:rPr>
                <w:rFonts w:ascii="Times New Roman" w:hAnsi="Times New Roman"/>
                <w:sz w:val="28"/>
                <w:szCs w:val="28"/>
              </w:rPr>
              <w:t>1</w:t>
            </w:r>
          </w:p>
        </w:tc>
        <w:tc>
          <w:tcPr>
            <w:tcW w:w="2179" w:type="dxa"/>
          </w:tcPr>
          <w:p w:rsidR="00C70B9E" w:rsidRPr="00884647" w:rsidRDefault="00C70B9E" w:rsidP="00F26F32">
            <w:pPr>
              <w:spacing w:after="0" w:line="240" w:lineRule="auto"/>
              <w:rPr>
                <w:rFonts w:ascii="Times New Roman" w:hAnsi="Times New Roman"/>
                <w:sz w:val="28"/>
                <w:szCs w:val="28"/>
              </w:rPr>
            </w:pPr>
            <w:r w:rsidRPr="00884647">
              <w:rPr>
                <w:rFonts w:ascii="Times New Roman" w:hAnsi="Times New Roman"/>
                <w:sz w:val="28"/>
                <w:szCs w:val="28"/>
              </w:rPr>
              <w:t xml:space="preserve">Цемент </w:t>
            </w:r>
          </w:p>
        </w:tc>
        <w:tc>
          <w:tcPr>
            <w:tcW w:w="847" w:type="dxa"/>
          </w:tcPr>
          <w:p w:rsidR="00C70B9E" w:rsidRPr="00884647" w:rsidRDefault="00C70B9E" w:rsidP="00F26F32">
            <w:pPr>
              <w:spacing w:after="0" w:line="240" w:lineRule="auto"/>
              <w:jc w:val="center"/>
              <w:rPr>
                <w:rFonts w:ascii="Times New Roman" w:hAnsi="Times New Roman"/>
                <w:sz w:val="28"/>
                <w:szCs w:val="28"/>
              </w:rPr>
            </w:pPr>
            <w:r w:rsidRPr="00884647">
              <w:rPr>
                <w:rFonts w:ascii="Times New Roman" w:hAnsi="Times New Roman"/>
                <w:sz w:val="28"/>
                <w:szCs w:val="28"/>
              </w:rPr>
              <w:t>т</w:t>
            </w:r>
          </w:p>
        </w:tc>
        <w:tc>
          <w:tcPr>
            <w:tcW w:w="1213" w:type="dxa"/>
          </w:tcPr>
          <w:p w:rsidR="00C70B9E" w:rsidRPr="00E2714A" w:rsidRDefault="00E2714A" w:rsidP="00F26F32">
            <w:pPr>
              <w:spacing w:after="0" w:line="240" w:lineRule="auto"/>
              <w:jc w:val="center"/>
              <w:rPr>
                <w:rFonts w:ascii="Times New Roman" w:hAnsi="Times New Roman"/>
                <w:sz w:val="28"/>
                <w:szCs w:val="28"/>
                <w:lang w:val="ru-RU"/>
              </w:rPr>
            </w:pPr>
            <w:r>
              <w:rPr>
                <w:rFonts w:ascii="Times New Roman" w:hAnsi="Times New Roman"/>
                <w:sz w:val="28"/>
                <w:szCs w:val="28"/>
                <w:lang w:val="ru-RU"/>
              </w:rPr>
              <w:t>2,6</w:t>
            </w:r>
          </w:p>
        </w:tc>
        <w:tc>
          <w:tcPr>
            <w:tcW w:w="1571" w:type="dxa"/>
          </w:tcPr>
          <w:p w:rsidR="00C70B9E" w:rsidRPr="00E2714A" w:rsidRDefault="00E2714A" w:rsidP="00F26F32">
            <w:pPr>
              <w:spacing w:after="0" w:line="240" w:lineRule="auto"/>
              <w:jc w:val="center"/>
              <w:rPr>
                <w:rFonts w:ascii="Times New Roman" w:hAnsi="Times New Roman"/>
                <w:sz w:val="28"/>
                <w:szCs w:val="28"/>
                <w:lang w:val="ru-RU"/>
              </w:rPr>
            </w:pPr>
            <w:r>
              <w:rPr>
                <w:rFonts w:ascii="Times New Roman" w:hAnsi="Times New Roman"/>
                <w:sz w:val="28"/>
                <w:szCs w:val="28"/>
                <w:lang w:val="ru-RU"/>
              </w:rPr>
              <w:t>21</w:t>
            </w:r>
          </w:p>
        </w:tc>
        <w:tc>
          <w:tcPr>
            <w:tcW w:w="1568" w:type="dxa"/>
          </w:tcPr>
          <w:p w:rsidR="00C70B9E" w:rsidRPr="00E2714A" w:rsidRDefault="00E2714A" w:rsidP="00F26F32">
            <w:pPr>
              <w:spacing w:after="0" w:line="240" w:lineRule="auto"/>
              <w:jc w:val="center"/>
              <w:rPr>
                <w:rFonts w:ascii="Times New Roman" w:hAnsi="Times New Roman"/>
                <w:sz w:val="28"/>
                <w:szCs w:val="28"/>
                <w:lang w:val="ru-RU"/>
              </w:rPr>
            </w:pPr>
            <w:r>
              <w:rPr>
                <w:rFonts w:ascii="Times New Roman" w:hAnsi="Times New Roman"/>
                <w:sz w:val="28"/>
                <w:szCs w:val="28"/>
                <w:lang w:val="ru-RU"/>
              </w:rPr>
              <w:t>42</w:t>
            </w:r>
          </w:p>
        </w:tc>
        <w:tc>
          <w:tcPr>
            <w:tcW w:w="1644" w:type="dxa"/>
          </w:tcPr>
          <w:p w:rsidR="00C70B9E" w:rsidRPr="00E2714A" w:rsidRDefault="00E2714A" w:rsidP="00F26F32">
            <w:pPr>
              <w:spacing w:after="0" w:line="240" w:lineRule="auto"/>
              <w:jc w:val="center"/>
              <w:rPr>
                <w:rFonts w:ascii="Times New Roman" w:hAnsi="Times New Roman"/>
                <w:sz w:val="28"/>
                <w:szCs w:val="28"/>
                <w:lang w:val="ru-RU"/>
              </w:rPr>
            </w:pPr>
            <w:r>
              <w:rPr>
                <w:rFonts w:ascii="Times New Roman" w:hAnsi="Times New Roman"/>
                <w:sz w:val="28"/>
                <w:szCs w:val="28"/>
                <w:lang w:val="ru-RU"/>
              </w:rPr>
              <w:t>10919</w:t>
            </w:r>
          </w:p>
        </w:tc>
      </w:tr>
      <w:tr w:rsidR="00C70B9E" w:rsidRPr="00884647" w:rsidTr="00405798">
        <w:tc>
          <w:tcPr>
            <w:tcW w:w="484" w:type="dxa"/>
          </w:tcPr>
          <w:p w:rsidR="00C70B9E" w:rsidRPr="00884647" w:rsidRDefault="00C70B9E" w:rsidP="00F26F32">
            <w:pPr>
              <w:spacing w:after="0" w:line="240" w:lineRule="auto"/>
              <w:jc w:val="center"/>
              <w:rPr>
                <w:rFonts w:ascii="Times New Roman" w:hAnsi="Times New Roman"/>
                <w:sz w:val="28"/>
                <w:szCs w:val="28"/>
              </w:rPr>
            </w:pPr>
            <w:r w:rsidRPr="00884647">
              <w:rPr>
                <w:rFonts w:ascii="Times New Roman" w:hAnsi="Times New Roman"/>
                <w:sz w:val="28"/>
                <w:szCs w:val="28"/>
              </w:rPr>
              <w:t>2</w:t>
            </w:r>
          </w:p>
        </w:tc>
        <w:tc>
          <w:tcPr>
            <w:tcW w:w="2179" w:type="dxa"/>
          </w:tcPr>
          <w:p w:rsidR="00C70B9E" w:rsidRPr="00884647" w:rsidRDefault="00C70B9E" w:rsidP="00F26F32">
            <w:pPr>
              <w:spacing w:after="0" w:line="240" w:lineRule="auto"/>
              <w:rPr>
                <w:rFonts w:ascii="Times New Roman" w:hAnsi="Times New Roman"/>
                <w:sz w:val="28"/>
                <w:szCs w:val="28"/>
              </w:rPr>
            </w:pPr>
            <w:r w:rsidRPr="00884647">
              <w:rPr>
                <w:rFonts w:ascii="Times New Roman" w:hAnsi="Times New Roman"/>
                <w:sz w:val="28"/>
                <w:szCs w:val="28"/>
              </w:rPr>
              <w:t xml:space="preserve">Песок </w:t>
            </w:r>
          </w:p>
        </w:tc>
        <w:tc>
          <w:tcPr>
            <w:tcW w:w="847" w:type="dxa"/>
          </w:tcPr>
          <w:p w:rsidR="00C70B9E" w:rsidRPr="00884647" w:rsidRDefault="00C70B9E" w:rsidP="00F26F32">
            <w:pPr>
              <w:spacing w:after="0" w:line="240" w:lineRule="auto"/>
              <w:jc w:val="center"/>
              <w:rPr>
                <w:rFonts w:ascii="Times New Roman" w:hAnsi="Times New Roman"/>
                <w:sz w:val="28"/>
                <w:szCs w:val="28"/>
              </w:rPr>
            </w:pPr>
            <w:r w:rsidRPr="00884647">
              <w:rPr>
                <w:rFonts w:ascii="Times New Roman" w:hAnsi="Times New Roman"/>
                <w:sz w:val="28"/>
                <w:szCs w:val="28"/>
              </w:rPr>
              <w:t>т</w:t>
            </w:r>
          </w:p>
        </w:tc>
        <w:tc>
          <w:tcPr>
            <w:tcW w:w="1213" w:type="dxa"/>
          </w:tcPr>
          <w:p w:rsidR="00C70B9E" w:rsidRPr="00E2714A" w:rsidRDefault="00E2714A" w:rsidP="00F26F32">
            <w:pPr>
              <w:spacing w:after="0" w:line="240" w:lineRule="auto"/>
              <w:jc w:val="center"/>
              <w:rPr>
                <w:rFonts w:ascii="Times New Roman" w:hAnsi="Times New Roman"/>
                <w:sz w:val="28"/>
                <w:szCs w:val="28"/>
                <w:lang w:val="ru-RU"/>
              </w:rPr>
            </w:pPr>
            <w:r>
              <w:rPr>
                <w:rFonts w:ascii="Times New Roman" w:hAnsi="Times New Roman"/>
                <w:sz w:val="28"/>
                <w:szCs w:val="28"/>
                <w:lang w:val="ru-RU"/>
              </w:rPr>
              <w:t>8,7</w:t>
            </w:r>
          </w:p>
        </w:tc>
        <w:tc>
          <w:tcPr>
            <w:tcW w:w="1571" w:type="dxa"/>
          </w:tcPr>
          <w:p w:rsidR="00C70B9E" w:rsidRPr="00E2714A" w:rsidRDefault="00E2714A" w:rsidP="00F26F32">
            <w:pPr>
              <w:spacing w:after="0" w:line="240" w:lineRule="auto"/>
              <w:jc w:val="center"/>
              <w:rPr>
                <w:rFonts w:ascii="Times New Roman" w:hAnsi="Times New Roman"/>
                <w:sz w:val="28"/>
                <w:szCs w:val="28"/>
                <w:lang w:val="ru-RU"/>
              </w:rPr>
            </w:pPr>
            <w:r>
              <w:rPr>
                <w:rFonts w:ascii="Times New Roman" w:hAnsi="Times New Roman"/>
                <w:sz w:val="28"/>
                <w:szCs w:val="28"/>
                <w:lang w:val="ru-RU"/>
              </w:rPr>
              <w:t>70</w:t>
            </w:r>
          </w:p>
        </w:tc>
        <w:tc>
          <w:tcPr>
            <w:tcW w:w="1568" w:type="dxa"/>
          </w:tcPr>
          <w:p w:rsidR="00C70B9E" w:rsidRPr="00E2714A" w:rsidRDefault="00E2714A" w:rsidP="00F26F32">
            <w:pPr>
              <w:spacing w:after="0" w:line="240" w:lineRule="auto"/>
              <w:jc w:val="center"/>
              <w:rPr>
                <w:rFonts w:ascii="Times New Roman" w:hAnsi="Times New Roman"/>
                <w:sz w:val="28"/>
                <w:szCs w:val="28"/>
                <w:lang w:val="ru-RU"/>
              </w:rPr>
            </w:pPr>
            <w:r>
              <w:rPr>
                <w:rFonts w:ascii="Times New Roman" w:hAnsi="Times New Roman"/>
                <w:sz w:val="28"/>
                <w:szCs w:val="28"/>
                <w:lang w:val="ru-RU"/>
              </w:rPr>
              <w:t>139</w:t>
            </w:r>
          </w:p>
        </w:tc>
        <w:tc>
          <w:tcPr>
            <w:tcW w:w="1644" w:type="dxa"/>
          </w:tcPr>
          <w:p w:rsidR="00C70B9E" w:rsidRPr="00E2714A" w:rsidRDefault="00E2714A" w:rsidP="00F26F32">
            <w:pPr>
              <w:spacing w:after="0" w:line="240" w:lineRule="auto"/>
              <w:jc w:val="center"/>
              <w:rPr>
                <w:rFonts w:ascii="Times New Roman" w:hAnsi="Times New Roman"/>
                <w:sz w:val="28"/>
                <w:szCs w:val="28"/>
                <w:lang w:val="ru-RU"/>
              </w:rPr>
            </w:pPr>
            <w:r>
              <w:rPr>
                <w:rFonts w:ascii="Times New Roman" w:hAnsi="Times New Roman"/>
                <w:sz w:val="28"/>
                <w:szCs w:val="28"/>
                <w:lang w:val="ru-RU"/>
              </w:rPr>
              <w:t>36502</w:t>
            </w:r>
          </w:p>
        </w:tc>
      </w:tr>
      <w:tr w:rsidR="00C70B9E" w:rsidRPr="00884647" w:rsidTr="00405798">
        <w:tc>
          <w:tcPr>
            <w:tcW w:w="484" w:type="dxa"/>
          </w:tcPr>
          <w:p w:rsidR="00C70B9E" w:rsidRPr="00884647" w:rsidRDefault="00C70B9E" w:rsidP="00F26F32">
            <w:pPr>
              <w:spacing w:after="0" w:line="240" w:lineRule="auto"/>
              <w:jc w:val="center"/>
              <w:rPr>
                <w:rFonts w:ascii="Times New Roman" w:hAnsi="Times New Roman"/>
                <w:sz w:val="28"/>
                <w:szCs w:val="28"/>
              </w:rPr>
            </w:pPr>
            <w:r w:rsidRPr="00884647">
              <w:rPr>
                <w:rFonts w:ascii="Times New Roman" w:hAnsi="Times New Roman"/>
                <w:sz w:val="28"/>
                <w:szCs w:val="28"/>
              </w:rPr>
              <w:t>3</w:t>
            </w:r>
          </w:p>
        </w:tc>
        <w:tc>
          <w:tcPr>
            <w:tcW w:w="2179" w:type="dxa"/>
          </w:tcPr>
          <w:p w:rsidR="00C70B9E" w:rsidRPr="00884647" w:rsidRDefault="00C70B9E" w:rsidP="00F26F32">
            <w:pPr>
              <w:spacing w:after="0" w:line="240" w:lineRule="auto"/>
              <w:rPr>
                <w:rFonts w:ascii="Times New Roman" w:hAnsi="Times New Roman"/>
                <w:sz w:val="28"/>
                <w:szCs w:val="28"/>
              </w:rPr>
            </w:pPr>
            <w:r w:rsidRPr="00884647">
              <w:rPr>
                <w:rFonts w:ascii="Times New Roman" w:hAnsi="Times New Roman"/>
                <w:sz w:val="28"/>
                <w:szCs w:val="28"/>
              </w:rPr>
              <w:t xml:space="preserve">Щебень </w:t>
            </w:r>
          </w:p>
        </w:tc>
        <w:tc>
          <w:tcPr>
            <w:tcW w:w="847" w:type="dxa"/>
          </w:tcPr>
          <w:p w:rsidR="00C70B9E" w:rsidRPr="00884647" w:rsidRDefault="00C70B9E" w:rsidP="00F26F32">
            <w:pPr>
              <w:spacing w:after="0" w:line="240" w:lineRule="auto"/>
              <w:jc w:val="center"/>
              <w:rPr>
                <w:rFonts w:ascii="Times New Roman" w:hAnsi="Times New Roman"/>
                <w:sz w:val="28"/>
                <w:szCs w:val="28"/>
              </w:rPr>
            </w:pPr>
            <w:r w:rsidRPr="00884647">
              <w:rPr>
                <w:rFonts w:ascii="Times New Roman" w:hAnsi="Times New Roman"/>
                <w:sz w:val="28"/>
                <w:szCs w:val="28"/>
              </w:rPr>
              <w:t>т</w:t>
            </w:r>
          </w:p>
        </w:tc>
        <w:tc>
          <w:tcPr>
            <w:tcW w:w="1213" w:type="dxa"/>
          </w:tcPr>
          <w:p w:rsidR="00C70B9E" w:rsidRPr="00E2714A" w:rsidRDefault="00E2714A" w:rsidP="00F26F32">
            <w:pPr>
              <w:spacing w:after="0" w:line="240" w:lineRule="auto"/>
              <w:jc w:val="center"/>
              <w:rPr>
                <w:rFonts w:ascii="Times New Roman" w:hAnsi="Times New Roman"/>
                <w:sz w:val="28"/>
                <w:szCs w:val="28"/>
                <w:lang w:val="ru-RU"/>
              </w:rPr>
            </w:pPr>
            <w:r>
              <w:rPr>
                <w:rFonts w:ascii="Times New Roman" w:hAnsi="Times New Roman"/>
                <w:sz w:val="28"/>
                <w:szCs w:val="28"/>
                <w:lang w:val="ru-RU"/>
              </w:rPr>
              <w:t>13</w:t>
            </w:r>
          </w:p>
        </w:tc>
        <w:tc>
          <w:tcPr>
            <w:tcW w:w="1571" w:type="dxa"/>
          </w:tcPr>
          <w:p w:rsidR="00C70B9E" w:rsidRPr="00E2714A" w:rsidRDefault="00E2714A" w:rsidP="00F26F32">
            <w:pPr>
              <w:spacing w:after="0" w:line="240" w:lineRule="auto"/>
              <w:jc w:val="center"/>
              <w:rPr>
                <w:rFonts w:ascii="Times New Roman" w:hAnsi="Times New Roman"/>
                <w:sz w:val="28"/>
                <w:szCs w:val="28"/>
                <w:lang w:val="ru-RU"/>
              </w:rPr>
            </w:pPr>
            <w:r>
              <w:rPr>
                <w:rFonts w:ascii="Times New Roman" w:hAnsi="Times New Roman"/>
                <w:sz w:val="28"/>
                <w:szCs w:val="28"/>
                <w:lang w:val="ru-RU"/>
              </w:rPr>
              <w:t>101</w:t>
            </w:r>
          </w:p>
        </w:tc>
        <w:tc>
          <w:tcPr>
            <w:tcW w:w="1568" w:type="dxa"/>
          </w:tcPr>
          <w:p w:rsidR="00C70B9E" w:rsidRPr="00E2714A" w:rsidRDefault="00E2714A" w:rsidP="00F26F32">
            <w:pPr>
              <w:spacing w:after="0" w:line="240" w:lineRule="auto"/>
              <w:jc w:val="center"/>
              <w:rPr>
                <w:rFonts w:ascii="Times New Roman" w:hAnsi="Times New Roman"/>
                <w:sz w:val="28"/>
                <w:szCs w:val="28"/>
                <w:lang w:val="ru-RU"/>
              </w:rPr>
            </w:pPr>
            <w:r>
              <w:rPr>
                <w:rFonts w:ascii="Times New Roman" w:hAnsi="Times New Roman"/>
                <w:sz w:val="28"/>
                <w:szCs w:val="28"/>
                <w:lang w:val="ru-RU"/>
              </w:rPr>
              <w:t>203</w:t>
            </w:r>
          </w:p>
        </w:tc>
        <w:tc>
          <w:tcPr>
            <w:tcW w:w="1644" w:type="dxa"/>
          </w:tcPr>
          <w:p w:rsidR="00C70B9E" w:rsidRPr="00E2714A" w:rsidRDefault="00E2714A" w:rsidP="00F26F32">
            <w:pPr>
              <w:spacing w:after="0" w:line="240" w:lineRule="auto"/>
              <w:jc w:val="center"/>
              <w:rPr>
                <w:rFonts w:ascii="Times New Roman" w:hAnsi="Times New Roman"/>
                <w:sz w:val="28"/>
                <w:szCs w:val="28"/>
                <w:lang w:val="ru-RU"/>
              </w:rPr>
            </w:pPr>
            <w:r>
              <w:rPr>
                <w:rFonts w:ascii="Times New Roman" w:hAnsi="Times New Roman"/>
                <w:sz w:val="28"/>
                <w:szCs w:val="28"/>
                <w:lang w:val="ru-RU"/>
              </w:rPr>
              <w:t>53132</w:t>
            </w:r>
          </w:p>
        </w:tc>
      </w:tr>
      <w:tr w:rsidR="00C70B9E" w:rsidRPr="00884647" w:rsidTr="00405798">
        <w:tc>
          <w:tcPr>
            <w:tcW w:w="484" w:type="dxa"/>
          </w:tcPr>
          <w:p w:rsidR="00C70B9E" w:rsidRPr="00884647" w:rsidRDefault="00C70B9E" w:rsidP="00F26F32">
            <w:pPr>
              <w:spacing w:after="0" w:line="240" w:lineRule="auto"/>
              <w:jc w:val="center"/>
              <w:rPr>
                <w:rFonts w:ascii="Times New Roman" w:hAnsi="Times New Roman"/>
                <w:sz w:val="28"/>
                <w:szCs w:val="28"/>
              </w:rPr>
            </w:pPr>
            <w:r w:rsidRPr="00884647">
              <w:rPr>
                <w:rFonts w:ascii="Times New Roman" w:hAnsi="Times New Roman"/>
                <w:sz w:val="28"/>
                <w:szCs w:val="28"/>
              </w:rPr>
              <w:t>4</w:t>
            </w:r>
          </w:p>
        </w:tc>
        <w:tc>
          <w:tcPr>
            <w:tcW w:w="2179" w:type="dxa"/>
          </w:tcPr>
          <w:p w:rsidR="00C70B9E" w:rsidRPr="00884647" w:rsidRDefault="00C70B9E" w:rsidP="00F26F32">
            <w:pPr>
              <w:spacing w:after="0" w:line="240" w:lineRule="auto"/>
              <w:rPr>
                <w:rFonts w:ascii="Times New Roman" w:hAnsi="Times New Roman"/>
                <w:sz w:val="28"/>
                <w:szCs w:val="28"/>
              </w:rPr>
            </w:pPr>
            <w:r w:rsidRPr="00884647">
              <w:rPr>
                <w:rFonts w:ascii="Times New Roman" w:hAnsi="Times New Roman"/>
                <w:sz w:val="28"/>
                <w:szCs w:val="28"/>
              </w:rPr>
              <w:t xml:space="preserve">Вода </w:t>
            </w:r>
          </w:p>
        </w:tc>
        <w:tc>
          <w:tcPr>
            <w:tcW w:w="847" w:type="dxa"/>
          </w:tcPr>
          <w:p w:rsidR="00C70B9E" w:rsidRPr="00884647" w:rsidRDefault="00C70B9E" w:rsidP="00F26F32">
            <w:pPr>
              <w:spacing w:after="0" w:line="240" w:lineRule="auto"/>
              <w:jc w:val="center"/>
              <w:rPr>
                <w:rFonts w:ascii="Times New Roman" w:hAnsi="Times New Roman"/>
                <w:sz w:val="28"/>
                <w:szCs w:val="28"/>
              </w:rPr>
            </w:pPr>
            <w:r w:rsidRPr="00884647">
              <w:rPr>
                <w:rFonts w:ascii="Times New Roman" w:hAnsi="Times New Roman"/>
                <w:sz w:val="28"/>
                <w:szCs w:val="28"/>
              </w:rPr>
              <w:t>л</w:t>
            </w:r>
          </w:p>
        </w:tc>
        <w:tc>
          <w:tcPr>
            <w:tcW w:w="1213" w:type="dxa"/>
          </w:tcPr>
          <w:p w:rsidR="00C70B9E" w:rsidRPr="00E2714A" w:rsidRDefault="00E2714A" w:rsidP="00F26F32">
            <w:pPr>
              <w:spacing w:after="0" w:line="240" w:lineRule="auto"/>
              <w:jc w:val="center"/>
              <w:rPr>
                <w:rFonts w:ascii="Times New Roman" w:hAnsi="Times New Roman"/>
                <w:sz w:val="28"/>
                <w:szCs w:val="28"/>
                <w:lang w:val="ru-RU"/>
              </w:rPr>
            </w:pPr>
            <w:r>
              <w:rPr>
                <w:rFonts w:ascii="Times New Roman" w:hAnsi="Times New Roman"/>
                <w:sz w:val="28"/>
                <w:szCs w:val="28"/>
                <w:lang w:val="ru-RU"/>
              </w:rPr>
              <w:t>2,1</w:t>
            </w:r>
          </w:p>
        </w:tc>
        <w:tc>
          <w:tcPr>
            <w:tcW w:w="1571" w:type="dxa"/>
          </w:tcPr>
          <w:p w:rsidR="00C70B9E" w:rsidRPr="00E2714A" w:rsidRDefault="00E2714A" w:rsidP="00E2714A">
            <w:pPr>
              <w:spacing w:after="0" w:line="240" w:lineRule="auto"/>
              <w:jc w:val="center"/>
              <w:rPr>
                <w:rFonts w:ascii="Times New Roman" w:hAnsi="Times New Roman"/>
                <w:sz w:val="28"/>
                <w:szCs w:val="28"/>
                <w:lang w:val="ru-RU"/>
              </w:rPr>
            </w:pPr>
            <w:r>
              <w:rPr>
                <w:rFonts w:ascii="Times New Roman" w:hAnsi="Times New Roman"/>
                <w:sz w:val="28"/>
                <w:szCs w:val="28"/>
                <w:lang w:val="ru-RU"/>
              </w:rPr>
              <w:t>16,5</w:t>
            </w:r>
          </w:p>
        </w:tc>
        <w:tc>
          <w:tcPr>
            <w:tcW w:w="1568" w:type="dxa"/>
          </w:tcPr>
          <w:p w:rsidR="00C70B9E" w:rsidRPr="00E2714A" w:rsidRDefault="00E2714A" w:rsidP="00E2714A">
            <w:pPr>
              <w:tabs>
                <w:tab w:val="left" w:pos="1129"/>
              </w:tabs>
              <w:spacing w:after="0" w:line="240" w:lineRule="auto"/>
              <w:jc w:val="center"/>
              <w:rPr>
                <w:rFonts w:ascii="Times New Roman" w:hAnsi="Times New Roman"/>
                <w:sz w:val="28"/>
                <w:szCs w:val="28"/>
                <w:lang w:val="ru-RU"/>
              </w:rPr>
            </w:pPr>
            <w:r>
              <w:rPr>
                <w:rFonts w:ascii="Times New Roman" w:hAnsi="Times New Roman"/>
                <w:sz w:val="28"/>
                <w:szCs w:val="28"/>
                <w:lang w:val="ru-RU"/>
              </w:rPr>
              <w:t>33</w:t>
            </w:r>
          </w:p>
        </w:tc>
        <w:tc>
          <w:tcPr>
            <w:tcW w:w="1644" w:type="dxa"/>
          </w:tcPr>
          <w:p w:rsidR="00C70B9E" w:rsidRPr="00E2714A" w:rsidRDefault="00E2714A" w:rsidP="00F26F32">
            <w:pPr>
              <w:spacing w:after="0" w:line="240" w:lineRule="auto"/>
              <w:jc w:val="center"/>
              <w:rPr>
                <w:rFonts w:ascii="Times New Roman" w:hAnsi="Times New Roman"/>
                <w:sz w:val="28"/>
                <w:szCs w:val="28"/>
                <w:lang w:val="ru-RU"/>
              </w:rPr>
            </w:pPr>
            <w:r>
              <w:rPr>
                <w:rFonts w:ascii="Times New Roman" w:hAnsi="Times New Roman"/>
                <w:sz w:val="28"/>
                <w:szCs w:val="28"/>
                <w:lang w:val="ru-RU"/>
              </w:rPr>
              <w:t>8634</w:t>
            </w:r>
          </w:p>
        </w:tc>
      </w:tr>
      <w:tr w:rsidR="00C70B9E" w:rsidRPr="00884647" w:rsidTr="00405798">
        <w:tc>
          <w:tcPr>
            <w:tcW w:w="484" w:type="dxa"/>
          </w:tcPr>
          <w:p w:rsidR="00C70B9E" w:rsidRPr="00884647" w:rsidRDefault="00C70B9E" w:rsidP="00F26F32">
            <w:pPr>
              <w:spacing w:after="0" w:line="240" w:lineRule="auto"/>
              <w:jc w:val="center"/>
              <w:rPr>
                <w:rFonts w:ascii="Times New Roman" w:hAnsi="Times New Roman"/>
                <w:sz w:val="28"/>
                <w:szCs w:val="28"/>
              </w:rPr>
            </w:pPr>
            <w:r w:rsidRPr="00884647">
              <w:rPr>
                <w:rFonts w:ascii="Times New Roman" w:hAnsi="Times New Roman"/>
                <w:sz w:val="28"/>
                <w:szCs w:val="28"/>
              </w:rPr>
              <w:t>5</w:t>
            </w:r>
          </w:p>
        </w:tc>
        <w:tc>
          <w:tcPr>
            <w:tcW w:w="2179" w:type="dxa"/>
          </w:tcPr>
          <w:p w:rsidR="00C70B9E" w:rsidRPr="00884647" w:rsidRDefault="00C70B9E" w:rsidP="00F26F32">
            <w:pPr>
              <w:spacing w:after="0" w:line="240" w:lineRule="auto"/>
              <w:rPr>
                <w:rFonts w:ascii="Times New Roman" w:hAnsi="Times New Roman"/>
                <w:sz w:val="28"/>
                <w:szCs w:val="28"/>
              </w:rPr>
            </w:pPr>
            <w:r w:rsidRPr="00884647">
              <w:rPr>
                <w:rFonts w:ascii="Times New Roman" w:hAnsi="Times New Roman"/>
                <w:sz w:val="28"/>
                <w:szCs w:val="28"/>
              </w:rPr>
              <w:t>Арматура</w:t>
            </w:r>
          </w:p>
        </w:tc>
        <w:tc>
          <w:tcPr>
            <w:tcW w:w="847" w:type="dxa"/>
          </w:tcPr>
          <w:p w:rsidR="00C70B9E" w:rsidRPr="00884647" w:rsidRDefault="00C70B9E" w:rsidP="00F26F32">
            <w:pPr>
              <w:spacing w:after="0" w:line="240" w:lineRule="auto"/>
              <w:jc w:val="center"/>
              <w:rPr>
                <w:rFonts w:ascii="Times New Roman" w:hAnsi="Times New Roman"/>
                <w:sz w:val="28"/>
                <w:szCs w:val="28"/>
              </w:rPr>
            </w:pPr>
            <w:r w:rsidRPr="00884647">
              <w:rPr>
                <w:rFonts w:ascii="Times New Roman" w:hAnsi="Times New Roman"/>
                <w:sz w:val="28"/>
                <w:szCs w:val="28"/>
              </w:rPr>
              <w:t>т</w:t>
            </w:r>
          </w:p>
        </w:tc>
        <w:tc>
          <w:tcPr>
            <w:tcW w:w="1213" w:type="dxa"/>
          </w:tcPr>
          <w:p w:rsidR="00C70B9E" w:rsidRPr="00E2714A" w:rsidRDefault="00E2714A" w:rsidP="00F26F32">
            <w:pPr>
              <w:spacing w:after="0" w:line="240" w:lineRule="auto"/>
              <w:jc w:val="center"/>
              <w:rPr>
                <w:rFonts w:ascii="Times New Roman" w:hAnsi="Times New Roman"/>
                <w:sz w:val="28"/>
                <w:szCs w:val="28"/>
                <w:lang w:val="ru-RU"/>
              </w:rPr>
            </w:pPr>
            <w:r>
              <w:rPr>
                <w:rFonts w:ascii="Times New Roman" w:hAnsi="Times New Roman"/>
                <w:sz w:val="28"/>
                <w:szCs w:val="28"/>
                <w:lang w:val="ru-RU"/>
              </w:rPr>
              <w:t>0,06</w:t>
            </w:r>
          </w:p>
        </w:tc>
        <w:tc>
          <w:tcPr>
            <w:tcW w:w="1571" w:type="dxa"/>
          </w:tcPr>
          <w:p w:rsidR="00C70B9E" w:rsidRPr="00E2714A" w:rsidRDefault="00E2714A" w:rsidP="00F26F32">
            <w:pPr>
              <w:spacing w:after="0" w:line="240" w:lineRule="auto"/>
              <w:jc w:val="center"/>
              <w:rPr>
                <w:rFonts w:ascii="Times New Roman" w:hAnsi="Times New Roman"/>
                <w:sz w:val="28"/>
                <w:szCs w:val="28"/>
                <w:lang w:val="ru-RU"/>
              </w:rPr>
            </w:pPr>
            <w:r>
              <w:rPr>
                <w:rFonts w:ascii="Times New Roman" w:hAnsi="Times New Roman"/>
                <w:sz w:val="28"/>
                <w:szCs w:val="28"/>
                <w:lang w:val="ru-RU"/>
              </w:rPr>
              <w:t>0,45</w:t>
            </w:r>
          </w:p>
        </w:tc>
        <w:tc>
          <w:tcPr>
            <w:tcW w:w="1568" w:type="dxa"/>
          </w:tcPr>
          <w:p w:rsidR="00C70B9E" w:rsidRPr="00E2714A" w:rsidRDefault="00E2714A" w:rsidP="00F26F32">
            <w:pPr>
              <w:spacing w:after="0" w:line="240" w:lineRule="auto"/>
              <w:jc w:val="center"/>
              <w:rPr>
                <w:rFonts w:ascii="Times New Roman" w:hAnsi="Times New Roman"/>
                <w:sz w:val="28"/>
                <w:szCs w:val="28"/>
                <w:lang w:val="ru-RU"/>
              </w:rPr>
            </w:pPr>
            <w:r>
              <w:rPr>
                <w:rFonts w:ascii="Times New Roman" w:hAnsi="Times New Roman"/>
                <w:sz w:val="28"/>
                <w:szCs w:val="28"/>
                <w:lang w:val="ru-RU"/>
              </w:rPr>
              <w:t>0,91</w:t>
            </w:r>
          </w:p>
        </w:tc>
        <w:tc>
          <w:tcPr>
            <w:tcW w:w="1644" w:type="dxa"/>
          </w:tcPr>
          <w:p w:rsidR="00C70B9E" w:rsidRPr="00E2714A" w:rsidRDefault="00E2714A" w:rsidP="00F26F32">
            <w:pPr>
              <w:spacing w:after="0" w:line="240" w:lineRule="auto"/>
              <w:jc w:val="center"/>
              <w:rPr>
                <w:rFonts w:ascii="Times New Roman" w:hAnsi="Times New Roman"/>
                <w:sz w:val="28"/>
                <w:szCs w:val="28"/>
                <w:lang w:val="ru-RU"/>
              </w:rPr>
            </w:pPr>
            <w:r>
              <w:rPr>
                <w:rFonts w:ascii="Times New Roman" w:hAnsi="Times New Roman"/>
                <w:sz w:val="28"/>
                <w:szCs w:val="28"/>
                <w:lang w:val="ru-RU"/>
              </w:rPr>
              <w:t>238</w:t>
            </w:r>
          </w:p>
        </w:tc>
      </w:tr>
    </w:tbl>
    <w:p w:rsidR="00C70B9E" w:rsidRPr="00884647" w:rsidRDefault="00C70B9E" w:rsidP="005A6B11">
      <w:pPr>
        <w:spacing w:after="0" w:line="360" w:lineRule="auto"/>
        <w:ind w:firstLine="540"/>
        <w:jc w:val="center"/>
        <w:rPr>
          <w:rFonts w:ascii="Times New Roman" w:hAnsi="Times New Roman"/>
          <w:sz w:val="28"/>
          <w:szCs w:val="28"/>
        </w:rPr>
      </w:pPr>
    </w:p>
    <w:p w:rsidR="00C70B9E" w:rsidRPr="000355D8" w:rsidRDefault="00AD1EC5" w:rsidP="005A6B11">
      <w:pPr>
        <w:spacing w:after="0" w:line="360" w:lineRule="auto"/>
        <w:ind w:firstLine="540"/>
        <w:jc w:val="center"/>
        <w:rPr>
          <w:rFonts w:ascii="Times New Roman" w:hAnsi="Times New Roman"/>
          <w:b/>
          <w:sz w:val="28"/>
          <w:szCs w:val="28"/>
          <w:lang w:val="ru-RU"/>
        </w:rPr>
      </w:pPr>
      <w:r>
        <w:rPr>
          <w:rFonts w:ascii="Times New Roman" w:hAnsi="Times New Roman"/>
          <w:b/>
          <w:sz w:val="28"/>
          <w:szCs w:val="28"/>
          <w:lang w:val="ru-RU"/>
        </w:rPr>
        <w:t>1.</w:t>
      </w:r>
      <w:r w:rsidR="00C70B9E" w:rsidRPr="000355D8">
        <w:rPr>
          <w:rFonts w:ascii="Times New Roman" w:hAnsi="Times New Roman"/>
          <w:b/>
          <w:sz w:val="28"/>
          <w:szCs w:val="28"/>
          <w:lang w:val="ru-RU"/>
        </w:rPr>
        <w:t xml:space="preserve">6. Проектирование технологических линий </w:t>
      </w:r>
    </w:p>
    <w:p w:rsidR="00C70B9E" w:rsidRPr="000355D8" w:rsidRDefault="00C70B9E" w:rsidP="005A6B11">
      <w:pPr>
        <w:spacing w:after="0" w:line="360" w:lineRule="auto"/>
        <w:ind w:firstLine="540"/>
        <w:jc w:val="center"/>
        <w:rPr>
          <w:rFonts w:ascii="Times New Roman" w:hAnsi="Times New Roman"/>
          <w:sz w:val="28"/>
          <w:szCs w:val="28"/>
          <w:lang w:val="ru-RU"/>
        </w:rPr>
      </w:pPr>
    </w:p>
    <w:p w:rsidR="00C70B9E" w:rsidRPr="00884647" w:rsidRDefault="00C70B9E" w:rsidP="005A6B11">
      <w:pPr>
        <w:spacing w:after="0" w:line="360" w:lineRule="auto"/>
        <w:ind w:firstLine="709"/>
        <w:jc w:val="both"/>
        <w:rPr>
          <w:rFonts w:ascii="Times New Roman" w:hAnsi="Times New Roman"/>
          <w:sz w:val="28"/>
          <w:szCs w:val="28"/>
          <w:lang w:val="ru-RU"/>
        </w:rPr>
      </w:pPr>
      <w:r w:rsidRPr="00884647">
        <w:rPr>
          <w:rFonts w:ascii="Times New Roman" w:hAnsi="Times New Roman"/>
          <w:sz w:val="28"/>
          <w:szCs w:val="28"/>
          <w:lang w:val="ru-RU"/>
        </w:rPr>
        <w:t>При размещении основного технологического оборудования в формовочном цехе необходимо учитывать, что все производственные линии должны размещаться в типовых промышленных зданиях, состоящих из унифицированных типовых пролетов, имеющих размеры в плане 144х18м. Использование зданий с пролетами большей ширины и длины допускается в случаях серьезного обоснования принимаемого решения и при обязательном согласовании с преподавателем –</w:t>
      </w:r>
      <w:r w:rsidR="00D16F90">
        <w:rPr>
          <w:rFonts w:ascii="Times New Roman" w:hAnsi="Times New Roman"/>
          <w:sz w:val="28"/>
          <w:szCs w:val="28"/>
          <w:lang w:val="ru-RU"/>
        </w:rPr>
        <w:t xml:space="preserve"> </w:t>
      </w:r>
      <w:r w:rsidRPr="00884647">
        <w:rPr>
          <w:rFonts w:ascii="Times New Roman" w:hAnsi="Times New Roman"/>
          <w:sz w:val="28"/>
          <w:szCs w:val="28"/>
          <w:lang w:val="ru-RU"/>
        </w:rPr>
        <w:t>консультантом.</w:t>
      </w:r>
    </w:p>
    <w:p w:rsidR="00C70B9E" w:rsidRPr="00884647" w:rsidRDefault="00C70B9E" w:rsidP="005A6B11">
      <w:pPr>
        <w:spacing w:after="0" w:line="360" w:lineRule="auto"/>
        <w:ind w:firstLine="709"/>
        <w:jc w:val="both"/>
        <w:rPr>
          <w:rFonts w:ascii="Times New Roman" w:hAnsi="Times New Roman"/>
          <w:sz w:val="28"/>
          <w:szCs w:val="28"/>
          <w:lang w:val="ru-RU"/>
        </w:rPr>
      </w:pPr>
      <w:r w:rsidRPr="00884647">
        <w:rPr>
          <w:rFonts w:ascii="Times New Roman" w:hAnsi="Times New Roman"/>
          <w:sz w:val="28"/>
          <w:szCs w:val="28"/>
          <w:lang w:val="ru-RU"/>
        </w:rPr>
        <w:lastRenderedPageBreak/>
        <w:t xml:space="preserve">В формовочном цехе (пролете) размещаются: посты подготовки форм, укладки и уплотнения бетона, расформовки, ремонта, остывания, выдержки, отделки и приемки изделий, площади занятые камерами тепловой обработки, складирование запасов арматурных изделий и комплектующих деталей, участки текущего ремонта форм и текущего их запаса, постов или конвейеров укрупненной сборки и отделки, площади для выдерживания изделий в зимнее время после тепловой обработки. </w:t>
      </w:r>
    </w:p>
    <w:p w:rsidR="00C70B9E" w:rsidRPr="00884647" w:rsidRDefault="00C70B9E" w:rsidP="005A6B11">
      <w:pPr>
        <w:spacing w:after="0" w:line="360" w:lineRule="auto"/>
        <w:ind w:firstLine="709"/>
        <w:jc w:val="both"/>
        <w:rPr>
          <w:rFonts w:ascii="Times New Roman" w:hAnsi="Times New Roman"/>
          <w:sz w:val="28"/>
          <w:szCs w:val="28"/>
          <w:lang w:val="ru-RU"/>
        </w:rPr>
      </w:pPr>
      <w:r w:rsidRPr="00884647">
        <w:rPr>
          <w:rFonts w:ascii="Times New Roman" w:hAnsi="Times New Roman"/>
          <w:sz w:val="28"/>
          <w:szCs w:val="28"/>
          <w:lang w:val="ru-RU"/>
        </w:rPr>
        <w:t>При размещение основного оборудования, постов, промежуточных складированиях и др. должна соблюдаться поточность производства сборных железобетонных изделий и конструкций.</w:t>
      </w:r>
    </w:p>
    <w:p w:rsidR="00C70B9E" w:rsidRPr="00884647" w:rsidRDefault="00C70B9E" w:rsidP="005A6B11">
      <w:pPr>
        <w:spacing w:after="0" w:line="360" w:lineRule="auto"/>
        <w:ind w:firstLine="709"/>
        <w:jc w:val="both"/>
        <w:rPr>
          <w:rFonts w:ascii="Times New Roman" w:hAnsi="Times New Roman"/>
          <w:sz w:val="28"/>
          <w:szCs w:val="28"/>
          <w:lang w:val="ru-RU"/>
        </w:rPr>
      </w:pPr>
      <w:r w:rsidRPr="00884647">
        <w:rPr>
          <w:rFonts w:ascii="Times New Roman" w:hAnsi="Times New Roman"/>
          <w:sz w:val="28"/>
          <w:szCs w:val="28"/>
          <w:lang w:val="ru-RU"/>
        </w:rPr>
        <w:t>Основное внимание уделяется расчетам и подбору формовочного оборудования, все же остальные посты должны обеспечивать ритмичную и бесперебойную его работу.</w:t>
      </w:r>
    </w:p>
    <w:p w:rsidR="00287912" w:rsidRPr="00884647" w:rsidRDefault="00287912" w:rsidP="005A6B11">
      <w:pPr>
        <w:spacing w:after="0" w:line="360" w:lineRule="auto"/>
        <w:ind w:firstLine="540"/>
        <w:jc w:val="both"/>
        <w:rPr>
          <w:rFonts w:ascii="Times New Roman" w:hAnsi="Times New Roman"/>
          <w:sz w:val="28"/>
          <w:szCs w:val="28"/>
          <w:lang w:val="ru-RU"/>
        </w:rPr>
      </w:pPr>
    </w:p>
    <w:p w:rsidR="00C70B9E" w:rsidRPr="00884647" w:rsidRDefault="00C70B9E" w:rsidP="005A6B11">
      <w:pPr>
        <w:spacing w:after="0" w:line="360" w:lineRule="auto"/>
        <w:jc w:val="center"/>
        <w:rPr>
          <w:rFonts w:ascii="Times New Roman" w:hAnsi="Times New Roman"/>
          <w:b/>
          <w:sz w:val="28"/>
          <w:szCs w:val="28"/>
          <w:lang w:val="ru-RU"/>
        </w:rPr>
      </w:pPr>
      <w:r w:rsidRPr="00884647">
        <w:rPr>
          <w:rFonts w:ascii="Times New Roman" w:hAnsi="Times New Roman"/>
          <w:b/>
          <w:sz w:val="28"/>
          <w:szCs w:val="28"/>
          <w:lang w:val="ru-RU"/>
        </w:rPr>
        <w:t>Расчет производительности формовочных линий</w:t>
      </w:r>
    </w:p>
    <w:p w:rsidR="00C70B9E" w:rsidRPr="00884647" w:rsidRDefault="00D16F90" w:rsidP="005A6B11">
      <w:pPr>
        <w:spacing w:after="0" w:line="360" w:lineRule="auto"/>
        <w:jc w:val="center"/>
        <w:rPr>
          <w:rFonts w:ascii="Times New Roman" w:hAnsi="Times New Roman"/>
          <w:b/>
          <w:sz w:val="28"/>
          <w:szCs w:val="28"/>
          <w:lang w:val="uz-Cyrl-UZ"/>
        </w:rPr>
      </w:pPr>
      <w:r>
        <w:rPr>
          <w:rFonts w:ascii="Times New Roman" w:hAnsi="Times New Roman"/>
          <w:b/>
          <w:sz w:val="28"/>
          <w:szCs w:val="28"/>
          <w:lang w:val="ru-RU"/>
        </w:rPr>
        <w:t>Расчет стендов</w:t>
      </w:r>
    </w:p>
    <w:p w:rsidR="00C70B9E" w:rsidRPr="00884647" w:rsidRDefault="00C70B9E" w:rsidP="005A6B11">
      <w:pPr>
        <w:spacing w:after="0" w:line="360" w:lineRule="auto"/>
        <w:ind w:firstLine="1080"/>
        <w:jc w:val="center"/>
        <w:rPr>
          <w:rFonts w:ascii="Times New Roman" w:hAnsi="Times New Roman"/>
          <w:b/>
          <w:sz w:val="28"/>
          <w:szCs w:val="28"/>
          <w:lang w:val="uz-Cyrl-UZ"/>
        </w:rPr>
      </w:pPr>
    </w:p>
    <w:p w:rsidR="00C70B9E" w:rsidRPr="00884647" w:rsidRDefault="00C70B9E" w:rsidP="005A6B11">
      <w:pPr>
        <w:spacing w:after="0" w:line="360" w:lineRule="auto"/>
        <w:ind w:firstLine="709"/>
        <w:jc w:val="both"/>
        <w:rPr>
          <w:rFonts w:ascii="Times New Roman" w:hAnsi="Times New Roman"/>
          <w:sz w:val="28"/>
          <w:szCs w:val="28"/>
          <w:lang w:val="ru-RU"/>
        </w:rPr>
      </w:pPr>
      <w:r w:rsidRPr="00884647">
        <w:rPr>
          <w:rFonts w:ascii="Times New Roman" w:hAnsi="Times New Roman"/>
          <w:sz w:val="28"/>
          <w:szCs w:val="28"/>
          <w:lang w:val="ru-RU"/>
        </w:rPr>
        <w:t xml:space="preserve">Годовая производительность </w:t>
      </w:r>
      <w:r w:rsidR="00D16F90">
        <w:rPr>
          <w:rFonts w:ascii="Times New Roman" w:hAnsi="Times New Roman"/>
          <w:sz w:val="28"/>
          <w:szCs w:val="28"/>
          <w:lang w:val="ru-RU"/>
        </w:rPr>
        <w:t>одной технологической линии стенда (длинного или короткого) или стендовой силовой формы определяется по формуле</w:t>
      </w:r>
      <w:r w:rsidRPr="00884647">
        <w:rPr>
          <w:rFonts w:ascii="Times New Roman" w:hAnsi="Times New Roman"/>
          <w:sz w:val="28"/>
          <w:szCs w:val="28"/>
          <w:lang w:val="ru-RU"/>
        </w:rPr>
        <w:t xml:space="preserve">: </w:t>
      </w:r>
    </w:p>
    <w:p w:rsidR="00AD1EC5" w:rsidRPr="00AD1EC5" w:rsidRDefault="00AD1EC5" w:rsidP="005A6B11">
      <w:pPr>
        <w:spacing w:after="0" w:line="360" w:lineRule="auto"/>
        <w:ind w:firstLine="1080"/>
        <w:jc w:val="center"/>
        <w:rPr>
          <w:rFonts w:ascii="Times New Roman" w:hAnsi="Times New Roman"/>
          <w:i/>
          <w:position w:val="-24"/>
          <w:sz w:val="28"/>
          <w:szCs w:val="28"/>
        </w:rPr>
      </w:pPr>
      <m:oMathPara>
        <m:oMath>
          <m:r>
            <w:rPr>
              <w:rFonts w:ascii="Cambria Math" w:hAnsi="Cambria Math"/>
              <w:sz w:val="28"/>
              <w:szCs w:val="28"/>
              <w:lang w:val="ru-RU"/>
            </w:rPr>
            <m:t>Р=</m:t>
          </m:r>
          <m:r>
            <w:rPr>
              <w:rFonts w:ascii="Cambria Math" w:hAnsi="Cambria Math"/>
              <w:sz w:val="28"/>
              <w:szCs w:val="28"/>
            </w:rPr>
            <m:t>V∙n∙</m:t>
          </m:r>
          <m:f>
            <m:fPr>
              <m:ctrlPr>
                <w:rPr>
                  <w:rFonts w:ascii="Cambria Math" w:hAnsi="Cambria Math"/>
                  <w:i/>
                  <w:sz w:val="28"/>
                  <w:szCs w:val="28"/>
                </w:rPr>
              </m:ctrlPr>
            </m:fPr>
            <m:num>
              <m:r>
                <w:rPr>
                  <w:rFonts w:ascii="Cambria Math" w:hAnsi="Cambria Math"/>
                  <w:sz w:val="28"/>
                  <w:szCs w:val="28"/>
                </w:rPr>
                <m:t>C</m:t>
              </m:r>
            </m:num>
            <m:den>
              <m:r>
                <w:rPr>
                  <w:rFonts w:ascii="Cambria Math" w:hAnsi="Cambria Math"/>
                  <w:sz w:val="28"/>
                  <w:szCs w:val="28"/>
                </w:rPr>
                <m:t>d</m:t>
              </m:r>
            </m:den>
          </m:f>
          <m:r>
            <w:rPr>
              <w:rFonts w:ascii="Cambria Math" w:hAnsi="Cambria Math"/>
              <w:sz w:val="28"/>
              <w:szCs w:val="28"/>
            </w:rPr>
            <m:t>=0,288∙</m:t>
          </m:r>
          <m:d>
            <m:dPr>
              <m:ctrlPr>
                <w:rPr>
                  <w:rFonts w:ascii="Cambria Math" w:hAnsi="Cambria Math"/>
                  <w:i/>
                  <w:sz w:val="28"/>
                  <w:szCs w:val="28"/>
                </w:rPr>
              </m:ctrlPr>
            </m:dPr>
            <m:e>
              <m:r>
                <w:rPr>
                  <w:rFonts w:ascii="Cambria Math" w:hAnsi="Cambria Math"/>
                  <w:sz w:val="28"/>
                  <w:szCs w:val="28"/>
                </w:rPr>
                <m:t>4∙40</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262</m:t>
              </m:r>
            </m:num>
            <m:den>
              <m:r>
                <w:rPr>
                  <w:rFonts w:ascii="Cambria Math" w:hAnsi="Cambria Math"/>
                  <w:sz w:val="28"/>
                  <w:szCs w:val="28"/>
                </w:rPr>
                <m:t>1</m:t>
              </m:r>
            </m:den>
          </m:f>
          <m:r>
            <w:rPr>
              <w:rFonts w:ascii="Cambria Math" w:hAnsi="Cambria Math"/>
              <w:sz w:val="28"/>
              <w:szCs w:val="28"/>
            </w:rPr>
            <m:t xml:space="preserve">=12073 </m:t>
          </m:r>
          <m:sSup>
            <m:sSupPr>
              <m:ctrlPr>
                <w:rPr>
                  <w:rFonts w:ascii="Cambria Math" w:hAnsi="Cambria Math"/>
                  <w:i/>
                  <w:sz w:val="28"/>
                  <w:szCs w:val="28"/>
                </w:rPr>
              </m:ctrlPr>
            </m:sSupPr>
            <m:e>
              <m:r>
                <w:rPr>
                  <w:rFonts w:ascii="Cambria Math" w:hAnsi="Cambria Math"/>
                  <w:sz w:val="28"/>
                  <w:szCs w:val="28"/>
                </w:rPr>
                <m:t>м</m:t>
              </m:r>
            </m:e>
            <m:sup>
              <m:r>
                <w:rPr>
                  <w:rFonts w:ascii="Cambria Math" w:hAnsi="Cambria Math"/>
                  <w:sz w:val="28"/>
                  <w:szCs w:val="28"/>
                </w:rPr>
                <m:t>3</m:t>
              </m:r>
            </m:sup>
          </m:sSup>
        </m:oMath>
      </m:oMathPara>
    </w:p>
    <w:p w:rsidR="00AD1EC5" w:rsidRDefault="00AD1EC5" w:rsidP="005A6B11">
      <w:pPr>
        <w:spacing w:after="0" w:line="360" w:lineRule="auto"/>
        <w:ind w:firstLine="1080"/>
        <w:jc w:val="center"/>
        <w:rPr>
          <w:rFonts w:ascii="Times New Roman" w:hAnsi="Times New Roman"/>
          <w:position w:val="-24"/>
          <w:sz w:val="28"/>
          <w:szCs w:val="28"/>
          <w:lang w:val="ru-RU"/>
        </w:rPr>
      </w:pPr>
    </w:p>
    <w:p w:rsidR="00C70B9E" w:rsidRPr="00884647" w:rsidRDefault="00AD1EC5" w:rsidP="005A6B11">
      <w:pPr>
        <w:spacing w:after="0" w:line="360" w:lineRule="auto"/>
        <w:ind w:firstLine="540"/>
        <w:jc w:val="both"/>
        <w:rPr>
          <w:rFonts w:ascii="Times New Roman" w:hAnsi="Times New Roman"/>
          <w:sz w:val="28"/>
          <w:szCs w:val="28"/>
          <w:lang w:val="ru-RU"/>
        </w:rPr>
      </w:pPr>
      <w:r>
        <w:rPr>
          <w:rFonts w:ascii="Times New Roman" w:hAnsi="Times New Roman"/>
          <w:sz w:val="28"/>
          <w:szCs w:val="28"/>
          <w:lang w:val="ru-RU"/>
        </w:rPr>
        <w:t>где:</w:t>
      </w:r>
      <w:r w:rsidR="00C70B9E" w:rsidRPr="00884647">
        <w:rPr>
          <w:rFonts w:ascii="Times New Roman" w:hAnsi="Times New Roman"/>
          <w:sz w:val="28"/>
          <w:szCs w:val="28"/>
          <w:lang w:val="ru-RU"/>
        </w:rPr>
        <w:t xml:space="preserve">  </w:t>
      </w:r>
    </w:p>
    <w:p w:rsidR="00C70B9E" w:rsidRPr="00884647" w:rsidRDefault="00C70B9E" w:rsidP="005A6B11">
      <w:pPr>
        <w:spacing w:after="0" w:line="360" w:lineRule="auto"/>
        <w:ind w:firstLine="1080"/>
        <w:jc w:val="both"/>
        <w:rPr>
          <w:rFonts w:ascii="Times New Roman" w:hAnsi="Times New Roman"/>
          <w:sz w:val="28"/>
          <w:szCs w:val="28"/>
          <w:lang w:val="ru-RU"/>
        </w:rPr>
      </w:pPr>
      <w:r w:rsidRPr="00884647">
        <w:rPr>
          <w:rFonts w:ascii="Times New Roman" w:hAnsi="Times New Roman"/>
          <w:sz w:val="28"/>
          <w:szCs w:val="28"/>
          <w:lang w:val="ru-RU"/>
        </w:rPr>
        <w:t>С – количество рабочих дней в году -262 дня;</w:t>
      </w:r>
    </w:p>
    <w:p w:rsidR="00C70B9E" w:rsidRPr="00884647" w:rsidRDefault="00C70B9E" w:rsidP="005A6B11">
      <w:pPr>
        <w:spacing w:after="0" w:line="360" w:lineRule="auto"/>
        <w:ind w:firstLine="1080"/>
        <w:jc w:val="both"/>
        <w:rPr>
          <w:rFonts w:ascii="Times New Roman" w:hAnsi="Times New Roman"/>
          <w:sz w:val="28"/>
          <w:szCs w:val="28"/>
          <w:lang w:val="ru-RU"/>
        </w:rPr>
      </w:pPr>
      <w:r w:rsidRPr="00884647">
        <w:rPr>
          <w:rFonts w:ascii="Times New Roman" w:hAnsi="Times New Roman"/>
          <w:sz w:val="28"/>
          <w:szCs w:val="28"/>
        </w:rPr>
        <w:t>V</w:t>
      </w:r>
      <w:r w:rsidRPr="00884647">
        <w:rPr>
          <w:rFonts w:ascii="Times New Roman" w:hAnsi="Times New Roman"/>
          <w:sz w:val="28"/>
          <w:szCs w:val="28"/>
          <w:lang w:val="ru-RU"/>
        </w:rPr>
        <w:t xml:space="preserve"> – объем о</w:t>
      </w:r>
      <w:r w:rsidR="00D16F90">
        <w:rPr>
          <w:rFonts w:ascii="Times New Roman" w:hAnsi="Times New Roman"/>
          <w:sz w:val="28"/>
          <w:szCs w:val="28"/>
          <w:lang w:val="ru-RU"/>
        </w:rPr>
        <w:t>сновного изделия, суммарный объем о</w:t>
      </w:r>
      <w:r w:rsidRPr="00884647">
        <w:rPr>
          <w:rFonts w:ascii="Times New Roman" w:hAnsi="Times New Roman"/>
          <w:sz w:val="28"/>
          <w:szCs w:val="28"/>
          <w:lang w:val="ru-RU"/>
        </w:rPr>
        <w:t>дновременно формуемых изделий,</w:t>
      </w:r>
      <w:r w:rsidR="00D16F90">
        <w:rPr>
          <w:rFonts w:ascii="Times New Roman" w:hAnsi="Times New Roman"/>
          <w:sz w:val="28"/>
          <w:szCs w:val="28"/>
          <w:lang w:val="ru-RU"/>
        </w:rPr>
        <w:t xml:space="preserve"> (если в одной форме несколько изделий),</w:t>
      </w:r>
      <w:r w:rsidRPr="00884647">
        <w:rPr>
          <w:rFonts w:ascii="Times New Roman" w:hAnsi="Times New Roman"/>
          <w:sz w:val="28"/>
          <w:szCs w:val="28"/>
          <w:lang w:val="ru-RU"/>
        </w:rPr>
        <w:t xml:space="preserve"> м</w:t>
      </w:r>
      <w:r w:rsidRPr="00884647">
        <w:rPr>
          <w:rFonts w:ascii="Times New Roman" w:hAnsi="Times New Roman"/>
          <w:sz w:val="28"/>
          <w:szCs w:val="28"/>
          <w:vertAlign w:val="superscript"/>
          <w:lang w:val="ru-RU"/>
        </w:rPr>
        <w:t>3</w:t>
      </w:r>
      <w:r w:rsidRPr="00884647">
        <w:rPr>
          <w:rFonts w:ascii="Times New Roman" w:hAnsi="Times New Roman"/>
          <w:sz w:val="28"/>
          <w:szCs w:val="28"/>
          <w:lang w:val="ru-RU"/>
        </w:rPr>
        <w:t>;</w:t>
      </w:r>
    </w:p>
    <w:p w:rsidR="008F0BDC" w:rsidRDefault="00D16F90" w:rsidP="005A6B11">
      <w:pPr>
        <w:spacing w:after="0" w:line="360" w:lineRule="auto"/>
        <w:ind w:firstLine="1080"/>
        <w:jc w:val="both"/>
        <w:rPr>
          <w:rFonts w:ascii="Times New Roman" w:hAnsi="Times New Roman"/>
          <w:sz w:val="28"/>
          <w:szCs w:val="28"/>
          <w:lang w:val="ru-RU"/>
        </w:rPr>
      </w:pPr>
      <w:r>
        <w:rPr>
          <w:rFonts w:ascii="Times New Roman" w:hAnsi="Times New Roman"/>
          <w:sz w:val="28"/>
          <w:szCs w:val="28"/>
        </w:rPr>
        <w:t>n</w:t>
      </w:r>
      <w:r w:rsidR="00C70B9E" w:rsidRPr="00884647">
        <w:rPr>
          <w:rFonts w:ascii="Times New Roman" w:hAnsi="Times New Roman"/>
          <w:sz w:val="28"/>
          <w:szCs w:val="28"/>
          <w:lang w:val="ru-RU"/>
        </w:rPr>
        <w:t xml:space="preserve"> – </w:t>
      </w:r>
      <w:r>
        <w:rPr>
          <w:rFonts w:ascii="Times New Roman" w:hAnsi="Times New Roman"/>
          <w:sz w:val="28"/>
          <w:szCs w:val="28"/>
          <w:lang w:val="ru-RU"/>
        </w:rPr>
        <w:t>количество изделий на одной технологическ</w:t>
      </w:r>
      <w:r w:rsidR="008F0BDC">
        <w:rPr>
          <w:rFonts w:ascii="Times New Roman" w:hAnsi="Times New Roman"/>
          <w:sz w:val="28"/>
          <w:szCs w:val="28"/>
          <w:lang w:val="ru-RU"/>
        </w:rPr>
        <w:t>ой линии;</w:t>
      </w:r>
    </w:p>
    <w:p w:rsidR="008F0BDC" w:rsidRDefault="008F0BDC" w:rsidP="005A6B11">
      <w:pPr>
        <w:spacing w:after="0" w:line="360" w:lineRule="auto"/>
        <w:ind w:firstLine="1080"/>
        <w:jc w:val="both"/>
        <w:rPr>
          <w:rFonts w:ascii="Times New Roman" w:hAnsi="Times New Roman"/>
          <w:sz w:val="28"/>
          <w:szCs w:val="28"/>
          <w:lang w:val="ru-RU"/>
        </w:rPr>
      </w:pPr>
      <w:r>
        <w:rPr>
          <w:rFonts w:ascii="Times New Roman" w:hAnsi="Times New Roman"/>
          <w:sz w:val="28"/>
          <w:szCs w:val="28"/>
        </w:rPr>
        <w:t>d</w:t>
      </w:r>
      <w:r>
        <w:rPr>
          <w:rFonts w:ascii="Times New Roman" w:hAnsi="Times New Roman"/>
          <w:sz w:val="28"/>
          <w:szCs w:val="28"/>
          <w:lang w:val="ru-RU"/>
        </w:rPr>
        <w:t xml:space="preserve"> – длительность одного оборота стенда, сут.</w:t>
      </w:r>
    </w:p>
    <w:p w:rsidR="00C70B9E" w:rsidRDefault="008F0BDC" w:rsidP="005A6B11">
      <w:pPr>
        <w:spacing w:after="0" w:line="360" w:lineRule="auto"/>
        <w:ind w:firstLine="1080"/>
        <w:jc w:val="both"/>
        <w:rPr>
          <w:rFonts w:ascii="Times New Roman" w:hAnsi="Times New Roman"/>
          <w:sz w:val="28"/>
          <w:szCs w:val="28"/>
          <w:lang w:val="ru-RU"/>
        </w:rPr>
      </w:pPr>
      <w:r>
        <w:rPr>
          <w:rFonts w:ascii="Times New Roman" w:hAnsi="Times New Roman"/>
          <w:sz w:val="28"/>
          <w:szCs w:val="28"/>
          <w:lang w:val="ru-RU"/>
        </w:rPr>
        <w:lastRenderedPageBreak/>
        <w:t>Оборачиваемость стендов длинной 100 м при изготовлении:</w:t>
      </w:r>
    </w:p>
    <w:p w:rsidR="008F0BDC" w:rsidRDefault="008F0BDC" w:rsidP="005A6B11">
      <w:pPr>
        <w:spacing w:after="0" w:line="360" w:lineRule="auto"/>
        <w:ind w:firstLine="1080"/>
        <w:jc w:val="both"/>
        <w:rPr>
          <w:rFonts w:ascii="Times New Roman" w:hAnsi="Times New Roman"/>
          <w:sz w:val="28"/>
          <w:szCs w:val="28"/>
          <w:lang w:val="ru-RU"/>
        </w:rPr>
      </w:pPr>
      <w:r>
        <w:rPr>
          <w:rFonts w:ascii="Times New Roman" w:hAnsi="Times New Roman"/>
          <w:sz w:val="28"/>
          <w:szCs w:val="28"/>
          <w:lang w:val="ru-RU"/>
        </w:rPr>
        <w:t>- панелей всех видов – не более 1,5 суток;</w:t>
      </w:r>
    </w:p>
    <w:p w:rsidR="008F0BDC" w:rsidRDefault="008F0BDC" w:rsidP="005A6B11">
      <w:pPr>
        <w:spacing w:after="0" w:line="360" w:lineRule="auto"/>
        <w:ind w:firstLine="1080"/>
        <w:jc w:val="both"/>
        <w:rPr>
          <w:rFonts w:ascii="Times New Roman" w:hAnsi="Times New Roman"/>
          <w:sz w:val="28"/>
          <w:szCs w:val="28"/>
          <w:lang w:val="ru-RU"/>
        </w:rPr>
      </w:pPr>
      <w:r>
        <w:rPr>
          <w:rFonts w:ascii="Times New Roman" w:hAnsi="Times New Roman"/>
          <w:sz w:val="28"/>
          <w:szCs w:val="28"/>
          <w:lang w:val="ru-RU"/>
        </w:rPr>
        <w:t>- линейных изделий – 2 суток;</w:t>
      </w:r>
    </w:p>
    <w:p w:rsidR="008F0BDC" w:rsidRDefault="008F0BDC" w:rsidP="005A6B11">
      <w:pPr>
        <w:spacing w:after="0" w:line="360" w:lineRule="auto"/>
        <w:ind w:firstLine="1080"/>
        <w:jc w:val="both"/>
        <w:rPr>
          <w:rFonts w:ascii="Times New Roman" w:hAnsi="Times New Roman"/>
          <w:sz w:val="28"/>
          <w:szCs w:val="28"/>
          <w:lang w:val="ru-RU"/>
        </w:rPr>
      </w:pPr>
      <w:r>
        <w:rPr>
          <w:rFonts w:ascii="Times New Roman" w:hAnsi="Times New Roman"/>
          <w:sz w:val="28"/>
          <w:szCs w:val="28"/>
          <w:lang w:val="ru-RU"/>
        </w:rPr>
        <w:t>- подкрановых балок – 3 суток;</w:t>
      </w:r>
    </w:p>
    <w:p w:rsidR="008F0BDC" w:rsidRDefault="008F0BDC" w:rsidP="005A6B11">
      <w:pPr>
        <w:spacing w:after="0" w:line="360" w:lineRule="auto"/>
        <w:ind w:firstLine="1080"/>
        <w:jc w:val="both"/>
        <w:rPr>
          <w:rFonts w:ascii="Times New Roman" w:hAnsi="Times New Roman"/>
          <w:sz w:val="28"/>
          <w:szCs w:val="28"/>
          <w:lang w:val="ru-RU"/>
        </w:rPr>
      </w:pPr>
      <w:r>
        <w:rPr>
          <w:rFonts w:ascii="Times New Roman" w:hAnsi="Times New Roman"/>
          <w:sz w:val="28"/>
          <w:szCs w:val="28"/>
          <w:lang w:val="ru-RU"/>
        </w:rPr>
        <w:t>- для коротких стендов и силовых форм – 1 сутки.</w:t>
      </w:r>
    </w:p>
    <w:p w:rsidR="00C70B9E" w:rsidRDefault="00C70B9E" w:rsidP="005A6B11">
      <w:pPr>
        <w:spacing w:after="0" w:line="360" w:lineRule="auto"/>
        <w:ind w:firstLine="709"/>
        <w:jc w:val="both"/>
        <w:rPr>
          <w:rFonts w:ascii="Times New Roman" w:hAnsi="Times New Roman"/>
          <w:sz w:val="28"/>
          <w:szCs w:val="28"/>
          <w:lang w:val="uz-Cyrl-UZ"/>
        </w:rPr>
      </w:pPr>
      <w:r w:rsidRPr="00884647">
        <w:rPr>
          <w:rFonts w:ascii="Times New Roman" w:hAnsi="Times New Roman"/>
          <w:sz w:val="28"/>
          <w:szCs w:val="28"/>
          <w:lang w:val="ru-RU"/>
        </w:rPr>
        <w:t xml:space="preserve">Количество технологической линии рассчитывается по формуле: </w:t>
      </w:r>
      <w:r w:rsidRPr="00884647">
        <w:rPr>
          <w:rFonts w:ascii="Times New Roman" w:hAnsi="Times New Roman"/>
          <w:sz w:val="28"/>
          <w:szCs w:val="28"/>
          <w:lang w:val="uz-Cyrl-UZ"/>
        </w:rPr>
        <w:t xml:space="preserve">                                                    </w:t>
      </w:r>
    </w:p>
    <w:p w:rsidR="00C70B9E" w:rsidRDefault="00C70B9E" w:rsidP="005A6B11">
      <w:pPr>
        <w:spacing w:after="0" w:line="360" w:lineRule="auto"/>
        <w:ind w:firstLine="709"/>
        <w:rPr>
          <w:rFonts w:ascii="Times New Roman" w:hAnsi="Times New Roman"/>
          <w:sz w:val="28"/>
          <w:szCs w:val="28"/>
          <w:lang w:val="ru-RU"/>
        </w:rPr>
      </w:pPr>
      <w:r>
        <w:rPr>
          <w:rFonts w:ascii="Times New Roman" w:hAnsi="Times New Roman"/>
          <w:sz w:val="28"/>
          <w:szCs w:val="28"/>
          <w:lang w:val="ru-RU"/>
        </w:rPr>
        <w:t xml:space="preserve">Для </w:t>
      </w:r>
      <w:r w:rsidR="000F781E">
        <w:rPr>
          <w:rFonts w:ascii="Times New Roman" w:hAnsi="Times New Roman"/>
          <w:sz w:val="28"/>
          <w:szCs w:val="28"/>
          <w:lang w:val="ru-RU"/>
        </w:rPr>
        <w:t>фундаментных блоков</w:t>
      </w:r>
      <w:r w:rsidR="008F0BDC">
        <w:rPr>
          <w:rFonts w:ascii="Times New Roman" w:hAnsi="Times New Roman"/>
          <w:sz w:val="28"/>
          <w:szCs w:val="28"/>
          <w:lang w:val="ru-RU"/>
        </w:rPr>
        <w:t>:</w:t>
      </w:r>
      <w:r>
        <w:rPr>
          <w:rFonts w:ascii="Times New Roman" w:hAnsi="Times New Roman"/>
          <w:sz w:val="28"/>
          <w:szCs w:val="28"/>
          <w:lang w:val="ru-RU"/>
        </w:rPr>
        <w:t xml:space="preserve"> </w:t>
      </w:r>
    </w:p>
    <w:p w:rsidR="000F781E" w:rsidRPr="00AD1EC5" w:rsidRDefault="001D1F0B" w:rsidP="000F781E">
      <w:pPr>
        <w:spacing w:after="0" w:line="360" w:lineRule="auto"/>
        <w:ind w:firstLine="1080"/>
        <w:jc w:val="center"/>
        <w:rPr>
          <w:rFonts w:ascii="Times New Roman" w:hAnsi="Times New Roman"/>
          <w:i/>
          <w:position w:val="-24"/>
          <w:sz w:val="28"/>
          <w:szCs w:val="28"/>
        </w:rPr>
      </w:pPr>
      <m:oMathPara>
        <m:oMath>
          <m:f>
            <m:fPr>
              <m:ctrlPr>
                <w:rPr>
                  <w:rFonts w:ascii="Cambria Math" w:hAnsi="Cambria Math"/>
                  <w:i/>
                  <w:sz w:val="28"/>
                  <w:szCs w:val="28"/>
                  <w:lang w:val="ru-RU"/>
                </w:rPr>
              </m:ctrlPr>
            </m:fPr>
            <m:num>
              <m:sSub>
                <m:sSubPr>
                  <m:ctrlPr>
                    <w:rPr>
                      <w:rFonts w:ascii="Cambria Math" w:hAnsi="Cambria Math"/>
                      <w:i/>
                      <w:sz w:val="28"/>
                      <w:szCs w:val="28"/>
                      <w:lang w:val="ru-RU"/>
                    </w:rPr>
                  </m:ctrlPr>
                </m:sSubPr>
                <m:e>
                  <m:r>
                    <w:rPr>
                      <w:rFonts w:ascii="Cambria Math" w:hAnsi="Cambria Math"/>
                      <w:sz w:val="28"/>
                      <w:szCs w:val="28"/>
                      <w:lang w:val="ru-RU"/>
                    </w:rPr>
                    <m:t>П</m:t>
                  </m:r>
                </m:e>
                <m:sub>
                  <m:r>
                    <w:rPr>
                      <w:rFonts w:ascii="Cambria Math" w:hAnsi="Cambria Math"/>
                      <w:sz w:val="28"/>
                      <w:szCs w:val="28"/>
                      <w:lang w:val="ru-RU"/>
                    </w:rPr>
                    <m:t>р</m:t>
                  </m:r>
                </m:sub>
              </m:sSub>
            </m:num>
            <m:den>
              <m:r>
                <w:rPr>
                  <w:rFonts w:ascii="Cambria Math" w:hAnsi="Cambria Math"/>
                  <w:sz w:val="28"/>
                  <w:szCs w:val="28"/>
                  <w:lang w:val="ru-RU"/>
                </w:rPr>
                <m:t>Р</m:t>
              </m:r>
            </m:den>
          </m:f>
          <m:r>
            <w:rPr>
              <w:rFonts w:ascii="Cambria Math" w:hAnsi="Cambria Math"/>
              <w:sz w:val="28"/>
              <w:szCs w:val="28"/>
              <w:lang w:val="ru-RU"/>
            </w:rPr>
            <m:t>=</m:t>
          </m:r>
          <m:f>
            <m:fPr>
              <m:ctrlPr>
                <w:rPr>
                  <w:rFonts w:ascii="Cambria Math" w:hAnsi="Cambria Math"/>
                  <w:i/>
                  <w:sz w:val="28"/>
                  <w:szCs w:val="28"/>
                </w:rPr>
              </m:ctrlPr>
            </m:fPr>
            <m:num>
              <m:r>
                <w:rPr>
                  <w:rFonts w:ascii="Cambria Math" w:hAnsi="Cambria Math"/>
                  <w:sz w:val="28"/>
                  <w:szCs w:val="28"/>
                </w:rPr>
                <m:t>45685</m:t>
              </m:r>
            </m:num>
            <m:den>
              <m:r>
                <w:rPr>
                  <w:rFonts w:ascii="Cambria Math" w:hAnsi="Cambria Math"/>
                  <w:sz w:val="28"/>
                  <w:szCs w:val="28"/>
                </w:rPr>
                <m:t>12073</m:t>
              </m:r>
            </m:den>
          </m:f>
          <m:r>
            <w:rPr>
              <w:rFonts w:ascii="Cambria Math" w:hAnsi="Cambria Math"/>
              <w:sz w:val="28"/>
              <w:szCs w:val="28"/>
            </w:rPr>
            <m:t>=3,8≈4 линии</m:t>
          </m:r>
        </m:oMath>
      </m:oMathPara>
    </w:p>
    <w:p w:rsidR="00C70B9E" w:rsidRPr="003E5BF4" w:rsidRDefault="0003402D" w:rsidP="000F781E">
      <w:pPr>
        <w:spacing w:after="0" w:line="360" w:lineRule="auto"/>
        <w:ind w:firstLine="708"/>
        <w:jc w:val="both"/>
        <w:rPr>
          <w:rFonts w:ascii="Times New Roman" w:hAnsi="Times New Roman"/>
          <w:sz w:val="28"/>
          <w:szCs w:val="28"/>
          <w:vertAlign w:val="superscript"/>
          <w:lang w:val="ru-RU"/>
        </w:rPr>
      </w:pPr>
      <w:r>
        <w:rPr>
          <w:rFonts w:ascii="Times New Roman" w:hAnsi="Times New Roman"/>
          <w:position w:val="-26"/>
          <w:sz w:val="28"/>
          <w:szCs w:val="28"/>
          <w:lang w:val="ru-RU"/>
        </w:rPr>
        <w:t>По расчету принимаем 4</w:t>
      </w:r>
      <w:r w:rsidR="000F781E">
        <w:rPr>
          <w:rFonts w:ascii="Times New Roman" w:hAnsi="Times New Roman"/>
          <w:position w:val="-26"/>
          <w:sz w:val="28"/>
          <w:szCs w:val="28"/>
          <w:lang w:val="ru-RU"/>
        </w:rPr>
        <w:t xml:space="preserve"> лини</w:t>
      </w:r>
      <w:r>
        <w:rPr>
          <w:rFonts w:ascii="Times New Roman" w:hAnsi="Times New Roman"/>
          <w:position w:val="-26"/>
          <w:sz w:val="28"/>
          <w:szCs w:val="28"/>
          <w:lang w:val="ru-RU"/>
        </w:rPr>
        <w:t>и</w:t>
      </w:r>
      <w:r w:rsidR="000F781E">
        <w:rPr>
          <w:rFonts w:ascii="Times New Roman" w:hAnsi="Times New Roman"/>
          <w:position w:val="-26"/>
          <w:sz w:val="28"/>
          <w:szCs w:val="28"/>
          <w:lang w:val="ru-RU"/>
        </w:rPr>
        <w:t>.</w:t>
      </w:r>
      <w:r w:rsidR="00C70B9E">
        <w:rPr>
          <w:rFonts w:ascii="Times New Roman" w:hAnsi="Times New Roman"/>
          <w:sz w:val="28"/>
          <w:szCs w:val="28"/>
          <w:lang w:val="ru-RU"/>
        </w:rPr>
        <w:t xml:space="preserve">     </w:t>
      </w:r>
    </w:p>
    <w:p w:rsidR="00C70B9E" w:rsidRPr="00884647" w:rsidRDefault="00C70B9E" w:rsidP="005A6B11">
      <w:pPr>
        <w:spacing w:after="0" w:line="360" w:lineRule="auto"/>
        <w:ind w:firstLine="708"/>
        <w:jc w:val="both"/>
        <w:rPr>
          <w:rFonts w:ascii="Times New Roman" w:hAnsi="Times New Roman"/>
          <w:sz w:val="28"/>
          <w:szCs w:val="28"/>
          <w:lang w:val="ru-RU"/>
        </w:rPr>
      </w:pPr>
      <w:r w:rsidRPr="00884647">
        <w:rPr>
          <w:rFonts w:ascii="Times New Roman" w:hAnsi="Times New Roman"/>
          <w:sz w:val="28"/>
          <w:szCs w:val="28"/>
          <w:lang w:val="ru-RU"/>
        </w:rPr>
        <w:t>где</w:t>
      </w:r>
      <w:r>
        <w:rPr>
          <w:rFonts w:ascii="Times New Roman" w:hAnsi="Times New Roman"/>
          <w:sz w:val="28"/>
          <w:szCs w:val="28"/>
          <w:lang w:val="ru-RU"/>
        </w:rPr>
        <w:t xml:space="preserve">: </w:t>
      </w:r>
      <w:r w:rsidRPr="00884647">
        <w:rPr>
          <w:rFonts w:ascii="Times New Roman" w:hAnsi="Times New Roman"/>
          <w:sz w:val="28"/>
          <w:szCs w:val="28"/>
          <w:lang w:val="ru-RU"/>
        </w:rPr>
        <w:t xml:space="preserve"> П</w:t>
      </w:r>
      <w:r w:rsidRPr="00884647">
        <w:rPr>
          <w:rFonts w:ascii="Times New Roman" w:hAnsi="Times New Roman"/>
          <w:sz w:val="28"/>
          <w:szCs w:val="28"/>
          <w:vertAlign w:val="subscript"/>
          <w:lang w:val="ru-RU"/>
        </w:rPr>
        <w:t>р</w:t>
      </w:r>
      <w:r w:rsidRPr="00884647">
        <w:rPr>
          <w:rFonts w:ascii="Times New Roman" w:hAnsi="Times New Roman"/>
          <w:sz w:val="28"/>
          <w:szCs w:val="28"/>
          <w:lang w:val="ru-RU"/>
        </w:rPr>
        <w:t xml:space="preserve"> – годовая расчетная производительность; </w:t>
      </w:r>
    </w:p>
    <w:p w:rsidR="00C70B9E" w:rsidRPr="00884647" w:rsidRDefault="00C70B9E" w:rsidP="005A6B11">
      <w:pPr>
        <w:spacing w:after="0" w:line="360" w:lineRule="auto"/>
        <w:ind w:firstLine="1080"/>
        <w:jc w:val="both"/>
        <w:rPr>
          <w:rFonts w:ascii="Times New Roman" w:hAnsi="Times New Roman"/>
          <w:sz w:val="28"/>
          <w:szCs w:val="28"/>
          <w:lang w:val="ru-RU"/>
        </w:rPr>
      </w:pPr>
      <w:r w:rsidRPr="00884647">
        <w:rPr>
          <w:rFonts w:ascii="Times New Roman" w:hAnsi="Times New Roman"/>
          <w:sz w:val="28"/>
          <w:szCs w:val="28"/>
          <w:lang w:val="ru-RU"/>
        </w:rPr>
        <w:t xml:space="preserve"> </w:t>
      </w:r>
      <w:r>
        <w:rPr>
          <w:rFonts w:ascii="Times New Roman" w:hAnsi="Times New Roman"/>
          <w:sz w:val="28"/>
          <w:szCs w:val="28"/>
          <w:lang w:val="ru-RU"/>
        </w:rPr>
        <w:t xml:space="preserve">  </w:t>
      </w:r>
      <w:r w:rsidRPr="00884647">
        <w:rPr>
          <w:rFonts w:ascii="Times New Roman" w:hAnsi="Times New Roman"/>
          <w:sz w:val="28"/>
          <w:szCs w:val="28"/>
          <w:lang w:val="ru-RU"/>
        </w:rPr>
        <w:t>Р – годовая производительность одной технологической линии.</w:t>
      </w:r>
    </w:p>
    <w:p w:rsidR="00C70B9E" w:rsidRPr="00884647" w:rsidRDefault="00C70B9E" w:rsidP="005A6B11">
      <w:pPr>
        <w:spacing w:after="0" w:line="360" w:lineRule="auto"/>
        <w:ind w:left="1980" w:hanging="1980"/>
        <w:jc w:val="both"/>
        <w:rPr>
          <w:rFonts w:ascii="Times New Roman" w:hAnsi="Times New Roman"/>
          <w:sz w:val="28"/>
          <w:szCs w:val="28"/>
          <w:lang w:val="ru-RU"/>
        </w:rPr>
      </w:pPr>
    </w:p>
    <w:p w:rsidR="00C70B9E" w:rsidRPr="00884647" w:rsidRDefault="000F781E" w:rsidP="005A6B11">
      <w:pPr>
        <w:spacing w:after="0" w:line="360" w:lineRule="auto"/>
        <w:ind w:firstLine="1080"/>
        <w:jc w:val="center"/>
        <w:rPr>
          <w:rFonts w:ascii="Times New Roman" w:hAnsi="Times New Roman"/>
          <w:b/>
          <w:sz w:val="28"/>
          <w:szCs w:val="28"/>
          <w:lang w:val="ru-RU"/>
        </w:rPr>
      </w:pPr>
      <w:r>
        <w:rPr>
          <w:rFonts w:ascii="Times New Roman" w:hAnsi="Times New Roman"/>
          <w:b/>
          <w:sz w:val="28"/>
          <w:szCs w:val="28"/>
          <w:lang w:val="ru-RU"/>
        </w:rPr>
        <w:t>1.</w:t>
      </w:r>
      <w:r w:rsidR="008F0BDC">
        <w:rPr>
          <w:rFonts w:ascii="Times New Roman" w:hAnsi="Times New Roman"/>
          <w:b/>
          <w:sz w:val="28"/>
          <w:szCs w:val="28"/>
          <w:lang w:val="ru-RU"/>
        </w:rPr>
        <w:t>7</w:t>
      </w:r>
      <w:r w:rsidR="00C70B9E" w:rsidRPr="00884647">
        <w:rPr>
          <w:rFonts w:ascii="Times New Roman" w:hAnsi="Times New Roman"/>
          <w:b/>
          <w:sz w:val="28"/>
          <w:szCs w:val="28"/>
          <w:lang w:val="ru-RU"/>
        </w:rPr>
        <w:t>. Расчет и подбор технологического оборудования</w:t>
      </w:r>
    </w:p>
    <w:p w:rsidR="00C70B9E" w:rsidRPr="00884647" w:rsidRDefault="00C70B9E" w:rsidP="005A6B11">
      <w:pPr>
        <w:spacing w:after="0" w:line="360" w:lineRule="auto"/>
        <w:ind w:firstLine="1080"/>
        <w:jc w:val="center"/>
        <w:rPr>
          <w:rFonts w:ascii="Times New Roman" w:hAnsi="Times New Roman"/>
          <w:sz w:val="28"/>
          <w:szCs w:val="28"/>
          <w:lang w:val="ru-RU"/>
        </w:rPr>
      </w:pPr>
    </w:p>
    <w:p w:rsidR="00C70B9E" w:rsidRPr="00884647" w:rsidRDefault="00C70B9E" w:rsidP="005A6B11">
      <w:pPr>
        <w:spacing w:after="0" w:line="360" w:lineRule="auto"/>
        <w:ind w:firstLine="708"/>
        <w:jc w:val="both"/>
        <w:rPr>
          <w:rFonts w:ascii="Times New Roman" w:hAnsi="Times New Roman"/>
          <w:sz w:val="28"/>
          <w:szCs w:val="28"/>
          <w:lang w:val="ru-RU"/>
        </w:rPr>
      </w:pPr>
      <w:r w:rsidRPr="00884647">
        <w:rPr>
          <w:rFonts w:ascii="Times New Roman" w:hAnsi="Times New Roman"/>
          <w:sz w:val="28"/>
          <w:szCs w:val="28"/>
          <w:lang w:val="ru-RU"/>
        </w:rPr>
        <w:t>В данном разделе приводится только технологический расчет оборудования, без каких-либо конструктивных расчетов отдельных узлов машины. Под технологическим расчетом оборудования понимается определение производительности машины (или установки) и определение числа машин, необходимых для выполнения производственной программы по данному переделу.</w:t>
      </w:r>
    </w:p>
    <w:p w:rsidR="00C70B9E" w:rsidRDefault="00C70B9E" w:rsidP="005A6B11">
      <w:pPr>
        <w:spacing w:after="0" w:line="360" w:lineRule="auto"/>
        <w:ind w:firstLine="1080"/>
        <w:jc w:val="center"/>
        <w:rPr>
          <w:rFonts w:ascii="Times New Roman" w:hAnsi="Times New Roman"/>
          <w:b/>
          <w:sz w:val="28"/>
          <w:szCs w:val="28"/>
          <w:lang w:val="ru-RU"/>
        </w:rPr>
      </w:pPr>
    </w:p>
    <w:p w:rsidR="00023BD7" w:rsidRDefault="00023BD7" w:rsidP="005A6B11">
      <w:pPr>
        <w:spacing w:after="0" w:line="360" w:lineRule="auto"/>
        <w:ind w:firstLine="1080"/>
        <w:jc w:val="center"/>
        <w:rPr>
          <w:rFonts w:ascii="Times New Roman" w:hAnsi="Times New Roman"/>
          <w:b/>
          <w:sz w:val="28"/>
          <w:szCs w:val="28"/>
          <w:lang w:val="ru-RU"/>
        </w:rPr>
      </w:pPr>
    </w:p>
    <w:p w:rsidR="00023BD7" w:rsidRDefault="00023BD7" w:rsidP="005A6B11">
      <w:pPr>
        <w:spacing w:after="0" w:line="360" w:lineRule="auto"/>
        <w:ind w:firstLine="1080"/>
        <w:jc w:val="center"/>
        <w:rPr>
          <w:rFonts w:ascii="Times New Roman" w:hAnsi="Times New Roman"/>
          <w:b/>
          <w:sz w:val="28"/>
          <w:szCs w:val="28"/>
          <w:lang w:val="ru-RU"/>
        </w:rPr>
      </w:pPr>
    </w:p>
    <w:p w:rsidR="00023BD7" w:rsidRDefault="00023BD7" w:rsidP="005A6B11">
      <w:pPr>
        <w:spacing w:after="0" w:line="360" w:lineRule="auto"/>
        <w:ind w:firstLine="1080"/>
        <w:jc w:val="center"/>
        <w:rPr>
          <w:rFonts w:ascii="Times New Roman" w:hAnsi="Times New Roman"/>
          <w:b/>
          <w:sz w:val="28"/>
          <w:szCs w:val="28"/>
          <w:lang w:val="ru-RU"/>
        </w:rPr>
      </w:pPr>
    </w:p>
    <w:p w:rsidR="00023BD7" w:rsidRDefault="00023BD7" w:rsidP="005A6B11">
      <w:pPr>
        <w:spacing w:after="0" w:line="360" w:lineRule="auto"/>
        <w:ind w:firstLine="1080"/>
        <w:jc w:val="center"/>
        <w:rPr>
          <w:rFonts w:ascii="Times New Roman" w:hAnsi="Times New Roman"/>
          <w:b/>
          <w:sz w:val="28"/>
          <w:szCs w:val="28"/>
          <w:lang w:val="ru-RU"/>
        </w:rPr>
      </w:pPr>
    </w:p>
    <w:p w:rsidR="00023BD7" w:rsidRDefault="00023BD7" w:rsidP="005A6B11">
      <w:pPr>
        <w:spacing w:after="0" w:line="360" w:lineRule="auto"/>
        <w:ind w:firstLine="1080"/>
        <w:jc w:val="center"/>
        <w:rPr>
          <w:rFonts w:ascii="Times New Roman" w:hAnsi="Times New Roman"/>
          <w:b/>
          <w:sz w:val="28"/>
          <w:szCs w:val="28"/>
          <w:lang w:val="ru-RU"/>
        </w:rPr>
      </w:pPr>
    </w:p>
    <w:p w:rsidR="00023BD7" w:rsidRDefault="00023BD7" w:rsidP="005A6B11">
      <w:pPr>
        <w:spacing w:after="0" w:line="360" w:lineRule="auto"/>
        <w:ind w:firstLine="1080"/>
        <w:jc w:val="center"/>
        <w:rPr>
          <w:rFonts w:ascii="Times New Roman" w:hAnsi="Times New Roman"/>
          <w:b/>
          <w:sz w:val="28"/>
          <w:szCs w:val="28"/>
          <w:lang w:val="ru-RU"/>
        </w:rPr>
      </w:pPr>
    </w:p>
    <w:p w:rsidR="00023BD7" w:rsidRPr="00884647" w:rsidRDefault="00023BD7" w:rsidP="005A6B11">
      <w:pPr>
        <w:spacing w:after="0" w:line="360" w:lineRule="auto"/>
        <w:ind w:firstLine="1080"/>
        <w:jc w:val="center"/>
        <w:rPr>
          <w:rFonts w:ascii="Times New Roman" w:hAnsi="Times New Roman"/>
          <w:b/>
          <w:sz w:val="28"/>
          <w:szCs w:val="28"/>
          <w:lang w:val="ru-RU"/>
        </w:rPr>
      </w:pPr>
    </w:p>
    <w:p w:rsidR="00C70B9E" w:rsidRPr="00884647" w:rsidRDefault="00C70B9E" w:rsidP="005A6B11">
      <w:pPr>
        <w:spacing w:after="0" w:line="360" w:lineRule="auto"/>
        <w:ind w:firstLine="1080"/>
        <w:jc w:val="center"/>
        <w:rPr>
          <w:rFonts w:ascii="Times New Roman" w:hAnsi="Times New Roman"/>
          <w:b/>
          <w:sz w:val="28"/>
          <w:szCs w:val="28"/>
        </w:rPr>
      </w:pPr>
      <w:r w:rsidRPr="00884647">
        <w:rPr>
          <w:rFonts w:ascii="Times New Roman" w:hAnsi="Times New Roman"/>
          <w:b/>
          <w:sz w:val="28"/>
          <w:szCs w:val="28"/>
        </w:rPr>
        <w:lastRenderedPageBreak/>
        <w:t>Ведомость оборудования цеха</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5436"/>
        <w:gridCol w:w="887"/>
        <w:gridCol w:w="1098"/>
        <w:gridCol w:w="1699"/>
      </w:tblGrid>
      <w:tr w:rsidR="00C70B9E" w:rsidRPr="00884647" w:rsidTr="00A97101">
        <w:tc>
          <w:tcPr>
            <w:tcW w:w="484" w:type="dxa"/>
            <w:vAlign w:val="center"/>
          </w:tcPr>
          <w:p w:rsidR="00C70B9E" w:rsidRPr="00884647" w:rsidRDefault="00C70B9E" w:rsidP="00373B98">
            <w:pPr>
              <w:spacing w:after="0" w:line="240" w:lineRule="auto"/>
              <w:jc w:val="center"/>
              <w:rPr>
                <w:rFonts w:ascii="Times New Roman" w:hAnsi="Times New Roman"/>
                <w:sz w:val="28"/>
                <w:szCs w:val="28"/>
              </w:rPr>
            </w:pPr>
            <w:r w:rsidRPr="00884647">
              <w:rPr>
                <w:rFonts w:ascii="Times New Roman" w:hAnsi="Times New Roman"/>
                <w:sz w:val="28"/>
                <w:szCs w:val="28"/>
              </w:rPr>
              <w:t>№</w:t>
            </w:r>
          </w:p>
        </w:tc>
        <w:tc>
          <w:tcPr>
            <w:tcW w:w="5436" w:type="dxa"/>
            <w:vAlign w:val="center"/>
          </w:tcPr>
          <w:p w:rsidR="00C70B9E" w:rsidRPr="00884647" w:rsidRDefault="00C70B9E" w:rsidP="00373B98">
            <w:pPr>
              <w:spacing w:after="0" w:line="240" w:lineRule="auto"/>
              <w:jc w:val="center"/>
              <w:rPr>
                <w:rFonts w:ascii="Times New Roman" w:hAnsi="Times New Roman"/>
                <w:sz w:val="28"/>
                <w:szCs w:val="28"/>
                <w:lang w:val="ru-RU"/>
              </w:rPr>
            </w:pPr>
            <w:r w:rsidRPr="00884647">
              <w:rPr>
                <w:rFonts w:ascii="Times New Roman" w:hAnsi="Times New Roman"/>
                <w:sz w:val="28"/>
                <w:szCs w:val="28"/>
                <w:lang w:val="ru-RU"/>
              </w:rPr>
              <w:t>Наименование и краткая характеристика оборудования</w:t>
            </w:r>
          </w:p>
        </w:tc>
        <w:tc>
          <w:tcPr>
            <w:tcW w:w="887" w:type="dxa"/>
            <w:vAlign w:val="center"/>
          </w:tcPr>
          <w:p w:rsidR="00C70B9E" w:rsidRPr="00884647" w:rsidRDefault="00C70B9E" w:rsidP="00373B98">
            <w:pPr>
              <w:spacing w:after="0" w:line="240" w:lineRule="auto"/>
              <w:jc w:val="center"/>
              <w:rPr>
                <w:rFonts w:ascii="Times New Roman" w:hAnsi="Times New Roman"/>
                <w:sz w:val="28"/>
                <w:szCs w:val="28"/>
              </w:rPr>
            </w:pPr>
            <w:r w:rsidRPr="00884647">
              <w:rPr>
                <w:rFonts w:ascii="Times New Roman" w:hAnsi="Times New Roman"/>
                <w:sz w:val="28"/>
                <w:szCs w:val="28"/>
              </w:rPr>
              <w:t>Ед. изм.</w:t>
            </w:r>
          </w:p>
        </w:tc>
        <w:tc>
          <w:tcPr>
            <w:tcW w:w="1098" w:type="dxa"/>
            <w:vAlign w:val="center"/>
          </w:tcPr>
          <w:p w:rsidR="00C70B9E" w:rsidRPr="00884647" w:rsidRDefault="00C70B9E" w:rsidP="00373B98">
            <w:pPr>
              <w:spacing w:after="0" w:line="240" w:lineRule="auto"/>
              <w:jc w:val="center"/>
              <w:rPr>
                <w:rFonts w:ascii="Times New Roman" w:hAnsi="Times New Roman"/>
                <w:sz w:val="28"/>
                <w:szCs w:val="28"/>
              </w:rPr>
            </w:pPr>
            <w:r w:rsidRPr="00884647">
              <w:rPr>
                <w:rFonts w:ascii="Times New Roman" w:hAnsi="Times New Roman"/>
                <w:sz w:val="28"/>
                <w:szCs w:val="28"/>
              </w:rPr>
              <w:t>Коли</w:t>
            </w:r>
            <w:r w:rsidR="00A97101">
              <w:rPr>
                <w:rFonts w:ascii="Times New Roman" w:hAnsi="Times New Roman"/>
                <w:sz w:val="28"/>
                <w:szCs w:val="28"/>
                <w:lang w:val="ru-RU"/>
              </w:rPr>
              <w:t>-</w:t>
            </w:r>
            <w:r w:rsidRPr="00884647">
              <w:rPr>
                <w:rFonts w:ascii="Times New Roman" w:hAnsi="Times New Roman"/>
                <w:sz w:val="28"/>
                <w:szCs w:val="28"/>
              </w:rPr>
              <w:t>чество</w:t>
            </w:r>
          </w:p>
        </w:tc>
        <w:tc>
          <w:tcPr>
            <w:tcW w:w="1699" w:type="dxa"/>
            <w:vAlign w:val="center"/>
          </w:tcPr>
          <w:p w:rsidR="00C70B9E" w:rsidRPr="00884647" w:rsidRDefault="00C70B9E" w:rsidP="00373B98">
            <w:pPr>
              <w:spacing w:after="0" w:line="240" w:lineRule="auto"/>
              <w:jc w:val="center"/>
              <w:rPr>
                <w:rFonts w:ascii="Times New Roman" w:hAnsi="Times New Roman"/>
                <w:sz w:val="28"/>
                <w:szCs w:val="28"/>
              </w:rPr>
            </w:pPr>
            <w:r w:rsidRPr="00884647">
              <w:rPr>
                <w:rFonts w:ascii="Times New Roman" w:hAnsi="Times New Roman"/>
                <w:sz w:val="28"/>
                <w:szCs w:val="28"/>
              </w:rPr>
              <w:t>Примечание</w:t>
            </w:r>
          </w:p>
        </w:tc>
      </w:tr>
      <w:tr w:rsidR="00A97101" w:rsidRPr="000F781E" w:rsidTr="00A97101">
        <w:tc>
          <w:tcPr>
            <w:tcW w:w="484" w:type="dxa"/>
          </w:tcPr>
          <w:p w:rsidR="00A97101" w:rsidRPr="00A97101" w:rsidRDefault="00A97101" w:rsidP="000F781E">
            <w:pPr>
              <w:spacing w:after="0" w:line="240" w:lineRule="auto"/>
              <w:jc w:val="center"/>
              <w:rPr>
                <w:rFonts w:ascii="Times New Roman" w:hAnsi="Times New Roman"/>
                <w:sz w:val="28"/>
                <w:szCs w:val="28"/>
                <w:lang w:val="ru-RU"/>
              </w:rPr>
            </w:pPr>
            <w:r w:rsidRPr="00A97101">
              <w:rPr>
                <w:rFonts w:ascii="Times New Roman" w:hAnsi="Times New Roman"/>
                <w:sz w:val="28"/>
                <w:szCs w:val="28"/>
                <w:lang w:val="ru-RU"/>
              </w:rPr>
              <w:t>1</w:t>
            </w:r>
          </w:p>
        </w:tc>
        <w:tc>
          <w:tcPr>
            <w:tcW w:w="5436" w:type="dxa"/>
          </w:tcPr>
          <w:p w:rsidR="00A97101" w:rsidRPr="00A97101" w:rsidRDefault="00A97101" w:rsidP="000F781E">
            <w:pPr>
              <w:spacing w:after="0" w:line="240" w:lineRule="auto"/>
              <w:rPr>
                <w:rFonts w:ascii="Times New Roman" w:hAnsi="Times New Roman"/>
                <w:sz w:val="28"/>
                <w:szCs w:val="28"/>
                <w:lang w:val="ru-RU"/>
              </w:rPr>
            </w:pPr>
            <w:r w:rsidRPr="00A97101">
              <w:rPr>
                <w:rFonts w:ascii="Times New Roman" w:hAnsi="Times New Roman"/>
                <w:sz w:val="28"/>
                <w:szCs w:val="28"/>
                <w:lang w:val="ru-RU"/>
              </w:rPr>
              <w:t>Бетонораздатчик</w:t>
            </w:r>
          </w:p>
          <w:p w:rsidR="00A97101" w:rsidRDefault="00A97101" w:rsidP="00A97101">
            <w:pPr>
              <w:spacing w:after="0" w:line="240" w:lineRule="auto"/>
              <w:rPr>
                <w:rFonts w:ascii="Times New Roman" w:hAnsi="Times New Roman"/>
                <w:sz w:val="28"/>
                <w:szCs w:val="28"/>
                <w:lang w:val="ru-RU"/>
              </w:rPr>
            </w:pPr>
            <w:r>
              <w:rPr>
                <w:rFonts w:ascii="Times New Roman" w:hAnsi="Times New Roman"/>
                <w:sz w:val="28"/>
                <w:szCs w:val="28"/>
                <w:lang w:val="ru-RU"/>
              </w:rPr>
              <w:t>у</w:t>
            </w:r>
            <w:r w:rsidRPr="00A97101">
              <w:rPr>
                <w:rFonts w:ascii="Times New Roman" w:hAnsi="Times New Roman"/>
                <w:sz w:val="28"/>
                <w:szCs w:val="28"/>
                <w:lang w:val="ru-RU"/>
              </w:rPr>
              <w:t>становленная мощность</w:t>
            </w:r>
            <w:r>
              <w:rPr>
                <w:rFonts w:ascii="Times New Roman" w:hAnsi="Times New Roman"/>
                <w:sz w:val="28"/>
                <w:szCs w:val="28"/>
                <w:lang w:val="ru-RU"/>
              </w:rPr>
              <w:t xml:space="preserve"> – 10,8 </w:t>
            </w:r>
            <w:r w:rsidRPr="00A97101">
              <w:rPr>
                <w:rFonts w:ascii="Times New Roman" w:hAnsi="Times New Roman"/>
                <w:sz w:val="28"/>
                <w:szCs w:val="28"/>
                <w:lang w:val="ru-RU"/>
              </w:rPr>
              <w:t>кВт</w:t>
            </w:r>
            <w:r>
              <w:rPr>
                <w:rFonts w:ascii="Times New Roman" w:hAnsi="Times New Roman"/>
                <w:sz w:val="28"/>
                <w:szCs w:val="28"/>
                <w:lang w:val="ru-RU"/>
              </w:rPr>
              <w:t xml:space="preserve"> </w:t>
            </w:r>
          </w:p>
          <w:p w:rsidR="00A97101" w:rsidRDefault="00A97101" w:rsidP="00A97101">
            <w:pPr>
              <w:spacing w:after="0" w:line="240" w:lineRule="auto"/>
              <w:rPr>
                <w:rFonts w:ascii="Times New Roman" w:hAnsi="Times New Roman"/>
                <w:sz w:val="28"/>
                <w:szCs w:val="28"/>
                <w:lang w:val="ru-RU"/>
              </w:rPr>
            </w:pPr>
            <w:r>
              <w:rPr>
                <w:rFonts w:ascii="Times New Roman" w:hAnsi="Times New Roman"/>
                <w:sz w:val="28"/>
                <w:szCs w:val="28"/>
                <w:lang w:val="ru-RU"/>
              </w:rPr>
              <w:t>габаритные размеры – 3730х5800х1730 мм</w:t>
            </w:r>
          </w:p>
          <w:p w:rsidR="00A97101" w:rsidRPr="00A97101" w:rsidRDefault="00A97101" w:rsidP="00A97101">
            <w:pPr>
              <w:spacing w:after="0" w:line="240" w:lineRule="auto"/>
              <w:rPr>
                <w:rFonts w:ascii="Times New Roman" w:hAnsi="Times New Roman"/>
                <w:sz w:val="28"/>
                <w:szCs w:val="28"/>
                <w:vertAlign w:val="superscript"/>
                <w:lang w:val="ru-RU"/>
              </w:rPr>
            </w:pPr>
            <w:r>
              <w:rPr>
                <w:rFonts w:ascii="Times New Roman" w:hAnsi="Times New Roman"/>
                <w:sz w:val="28"/>
                <w:szCs w:val="28"/>
                <w:lang w:val="ru-RU"/>
              </w:rPr>
              <w:t>объем бункера – 2,6 м</w:t>
            </w:r>
            <w:r>
              <w:rPr>
                <w:rFonts w:ascii="Times New Roman" w:hAnsi="Times New Roman"/>
                <w:sz w:val="28"/>
                <w:szCs w:val="28"/>
                <w:vertAlign w:val="superscript"/>
                <w:lang w:val="ru-RU"/>
              </w:rPr>
              <w:t>3</w:t>
            </w:r>
          </w:p>
          <w:p w:rsidR="00A97101" w:rsidRPr="00A97101" w:rsidRDefault="00A97101" w:rsidP="00A97101">
            <w:pPr>
              <w:spacing w:after="0" w:line="240" w:lineRule="auto"/>
              <w:rPr>
                <w:rFonts w:ascii="Times New Roman" w:hAnsi="Times New Roman"/>
                <w:sz w:val="28"/>
                <w:szCs w:val="28"/>
                <w:lang w:val="ru-RU"/>
              </w:rPr>
            </w:pPr>
            <w:r>
              <w:rPr>
                <w:rFonts w:ascii="Times New Roman" w:hAnsi="Times New Roman"/>
                <w:sz w:val="28"/>
                <w:szCs w:val="28"/>
                <w:lang w:val="ru-RU"/>
              </w:rPr>
              <w:t>масса – 6,4 тн</w:t>
            </w:r>
          </w:p>
        </w:tc>
        <w:tc>
          <w:tcPr>
            <w:tcW w:w="887" w:type="dxa"/>
          </w:tcPr>
          <w:p w:rsidR="00A97101" w:rsidRDefault="00A97101" w:rsidP="000F781E">
            <w:pPr>
              <w:spacing w:after="0" w:line="240" w:lineRule="auto"/>
              <w:jc w:val="center"/>
              <w:rPr>
                <w:rFonts w:ascii="Times New Roman" w:hAnsi="Times New Roman"/>
                <w:sz w:val="28"/>
                <w:szCs w:val="28"/>
                <w:lang w:val="ru-RU"/>
              </w:rPr>
            </w:pPr>
            <w:r>
              <w:rPr>
                <w:rFonts w:ascii="Times New Roman" w:hAnsi="Times New Roman"/>
                <w:sz w:val="28"/>
                <w:szCs w:val="28"/>
                <w:lang w:val="ru-RU"/>
              </w:rPr>
              <w:t>шт.</w:t>
            </w:r>
          </w:p>
        </w:tc>
        <w:tc>
          <w:tcPr>
            <w:tcW w:w="1098" w:type="dxa"/>
          </w:tcPr>
          <w:p w:rsidR="00A97101" w:rsidRDefault="00A97101" w:rsidP="000F781E">
            <w:pPr>
              <w:spacing w:after="0" w:line="240" w:lineRule="auto"/>
              <w:jc w:val="center"/>
              <w:rPr>
                <w:rFonts w:ascii="Times New Roman" w:hAnsi="Times New Roman"/>
                <w:sz w:val="28"/>
                <w:szCs w:val="28"/>
                <w:lang w:val="ru-RU"/>
              </w:rPr>
            </w:pPr>
            <w:r>
              <w:rPr>
                <w:rFonts w:ascii="Times New Roman" w:hAnsi="Times New Roman"/>
                <w:sz w:val="28"/>
                <w:szCs w:val="28"/>
                <w:lang w:val="ru-RU"/>
              </w:rPr>
              <w:t>2</w:t>
            </w:r>
          </w:p>
        </w:tc>
        <w:tc>
          <w:tcPr>
            <w:tcW w:w="1699" w:type="dxa"/>
          </w:tcPr>
          <w:p w:rsidR="00A97101" w:rsidRPr="000F781E" w:rsidRDefault="00A97101" w:rsidP="000F781E">
            <w:pPr>
              <w:spacing w:after="0" w:line="240" w:lineRule="auto"/>
              <w:jc w:val="center"/>
              <w:rPr>
                <w:rFonts w:ascii="Times New Roman" w:hAnsi="Times New Roman"/>
                <w:sz w:val="28"/>
                <w:szCs w:val="28"/>
                <w:lang w:val="ru-RU"/>
              </w:rPr>
            </w:pPr>
          </w:p>
        </w:tc>
      </w:tr>
      <w:tr w:rsidR="00F6530F" w:rsidRPr="00884647" w:rsidTr="00A97101">
        <w:tc>
          <w:tcPr>
            <w:tcW w:w="484" w:type="dxa"/>
          </w:tcPr>
          <w:p w:rsidR="00F6530F" w:rsidRPr="00373B98" w:rsidRDefault="00F6530F" w:rsidP="00F6530F">
            <w:pPr>
              <w:spacing w:after="0" w:line="240" w:lineRule="auto"/>
              <w:jc w:val="center"/>
              <w:rPr>
                <w:rFonts w:ascii="Times New Roman" w:hAnsi="Times New Roman"/>
                <w:sz w:val="28"/>
                <w:szCs w:val="28"/>
                <w:lang w:val="ru-RU"/>
              </w:rPr>
            </w:pPr>
            <w:r>
              <w:rPr>
                <w:rFonts w:ascii="Times New Roman" w:hAnsi="Times New Roman"/>
                <w:sz w:val="28"/>
                <w:szCs w:val="28"/>
                <w:lang w:val="ru-RU"/>
              </w:rPr>
              <w:t>2</w:t>
            </w:r>
          </w:p>
        </w:tc>
        <w:tc>
          <w:tcPr>
            <w:tcW w:w="5436" w:type="dxa"/>
          </w:tcPr>
          <w:p w:rsidR="00F6530F" w:rsidRDefault="00F6530F" w:rsidP="000F781E">
            <w:pPr>
              <w:spacing w:after="0" w:line="240" w:lineRule="auto"/>
              <w:rPr>
                <w:rFonts w:ascii="Times New Roman" w:hAnsi="Times New Roman"/>
                <w:sz w:val="28"/>
                <w:szCs w:val="28"/>
                <w:lang w:val="ru-RU"/>
              </w:rPr>
            </w:pPr>
            <w:r>
              <w:rPr>
                <w:rFonts w:ascii="Times New Roman" w:hAnsi="Times New Roman"/>
                <w:sz w:val="28"/>
                <w:szCs w:val="28"/>
                <w:lang w:val="ru-RU"/>
              </w:rPr>
              <w:t xml:space="preserve">Мостовой кран </w:t>
            </w:r>
          </w:p>
          <w:p w:rsidR="00F6530F" w:rsidRDefault="00F6530F" w:rsidP="007015DB">
            <w:pPr>
              <w:spacing w:after="0" w:line="240" w:lineRule="auto"/>
              <w:rPr>
                <w:rFonts w:ascii="Times New Roman" w:hAnsi="Times New Roman"/>
                <w:sz w:val="28"/>
                <w:szCs w:val="28"/>
                <w:lang w:val="ru-RU"/>
              </w:rPr>
            </w:pPr>
            <w:r>
              <w:rPr>
                <w:rFonts w:ascii="Times New Roman" w:hAnsi="Times New Roman"/>
                <w:sz w:val="28"/>
                <w:szCs w:val="28"/>
                <w:lang w:val="ru-RU"/>
              </w:rPr>
              <w:t>грузоподъемность – 1</w:t>
            </w:r>
            <w:r w:rsidR="007015DB">
              <w:rPr>
                <w:rFonts w:ascii="Times New Roman" w:hAnsi="Times New Roman"/>
                <w:sz w:val="28"/>
                <w:szCs w:val="28"/>
                <w:lang w:val="ru-RU"/>
              </w:rPr>
              <w:t>5</w:t>
            </w:r>
            <w:r>
              <w:rPr>
                <w:rFonts w:ascii="Times New Roman" w:hAnsi="Times New Roman"/>
                <w:sz w:val="28"/>
                <w:szCs w:val="28"/>
                <w:lang w:val="ru-RU"/>
              </w:rPr>
              <w:t xml:space="preserve"> тн</w:t>
            </w:r>
          </w:p>
          <w:p w:rsidR="007015DB" w:rsidRPr="000F781E" w:rsidRDefault="007015DB" w:rsidP="007015DB">
            <w:pPr>
              <w:spacing w:after="0" w:line="240" w:lineRule="auto"/>
              <w:rPr>
                <w:rFonts w:ascii="Times New Roman" w:hAnsi="Times New Roman"/>
                <w:sz w:val="28"/>
                <w:szCs w:val="28"/>
                <w:lang w:val="ru-RU"/>
              </w:rPr>
            </w:pPr>
            <w:r>
              <w:rPr>
                <w:rFonts w:ascii="Times New Roman" w:hAnsi="Times New Roman"/>
                <w:sz w:val="28"/>
                <w:szCs w:val="28"/>
                <w:lang w:val="ru-RU"/>
              </w:rPr>
              <w:t>масса- 15000 тн</w:t>
            </w:r>
          </w:p>
        </w:tc>
        <w:tc>
          <w:tcPr>
            <w:tcW w:w="887" w:type="dxa"/>
          </w:tcPr>
          <w:p w:rsidR="00F6530F" w:rsidRPr="000F781E" w:rsidRDefault="00F6530F" w:rsidP="000F781E">
            <w:pPr>
              <w:spacing w:after="0" w:line="240" w:lineRule="auto"/>
              <w:jc w:val="center"/>
              <w:rPr>
                <w:rFonts w:ascii="Times New Roman" w:hAnsi="Times New Roman"/>
                <w:sz w:val="28"/>
                <w:szCs w:val="28"/>
                <w:lang w:val="ru-RU"/>
              </w:rPr>
            </w:pPr>
            <w:r>
              <w:rPr>
                <w:rFonts w:ascii="Times New Roman" w:hAnsi="Times New Roman"/>
                <w:sz w:val="28"/>
                <w:szCs w:val="28"/>
                <w:lang w:val="ru-RU"/>
              </w:rPr>
              <w:t>шт.</w:t>
            </w:r>
          </w:p>
        </w:tc>
        <w:tc>
          <w:tcPr>
            <w:tcW w:w="1098" w:type="dxa"/>
          </w:tcPr>
          <w:p w:rsidR="00F6530F" w:rsidRPr="000F781E" w:rsidRDefault="00F6530F" w:rsidP="000F781E">
            <w:pPr>
              <w:spacing w:after="0" w:line="240" w:lineRule="auto"/>
              <w:jc w:val="center"/>
              <w:rPr>
                <w:rFonts w:ascii="Times New Roman" w:hAnsi="Times New Roman"/>
                <w:sz w:val="28"/>
                <w:szCs w:val="28"/>
                <w:lang w:val="ru-RU"/>
              </w:rPr>
            </w:pPr>
            <w:r>
              <w:rPr>
                <w:rFonts w:ascii="Times New Roman" w:hAnsi="Times New Roman"/>
                <w:sz w:val="28"/>
                <w:szCs w:val="28"/>
                <w:lang w:val="ru-RU"/>
              </w:rPr>
              <w:t>2</w:t>
            </w:r>
          </w:p>
        </w:tc>
        <w:tc>
          <w:tcPr>
            <w:tcW w:w="1699" w:type="dxa"/>
          </w:tcPr>
          <w:p w:rsidR="00F6530F" w:rsidRPr="00884647" w:rsidRDefault="00F6530F" w:rsidP="000F781E">
            <w:pPr>
              <w:spacing w:after="0" w:line="240" w:lineRule="auto"/>
              <w:jc w:val="center"/>
              <w:rPr>
                <w:rFonts w:ascii="Times New Roman" w:hAnsi="Times New Roman"/>
                <w:sz w:val="28"/>
                <w:szCs w:val="28"/>
              </w:rPr>
            </w:pPr>
          </w:p>
        </w:tc>
      </w:tr>
      <w:tr w:rsidR="00F6530F" w:rsidRPr="00884647" w:rsidTr="00A97101">
        <w:tc>
          <w:tcPr>
            <w:tcW w:w="484" w:type="dxa"/>
          </w:tcPr>
          <w:p w:rsidR="00F6530F" w:rsidRPr="00373B98" w:rsidRDefault="00F6530F" w:rsidP="00F6530F">
            <w:pPr>
              <w:spacing w:after="0" w:line="240" w:lineRule="auto"/>
              <w:jc w:val="center"/>
              <w:rPr>
                <w:rFonts w:ascii="Times New Roman" w:hAnsi="Times New Roman"/>
                <w:sz w:val="28"/>
                <w:szCs w:val="28"/>
                <w:lang w:val="ru-RU"/>
              </w:rPr>
            </w:pPr>
            <w:r>
              <w:rPr>
                <w:rFonts w:ascii="Times New Roman" w:hAnsi="Times New Roman"/>
                <w:sz w:val="28"/>
                <w:szCs w:val="28"/>
                <w:lang w:val="ru-RU"/>
              </w:rPr>
              <w:t>3</w:t>
            </w:r>
          </w:p>
        </w:tc>
        <w:tc>
          <w:tcPr>
            <w:tcW w:w="5436" w:type="dxa"/>
          </w:tcPr>
          <w:p w:rsidR="00F6530F" w:rsidRPr="00373B98" w:rsidRDefault="00F6530F" w:rsidP="000F781E">
            <w:pPr>
              <w:spacing w:after="0" w:line="240" w:lineRule="auto"/>
              <w:rPr>
                <w:rFonts w:ascii="Times New Roman" w:hAnsi="Times New Roman"/>
                <w:sz w:val="28"/>
                <w:szCs w:val="28"/>
                <w:lang w:val="ru-RU"/>
              </w:rPr>
            </w:pPr>
            <w:r>
              <w:rPr>
                <w:rFonts w:ascii="Times New Roman" w:hAnsi="Times New Roman"/>
                <w:sz w:val="28"/>
                <w:szCs w:val="28"/>
                <w:lang w:val="ru-RU"/>
              </w:rPr>
              <w:t xml:space="preserve">Глубинный вибратор </w:t>
            </w:r>
          </w:p>
        </w:tc>
        <w:tc>
          <w:tcPr>
            <w:tcW w:w="887" w:type="dxa"/>
          </w:tcPr>
          <w:p w:rsidR="00F6530F" w:rsidRPr="00373B98" w:rsidRDefault="00F6530F" w:rsidP="000F781E">
            <w:pPr>
              <w:spacing w:after="0" w:line="240" w:lineRule="auto"/>
              <w:jc w:val="center"/>
              <w:rPr>
                <w:rFonts w:ascii="Times New Roman" w:hAnsi="Times New Roman"/>
                <w:sz w:val="28"/>
                <w:szCs w:val="28"/>
                <w:lang w:val="ru-RU"/>
              </w:rPr>
            </w:pPr>
            <w:r>
              <w:rPr>
                <w:rFonts w:ascii="Times New Roman" w:hAnsi="Times New Roman"/>
                <w:sz w:val="28"/>
                <w:szCs w:val="28"/>
                <w:lang w:val="ru-RU"/>
              </w:rPr>
              <w:t>шт.</w:t>
            </w:r>
          </w:p>
        </w:tc>
        <w:tc>
          <w:tcPr>
            <w:tcW w:w="1098" w:type="dxa"/>
          </w:tcPr>
          <w:p w:rsidR="00F6530F" w:rsidRPr="00373B98" w:rsidRDefault="00F6530F" w:rsidP="000F781E">
            <w:pPr>
              <w:spacing w:after="0" w:line="240" w:lineRule="auto"/>
              <w:jc w:val="center"/>
              <w:rPr>
                <w:rFonts w:ascii="Times New Roman" w:hAnsi="Times New Roman"/>
                <w:sz w:val="28"/>
                <w:szCs w:val="28"/>
                <w:lang w:val="ru-RU"/>
              </w:rPr>
            </w:pPr>
            <w:r>
              <w:rPr>
                <w:rFonts w:ascii="Times New Roman" w:hAnsi="Times New Roman"/>
                <w:sz w:val="28"/>
                <w:szCs w:val="28"/>
                <w:lang w:val="ru-RU"/>
              </w:rPr>
              <w:t>2</w:t>
            </w:r>
          </w:p>
        </w:tc>
        <w:tc>
          <w:tcPr>
            <w:tcW w:w="1699" w:type="dxa"/>
          </w:tcPr>
          <w:p w:rsidR="00F6530F" w:rsidRPr="00884647" w:rsidRDefault="00F6530F" w:rsidP="000F781E">
            <w:pPr>
              <w:spacing w:after="0" w:line="240" w:lineRule="auto"/>
              <w:jc w:val="center"/>
              <w:rPr>
                <w:rFonts w:ascii="Times New Roman" w:hAnsi="Times New Roman"/>
                <w:sz w:val="28"/>
                <w:szCs w:val="28"/>
              </w:rPr>
            </w:pPr>
          </w:p>
        </w:tc>
      </w:tr>
      <w:tr w:rsidR="00F6530F" w:rsidRPr="00884647" w:rsidTr="00A97101">
        <w:tc>
          <w:tcPr>
            <w:tcW w:w="484" w:type="dxa"/>
          </w:tcPr>
          <w:p w:rsidR="00F6530F" w:rsidRPr="00373B98" w:rsidRDefault="00F6530F" w:rsidP="00F6530F">
            <w:pPr>
              <w:spacing w:after="0" w:line="240" w:lineRule="auto"/>
              <w:jc w:val="center"/>
              <w:rPr>
                <w:rFonts w:ascii="Times New Roman" w:hAnsi="Times New Roman"/>
                <w:sz w:val="28"/>
                <w:szCs w:val="28"/>
                <w:lang w:val="ru-RU"/>
              </w:rPr>
            </w:pPr>
            <w:r>
              <w:rPr>
                <w:rFonts w:ascii="Times New Roman" w:hAnsi="Times New Roman"/>
                <w:sz w:val="28"/>
                <w:szCs w:val="28"/>
                <w:lang w:val="ru-RU"/>
              </w:rPr>
              <w:t>4</w:t>
            </w:r>
          </w:p>
        </w:tc>
        <w:tc>
          <w:tcPr>
            <w:tcW w:w="5436" w:type="dxa"/>
          </w:tcPr>
          <w:p w:rsidR="00F6530F" w:rsidRPr="000F781E" w:rsidRDefault="00F6530F" w:rsidP="00070C3B">
            <w:pPr>
              <w:spacing w:after="0" w:line="240" w:lineRule="auto"/>
              <w:rPr>
                <w:rFonts w:ascii="Times New Roman" w:hAnsi="Times New Roman"/>
                <w:sz w:val="28"/>
                <w:szCs w:val="28"/>
                <w:lang w:val="ru-RU"/>
              </w:rPr>
            </w:pPr>
            <w:r>
              <w:rPr>
                <w:rFonts w:ascii="Times New Roman" w:hAnsi="Times New Roman"/>
                <w:sz w:val="28"/>
                <w:szCs w:val="28"/>
                <w:lang w:val="ru-RU"/>
              </w:rPr>
              <w:t>Формы для фундаментных блоков</w:t>
            </w:r>
          </w:p>
        </w:tc>
        <w:tc>
          <w:tcPr>
            <w:tcW w:w="887" w:type="dxa"/>
          </w:tcPr>
          <w:p w:rsidR="00F6530F" w:rsidRPr="000F781E" w:rsidRDefault="00F6530F" w:rsidP="00070C3B">
            <w:pPr>
              <w:spacing w:after="0" w:line="240" w:lineRule="auto"/>
              <w:jc w:val="center"/>
              <w:rPr>
                <w:rFonts w:ascii="Times New Roman" w:hAnsi="Times New Roman"/>
                <w:sz w:val="28"/>
                <w:szCs w:val="28"/>
                <w:lang w:val="ru-RU"/>
              </w:rPr>
            </w:pPr>
            <w:r>
              <w:rPr>
                <w:rFonts w:ascii="Times New Roman" w:hAnsi="Times New Roman"/>
                <w:sz w:val="28"/>
                <w:szCs w:val="28"/>
                <w:lang w:val="ru-RU"/>
              </w:rPr>
              <w:t>шт.</w:t>
            </w:r>
          </w:p>
        </w:tc>
        <w:tc>
          <w:tcPr>
            <w:tcW w:w="1098" w:type="dxa"/>
          </w:tcPr>
          <w:p w:rsidR="00F6530F" w:rsidRPr="000F781E" w:rsidRDefault="00F6530F" w:rsidP="00070C3B">
            <w:pPr>
              <w:spacing w:after="0" w:line="240" w:lineRule="auto"/>
              <w:jc w:val="center"/>
              <w:rPr>
                <w:rFonts w:ascii="Times New Roman" w:hAnsi="Times New Roman"/>
                <w:sz w:val="28"/>
                <w:szCs w:val="28"/>
                <w:lang w:val="ru-RU"/>
              </w:rPr>
            </w:pPr>
            <w:r>
              <w:rPr>
                <w:rFonts w:ascii="Times New Roman" w:hAnsi="Times New Roman"/>
                <w:sz w:val="28"/>
                <w:szCs w:val="28"/>
                <w:lang w:val="ru-RU"/>
              </w:rPr>
              <w:t>40</w:t>
            </w:r>
          </w:p>
        </w:tc>
        <w:tc>
          <w:tcPr>
            <w:tcW w:w="1699" w:type="dxa"/>
          </w:tcPr>
          <w:p w:rsidR="00F6530F" w:rsidRPr="00884647" w:rsidRDefault="00F6530F" w:rsidP="000F781E">
            <w:pPr>
              <w:spacing w:after="0" w:line="240" w:lineRule="auto"/>
              <w:jc w:val="center"/>
              <w:rPr>
                <w:rFonts w:ascii="Times New Roman" w:hAnsi="Times New Roman"/>
                <w:sz w:val="28"/>
                <w:szCs w:val="28"/>
              </w:rPr>
            </w:pPr>
          </w:p>
        </w:tc>
      </w:tr>
      <w:tr w:rsidR="00F6530F" w:rsidRPr="00884647" w:rsidTr="00A97101">
        <w:tc>
          <w:tcPr>
            <w:tcW w:w="484" w:type="dxa"/>
          </w:tcPr>
          <w:p w:rsidR="00F6530F" w:rsidRPr="00373B98" w:rsidRDefault="00F6530F" w:rsidP="000F781E">
            <w:pPr>
              <w:spacing w:after="0" w:line="240" w:lineRule="auto"/>
              <w:jc w:val="center"/>
              <w:rPr>
                <w:rFonts w:ascii="Times New Roman" w:hAnsi="Times New Roman"/>
                <w:sz w:val="28"/>
                <w:szCs w:val="28"/>
                <w:lang w:val="ru-RU"/>
              </w:rPr>
            </w:pPr>
            <w:r>
              <w:rPr>
                <w:rFonts w:ascii="Times New Roman" w:hAnsi="Times New Roman"/>
                <w:sz w:val="28"/>
                <w:szCs w:val="28"/>
                <w:lang w:val="ru-RU"/>
              </w:rPr>
              <w:t>5</w:t>
            </w:r>
          </w:p>
        </w:tc>
        <w:tc>
          <w:tcPr>
            <w:tcW w:w="5436" w:type="dxa"/>
          </w:tcPr>
          <w:p w:rsidR="00F6530F" w:rsidRDefault="00F6530F" w:rsidP="000F781E">
            <w:pPr>
              <w:spacing w:after="0" w:line="240" w:lineRule="auto"/>
              <w:rPr>
                <w:rFonts w:ascii="Times New Roman" w:hAnsi="Times New Roman"/>
                <w:sz w:val="28"/>
                <w:szCs w:val="28"/>
                <w:lang w:val="ru-RU"/>
              </w:rPr>
            </w:pPr>
            <w:r>
              <w:rPr>
                <w:rFonts w:ascii="Times New Roman" w:hAnsi="Times New Roman"/>
                <w:sz w:val="28"/>
                <w:szCs w:val="28"/>
                <w:lang w:val="ru-RU"/>
              </w:rPr>
              <w:t xml:space="preserve">Тележка вывозная </w:t>
            </w:r>
          </w:p>
          <w:p w:rsidR="00F6530F" w:rsidRDefault="00F6530F" w:rsidP="000F781E">
            <w:pPr>
              <w:spacing w:after="0" w:line="240" w:lineRule="auto"/>
              <w:rPr>
                <w:rFonts w:ascii="Times New Roman" w:hAnsi="Times New Roman"/>
                <w:sz w:val="28"/>
                <w:szCs w:val="28"/>
                <w:lang w:val="ru-RU"/>
              </w:rPr>
            </w:pPr>
            <w:r>
              <w:rPr>
                <w:rFonts w:ascii="Times New Roman" w:hAnsi="Times New Roman"/>
                <w:sz w:val="28"/>
                <w:szCs w:val="28"/>
                <w:lang w:val="ru-RU"/>
              </w:rPr>
              <w:t>грузоподъемность – 20 тн</w:t>
            </w:r>
          </w:p>
          <w:p w:rsidR="00F6530F" w:rsidRDefault="00F6530F" w:rsidP="000F781E">
            <w:pPr>
              <w:spacing w:after="0" w:line="240" w:lineRule="auto"/>
              <w:rPr>
                <w:rFonts w:ascii="Times New Roman" w:hAnsi="Times New Roman"/>
                <w:sz w:val="28"/>
                <w:szCs w:val="28"/>
                <w:lang w:val="ru-RU"/>
              </w:rPr>
            </w:pPr>
            <w:r>
              <w:rPr>
                <w:rFonts w:ascii="Times New Roman" w:hAnsi="Times New Roman"/>
                <w:sz w:val="28"/>
                <w:szCs w:val="28"/>
                <w:lang w:val="ru-RU"/>
              </w:rPr>
              <w:t>габаритные размеры</w:t>
            </w:r>
            <w:r w:rsidR="00A97101">
              <w:rPr>
                <w:rFonts w:ascii="Times New Roman" w:hAnsi="Times New Roman"/>
                <w:sz w:val="28"/>
                <w:szCs w:val="28"/>
                <w:lang w:val="ru-RU"/>
              </w:rPr>
              <w:t xml:space="preserve"> –</w:t>
            </w:r>
            <w:r>
              <w:rPr>
                <w:rFonts w:ascii="Times New Roman" w:hAnsi="Times New Roman"/>
                <w:sz w:val="28"/>
                <w:szCs w:val="28"/>
                <w:lang w:val="ru-RU"/>
              </w:rPr>
              <w:t xml:space="preserve"> 7,49х25х14</w:t>
            </w:r>
            <w:r w:rsidR="00A97101">
              <w:rPr>
                <w:rFonts w:ascii="Times New Roman" w:hAnsi="Times New Roman"/>
                <w:sz w:val="28"/>
                <w:szCs w:val="28"/>
                <w:lang w:val="ru-RU"/>
              </w:rPr>
              <w:t xml:space="preserve"> м</w:t>
            </w:r>
          </w:p>
          <w:p w:rsidR="00F6530F" w:rsidRPr="000F781E" w:rsidRDefault="00F6530F" w:rsidP="000F781E">
            <w:pPr>
              <w:spacing w:after="0" w:line="240" w:lineRule="auto"/>
              <w:rPr>
                <w:rFonts w:ascii="Times New Roman" w:hAnsi="Times New Roman"/>
                <w:sz w:val="28"/>
                <w:szCs w:val="28"/>
                <w:lang w:val="ru-RU"/>
              </w:rPr>
            </w:pPr>
            <w:r>
              <w:rPr>
                <w:rFonts w:ascii="Times New Roman" w:hAnsi="Times New Roman"/>
                <w:sz w:val="28"/>
                <w:szCs w:val="28"/>
                <w:lang w:val="ru-RU"/>
              </w:rPr>
              <w:t>масса – 2,5 тн</w:t>
            </w:r>
          </w:p>
        </w:tc>
        <w:tc>
          <w:tcPr>
            <w:tcW w:w="887" w:type="dxa"/>
          </w:tcPr>
          <w:p w:rsidR="00F6530F" w:rsidRPr="000F781E" w:rsidRDefault="00F6530F" w:rsidP="000F781E">
            <w:pPr>
              <w:spacing w:after="0" w:line="240" w:lineRule="auto"/>
              <w:jc w:val="center"/>
              <w:rPr>
                <w:rFonts w:ascii="Times New Roman" w:hAnsi="Times New Roman"/>
                <w:sz w:val="28"/>
                <w:szCs w:val="28"/>
                <w:lang w:val="ru-RU"/>
              </w:rPr>
            </w:pPr>
            <w:r>
              <w:rPr>
                <w:rFonts w:ascii="Times New Roman" w:hAnsi="Times New Roman"/>
                <w:sz w:val="28"/>
                <w:szCs w:val="28"/>
                <w:lang w:val="ru-RU"/>
              </w:rPr>
              <w:t>шт.</w:t>
            </w:r>
          </w:p>
        </w:tc>
        <w:tc>
          <w:tcPr>
            <w:tcW w:w="1098" w:type="dxa"/>
          </w:tcPr>
          <w:p w:rsidR="00F6530F" w:rsidRPr="000F781E" w:rsidRDefault="00F6530F" w:rsidP="000F781E">
            <w:pPr>
              <w:spacing w:after="0" w:line="240" w:lineRule="auto"/>
              <w:jc w:val="center"/>
              <w:rPr>
                <w:rFonts w:ascii="Times New Roman" w:hAnsi="Times New Roman"/>
                <w:sz w:val="28"/>
                <w:szCs w:val="28"/>
                <w:lang w:val="ru-RU"/>
              </w:rPr>
            </w:pPr>
            <w:r>
              <w:rPr>
                <w:rFonts w:ascii="Times New Roman" w:hAnsi="Times New Roman"/>
                <w:sz w:val="28"/>
                <w:szCs w:val="28"/>
                <w:lang w:val="ru-RU"/>
              </w:rPr>
              <w:t>2</w:t>
            </w:r>
          </w:p>
        </w:tc>
        <w:tc>
          <w:tcPr>
            <w:tcW w:w="1699" w:type="dxa"/>
          </w:tcPr>
          <w:p w:rsidR="00F6530F" w:rsidRPr="00884647" w:rsidRDefault="00F6530F" w:rsidP="000F781E">
            <w:pPr>
              <w:spacing w:after="0" w:line="240" w:lineRule="auto"/>
              <w:jc w:val="center"/>
              <w:rPr>
                <w:rFonts w:ascii="Times New Roman" w:hAnsi="Times New Roman"/>
                <w:sz w:val="28"/>
                <w:szCs w:val="28"/>
              </w:rPr>
            </w:pPr>
          </w:p>
        </w:tc>
      </w:tr>
    </w:tbl>
    <w:p w:rsidR="00C70B9E" w:rsidRPr="00884647" w:rsidRDefault="00C70B9E" w:rsidP="005A6B11">
      <w:pPr>
        <w:spacing w:after="0" w:line="360" w:lineRule="auto"/>
        <w:ind w:firstLine="1080"/>
        <w:jc w:val="center"/>
        <w:rPr>
          <w:rFonts w:ascii="Times New Roman" w:hAnsi="Times New Roman"/>
          <w:sz w:val="28"/>
          <w:szCs w:val="28"/>
        </w:rPr>
      </w:pPr>
    </w:p>
    <w:p w:rsidR="00C70B9E" w:rsidRPr="00373B98" w:rsidRDefault="00373B98" w:rsidP="005A6B11">
      <w:pPr>
        <w:spacing w:after="0" w:line="360" w:lineRule="auto"/>
        <w:ind w:firstLine="540"/>
        <w:jc w:val="center"/>
        <w:rPr>
          <w:rFonts w:ascii="Times New Roman" w:hAnsi="Times New Roman"/>
          <w:b/>
          <w:sz w:val="28"/>
          <w:szCs w:val="28"/>
          <w:lang w:val="ru-RU"/>
        </w:rPr>
      </w:pPr>
      <w:r>
        <w:rPr>
          <w:rFonts w:ascii="Times New Roman" w:hAnsi="Times New Roman"/>
          <w:b/>
          <w:sz w:val="28"/>
          <w:szCs w:val="28"/>
          <w:lang w:val="ru-RU"/>
        </w:rPr>
        <w:t>1.</w:t>
      </w:r>
      <w:r w:rsidR="008F0BDC">
        <w:rPr>
          <w:rFonts w:ascii="Times New Roman" w:hAnsi="Times New Roman"/>
          <w:b/>
          <w:sz w:val="28"/>
          <w:szCs w:val="28"/>
          <w:lang w:val="ru-RU"/>
        </w:rPr>
        <w:t>8</w:t>
      </w:r>
      <w:r w:rsidR="00C70B9E" w:rsidRPr="00373B98">
        <w:rPr>
          <w:rFonts w:ascii="Times New Roman" w:hAnsi="Times New Roman"/>
          <w:b/>
          <w:sz w:val="28"/>
          <w:szCs w:val="28"/>
          <w:lang w:val="ru-RU"/>
        </w:rPr>
        <w:t xml:space="preserve">. Расчет склада цемента </w:t>
      </w:r>
    </w:p>
    <w:p w:rsidR="00C70B9E" w:rsidRPr="00373B98" w:rsidRDefault="00C70B9E" w:rsidP="005A6B11">
      <w:pPr>
        <w:spacing w:after="0" w:line="360" w:lineRule="auto"/>
        <w:ind w:firstLine="1080"/>
        <w:jc w:val="center"/>
        <w:rPr>
          <w:rFonts w:ascii="Times New Roman" w:hAnsi="Times New Roman"/>
          <w:b/>
          <w:sz w:val="28"/>
          <w:szCs w:val="28"/>
          <w:lang w:val="ru-RU"/>
        </w:rPr>
      </w:pPr>
    </w:p>
    <w:p w:rsidR="00F4654A" w:rsidRDefault="007C59E2" w:rsidP="00285002">
      <w:pPr>
        <w:spacing w:after="0" w:line="360" w:lineRule="auto"/>
        <w:jc w:val="both"/>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694080" behindDoc="1" locked="0" layoutInCell="1" allowOverlap="1" wp14:anchorId="0A3CA80B" wp14:editId="54075987">
            <wp:simplePos x="0" y="0"/>
            <wp:positionH relativeFrom="column">
              <wp:posOffset>1905</wp:posOffset>
            </wp:positionH>
            <wp:positionV relativeFrom="paragraph">
              <wp:posOffset>41275</wp:posOffset>
            </wp:positionV>
            <wp:extent cx="1506855" cy="1067435"/>
            <wp:effectExtent l="0" t="0" r="0" b="0"/>
            <wp:wrapThrough wrapText="bothSides">
              <wp:wrapPolygon edited="0">
                <wp:start x="0" y="0"/>
                <wp:lineTo x="0" y="21202"/>
                <wp:lineTo x="21300" y="21202"/>
                <wp:lineTo x="21300" y="0"/>
                <wp:lineTo x="0" y="0"/>
              </wp:wrapPolygon>
            </wp:wrapThrough>
            <wp:docPr id="7" name="Рисунок 7" descr="D:\Одина\00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Одина\0000\1.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06855" cy="1067435"/>
                    </a:xfrm>
                    <a:prstGeom prst="rect">
                      <a:avLst/>
                    </a:prstGeom>
                    <a:noFill/>
                    <a:ln>
                      <a:noFill/>
                    </a:ln>
                  </pic:spPr>
                </pic:pic>
              </a:graphicData>
            </a:graphic>
            <wp14:sizeRelH relativeFrom="page">
              <wp14:pctWidth>0</wp14:pctWidth>
            </wp14:sizeRelH>
            <wp14:sizeRelV relativeFrom="page">
              <wp14:pctHeight>0</wp14:pctHeight>
            </wp14:sizeRelV>
          </wp:anchor>
        </w:drawing>
      </w:r>
      <w:r w:rsidR="00373B98">
        <w:rPr>
          <w:rFonts w:ascii="Times New Roman" w:hAnsi="Times New Roman"/>
          <w:sz w:val="28"/>
          <w:szCs w:val="28"/>
          <w:lang w:val="ru-RU"/>
        </w:rPr>
        <w:t>Склады цемента являются необходимой частью заводов сборного железобетона. При проектировании складов цемента необходимо предусматривать раздельное хранение цемента по видам и маркам. По конструкции склада цемента</w:t>
      </w:r>
      <w:r w:rsidR="00F4654A">
        <w:rPr>
          <w:rFonts w:ascii="Times New Roman" w:hAnsi="Times New Roman"/>
          <w:sz w:val="28"/>
          <w:szCs w:val="28"/>
          <w:lang w:val="ru-RU"/>
        </w:rPr>
        <w:t xml:space="preserve"> могут быть бункерными, силосными.</w:t>
      </w:r>
    </w:p>
    <w:p w:rsidR="00F4654A" w:rsidRDefault="00F4654A" w:rsidP="005A6B11">
      <w:pPr>
        <w:spacing w:after="0" w:line="360" w:lineRule="auto"/>
        <w:ind w:firstLine="708"/>
        <w:jc w:val="both"/>
        <w:rPr>
          <w:rFonts w:ascii="Times New Roman" w:hAnsi="Times New Roman"/>
          <w:sz w:val="28"/>
          <w:szCs w:val="28"/>
          <w:lang w:val="ru-RU"/>
        </w:rPr>
      </w:pPr>
      <w:r>
        <w:rPr>
          <w:rFonts w:ascii="Times New Roman" w:hAnsi="Times New Roman"/>
          <w:sz w:val="28"/>
          <w:szCs w:val="28"/>
          <w:lang w:val="ru-RU"/>
        </w:rPr>
        <w:t>Бункерные склады состоят из ряда емкостей круглой, квадратной и прямоугольной формы в плане.</w:t>
      </w:r>
    </w:p>
    <w:p w:rsidR="008D1034" w:rsidRDefault="00F4654A" w:rsidP="005A6B11">
      <w:pPr>
        <w:spacing w:after="0" w:line="360" w:lineRule="auto"/>
        <w:ind w:firstLine="708"/>
        <w:jc w:val="both"/>
        <w:rPr>
          <w:rFonts w:ascii="Times New Roman" w:hAnsi="Times New Roman"/>
          <w:sz w:val="28"/>
          <w:szCs w:val="28"/>
          <w:lang w:val="ru-RU"/>
        </w:rPr>
      </w:pPr>
      <w:r>
        <w:rPr>
          <w:rFonts w:ascii="Times New Roman" w:hAnsi="Times New Roman"/>
          <w:sz w:val="28"/>
          <w:szCs w:val="28"/>
          <w:lang w:val="ru-RU"/>
        </w:rPr>
        <w:t>Для приема хранения и выдачи</w:t>
      </w:r>
      <w:r w:rsidR="00610069">
        <w:rPr>
          <w:rFonts w:ascii="Times New Roman" w:hAnsi="Times New Roman"/>
          <w:sz w:val="28"/>
          <w:szCs w:val="28"/>
          <w:lang w:val="ru-RU"/>
        </w:rPr>
        <w:t xml:space="preserve"> цемента в бетоносмесительный</w:t>
      </w:r>
      <w:r w:rsidR="008D1034">
        <w:rPr>
          <w:rFonts w:ascii="Times New Roman" w:hAnsi="Times New Roman"/>
          <w:sz w:val="28"/>
          <w:szCs w:val="28"/>
          <w:lang w:val="ru-RU"/>
        </w:rPr>
        <w:t xml:space="preserve"> цех в проекте принят автоматизированный прирельсовый склад цемента.</w:t>
      </w:r>
    </w:p>
    <w:p w:rsidR="008D1034" w:rsidRDefault="008D1034" w:rsidP="005A6B11">
      <w:pPr>
        <w:spacing w:after="0" w:line="360" w:lineRule="auto"/>
        <w:ind w:firstLine="708"/>
        <w:jc w:val="both"/>
        <w:rPr>
          <w:rFonts w:ascii="Times New Roman" w:hAnsi="Times New Roman"/>
          <w:sz w:val="28"/>
          <w:szCs w:val="28"/>
          <w:lang w:val="ru-RU"/>
        </w:rPr>
      </w:pPr>
      <w:r>
        <w:rPr>
          <w:rFonts w:ascii="Times New Roman" w:hAnsi="Times New Roman"/>
          <w:sz w:val="28"/>
          <w:szCs w:val="28"/>
          <w:lang w:val="ru-RU"/>
        </w:rPr>
        <w:t xml:space="preserve">Разгрузка железнодорожных вагонов крытых и бункерного типа осуществляется пневматического разгрузочного цемента. </w:t>
      </w:r>
    </w:p>
    <w:p w:rsidR="008D1034" w:rsidRDefault="008D1034" w:rsidP="005A6B11">
      <w:pPr>
        <w:spacing w:after="0" w:line="360" w:lineRule="auto"/>
        <w:ind w:firstLine="708"/>
        <w:jc w:val="both"/>
        <w:rPr>
          <w:rFonts w:ascii="Times New Roman" w:hAnsi="Times New Roman"/>
          <w:sz w:val="28"/>
          <w:szCs w:val="28"/>
          <w:lang w:val="ru-RU"/>
        </w:rPr>
      </w:pPr>
      <w:r>
        <w:rPr>
          <w:rFonts w:ascii="Times New Roman" w:hAnsi="Times New Roman"/>
          <w:sz w:val="28"/>
          <w:szCs w:val="28"/>
          <w:lang w:val="ru-RU"/>
        </w:rPr>
        <w:t>При разгрузке крытых вагонов самоходное заборное устройство вводятся в вагон.</w:t>
      </w:r>
    </w:p>
    <w:p w:rsidR="008D1034" w:rsidRDefault="008D1034" w:rsidP="005A6B11">
      <w:pPr>
        <w:spacing w:after="0" w:line="360" w:lineRule="auto"/>
        <w:ind w:firstLine="708"/>
        <w:jc w:val="both"/>
        <w:rPr>
          <w:rFonts w:ascii="Times New Roman" w:hAnsi="Times New Roman"/>
          <w:sz w:val="28"/>
          <w:szCs w:val="28"/>
          <w:lang w:val="ru-RU"/>
        </w:rPr>
      </w:pPr>
      <w:r>
        <w:rPr>
          <w:rFonts w:ascii="Times New Roman" w:hAnsi="Times New Roman"/>
          <w:sz w:val="28"/>
          <w:szCs w:val="28"/>
          <w:lang w:val="ru-RU"/>
        </w:rPr>
        <w:lastRenderedPageBreak/>
        <w:t>Для приема из вагонов – цементовывоз с пневматической выгрузкой гибкий цементопровод отсоединяется от пневмораздражителя: присоединяется и резинатканевому рукову вагона, включается подача сжатого воздуха и аэроднищу вагона и производится выгрузка цемента в любой силос с помощью установленного на цементопроводе специального устройства для переключения. Длина силосов оснащена аэрационными устройствами, состоящими из аэродорожек размером 1800х270 мм и пневморазгружателями данной выгрузке с дистанционным управлением.</w:t>
      </w:r>
    </w:p>
    <w:p w:rsidR="00C70B9E" w:rsidRPr="00884647" w:rsidRDefault="00C70B9E" w:rsidP="005A6B11">
      <w:pPr>
        <w:spacing w:after="0" w:line="360" w:lineRule="auto"/>
        <w:ind w:firstLine="708"/>
        <w:jc w:val="both"/>
        <w:rPr>
          <w:rFonts w:ascii="Times New Roman" w:hAnsi="Times New Roman"/>
          <w:sz w:val="28"/>
          <w:szCs w:val="28"/>
          <w:lang w:val="ru-RU"/>
        </w:rPr>
      </w:pPr>
      <w:r w:rsidRPr="00884647">
        <w:rPr>
          <w:rFonts w:ascii="Times New Roman" w:hAnsi="Times New Roman"/>
          <w:sz w:val="28"/>
          <w:szCs w:val="28"/>
          <w:lang w:val="ru-RU"/>
        </w:rPr>
        <w:t>Бетоносмесительные цехи и заводы для хранения цемента оснащают обычно складами силосного типа. Они состоят из отдельных ячеек – силосов диаметром 5-10м, вместимостью 25-1500 т</w:t>
      </w:r>
      <w:r>
        <w:rPr>
          <w:rFonts w:ascii="Times New Roman" w:hAnsi="Times New Roman"/>
          <w:sz w:val="28"/>
          <w:szCs w:val="28"/>
          <w:lang w:val="ru-RU"/>
        </w:rPr>
        <w:t>.</w:t>
      </w:r>
      <w:r w:rsidRPr="00884647">
        <w:rPr>
          <w:rFonts w:ascii="Times New Roman" w:hAnsi="Times New Roman"/>
          <w:sz w:val="28"/>
          <w:szCs w:val="28"/>
          <w:lang w:val="ru-RU"/>
        </w:rPr>
        <w:t xml:space="preserve"> и более изготовленных из металла или железобетона. Для мелких установок применяют инвентарные силосы объемом 10-20 т.</w:t>
      </w:r>
    </w:p>
    <w:p w:rsidR="00C70B9E" w:rsidRDefault="00C70B9E" w:rsidP="005A6B11">
      <w:pPr>
        <w:spacing w:after="0" w:line="360" w:lineRule="auto"/>
        <w:ind w:firstLine="708"/>
        <w:jc w:val="both"/>
        <w:rPr>
          <w:rFonts w:ascii="Times New Roman" w:hAnsi="Times New Roman"/>
          <w:sz w:val="28"/>
          <w:szCs w:val="28"/>
          <w:lang w:val="ru-RU"/>
        </w:rPr>
      </w:pPr>
      <w:r w:rsidRPr="00884647">
        <w:rPr>
          <w:rFonts w:ascii="Times New Roman" w:hAnsi="Times New Roman"/>
          <w:sz w:val="28"/>
          <w:szCs w:val="28"/>
          <w:lang w:val="ru-RU"/>
        </w:rPr>
        <w:t xml:space="preserve">Нормируемый запас цемента применяют из условия 5-10 суточной потребности предприятия. Расчетное количество цемента для определения вместимости склада можно определит по формуле: </w:t>
      </w:r>
    </w:p>
    <w:p w:rsidR="00C70B9E" w:rsidRDefault="001D1F0B" w:rsidP="00C65309">
      <w:pPr>
        <w:spacing w:after="0" w:line="360" w:lineRule="auto"/>
        <w:ind w:firstLine="540"/>
        <w:jc w:val="center"/>
        <w:rPr>
          <w:rFonts w:ascii="Times New Roman" w:hAnsi="Times New Roman"/>
          <w:sz w:val="28"/>
          <w:szCs w:val="28"/>
          <w:lang w:val="ru-RU"/>
        </w:rPr>
      </w:pPr>
      <m:oMath>
        <m:sSub>
          <m:sSubPr>
            <m:ctrlPr>
              <w:rPr>
                <w:rFonts w:ascii="Cambria Math" w:hAnsi="Cambria Math"/>
                <w:i/>
                <w:sz w:val="28"/>
                <w:szCs w:val="28"/>
                <w:lang w:val="ru-RU"/>
              </w:rPr>
            </m:ctrlPr>
          </m:sSubPr>
          <m:e>
            <m:r>
              <w:rPr>
                <w:rFonts w:ascii="Cambria Math" w:hAnsi="Cambria Math"/>
                <w:sz w:val="28"/>
                <w:szCs w:val="28"/>
              </w:rPr>
              <m:t>N</m:t>
            </m:r>
          </m:e>
          <m:sub>
            <m:r>
              <w:rPr>
                <w:rFonts w:ascii="Cambria Math" w:hAnsi="Cambria Math"/>
                <w:sz w:val="28"/>
                <w:szCs w:val="28"/>
                <w:lang w:val="ru-RU"/>
              </w:rPr>
              <m:t>цем</m:t>
            </m:r>
          </m:sub>
        </m:sSub>
        <m:r>
          <w:rPr>
            <w:rFonts w:ascii="Cambria Math" w:hAnsi="Cambria Math"/>
            <w:sz w:val="28"/>
            <w:szCs w:val="28"/>
            <w:lang w:val="ru-RU"/>
          </w:rPr>
          <m:t>=</m:t>
        </m:r>
        <m:sSub>
          <m:sSubPr>
            <m:ctrlPr>
              <w:rPr>
                <w:rFonts w:ascii="Cambria Math" w:hAnsi="Cambria Math"/>
                <w:i/>
                <w:sz w:val="28"/>
                <w:szCs w:val="28"/>
                <w:lang w:val="ru-RU"/>
              </w:rPr>
            </m:ctrlPr>
          </m:sSubPr>
          <m:e>
            <m:r>
              <w:rPr>
                <w:rFonts w:ascii="Cambria Math" w:hAnsi="Cambria Math"/>
                <w:sz w:val="28"/>
                <w:szCs w:val="28"/>
                <w:lang w:val="ru-RU"/>
              </w:rPr>
              <m:t>П</m:t>
            </m:r>
          </m:e>
          <m:sub>
            <m:r>
              <w:rPr>
                <w:rFonts w:ascii="Cambria Math" w:hAnsi="Cambria Math"/>
                <w:sz w:val="28"/>
                <w:szCs w:val="28"/>
                <w:lang w:val="ru-RU"/>
              </w:rPr>
              <m:t>г</m:t>
            </m:r>
          </m:sub>
        </m:sSub>
        <m:r>
          <w:rPr>
            <w:rFonts w:ascii="Cambria Math" w:hAnsi="Cambria Math"/>
            <w:sz w:val="28"/>
            <w:szCs w:val="28"/>
            <w:lang w:val="ru-RU"/>
          </w:rPr>
          <m:t>∙Ц∙</m:t>
        </m:r>
        <m:sSub>
          <m:sSubPr>
            <m:ctrlPr>
              <w:rPr>
                <w:rFonts w:ascii="Cambria Math" w:hAnsi="Cambria Math"/>
                <w:i/>
                <w:sz w:val="28"/>
                <w:szCs w:val="28"/>
                <w:lang w:val="ru-RU"/>
              </w:rPr>
            </m:ctrlPr>
          </m:sSubPr>
          <m:e>
            <m:r>
              <w:rPr>
                <w:rFonts w:ascii="Cambria Math" w:hAnsi="Cambria Math"/>
                <w:sz w:val="28"/>
                <w:szCs w:val="28"/>
                <w:lang w:val="ru-RU"/>
              </w:rPr>
              <m:t>З</m:t>
            </m:r>
          </m:e>
          <m:sub>
            <m:r>
              <w:rPr>
                <w:rFonts w:ascii="Cambria Math" w:hAnsi="Cambria Math"/>
                <w:sz w:val="28"/>
                <w:szCs w:val="28"/>
                <w:lang w:val="ru-RU"/>
              </w:rPr>
              <m:t>ц</m:t>
            </m:r>
          </m:sub>
        </m:sSub>
        <m:r>
          <w:rPr>
            <w:rFonts w:ascii="Cambria Math" w:hAnsi="Cambria Math"/>
            <w:sz w:val="28"/>
            <w:szCs w:val="28"/>
            <w:lang w:val="ru-RU"/>
          </w:rPr>
          <m:t>∙1,04/0,9∙С=45685∙0,234∙10∙1,04/0,9∙262=471</m:t>
        </m:r>
      </m:oMath>
      <w:r w:rsidR="00C65309">
        <w:rPr>
          <w:rFonts w:ascii="Times New Roman" w:hAnsi="Times New Roman"/>
          <w:sz w:val="28"/>
          <w:szCs w:val="28"/>
          <w:lang w:val="ru-RU"/>
        </w:rPr>
        <w:t xml:space="preserve"> т</w:t>
      </w:r>
    </w:p>
    <w:p w:rsidR="00C70B9E" w:rsidRPr="00884647" w:rsidRDefault="00C70B9E" w:rsidP="005A6B11">
      <w:pPr>
        <w:spacing w:after="0" w:line="360" w:lineRule="auto"/>
        <w:ind w:firstLine="540"/>
        <w:jc w:val="both"/>
        <w:rPr>
          <w:rFonts w:ascii="Times New Roman" w:hAnsi="Times New Roman"/>
          <w:sz w:val="28"/>
          <w:szCs w:val="28"/>
          <w:lang w:val="ru-RU"/>
        </w:rPr>
      </w:pPr>
      <w:r w:rsidRPr="00884647">
        <w:rPr>
          <w:rFonts w:ascii="Times New Roman" w:hAnsi="Times New Roman"/>
          <w:sz w:val="28"/>
          <w:szCs w:val="28"/>
          <w:lang w:val="ru-RU"/>
        </w:rPr>
        <w:t>где</w:t>
      </w:r>
      <w:r>
        <w:rPr>
          <w:rFonts w:ascii="Times New Roman" w:hAnsi="Times New Roman"/>
          <w:sz w:val="28"/>
          <w:szCs w:val="28"/>
          <w:lang w:val="ru-RU"/>
        </w:rPr>
        <w:t>:</w:t>
      </w:r>
      <w:r w:rsidRPr="00884647">
        <w:rPr>
          <w:rFonts w:ascii="Times New Roman" w:hAnsi="Times New Roman"/>
          <w:sz w:val="28"/>
          <w:szCs w:val="28"/>
          <w:lang w:val="ru-RU"/>
        </w:rPr>
        <w:t xml:space="preserve">  П</w:t>
      </w:r>
      <w:r w:rsidRPr="00884647">
        <w:rPr>
          <w:rFonts w:ascii="Times New Roman" w:hAnsi="Times New Roman"/>
          <w:sz w:val="28"/>
          <w:szCs w:val="28"/>
          <w:vertAlign w:val="subscript"/>
          <w:lang w:val="ru-RU"/>
        </w:rPr>
        <w:t>г</w:t>
      </w:r>
      <w:r w:rsidRPr="00884647">
        <w:rPr>
          <w:rFonts w:ascii="Times New Roman" w:hAnsi="Times New Roman"/>
          <w:sz w:val="28"/>
          <w:szCs w:val="28"/>
          <w:lang w:val="ru-RU"/>
        </w:rPr>
        <w:t xml:space="preserve"> – годовая производительность предприятия, м</w:t>
      </w:r>
      <w:r w:rsidRPr="00884647">
        <w:rPr>
          <w:rFonts w:ascii="Times New Roman" w:hAnsi="Times New Roman"/>
          <w:sz w:val="28"/>
          <w:szCs w:val="28"/>
          <w:vertAlign w:val="superscript"/>
          <w:lang w:val="ru-RU"/>
        </w:rPr>
        <w:t>3</w:t>
      </w:r>
      <w:r w:rsidRPr="00884647">
        <w:rPr>
          <w:rFonts w:ascii="Times New Roman" w:hAnsi="Times New Roman"/>
          <w:sz w:val="28"/>
          <w:szCs w:val="28"/>
          <w:lang w:val="ru-RU"/>
        </w:rPr>
        <w:t>;</w:t>
      </w:r>
    </w:p>
    <w:p w:rsidR="00C70B9E" w:rsidRPr="00884647" w:rsidRDefault="00C70B9E" w:rsidP="005A6B11">
      <w:pPr>
        <w:spacing w:after="0" w:line="360" w:lineRule="auto"/>
        <w:ind w:firstLine="1080"/>
        <w:jc w:val="both"/>
        <w:rPr>
          <w:rFonts w:ascii="Times New Roman" w:hAnsi="Times New Roman"/>
          <w:sz w:val="28"/>
          <w:szCs w:val="28"/>
          <w:lang w:val="ru-RU"/>
        </w:rPr>
      </w:pPr>
      <w:r w:rsidRPr="00884647">
        <w:rPr>
          <w:rFonts w:ascii="Times New Roman" w:hAnsi="Times New Roman"/>
          <w:sz w:val="28"/>
          <w:szCs w:val="28"/>
          <w:lang w:val="ru-RU"/>
        </w:rPr>
        <w:t xml:space="preserve"> З</w:t>
      </w:r>
      <w:r w:rsidRPr="00884647">
        <w:rPr>
          <w:rFonts w:ascii="Times New Roman" w:hAnsi="Times New Roman"/>
          <w:sz w:val="28"/>
          <w:szCs w:val="28"/>
          <w:vertAlign w:val="subscript"/>
          <w:lang w:val="ru-RU"/>
        </w:rPr>
        <w:t>ц</w:t>
      </w:r>
      <w:r w:rsidRPr="00884647">
        <w:rPr>
          <w:rFonts w:ascii="Times New Roman" w:hAnsi="Times New Roman"/>
          <w:sz w:val="28"/>
          <w:szCs w:val="28"/>
          <w:lang w:val="ru-RU"/>
        </w:rPr>
        <w:t xml:space="preserve">  -  запас цемента на складе, сутки;</w:t>
      </w:r>
    </w:p>
    <w:p w:rsidR="00C70B9E" w:rsidRPr="00884647" w:rsidRDefault="00C70B9E" w:rsidP="005A6B11">
      <w:pPr>
        <w:spacing w:after="0" w:line="360" w:lineRule="auto"/>
        <w:ind w:firstLine="1080"/>
        <w:jc w:val="both"/>
        <w:rPr>
          <w:rFonts w:ascii="Times New Roman" w:hAnsi="Times New Roman"/>
          <w:sz w:val="28"/>
          <w:szCs w:val="28"/>
          <w:lang w:val="ru-RU"/>
        </w:rPr>
      </w:pPr>
      <w:r>
        <w:rPr>
          <w:rFonts w:ascii="Times New Roman" w:hAnsi="Times New Roman"/>
          <w:sz w:val="28"/>
          <w:szCs w:val="28"/>
          <w:lang w:val="ru-RU"/>
        </w:rPr>
        <w:t xml:space="preserve"> </w:t>
      </w:r>
      <w:r w:rsidRPr="00884647">
        <w:rPr>
          <w:rFonts w:ascii="Times New Roman" w:hAnsi="Times New Roman"/>
          <w:sz w:val="28"/>
          <w:szCs w:val="28"/>
          <w:lang w:val="ru-RU"/>
        </w:rPr>
        <w:t>1,04 – коэффициент возможных потерь цемента при разгрузочных и транспортных операциях;</w:t>
      </w:r>
    </w:p>
    <w:p w:rsidR="00C70B9E" w:rsidRPr="00884647" w:rsidRDefault="00C70B9E" w:rsidP="005A6B11">
      <w:pPr>
        <w:spacing w:after="0" w:line="360" w:lineRule="auto"/>
        <w:ind w:firstLine="1080"/>
        <w:jc w:val="both"/>
        <w:rPr>
          <w:rFonts w:ascii="Times New Roman" w:hAnsi="Times New Roman"/>
          <w:sz w:val="28"/>
          <w:szCs w:val="28"/>
          <w:lang w:val="ru-RU"/>
        </w:rPr>
      </w:pPr>
      <w:r>
        <w:rPr>
          <w:rFonts w:ascii="Times New Roman" w:hAnsi="Times New Roman"/>
          <w:sz w:val="28"/>
          <w:szCs w:val="28"/>
          <w:lang w:val="ru-RU"/>
        </w:rPr>
        <w:t xml:space="preserve"> </w:t>
      </w:r>
      <w:r w:rsidRPr="00884647">
        <w:rPr>
          <w:rFonts w:ascii="Times New Roman" w:hAnsi="Times New Roman"/>
          <w:sz w:val="28"/>
          <w:szCs w:val="28"/>
          <w:lang w:val="ru-RU"/>
        </w:rPr>
        <w:t>0,9 – коэффициент заполнение емкости для хранения цемента;</w:t>
      </w:r>
    </w:p>
    <w:p w:rsidR="00C70B9E" w:rsidRPr="00884647" w:rsidRDefault="00C70B9E" w:rsidP="005A6B11">
      <w:pPr>
        <w:spacing w:after="0" w:line="360" w:lineRule="auto"/>
        <w:ind w:firstLine="1080"/>
        <w:jc w:val="both"/>
        <w:rPr>
          <w:rFonts w:ascii="Times New Roman" w:hAnsi="Times New Roman"/>
          <w:sz w:val="28"/>
          <w:szCs w:val="28"/>
          <w:lang w:val="ru-RU"/>
        </w:rPr>
      </w:pPr>
      <w:r>
        <w:rPr>
          <w:rFonts w:ascii="Times New Roman" w:hAnsi="Times New Roman"/>
          <w:sz w:val="28"/>
          <w:szCs w:val="28"/>
          <w:lang w:val="ru-RU"/>
        </w:rPr>
        <w:t xml:space="preserve"> </w:t>
      </w:r>
      <w:r w:rsidRPr="00884647">
        <w:rPr>
          <w:rFonts w:ascii="Times New Roman" w:hAnsi="Times New Roman"/>
          <w:sz w:val="28"/>
          <w:szCs w:val="28"/>
          <w:lang w:val="ru-RU"/>
        </w:rPr>
        <w:t>С – количество рабочих дней в году;</w:t>
      </w:r>
    </w:p>
    <w:p w:rsidR="00C70B9E" w:rsidRPr="00884647" w:rsidRDefault="00C70B9E" w:rsidP="005A6B11">
      <w:pPr>
        <w:spacing w:after="0" w:line="360" w:lineRule="auto"/>
        <w:ind w:firstLine="1080"/>
        <w:jc w:val="both"/>
        <w:rPr>
          <w:rFonts w:ascii="Times New Roman" w:hAnsi="Times New Roman"/>
          <w:sz w:val="28"/>
          <w:szCs w:val="28"/>
          <w:lang w:val="ru-RU"/>
        </w:rPr>
      </w:pPr>
      <w:r>
        <w:rPr>
          <w:rFonts w:ascii="Times New Roman" w:hAnsi="Times New Roman"/>
          <w:sz w:val="28"/>
          <w:szCs w:val="28"/>
          <w:lang w:val="ru-RU"/>
        </w:rPr>
        <w:t xml:space="preserve"> </w:t>
      </w:r>
      <w:r w:rsidRPr="00884647">
        <w:rPr>
          <w:rFonts w:ascii="Times New Roman" w:hAnsi="Times New Roman"/>
          <w:sz w:val="28"/>
          <w:szCs w:val="28"/>
          <w:lang w:val="ru-RU"/>
        </w:rPr>
        <w:t>Ц – усредненный расход цемента на 1м</w:t>
      </w:r>
      <w:r w:rsidRPr="00884647">
        <w:rPr>
          <w:rFonts w:ascii="Times New Roman" w:hAnsi="Times New Roman"/>
          <w:sz w:val="28"/>
          <w:szCs w:val="28"/>
          <w:vertAlign w:val="superscript"/>
          <w:lang w:val="ru-RU"/>
        </w:rPr>
        <w:t>3</w:t>
      </w:r>
      <w:r w:rsidRPr="00884647">
        <w:rPr>
          <w:rFonts w:ascii="Times New Roman" w:hAnsi="Times New Roman"/>
          <w:sz w:val="28"/>
          <w:szCs w:val="28"/>
          <w:lang w:val="ru-RU"/>
        </w:rPr>
        <w:t xml:space="preserve"> продукции, т.</w:t>
      </w:r>
    </w:p>
    <w:p w:rsidR="008F0BDC" w:rsidRPr="00C65309" w:rsidRDefault="00C65309" w:rsidP="00C65309">
      <w:pPr>
        <w:pStyle w:val="ontent"/>
        <w:spacing w:before="0" w:beforeAutospacing="0" w:after="0" w:afterAutospacing="0" w:line="360" w:lineRule="auto"/>
        <w:ind w:firstLine="708"/>
        <w:jc w:val="both"/>
        <w:rPr>
          <w:sz w:val="28"/>
          <w:szCs w:val="28"/>
        </w:rPr>
      </w:pPr>
      <w:r>
        <w:rPr>
          <w:sz w:val="28"/>
          <w:szCs w:val="28"/>
        </w:rPr>
        <w:t>Возьмем расчетное количество цемента ближе к нормативному с табл</w:t>
      </w:r>
      <w:r w:rsidR="00C11B31">
        <w:rPr>
          <w:sz w:val="28"/>
          <w:szCs w:val="28"/>
        </w:rPr>
        <w:t>ице 1.7</w:t>
      </w:r>
      <w:r>
        <w:rPr>
          <w:sz w:val="28"/>
          <w:szCs w:val="28"/>
        </w:rPr>
        <w:t xml:space="preserve">, т.е. 480 т. Выбираем количество силосов – 4. Емкость каждого силоса          </w:t>
      </w: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en-US"/>
                  </w:rPr>
                  <m:t>N</m:t>
                </m:r>
              </m:e>
              <m:sub>
                <m:r>
                  <w:rPr>
                    <w:rFonts w:ascii="Cambria Math" w:hAnsi="Cambria Math"/>
                    <w:sz w:val="28"/>
                    <w:szCs w:val="28"/>
                  </w:rPr>
                  <m:t>цем</m:t>
                </m:r>
              </m:sub>
            </m:sSub>
          </m:num>
          <m:den>
            <m:r>
              <w:rPr>
                <w:rFonts w:ascii="Cambria Math" w:hAnsi="Cambria Math"/>
                <w:sz w:val="28"/>
                <w:szCs w:val="28"/>
              </w:rPr>
              <m:t>4</m:t>
            </m:r>
          </m:den>
        </m:f>
        <m:r>
          <w:rPr>
            <w:rFonts w:ascii="Cambria Math" w:hAnsi="Cambria Math"/>
            <w:sz w:val="28"/>
            <w:szCs w:val="28"/>
          </w:rPr>
          <m:t>=118 т</m:t>
        </m:r>
      </m:oMath>
      <w:r>
        <w:rPr>
          <w:sz w:val="28"/>
          <w:szCs w:val="28"/>
        </w:rPr>
        <w:t xml:space="preserve"> каждый. Число работающих в смене – 2 человека. </w:t>
      </w:r>
    </w:p>
    <w:p w:rsidR="002A0580" w:rsidRDefault="002A0580" w:rsidP="00C11B31">
      <w:pPr>
        <w:spacing w:after="0" w:line="360" w:lineRule="auto"/>
        <w:ind w:firstLine="540"/>
        <w:jc w:val="right"/>
        <w:rPr>
          <w:rFonts w:ascii="Times New Roman" w:hAnsi="Times New Roman"/>
          <w:b/>
          <w:sz w:val="28"/>
          <w:szCs w:val="28"/>
          <w:lang w:val="ru-RU"/>
        </w:rPr>
      </w:pPr>
    </w:p>
    <w:p w:rsidR="00C11B31" w:rsidRPr="00F26F32" w:rsidRDefault="00C11B31" w:rsidP="00C11B31">
      <w:pPr>
        <w:spacing w:after="0" w:line="360" w:lineRule="auto"/>
        <w:ind w:firstLine="540"/>
        <w:jc w:val="right"/>
        <w:rPr>
          <w:rFonts w:ascii="Times New Roman" w:hAnsi="Times New Roman"/>
          <w:b/>
          <w:sz w:val="28"/>
          <w:szCs w:val="28"/>
          <w:lang w:val="ru-RU"/>
        </w:rPr>
      </w:pPr>
      <w:r w:rsidRPr="00F26F32">
        <w:rPr>
          <w:rFonts w:ascii="Times New Roman" w:hAnsi="Times New Roman"/>
          <w:b/>
          <w:sz w:val="28"/>
          <w:szCs w:val="28"/>
          <w:lang w:val="ru-RU"/>
        </w:rPr>
        <w:lastRenderedPageBreak/>
        <w:t>Таблица 1.</w:t>
      </w:r>
      <w:r>
        <w:rPr>
          <w:rFonts w:ascii="Times New Roman" w:hAnsi="Times New Roman"/>
          <w:b/>
          <w:sz w:val="28"/>
          <w:szCs w:val="28"/>
          <w:lang w:val="ru-RU"/>
        </w:rPr>
        <w:t>7</w:t>
      </w:r>
    </w:p>
    <w:p w:rsidR="00C65309" w:rsidRPr="00C65309" w:rsidRDefault="00C65309" w:rsidP="00C65309">
      <w:pPr>
        <w:ind w:firstLine="1080"/>
        <w:jc w:val="center"/>
        <w:rPr>
          <w:rFonts w:ascii="Times New Roman" w:hAnsi="Times New Roman"/>
          <w:b/>
          <w:sz w:val="28"/>
          <w:szCs w:val="28"/>
          <w:lang w:val="ru-RU"/>
        </w:rPr>
      </w:pPr>
      <w:r w:rsidRPr="00C65309">
        <w:rPr>
          <w:rFonts w:ascii="Times New Roman" w:hAnsi="Times New Roman"/>
          <w:b/>
          <w:sz w:val="28"/>
          <w:szCs w:val="28"/>
          <w:lang w:val="ru-RU"/>
        </w:rPr>
        <w:t>Техническая характеристика складов цемента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1374"/>
        <w:gridCol w:w="1440"/>
        <w:gridCol w:w="1620"/>
        <w:gridCol w:w="1812"/>
        <w:gridCol w:w="1531"/>
      </w:tblGrid>
      <w:tr w:rsidR="00C65309" w:rsidRPr="00C65309" w:rsidTr="00C65309">
        <w:tc>
          <w:tcPr>
            <w:tcW w:w="1793" w:type="dxa"/>
            <w:vAlign w:val="center"/>
          </w:tcPr>
          <w:p w:rsidR="00C65309" w:rsidRPr="00C65309" w:rsidRDefault="00C65309" w:rsidP="00C65309">
            <w:pPr>
              <w:spacing w:after="0" w:line="240" w:lineRule="auto"/>
              <w:jc w:val="center"/>
              <w:rPr>
                <w:rFonts w:ascii="Times New Roman" w:hAnsi="Times New Roman"/>
                <w:sz w:val="28"/>
                <w:szCs w:val="28"/>
                <w:lang w:val="ru-RU"/>
              </w:rPr>
            </w:pPr>
            <w:r w:rsidRPr="00C65309">
              <w:rPr>
                <w:rFonts w:ascii="Times New Roman" w:hAnsi="Times New Roman"/>
                <w:sz w:val="28"/>
                <w:szCs w:val="28"/>
                <w:lang w:val="ru-RU"/>
              </w:rPr>
              <w:t>Вместимость склада, т</w:t>
            </w:r>
          </w:p>
        </w:tc>
        <w:tc>
          <w:tcPr>
            <w:tcW w:w="1375" w:type="dxa"/>
            <w:vAlign w:val="center"/>
          </w:tcPr>
          <w:p w:rsidR="00C65309" w:rsidRPr="00C65309" w:rsidRDefault="00C65309" w:rsidP="00C65309">
            <w:pPr>
              <w:spacing w:after="0" w:line="240" w:lineRule="auto"/>
              <w:jc w:val="center"/>
              <w:rPr>
                <w:rFonts w:ascii="Times New Roman" w:hAnsi="Times New Roman"/>
                <w:sz w:val="28"/>
                <w:szCs w:val="28"/>
                <w:lang w:val="ru-RU"/>
              </w:rPr>
            </w:pPr>
            <w:r w:rsidRPr="00C65309">
              <w:rPr>
                <w:rFonts w:ascii="Times New Roman" w:hAnsi="Times New Roman"/>
                <w:sz w:val="28"/>
                <w:szCs w:val="28"/>
                <w:lang w:val="ru-RU"/>
              </w:rPr>
              <w:t>360 (240)</w:t>
            </w:r>
          </w:p>
        </w:tc>
        <w:tc>
          <w:tcPr>
            <w:tcW w:w="1440" w:type="dxa"/>
            <w:vAlign w:val="center"/>
          </w:tcPr>
          <w:p w:rsidR="00C65309" w:rsidRPr="00C65309" w:rsidRDefault="00C65309" w:rsidP="00C65309">
            <w:pPr>
              <w:spacing w:after="0" w:line="240" w:lineRule="auto"/>
              <w:jc w:val="center"/>
              <w:rPr>
                <w:rFonts w:ascii="Times New Roman" w:hAnsi="Times New Roman"/>
                <w:sz w:val="28"/>
                <w:szCs w:val="28"/>
                <w:lang w:val="ru-RU"/>
              </w:rPr>
            </w:pPr>
            <w:r w:rsidRPr="00C65309">
              <w:rPr>
                <w:rFonts w:ascii="Times New Roman" w:hAnsi="Times New Roman"/>
                <w:sz w:val="28"/>
                <w:szCs w:val="28"/>
                <w:lang w:val="ru-RU"/>
              </w:rPr>
              <w:t>720 (480)</w:t>
            </w:r>
          </w:p>
        </w:tc>
        <w:tc>
          <w:tcPr>
            <w:tcW w:w="1620" w:type="dxa"/>
            <w:vAlign w:val="center"/>
          </w:tcPr>
          <w:p w:rsidR="00C65309" w:rsidRPr="00C65309" w:rsidRDefault="00C65309" w:rsidP="00C65309">
            <w:pPr>
              <w:spacing w:after="0" w:line="240" w:lineRule="auto"/>
              <w:jc w:val="center"/>
              <w:rPr>
                <w:rFonts w:ascii="Times New Roman" w:hAnsi="Times New Roman"/>
                <w:sz w:val="28"/>
                <w:szCs w:val="28"/>
                <w:lang w:val="ru-RU"/>
              </w:rPr>
            </w:pPr>
            <w:r w:rsidRPr="00C65309">
              <w:rPr>
                <w:rFonts w:ascii="Times New Roman" w:hAnsi="Times New Roman"/>
                <w:sz w:val="28"/>
                <w:szCs w:val="28"/>
                <w:lang w:val="ru-RU"/>
              </w:rPr>
              <w:t>1700(1100)</w:t>
            </w:r>
          </w:p>
        </w:tc>
        <w:tc>
          <w:tcPr>
            <w:tcW w:w="1812" w:type="dxa"/>
            <w:vAlign w:val="center"/>
          </w:tcPr>
          <w:p w:rsidR="00C65309" w:rsidRPr="00C65309" w:rsidRDefault="00C65309" w:rsidP="00C65309">
            <w:pPr>
              <w:spacing w:after="0" w:line="240" w:lineRule="auto"/>
              <w:jc w:val="center"/>
              <w:rPr>
                <w:rFonts w:ascii="Times New Roman" w:hAnsi="Times New Roman"/>
                <w:sz w:val="28"/>
                <w:szCs w:val="28"/>
                <w:lang w:val="ru-RU"/>
              </w:rPr>
            </w:pPr>
            <w:r w:rsidRPr="00C65309">
              <w:rPr>
                <w:rFonts w:ascii="Times New Roman" w:hAnsi="Times New Roman"/>
                <w:sz w:val="28"/>
                <w:szCs w:val="28"/>
                <w:lang w:val="ru-RU"/>
              </w:rPr>
              <w:t>4000 (2500)</w:t>
            </w:r>
          </w:p>
        </w:tc>
        <w:tc>
          <w:tcPr>
            <w:tcW w:w="1531" w:type="dxa"/>
            <w:vAlign w:val="center"/>
          </w:tcPr>
          <w:p w:rsidR="00C65309" w:rsidRPr="00C65309" w:rsidRDefault="00C65309" w:rsidP="00C65309">
            <w:pPr>
              <w:spacing w:after="0" w:line="240" w:lineRule="auto"/>
              <w:jc w:val="center"/>
              <w:rPr>
                <w:rFonts w:ascii="Times New Roman" w:hAnsi="Times New Roman"/>
                <w:sz w:val="28"/>
                <w:szCs w:val="28"/>
                <w:lang w:val="ru-RU"/>
              </w:rPr>
            </w:pPr>
            <w:r w:rsidRPr="00C65309">
              <w:rPr>
                <w:rFonts w:ascii="Times New Roman" w:hAnsi="Times New Roman"/>
                <w:sz w:val="28"/>
                <w:szCs w:val="28"/>
                <w:lang w:val="ru-RU"/>
              </w:rPr>
              <w:t>60</w:t>
            </w:r>
          </w:p>
        </w:tc>
      </w:tr>
      <w:tr w:rsidR="00C65309" w:rsidRPr="00C65309" w:rsidTr="00070C3B">
        <w:tc>
          <w:tcPr>
            <w:tcW w:w="1793" w:type="dxa"/>
            <w:vAlign w:val="center"/>
          </w:tcPr>
          <w:p w:rsidR="00C65309" w:rsidRPr="00C65309" w:rsidRDefault="00C65309" w:rsidP="00C65309">
            <w:pPr>
              <w:spacing w:after="0" w:line="240" w:lineRule="auto"/>
              <w:rPr>
                <w:rFonts w:ascii="Times New Roman" w:hAnsi="Times New Roman"/>
                <w:sz w:val="28"/>
                <w:szCs w:val="28"/>
              </w:rPr>
            </w:pPr>
            <w:r w:rsidRPr="00C65309">
              <w:rPr>
                <w:rFonts w:ascii="Times New Roman" w:hAnsi="Times New Roman"/>
                <w:sz w:val="28"/>
                <w:szCs w:val="28"/>
                <w:lang w:val="ru-RU"/>
              </w:rPr>
              <w:t>Ко</w:t>
            </w:r>
            <w:r w:rsidRPr="00C65309">
              <w:rPr>
                <w:rFonts w:ascii="Times New Roman" w:hAnsi="Times New Roman"/>
                <w:sz w:val="28"/>
                <w:szCs w:val="28"/>
              </w:rPr>
              <w:t>личество силосных банок</w:t>
            </w:r>
          </w:p>
        </w:tc>
        <w:tc>
          <w:tcPr>
            <w:tcW w:w="1375" w:type="dxa"/>
            <w:vAlign w:val="center"/>
          </w:tcPr>
          <w:p w:rsidR="00C65309" w:rsidRPr="00C65309" w:rsidRDefault="00C65309" w:rsidP="00C65309">
            <w:pPr>
              <w:spacing w:after="0" w:line="240" w:lineRule="auto"/>
              <w:jc w:val="center"/>
              <w:rPr>
                <w:rFonts w:ascii="Times New Roman" w:hAnsi="Times New Roman"/>
                <w:sz w:val="28"/>
                <w:szCs w:val="28"/>
              </w:rPr>
            </w:pPr>
            <w:r w:rsidRPr="00C65309">
              <w:rPr>
                <w:rFonts w:ascii="Times New Roman" w:hAnsi="Times New Roman"/>
                <w:sz w:val="28"/>
                <w:szCs w:val="28"/>
              </w:rPr>
              <w:t>6 (4)</w:t>
            </w:r>
          </w:p>
        </w:tc>
        <w:tc>
          <w:tcPr>
            <w:tcW w:w="1440" w:type="dxa"/>
            <w:vAlign w:val="center"/>
          </w:tcPr>
          <w:p w:rsidR="00C65309" w:rsidRPr="00C65309" w:rsidRDefault="00C65309" w:rsidP="00C65309">
            <w:pPr>
              <w:spacing w:after="0" w:line="240" w:lineRule="auto"/>
              <w:jc w:val="center"/>
              <w:rPr>
                <w:rFonts w:ascii="Times New Roman" w:hAnsi="Times New Roman"/>
                <w:sz w:val="28"/>
                <w:szCs w:val="28"/>
              </w:rPr>
            </w:pPr>
            <w:r w:rsidRPr="00C65309">
              <w:rPr>
                <w:rFonts w:ascii="Times New Roman" w:hAnsi="Times New Roman"/>
                <w:sz w:val="28"/>
                <w:szCs w:val="28"/>
              </w:rPr>
              <w:t>6 (4)</w:t>
            </w:r>
          </w:p>
        </w:tc>
        <w:tc>
          <w:tcPr>
            <w:tcW w:w="1620" w:type="dxa"/>
            <w:vAlign w:val="center"/>
          </w:tcPr>
          <w:p w:rsidR="00C65309" w:rsidRPr="00C65309" w:rsidRDefault="00C65309" w:rsidP="00C65309">
            <w:pPr>
              <w:spacing w:after="0" w:line="240" w:lineRule="auto"/>
              <w:jc w:val="center"/>
              <w:rPr>
                <w:rFonts w:ascii="Times New Roman" w:hAnsi="Times New Roman"/>
                <w:sz w:val="28"/>
                <w:szCs w:val="28"/>
              </w:rPr>
            </w:pPr>
            <w:r w:rsidRPr="00C65309">
              <w:rPr>
                <w:rFonts w:ascii="Times New Roman" w:hAnsi="Times New Roman"/>
                <w:sz w:val="28"/>
                <w:szCs w:val="28"/>
              </w:rPr>
              <w:t>6 (4)</w:t>
            </w:r>
          </w:p>
        </w:tc>
        <w:tc>
          <w:tcPr>
            <w:tcW w:w="1812" w:type="dxa"/>
            <w:vAlign w:val="center"/>
          </w:tcPr>
          <w:p w:rsidR="00C65309" w:rsidRPr="00C65309" w:rsidRDefault="00C65309" w:rsidP="00C65309">
            <w:pPr>
              <w:spacing w:after="0" w:line="240" w:lineRule="auto"/>
              <w:jc w:val="center"/>
              <w:rPr>
                <w:rFonts w:ascii="Times New Roman" w:hAnsi="Times New Roman"/>
                <w:sz w:val="28"/>
                <w:szCs w:val="28"/>
              </w:rPr>
            </w:pPr>
            <w:r w:rsidRPr="00C65309">
              <w:rPr>
                <w:rFonts w:ascii="Times New Roman" w:hAnsi="Times New Roman"/>
                <w:sz w:val="28"/>
                <w:szCs w:val="28"/>
              </w:rPr>
              <w:t>6 (4)</w:t>
            </w:r>
          </w:p>
        </w:tc>
        <w:tc>
          <w:tcPr>
            <w:tcW w:w="1531" w:type="dxa"/>
            <w:vAlign w:val="center"/>
          </w:tcPr>
          <w:p w:rsidR="00C65309" w:rsidRPr="00C65309" w:rsidRDefault="00C65309" w:rsidP="00C65309">
            <w:pPr>
              <w:spacing w:after="0" w:line="240" w:lineRule="auto"/>
              <w:jc w:val="center"/>
              <w:rPr>
                <w:rFonts w:ascii="Times New Roman" w:hAnsi="Times New Roman"/>
                <w:sz w:val="28"/>
                <w:szCs w:val="28"/>
              </w:rPr>
            </w:pPr>
            <w:r w:rsidRPr="00C65309">
              <w:rPr>
                <w:rFonts w:ascii="Times New Roman" w:hAnsi="Times New Roman"/>
                <w:sz w:val="28"/>
                <w:szCs w:val="28"/>
              </w:rPr>
              <w:t>4</w:t>
            </w:r>
          </w:p>
        </w:tc>
      </w:tr>
      <w:tr w:rsidR="00C65309" w:rsidRPr="00C65309" w:rsidTr="00070C3B">
        <w:tc>
          <w:tcPr>
            <w:tcW w:w="1793" w:type="dxa"/>
            <w:vAlign w:val="center"/>
          </w:tcPr>
          <w:p w:rsidR="00C65309" w:rsidRPr="00C65309" w:rsidRDefault="00C65309" w:rsidP="00C65309">
            <w:pPr>
              <w:spacing w:after="0" w:line="240" w:lineRule="auto"/>
              <w:rPr>
                <w:rFonts w:ascii="Times New Roman" w:hAnsi="Times New Roman"/>
                <w:sz w:val="28"/>
                <w:szCs w:val="28"/>
                <w:lang w:val="ru-RU"/>
              </w:rPr>
            </w:pPr>
            <w:r w:rsidRPr="00C65309">
              <w:rPr>
                <w:rFonts w:ascii="Times New Roman" w:hAnsi="Times New Roman"/>
                <w:sz w:val="28"/>
                <w:szCs w:val="28"/>
                <w:lang w:val="ru-RU"/>
              </w:rPr>
              <w:t>Грузооборот склада, тыс.т/год</w:t>
            </w:r>
          </w:p>
        </w:tc>
        <w:tc>
          <w:tcPr>
            <w:tcW w:w="1375" w:type="dxa"/>
            <w:vAlign w:val="center"/>
          </w:tcPr>
          <w:p w:rsidR="00C65309" w:rsidRPr="00C65309" w:rsidRDefault="00C65309" w:rsidP="00C65309">
            <w:pPr>
              <w:spacing w:after="0" w:line="240" w:lineRule="auto"/>
              <w:jc w:val="center"/>
              <w:rPr>
                <w:rFonts w:ascii="Times New Roman" w:hAnsi="Times New Roman"/>
                <w:sz w:val="28"/>
                <w:szCs w:val="28"/>
              </w:rPr>
            </w:pPr>
            <w:r w:rsidRPr="00C65309">
              <w:rPr>
                <w:rFonts w:ascii="Times New Roman" w:hAnsi="Times New Roman"/>
                <w:sz w:val="28"/>
                <w:szCs w:val="28"/>
              </w:rPr>
              <w:t>17 (11)</w:t>
            </w:r>
          </w:p>
        </w:tc>
        <w:tc>
          <w:tcPr>
            <w:tcW w:w="1440" w:type="dxa"/>
            <w:vAlign w:val="center"/>
          </w:tcPr>
          <w:p w:rsidR="00C65309" w:rsidRPr="00C65309" w:rsidRDefault="00C65309" w:rsidP="00C65309">
            <w:pPr>
              <w:spacing w:after="0" w:line="240" w:lineRule="auto"/>
              <w:jc w:val="center"/>
              <w:rPr>
                <w:rFonts w:ascii="Times New Roman" w:hAnsi="Times New Roman"/>
                <w:sz w:val="28"/>
                <w:szCs w:val="28"/>
              </w:rPr>
            </w:pPr>
            <w:r w:rsidRPr="00C65309">
              <w:rPr>
                <w:rFonts w:ascii="Times New Roman" w:hAnsi="Times New Roman"/>
                <w:sz w:val="28"/>
                <w:szCs w:val="28"/>
              </w:rPr>
              <w:t>32 (23)</w:t>
            </w:r>
          </w:p>
        </w:tc>
        <w:tc>
          <w:tcPr>
            <w:tcW w:w="1620" w:type="dxa"/>
            <w:vAlign w:val="center"/>
          </w:tcPr>
          <w:p w:rsidR="00C65309" w:rsidRPr="00C65309" w:rsidRDefault="00C65309" w:rsidP="00C65309">
            <w:pPr>
              <w:spacing w:after="0" w:line="240" w:lineRule="auto"/>
              <w:jc w:val="center"/>
              <w:rPr>
                <w:rFonts w:ascii="Times New Roman" w:hAnsi="Times New Roman"/>
                <w:sz w:val="28"/>
                <w:szCs w:val="28"/>
              </w:rPr>
            </w:pPr>
            <w:r w:rsidRPr="00C65309">
              <w:rPr>
                <w:rFonts w:ascii="Times New Roman" w:hAnsi="Times New Roman"/>
                <w:sz w:val="28"/>
                <w:szCs w:val="28"/>
              </w:rPr>
              <w:t>82 (54)</w:t>
            </w:r>
          </w:p>
        </w:tc>
        <w:tc>
          <w:tcPr>
            <w:tcW w:w="1812" w:type="dxa"/>
            <w:vAlign w:val="center"/>
          </w:tcPr>
          <w:p w:rsidR="00C65309" w:rsidRPr="00C65309" w:rsidRDefault="00C65309" w:rsidP="00C65309">
            <w:pPr>
              <w:spacing w:after="0" w:line="240" w:lineRule="auto"/>
              <w:jc w:val="center"/>
              <w:rPr>
                <w:rFonts w:ascii="Times New Roman" w:hAnsi="Times New Roman"/>
                <w:sz w:val="28"/>
                <w:szCs w:val="28"/>
              </w:rPr>
            </w:pPr>
            <w:r w:rsidRPr="00C65309">
              <w:rPr>
                <w:rFonts w:ascii="Times New Roman" w:hAnsi="Times New Roman"/>
                <w:sz w:val="28"/>
                <w:szCs w:val="28"/>
              </w:rPr>
              <w:t>196 (131)</w:t>
            </w:r>
          </w:p>
        </w:tc>
        <w:tc>
          <w:tcPr>
            <w:tcW w:w="1531" w:type="dxa"/>
            <w:vAlign w:val="center"/>
          </w:tcPr>
          <w:p w:rsidR="00C65309" w:rsidRPr="00C65309" w:rsidRDefault="00C65309" w:rsidP="00C65309">
            <w:pPr>
              <w:spacing w:after="0" w:line="240" w:lineRule="auto"/>
              <w:jc w:val="center"/>
              <w:rPr>
                <w:rFonts w:ascii="Times New Roman" w:hAnsi="Times New Roman"/>
                <w:sz w:val="28"/>
                <w:szCs w:val="28"/>
              </w:rPr>
            </w:pPr>
            <w:r w:rsidRPr="00C65309">
              <w:rPr>
                <w:rFonts w:ascii="Times New Roman" w:hAnsi="Times New Roman"/>
                <w:sz w:val="28"/>
                <w:szCs w:val="28"/>
              </w:rPr>
              <w:t>284</w:t>
            </w:r>
          </w:p>
        </w:tc>
      </w:tr>
      <w:tr w:rsidR="00C65309" w:rsidRPr="00C65309" w:rsidTr="00070C3B">
        <w:tc>
          <w:tcPr>
            <w:tcW w:w="1793" w:type="dxa"/>
            <w:vAlign w:val="center"/>
          </w:tcPr>
          <w:p w:rsidR="00C65309" w:rsidRPr="00C65309" w:rsidRDefault="00C65309" w:rsidP="00C65309">
            <w:pPr>
              <w:spacing w:after="0" w:line="240" w:lineRule="auto"/>
              <w:rPr>
                <w:rFonts w:ascii="Times New Roman" w:hAnsi="Times New Roman"/>
                <w:sz w:val="28"/>
                <w:szCs w:val="28"/>
              </w:rPr>
            </w:pPr>
            <w:r w:rsidRPr="00C65309">
              <w:rPr>
                <w:rFonts w:ascii="Times New Roman" w:hAnsi="Times New Roman"/>
                <w:sz w:val="28"/>
                <w:szCs w:val="28"/>
              </w:rPr>
              <w:t>Число работающих в смене</w:t>
            </w:r>
          </w:p>
        </w:tc>
        <w:tc>
          <w:tcPr>
            <w:tcW w:w="1375" w:type="dxa"/>
            <w:vAlign w:val="center"/>
          </w:tcPr>
          <w:p w:rsidR="00C65309" w:rsidRPr="00C65309" w:rsidRDefault="00C65309" w:rsidP="00C65309">
            <w:pPr>
              <w:spacing w:after="0" w:line="240" w:lineRule="auto"/>
              <w:jc w:val="center"/>
              <w:rPr>
                <w:rFonts w:ascii="Times New Roman" w:hAnsi="Times New Roman"/>
                <w:sz w:val="28"/>
                <w:szCs w:val="28"/>
              </w:rPr>
            </w:pPr>
            <w:r w:rsidRPr="00C65309">
              <w:rPr>
                <w:rFonts w:ascii="Times New Roman" w:hAnsi="Times New Roman"/>
                <w:sz w:val="28"/>
                <w:szCs w:val="28"/>
              </w:rPr>
              <w:t>2</w:t>
            </w:r>
          </w:p>
        </w:tc>
        <w:tc>
          <w:tcPr>
            <w:tcW w:w="1440" w:type="dxa"/>
            <w:vAlign w:val="center"/>
          </w:tcPr>
          <w:p w:rsidR="00C65309" w:rsidRPr="00C65309" w:rsidRDefault="00C65309" w:rsidP="00C65309">
            <w:pPr>
              <w:spacing w:after="0" w:line="240" w:lineRule="auto"/>
              <w:jc w:val="center"/>
              <w:rPr>
                <w:rFonts w:ascii="Times New Roman" w:hAnsi="Times New Roman"/>
                <w:sz w:val="28"/>
                <w:szCs w:val="28"/>
              </w:rPr>
            </w:pPr>
            <w:r w:rsidRPr="00C65309">
              <w:rPr>
                <w:rFonts w:ascii="Times New Roman" w:hAnsi="Times New Roman"/>
                <w:sz w:val="28"/>
                <w:szCs w:val="28"/>
              </w:rPr>
              <w:t>2</w:t>
            </w:r>
          </w:p>
        </w:tc>
        <w:tc>
          <w:tcPr>
            <w:tcW w:w="1620" w:type="dxa"/>
            <w:vAlign w:val="center"/>
          </w:tcPr>
          <w:p w:rsidR="00C65309" w:rsidRPr="00C65309" w:rsidRDefault="00C65309" w:rsidP="00C65309">
            <w:pPr>
              <w:spacing w:after="0" w:line="240" w:lineRule="auto"/>
              <w:jc w:val="center"/>
              <w:rPr>
                <w:rFonts w:ascii="Times New Roman" w:hAnsi="Times New Roman"/>
                <w:sz w:val="28"/>
                <w:szCs w:val="28"/>
              </w:rPr>
            </w:pPr>
            <w:r w:rsidRPr="00C65309">
              <w:rPr>
                <w:rFonts w:ascii="Times New Roman" w:hAnsi="Times New Roman"/>
                <w:sz w:val="28"/>
                <w:szCs w:val="28"/>
              </w:rPr>
              <w:t>2</w:t>
            </w:r>
          </w:p>
        </w:tc>
        <w:tc>
          <w:tcPr>
            <w:tcW w:w="1812" w:type="dxa"/>
            <w:vAlign w:val="center"/>
          </w:tcPr>
          <w:p w:rsidR="00C65309" w:rsidRPr="00C65309" w:rsidRDefault="00C65309" w:rsidP="00C65309">
            <w:pPr>
              <w:spacing w:after="0" w:line="240" w:lineRule="auto"/>
              <w:jc w:val="center"/>
              <w:rPr>
                <w:rFonts w:ascii="Times New Roman" w:hAnsi="Times New Roman"/>
                <w:sz w:val="28"/>
                <w:szCs w:val="28"/>
              </w:rPr>
            </w:pPr>
            <w:r w:rsidRPr="00C65309">
              <w:rPr>
                <w:rFonts w:ascii="Times New Roman" w:hAnsi="Times New Roman"/>
                <w:sz w:val="28"/>
                <w:szCs w:val="28"/>
              </w:rPr>
              <w:t>2</w:t>
            </w:r>
          </w:p>
        </w:tc>
        <w:tc>
          <w:tcPr>
            <w:tcW w:w="1531" w:type="dxa"/>
            <w:vAlign w:val="center"/>
          </w:tcPr>
          <w:p w:rsidR="00C65309" w:rsidRPr="00C65309" w:rsidRDefault="00C65309" w:rsidP="00C65309">
            <w:pPr>
              <w:spacing w:after="0" w:line="240" w:lineRule="auto"/>
              <w:jc w:val="center"/>
              <w:rPr>
                <w:rFonts w:ascii="Times New Roman" w:hAnsi="Times New Roman"/>
                <w:sz w:val="28"/>
                <w:szCs w:val="28"/>
              </w:rPr>
            </w:pPr>
            <w:r w:rsidRPr="00C65309">
              <w:rPr>
                <w:rFonts w:ascii="Times New Roman" w:hAnsi="Times New Roman"/>
                <w:sz w:val="28"/>
                <w:szCs w:val="28"/>
              </w:rPr>
              <w:t>2</w:t>
            </w:r>
          </w:p>
        </w:tc>
      </w:tr>
    </w:tbl>
    <w:p w:rsidR="008F0BDC" w:rsidRPr="00C65309" w:rsidRDefault="008F0BDC" w:rsidP="005A6B11">
      <w:pPr>
        <w:pStyle w:val="ontent"/>
        <w:spacing w:before="0" w:beforeAutospacing="0" w:after="0" w:afterAutospacing="0" w:line="360" w:lineRule="auto"/>
        <w:jc w:val="both"/>
        <w:rPr>
          <w:rFonts w:ascii="Berlin Sans FB" w:hAnsi="Berlin Sans FB"/>
          <w:sz w:val="28"/>
          <w:szCs w:val="28"/>
          <w:highlight w:val="yellow"/>
        </w:rPr>
      </w:pPr>
    </w:p>
    <w:p w:rsidR="00C70B9E" w:rsidRDefault="00C65309" w:rsidP="005A6B11">
      <w:pPr>
        <w:spacing w:after="0" w:line="360" w:lineRule="auto"/>
        <w:ind w:firstLine="1080"/>
        <w:jc w:val="center"/>
        <w:rPr>
          <w:rFonts w:ascii="Times New Roman" w:hAnsi="Times New Roman"/>
          <w:b/>
          <w:sz w:val="28"/>
          <w:szCs w:val="28"/>
          <w:lang w:val="ru-RU"/>
        </w:rPr>
      </w:pPr>
      <w:r>
        <w:rPr>
          <w:rFonts w:ascii="Times New Roman" w:hAnsi="Times New Roman"/>
          <w:b/>
          <w:sz w:val="28"/>
          <w:szCs w:val="28"/>
          <w:lang w:val="ru-RU"/>
        </w:rPr>
        <w:t>1.</w:t>
      </w:r>
      <w:r w:rsidR="008F0BDC">
        <w:rPr>
          <w:rFonts w:ascii="Times New Roman" w:hAnsi="Times New Roman"/>
          <w:b/>
          <w:sz w:val="28"/>
          <w:szCs w:val="28"/>
          <w:lang w:val="ru-RU"/>
        </w:rPr>
        <w:t>9</w:t>
      </w:r>
      <w:r w:rsidR="00C70B9E" w:rsidRPr="00AE6287">
        <w:rPr>
          <w:rFonts w:ascii="Times New Roman" w:hAnsi="Times New Roman"/>
          <w:b/>
          <w:sz w:val="28"/>
          <w:szCs w:val="28"/>
          <w:lang w:val="ru-RU"/>
        </w:rPr>
        <w:t>. Ра</w:t>
      </w:r>
      <w:r w:rsidR="008A44E3">
        <w:rPr>
          <w:rFonts w:ascii="Times New Roman" w:hAnsi="Times New Roman"/>
          <w:b/>
          <w:sz w:val="28"/>
          <w:szCs w:val="28"/>
          <w:lang w:val="ru-RU"/>
        </w:rPr>
        <w:t>с</w:t>
      </w:r>
      <w:r w:rsidR="00C70B9E" w:rsidRPr="00AE6287">
        <w:rPr>
          <w:rFonts w:ascii="Times New Roman" w:hAnsi="Times New Roman"/>
          <w:b/>
          <w:sz w:val="28"/>
          <w:szCs w:val="28"/>
          <w:lang w:val="ru-RU"/>
        </w:rPr>
        <w:t>чет склада заполнителей</w:t>
      </w:r>
    </w:p>
    <w:p w:rsidR="004D42FD" w:rsidRPr="00AE6287" w:rsidRDefault="004D42FD" w:rsidP="005A6B11">
      <w:pPr>
        <w:spacing w:after="0" w:line="360" w:lineRule="auto"/>
        <w:ind w:firstLine="1080"/>
        <w:jc w:val="center"/>
        <w:rPr>
          <w:rFonts w:ascii="Times New Roman" w:hAnsi="Times New Roman"/>
          <w:b/>
          <w:sz w:val="28"/>
          <w:szCs w:val="28"/>
          <w:lang w:val="ru-RU"/>
        </w:rPr>
      </w:pPr>
    </w:p>
    <w:p w:rsidR="00C70B9E" w:rsidRDefault="00285002" w:rsidP="00C65309">
      <w:pPr>
        <w:tabs>
          <w:tab w:val="left" w:pos="3836"/>
        </w:tabs>
        <w:spacing w:after="0" w:line="360" w:lineRule="auto"/>
        <w:jc w:val="both"/>
        <w:rPr>
          <w:rFonts w:ascii="Times New Roman" w:hAnsi="Times New Roman"/>
          <w:sz w:val="28"/>
          <w:szCs w:val="28"/>
          <w:lang w:val="ru-RU"/>
        </w:rPr>
      </w:pPr>
      <w:r>
        <w:rPr>
          <w:noProof/>
          <w:lang w:val="ru-RU" w:eastAsia="ru-RU"/>
        </w:rPr>
        <w:drawing>
          <wp:anchor distT="0" distB="0" distL="114300" distR="114300" simplePos="0" relativeHeight="251691008" behindDoc="1" locked="0" layoutInCell="1" allowOverlap="1" wp14:anchorId="3D62E254" wp14:editId="15917DD8">
            <wp:simplePos x="0" y="0"/>
            <wp:positionH relativeFrom="column">
              <wp:posOffset>38735</wp:posOffset>
            </wp:positionH>
            <wp:positionV relativeFrom="paragraph">
              <wp:posOffset>33655</wp:posOffset>
            </wp:positionV>
            <wp:extent cx="1360170" cy="1724025"/>
            <wp:effectExtent l="0" t="0" r="0" b="0"/>
            <wp:wrapThrough wrapText="bothSides">
              <wp:wrapPolygon edited="0">
                <wp:start x="0" y="0"/>
                <wp:lineTo x="0" y="21481"/>
                <wp:lineTo x="21176" y="21481"/>
                <wp:lineTo x="21176" y="0"/>
                <wp:lineTo x="0" y="0"/>
              </wp:wrapPolygon>
            </wp:wrapThrough>
            <wp:docPr id="2" name="Рисунок 2" descr="D:\Одина\0000\sklad_z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дина\0000\sklad_zap.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60170"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C70B9E" w:rsidRPr="00884647">
        <w:rPr>
          <w:rFonts w:ascii="Times New Roman" w:hAnsi="Times New Roman"/>
          <w:sz w:val="28"/>
          <w:szCs w:val="28"/>
          <w:lang w:val="ru-RU"/>
        </w:rPr>
        <w:t xml:space="preserve">Склады заполнителей заводов железобетонных изделий могут быть различных типов в зависимости от вида транспорта, способа приема, хранения и выдачи заполнителей. Склады могут быть открытыми и закрытыми, а в зависимости от способа складирования и хранения заполнителей – штабельные, полубункерные и силосные. </w:t>
      </w:r>
    </w:p>
    <w:p w:rsidR="00C70B9E" w:rsidRPr="00884647" w:rsidRDefault="00C70B9E" w:rsidP="00304FE6">
      <w:pPr>
        <w:spacing w:after="0" w:line="360" w:lineRule="auto"/>
        <w:ind w:firstLine="708"/>
        <w:jc w:val="both"/>
        <w:rPr>
          <w:rFonts w:ascii="Times New Roman" w:hAnsi="Times New Roman"/>
          <w:sz w:val="28"/>
          <w:szCs w:val="28"/>
          <w:lang w:val="ru-RU"/>
        </w:rPr>
      </w:pPr>
      <w:r w:rsidRPr="00884647">
        <w:rPr>
          <w:rFonts w:ascii="Times New Roman" w:hAnsi="Times New Roman"/>
          <w:sz w:val="28"/>
          <w:szCs w:val="28"/>
          <w:lang w:val="ru-RU"/>
        </w:rPr>
        <w:t>Штабельные и полубункерные склады могут быть оборудованы эстакадами, подземными галереями и т.д.</w:t>
      </w:r>
    </w:p>
    <w:p w:rsidR="00304FE6" w:rsidRPr="00304FE6" w:rsidRDefault="00304FE6" w:rsidP="00304FE6">
      <w:pPr>
        <w:spacing w:after="0" w:line="360" w:lineRule="auto"/>
        <w:ind w:firstLine="709"/>
        <w:jc w:val="both"/>
        <w:rPr>
          <w:rFonts w:ascii="Times New Roman" w:hAnsi="Times New Roman"/>
          <w:sz w:val="28"/>
          <w:szCs w:val="28"/>
          <w:lang w:val="ru-RU"/>
        </w:rPr>
      </w:pPr>
      <w:r w:rsidRPr="007C59E2">
        <w:rPr>
          <w:rFonts w:ascii="Times New Roman" w:hAnsi="Times New Roman"/>
          <w:sz w:val="28"/>
          <w:szCs w:val="28"/>
          <w:lang w:val="ru-RU"/>
        </w:rPr>
        <w:t>Открытый</w:t>
      </w:r>
      <w:r w:rsidRPr="00304FE6">
        <w:rPr>
          <w:rFonts w:ascii="Times New Roman" w:hAnsi="Times New Roman"/>
          <w:sz w:val="28"/>
          <w:szCs w:val="28"/>
          <w:lang w:val="ru-RU"/>
        </w:rPr>
        <w:t xml:space="preserve"> штабельно-траншейный склад, оборудованный портально-элеваторным разгрузчиком. Выгрузка материалов из железнодорожных полувагонов и платформ с одновременным штабелированием производится разгрузочно-штабелирующей машиной Тр-2 (С-492) или МВС-4. Рыхление смерзшихся в вагонах материалов осуществляется бурофрезерной или вибрационной установкой, смонтированной на передней части портала разгрузчика. Складирование заполнителей различных видов и фракций предусмотрено в отсеках штабеля, образованных разделительными стенками. </w:t>
      </w:r>
      <w:r w:rsidRPr="00304FE6">
        <w:rPr>
          <w:rFonts w:ascii="Times New Roman" w:hAnsi="Times New Roman"/>
          <w:sz w:val="28"/>
          <w:szCs w:val="28"/>
          <w:lang w:val="ru-RU"/>
        </w:rPr>
        <w:lastRenderedPageBreak/>
        <w:t>Доставляемые автосамосвалами материалы выгружаются непосредственно в штабель, для формования которого используют бульдозеры.</w:t>
      </w:r>
    </w:p>
    <w:p w:rsidR="00304FE6" w:rsidRPr="00304FE6" w:rsidRDefault="00304FE6" w:rsidP="00304FE6">
      <w:pPr>
        <w:spacing w:after="0" w:line="360" w:lineRule="auto"/>
        <w:ind w:firstLine="709"/>
        <w:jc w:val="both"/>
        <w:rPr>
          <w:rFonts w:ascii="Times New Roman" w:hAnsi="Times New Roman"/>
          <w:sz w:val="28"/>
          <w:szCs w:val="28"/>
          <w:lang w:val="ru-RU"/>
        </w:rPr>
      </w:pPr>
      <w:r w:rsidRPr="00304FE6">
        <w:rPr>
          <w:rFonts w:ascii="Times New Roman" w:hAnsi="Times New Roman"/>
          <w:sz w:val="28"/>
          <w:szCs w:val="28"/>
          <w:lang w:val="ru-RU"/>
        </w:rPr>
        <w:t>При уровне грунтовых вод ниже 4 м для увеличения гравитационно разгружаемой части сечения штабеля и создания более благоприятных условий для работы бульдозера по подаче материалов из мертвых зон штабеля в зону гравитационного истечения предусмотрен вариант склада с заглублением подштабельной траншеи до 4 м.</w:t>
      </w:r>
    </w:p>
    <w:p w:rsidR="00304FE6" w:rsidRPr="00304FE6" w:rsidRDefault="00304FE6" w:rsidP="00304FE6">
      <w:pPr>
        <w:spacing w:after="0" w:line="360" w:lineRule="auto"/>
        <w:ind w:firstLine="709"/>
        <w:jc w:val="both"/>
        <w:rPr>
          <w:rFonts w:ascii="Times New Roman" w:hAnsi="Times New Roman"/>
          <w:sz w:val="28"/>
          <w:szCs w:val="28"/>
          <w:lang w:val="ru-RU"/>
        </w:rPr>
      </w:pPr>
      <w:r w:rsidRPr="00304FE6">
        <w:rPr>
          <w:rFonts w:ascii="Times New Roman" w:hAnsi="Times New Roman"/>
          <w:sz w:val="28"/>
          <w:szCs w:val="28"/>
          <w:lang w:val="ru-RU"/>
        </w:rPr>
        <w:t>Перед подачей в производство заполнители подогревают непосредственно в штабелях системой паропроводов и пространственных секционных регистров из стальных бесшовных труб. Отдельные секции могут включаться или отключаться в зависимости от наличия материала и потребности производства. Выдача материала из штабелей производится через течки, расположенные в перекрытии подштабельной галереи, и лотковые виброзатворы-питатели. С помощью подштабельного и наклонных ленточных конвейеров заполнители направляются в дозировочно-смесительный цех предприятия.</w:t>
      </w:r>
    </w:p>
    <w:p w:rsidR="00304FE6" w:rsidRPr="00304FE6" w:rsidRDefault="00304FE6" w:rsidP="00304FE6">
      <w:pPr>
        <w:spacing w:after="0" w:line="360" w:lineRule="auto"/>
        <w:ind w:firstLine="709"/>
        <w:jc w:val="both"/>
        <w:rPr>
          <w:rFonts w:ascii="Times New Roman" w:hAnsi="Times New Roman"/>
          <w:sz w:val="28"/>
          <w:szCs w:val="28"/>
          <w:lang w:val="ru-RU"/>
        </w:rPr>
      </w:pPr>
      <w:r w:rsidRPr="007C59E2">
        <w:rPr>
          <w:rFonts w:ascii="Times New Roman" w:hAnsi="Times New Roman"/>
          <w:sz w:val="28"/>
          <w:szCs w:val="28"/>
          <w:lang w:val="ru-RU"/>
        </w:rPr>
        <w:t>Закрытый</w:t>
      </w:r>
      <w:r w:rsidRPr="00304FE6">
        <w:rPr>
          <w:rFonts w:ascii="Times New Roman" w:hAnsi="Times New Roman"/>
          <w:sz w:val="28"/>
          <w:szCs w:val="28"/>
          <w:lang w:val="ru-RU"/>
        </w:rPr>
        <w:t xml:space="preserve"> полубункерный склад, оборудованный портально-элеваторным разгрузчиком, представляет собой полубункер, образованный земляными обваловываниями и покрытый волнистыми асбоцементными листами (по облегченному каркасу) из сборных предварительно напряженных железобетонных элементов. В районах с сухим климатом рекомендуется устраивать закрытыми только отсеки для хранения песка и мелких фракций крупного заполнителя, а также легкого заполнителя. Разгрузка, складирование, подогрев и выдача заполнителей осуществляются так же, как и на открытом штабельном складе.</w:t>
      </w:r>
    </w:p>
    <w:p w:rsidR="00304FE6" w:rsidRPr="00304FE6" w:rsidRDefault="00304FE6" w:rsidP="00304FE6">
      <w:pPr>
        <w:spacing w:after="0" w:line="360" w:lineRule="auto"/>
        <w:ind w:firstLine="709"/>
        <w:jc w:val="both"/>
        <w:rPr>
          <w:rFonts w:ascii="Times New Roman" w:hAnsi="Times New Roman"/>
          <w:sz w:val="28"/>
          <w:szCs w:val="28"/>
          <w:lang w:val="ru-RU"/>
        </w:rPr>
      </w:pPr>
      <w:r w:rsidRPr="00304FE6">
        <w:rPr>
          <w:rFonts w:ascii="Times New Roman" w:hAnsi="Times New Roman"/>
          <w:sz w:val="28"/>
          <w:szCs w:val="28"/>
          <w:lang w:val="ru-RU"/>
        </w:rPr>
        <w:t xml:space="preserve">Благодаря простоте конструкции, небольшой стоимости и высокой степени механизации погрузочно-разгрузочных, транспортных и складских работ, открытый штабельный и закрытый полубункерный склады, оборудованные разгрузочными машинами Тр-2 (С-492) или МВС-4, по </w:t>
      </w:r>
      <w:r w:rsidRPr="00304FE6">
        <w:rPr>
          <w:rFonts w:ascii="Times New Roman" w:hAnsi="Times New Roman"/>
          <w:sz w:val="28"/>
          <w:szCs w:val="28"/>
          <w:lang w:val="ru-RU"/>
        </w:rPr>
        <w:lastRenderedPageBreak/>
        <w:t>сравнению со всеми другими видами обладают наилучшими технико-комическими показателями. К недостаткам этих складов следует отнести невысокий коэффициент загрузки полезной площади склада из-за ограниченной высоты штабеля, необходимость в ручной зачистке остатков материалов в вагонах и наличие сквозного проема в закрытом полубункерном складе, предназначенном для загрузки его движущимся отвальным конвейером разгрузчика.</w:t>
      </w:r>
    </w:p>
    <w:p w:rsidR="00304FE6" w:rsidRPr="00304FE6" w:rsidRDefault="00304FE6" w:rsidP="00304FE6">
      <w:pPr>
        <w:spacing w:after="0" w:line="360" w:lineRule="auto"/>
        <w:ind w:firstLine="709"/>
        <w:jc w:val="both"/>
        <w:rPr>
          <w:rFonts w:ascii="Times New Roman" w:hAnsi="Times New Roman"/>
          <w:sz w:val="28"/>
          <w:szCs w:val="28"/>
          <w:lang w:val="ru-RU"/>
        </w:rPr>
      </w:pPr>
      <w:r w:rsidRPr="00304FE6">
        <w:rPr>
          <w:rFonts w:ascii="Times New Roman" w:hAnsi="Times New Roman"/>
          <w:sz w:val="28"/>
          <w:szCs w:val="28"/>
          <w:lang w:val="ru-RU"/>
        </w:rPr>
        <w:t>Открытый или закрытый полубункерно-эстакадный склад, оборудованный разгрузчиком Т-182А. Выгрузка материалов в приемные бункера, которые расположены ниже уровня рельсового пути, из полувагонов-гондол производится под действием собственной массы материалов, а с платформ — отвалом стационарной разгрузочной машины Т-182А. Для механизации процесса очистки вагонов от остатков материалов после гравитационной выгрузки, закрытия люков и рыхления смерзшихся материалов под навесом приемного устройства установлены люковибраторы, люкоподъемники и бурофрезерный рыхлитель. Для перемещения вагонов в процессе работы разгрузчика Т-182А используют две лебедки: маневровую (тяговую) и лебедку обратного троса, располагаемые по обе стороны от приемных бункеров у железнодорожной колеи.</w:t>
      </w:r>
    </w:p>
    <w:p w:rsidR="00304FE6" w:rsidRPr="00304FE6" w:rsidRDefault="00304FE6" w:rsidP="00304FE6">
      <w:pPr>
        <w:spacing w:after="0" w:line="360" w:lineRule="auto"/>
        <w:ind w:firstLine="709"/>
        <w:jc w:val="both"/>
        <w:rPr>
          <w:rFonts w:ascii="Times New Roman" w:hAnsi="Times New Roman"/>
          <w:sz w:val="28"/>
          <w:szCs w:val="28"/>
          <w:lang w:val="ru-RU"/>
        </w:rPr>
      </w:pPr>
      <w:r w:rsidRPr="00304FE6">
        <w:rPr>
          <w:rFonts w:ascii="Times New Roman" w:hAnsi="Times New Roman"/>
          <w:sz w:val="28"/>
          <w:szCs w:val="28"/>
          <w:lang w:val="ru-RU"/>
        </w:rPr>
        <w:t>На складе предусмотрена возможность поступления материала автотранспортом. Автосамосвалы разгружают заполнители в специальные приемные бункера, откуда с помощью пластинчатых или ленточных питателей, наклонного транспортера и надштабельного ленточного конвейера, снабженного передвижной сбрасывающей тележкой, заполнители поступают по видам и фракциям в отсеки полубунк</w:t>
      </w:r>
      <w:r w:rsidRPr="008617C6">
        <w:rPr>
          <w:rFonts w:ascii="Times New Roman" w:hAnsi="Times New Roman"/>
          <w:sz w:val="28"/>
          <w:szCs w:val="28"/>
        </w:rPr>
        <w:t>epa</w:t>
      </w:r>
      <w:r w:rsidRPr="00304FE6">
        <w:rPr>
          <w:rFonts w:ascii="Times New Roman" w:hAnsi="Times New Roman"/>
          <w:sz w:val="28"/>
          <w:szCs w:val="28"/>
          <w:lang w:val="ru-RU"/>
        </w:rPr>
        <w:t xml:space="preserve">. Полубункер, образованный земляными обваловываниями, разделен на отдельные отсеки стенками из сборных железобетонных элементов. Подогрев заполнителей осуществляется, также, как в закрытом подбункерном складе, оборудованном портально-элеваторным разгрузчиком. Покрытие склада выполнено из </w:t>
      </w:r>
      <w:r w:rsidRPr="00304FE6">
        <w:rPr>
          <w:rFonts w:ascii="Times New Roman" w:hAnsi="Times New Roman"/>
          <w:sz w:val="28"/>
          <w:szCs w:val="28"/>
          <w:lang w:val="ru-RU"/>
        </w:rPr>
        <w:lastRenderedPageBreak/>
        <w:t>сборных железобетонных стоек с наклонными ригелями, на которые опираются прогоны и П-образные рамы надштабельной конвейерной галереи и кровли из волнистых асбоцементных листов.</w:t>
      </w:r>
    </w:p>
    <w:p w:rsidR="00304FE6" w:rsidRPr="00304FE6" w:rsidRDefault="00304FE6" w:rsidP="00304FE6">
      <w:pPr>
        <w:spacing w:after="0" w:line="360" w:lineRule="auto"/>
        <w:ind w:firstLine="709"/>
        <w:jc w:val="both"/>
        <w:rPr>
          <w:rFonts w:ascii="Times New Roman" w:hAnsi="Times New Roman"/>
          <w:sz w:val="28"/>
          <w:szCs w:val="28"/>
          <w:lang w:val="ru-RU"/>
        </w:rPr>
      </w:pPr>
      <w:r w:rsidRPr="00304FE6">
        <w:rPr>
          <w:rFonts w:ascii="Times New Roman" w:hAnsi="Times New Roman"/>
          <w:sz w:val="28"/>
          <w:szCs w:val="28"/>
          <w:lang w:val="ru-RU"/>
        </w:rPr>
        <w:t>Выдача заполнителей из штабелей производится гравитационно через течки, смонтированные в перекрытии подштабельной галереи, и лотковые виброзатворы-питатели. Попадающий на подштабельный горизонтальный конвейер заполнитель перемещается к наклонному ленточному конвейеру, которым доставляется в бетоносмесительный цех.</w:t>
      </w:r>
    </w:p>
    <w:p w:rsidR="00304FE6" w:rsidRPr="00304FE6" w:rsidRDefault="00304FE6" w:rsidP="00304FE6">
      <w:pPr>
        <w:spacing w:after="0" w:line="360" w:lineRule="auto"/>
        <w:ind w:firstLine="709"/>
        <w:jc w:val="both"/>
        <w:rPr>
          <w:rFonts w:ascii="Times New Roman" w:hAnsi="Times New Roman"/>
          <w:sz w:val="28"/>
          <w:szCs w:val="28"/>
          <w:lang w:val="ru-RU"/>
        </w:rPr>
      </w:pPr>
      <w:r w:rsidRPr="00304FE6">
        <w:rPr>
          <w:rFonts w:ascii="Times New Roman" w:hAnsi="Times New Roman"/>
          <w:sz w:val="28"/>
          <w:szCs w:val="28"/>
          <w:lang w:val="ru-RU"/>
        </w:rPr>
        <w:t>Открытый штабельно-кольцевой склад, оборудованный разгрузчиком Т-182А и передвижным ленточным конвейером. Узел разгрузки заполнителей из железнодорожных вагонов такой же, как у полубункерно-эстакадного склада, оборудованного разгрузчиком Т-182А. Из приемных бункеров с помощью пластинчатого или ленточного питателя и стационарного наклонного ленточного конвейера материал поступает на радиально передвигающийся ленточный транспортер, которым производится загрузка четырехсекционного промежуточного бункера общей емкостью 50 м3. После его заполнения разгружаемые заполнители складируют непосредственно в кольцевой штабель, разделенный железобетонными стенками на отсеки. При поступлении части материала автотранспортом самосвалы разгружаются непосредственно в соответствующие отсеки штабеля или бункера приемного устройства.</w:t>
      </w:r>
    </w:p>
    <w:p w:rsidR="00304FE6" w:rsidRPr="00304FE6" w:rsidRDefault="00304FE6" w:rsidP="00304FE6">
      <w:pPr>
        <w:spacing w:after="0" w:line="360" w:lineRule="auto"/>
        <w:ind w:firstLine="709"/>
        <w:jc w:val="both"/>
        <w:rPr>
          <w:rFonts w:ascii="Times New Roman" w:hAnsi="Times New Roman"/>
          <w:sz w:val="28"/>
          <w:szCs w:val="28"/>
          <w:lang w:val="ru-RU"/>
        </w:rPr>
      </w:pPr>
      <w:r w:rsidRPr="00304FE6">
        <w:rPr>
          <w:rFonts w:ascii="Times New Roman" w:hAnsi="Times New Roman"/>
          <w:sz w:val="28"/>
          <w:szCs w:val="28"/>
          <w:lang w:val="ru-RU"/>
        </w:rPr>
        <w:t>Пополнение промежуточного бункера из кольцевого штабеля осуществляется автопогрузчиком с ковшом. Рыхление смерзшихся материалов в кольцевом штабеле производится одноковшовым экскаватором на пневматическом ходу, Подогрев заполнителей выполняется с помощью паровых регистров, смонтированных в промежуточном бункере.</w:t>
      </w:r>
    </w:p>
    <w:p w:rsidR="00304FE6" w:rsidRPr="00304FE6" w:rsidRDefault="00304FE6" w:rsidP="00304FE6">
      <w:pPr>
        <w:spacing w:after="0" w:line="360" w:lineRule="auto"/>
        <w:ind w:firstLine="709"/>
        <w:jc w:val="both"/>
        <w:rPr>
          <w:rFonts w:ascii="Times New Roman" w:hAnsi="Times New Roman"/>
          <w:sz w:val="28"/>
          <w:szCs w:val="28"/>
          <w:lang w:val="ru-RU"/>
        </w:rPr>
      </w:pPr>
      <w:r w:rsidRPr="00304FE6">
        <w:rPr>
          <w:rFonts w:ascii="Times New Roman" w:hAnsi="Times New Roman"/>
          <w:sz w:val="28"/>
          <w:szCs w:val="28"/>
          <w:lang w:val="ru-RU"/>
        </w:rPr>
        <w:t xml:space="preserve">В бетоносмесительный цех заполнители подаются из промежуточного бункера с помощью стационарного ленточного конвейера, смонтированного в утепленной наклонной галерее. Выдача заполнителей со склада может быть </w:t>
      </w:r>
      <w:r w:rsidRPr="00304FE6">
        <w:rPr>
          <w:rFonts w:ascii="Times New Roman" w:hAnsi="Times New Roman"/>
          <w:sz w:val="28"/>
          <w:szCs w:val="28"/>
          <w:lang w:val="ru-RU"/>
        </w:rPr>
        <w:lastRenderedPageBreak/>
        <w:t>осуществлена и с помощью трех подштабельных ленточных конвейеров, с П-образным расположением в плане. Однако такое решение значительно усложняет конструкцию склада и увеличивает капитальные затраты на его возведение.</w:t>
      </w:r>
    </w:p>
    <w:p w:rsidR="00304FE6" w:rsidRPr="00304FE6" w:rsidRDefault="00304FE6" w:rsidP="00304FE6">
      <w:pPr>
        <w:spacing w:after="0" w:line="360" w:lineRule="auto"/>
        <w:ind w:firstLine="709"/>
        <w:jc w:val="both"/>
        <w:rPr>
          <w:rFonts w:ascii="Times New Roman" w:hAnsi="Times New Roman"/>
          <w:sz w:val="28"/>
          <w:szCs w:val="28"/>
          <w:lang w:val="ru-RU"/>
        </w:rPr>
      </w:pPr>
      <w:r w:rsidRPr="00304FE6">
        <w:rPr>
          <w:rFonts w:ascii="Times New Roman" w:hAnsi="Times New Roman"/>
          <w:sz w:val="28"/>
          <w:szCs w:val="28"/>
          <w:lang w:val="ru-RU"/>
        </w:rPr>
        <w:t xml:space="preserve">Силосный склад, оборудованный разгрузчиком Т-182А. Силосный склад на генплане предприятия может размещаться между железнодорожным разгрузочным полотном и бетоносмесительным цехом, а также отделен от бетоносмесительного цеха железнодорожных путей. В обоих случаях выгрузка материалов в приемные бункера производится из полувагонов-гондол через их люки, а с платформ </w:t>
      </w:r>
      <w:r>
        <w:rPr>
          <w:rFonts w:ascii="Times New Roman" w:hAnsi="Times New Roman"/>
          <w:sz w:val="28"/>
          <w:szCs w:val="28"/>
          <w:lang w:val="ru-RU"/>
        </w:rPr>
        <w:t>–</w:t>
      </w:r>
      <w:r w:rsidRPr="00304FE6">
        <w:rPr>
          <w:rFonts w:ascii="Times New Roman" w:hAnsi="Times New Roman"/>
          <w:sz w:val="28"/>
          <w:szCs w:val="28"/>
          <w:lang w:val="ru-RU"/>
        </w:rPr>
        <w:t xml:space="preserve"> у отвалов стационарной разгрузочной машины Т-182А. В случае доставки заполнителей автомобильным транспортом разгрузка автосамосвалов на складах небольшой емкости производится в приемные бункера, предназначенные для выгрузки железнодорожных вагонов, а на складах большой емкости </w:t>
      </w:r>
      <w:r>
        <w:rPr>
          <w:rFonts w:ascii="Times New Roman" w:hAnsi="Times New Roman"/>
          <w:sz w:val="28"/>
          <w:szCs w:val="28"/>
          <w:lang w:val="ru-RU"/>
        </w:rPr>
        <w:t>–</w:t>
      </w:r>
      <w:r w:rsidRPr="00304FE6">
        <w:rPr>
          <w:rFonts w:ascii="Times New Roman" w:hAnsi="Times New Roman"/>
          <w:sz w:val="28"/>
          <w:szCs w:val="28"/>
          <w:lang w:val="ru-RU"/>
        </w:rPr>
        <w:t xml:space="preserve"> в</w:t>
      </w:r>
      <w:r>
        <w:rPr>
          <w:rFonts w:ascii="Times New Roman" w:hAnsi="Times New Roman"/>
          <w:sz w:val="28"/>
          <w:szCs w:val="28"/>
          <w:lang w:val="ru-RU"/>
        </w:rPr>
        <w:t xml:space="preserve"> </w:t>
      </w:r>
      <w:r w:rsidRPr="00304FE6">
        <w:rPr>
          <w:rFonts w:ascii="Times New Roman" w:hAnsi="Times New Roman"/>
          <w:sz w:val="28"/>
          <w:szCs w:val="28"/>
          <w:lang w:val="ru-RU"/>
        </w:rPr>
        <w:t>специальные приемные бункера, расположенные рядом с узлом перегрузки материалов с наклонного на горизонтально-наклонный ленточный конвейер.</w:t>
      </w:r>
    </w:p>
    <w:p w:rsidR="00304FE6" w:rsidRPr="00304FE6" w:rsidRDefault="00304FE6" w:rsidP="00304FE6">
      <w:pPr>
        <w:spacing w:after="0" w:line="360" w:lineRule="auto"/>
        <w:ind w:firstLine="709"/>
        <w:jc w:val="both"/>
        <w:rPr>
          <w:rFonts w:ascii="Times New Roman" w:hAnsi="Times New Roman"/>
          <w:sz w:val="28"/>
          <w:szCs w:val="28"/>
          <w:lang w:val="ru-RU"/>
        </w:rPr>
      </w:pPr>
      <w:r w:rsidRPr="00304FE6">
        <w:rPr>
          <w:rFonts w:ascii="Times New Roman" w:hAnsi="Times New Roman"/>
          <w:sz w:val="28"/>
          <w:szCs w:val="28"/>
          <w:lang w:val="ru-RU"/>
        </w:rPr>
        <w:t>Выбор склада заполнителей во всех случаях должен производиться с учетом мощности предприятия, способа доставки заполнителей, климатических, гидрогеологических и других местных условий. Окончательное решение в каждом конкретном случае принимают только на основе сравнения технико-экономических показателей нескольких вариантов складов, приемлемых по предварительным соображениям, для чего производится определение: полных капитальных затрат, включающих стоимость возведения зданий и сооружений, и затрат на приобретение и монтаж оборудования; годовых эксплуатационных расходов; трудоемкости складской переработки; расхода электроэнергии и механовооруженности рабочих; себестоимости переработки единицы материала на складе.</w:t>
      </w:r>
    </w:p>
    <w:p w:rsidR="00304FE6" w:rsidRPr="00304FE6" w:rsidRDefault="00304FE6" w:rsidP="00304FE6">
      <w:pPr>
        <w:spacing w:after="0" w:line="360" w:lineRule="auto"/>
        <w:ind w:firstLine="709"/>
        <w:jc w:val="both"/>
        <w:rPr>
          <w:rFonts w:ascii="Times New Roman" w:hAnsi="Times New Roman"/>
          <w:sz w:val="28"/>
          <w:szCs w:val="28"/>
          <w:lang w:val="ru-RU"/>
        </w:rPr>
      </w:pPr>
      <w:r w:rsidRPr="00304FE6">
        <w:rPr>
          <w:rFonts w:ascii="Times New Roman" w:hAnsi="Times New Roman"/>
          <w:sz w:val="28"/>
          <w:szCs w:val="28"/>
          <w:lang w:val="ru-RU"/>
        </w:rPr>
        <w:lastRenderedPageBreak/>
        <w:t>В ближайшее время при выборе типа рельсовых, безрельсовых и комбинированных складов можно придерживаться следующих рекомендаций:</w:t>
      </w:r>
    </w:p>
    <w:p w:rsidR="00304FE6" w:rsidRPr="00304FE6" w:rsidRDefault="00304FE6" w:rsidP="00304FE6">
      <w:pPr>
        <w:spacing w:after="0" w:line="360" w:lineRule="auto"/>
        <w:ind w:firstLine="709"/>
        <w:jc w:val="both"/>
        <w:rPr>
          <w:rFonts w:ascii="Times New Roman" w:hAnsi="Times New Roman"/>
          <w:sz w:val="28"/>
          <w:szCs w:val="28"/>
          <w:lang w:val="ru-RU"/>
        </w:rPr>
      </w:pPr>
      <w:r w:rsidRPr="00304FE6">
        <w:rPr>
          <w:rFonts w:ascii="Times New Roman" w:hAnsi="Times New Roman"/>
          <w:sz w:val="28"/>
          <w:szCs w:val="28"/>
          <w:lang w:val="ru-RU"/>
        </w:rPr>
        <w:t>1. Для районов с малым количеством атмосферных осадков целесообразно применять: при большой емкости склада (9 тыс. м</w:t>
      </w:r>
      <w:r w:rsidRPr="00304FE6">
        <w:rPr>
          <w:rFonts w:ascii="Times New Roman" w:hAnsi="Times New Roman"/>
          <w:sz w:val="28"/>
          <w:szCs w:val="28"/>
          <w:vertAlign w:val="superscript"/>
          <w:lang w:val="ru-RU"/>
        </w:rPr>
        <w:t>3</w:t>
      </w:r>
      <w:r w:rsidRPr="00304FE6">
        <w:rPr>
          <w:rFonts w:ascii="Times New Roman" w:hAnsi="Times New Roman"/>
          <w:sz w:val="28"/>
          <w:szCs w:val="28"/>
          <w:lang w:val="ru-RU"/>
        </w:rPr>
        <w:t xml:space="preserve"> и более) </w:t>
      </w:r>
      <w:r>
        <w:rPr>
          <w:rFonts w:ascii="Times New Roman" w:hAnsi="Times New Roman"/>
          <w:sz w:val="28"/>
          <w:szCs w:val="28"/>
          <w:lang w:val="ru-RU"/>
        </w:rPr>
        <w:t>–</w:t>
      </w:r>
      <w:r w:rsidRPr="00304FE6">
        <w:rPr>
          <w:rFonts w:ascii="Times New Roman" w:hAnsi="Times New Roman"/>
          <w:sz w:val="28"/>
          <w:szCs w:val="28"/>
          <w:lang w:val="ru-RU"/>
        </w:rPr>
        <w:t xml:space="preserve"> эстакадно-полубункерную схему; в случае средней вместимости склада (8 тыс. м</w:t>
      </w:r>
      <w:r w:rsidRPr="00304FE6">
        <w:rPr>
          <w:rFonts w:ascii="Times New Roman" w:hAnsi="Times New Roman"/>
          <w:sz w:val="28"/>
          <w:szCs w:val="28"/>
          <w:vertAlign w:val="superscript"/>
          <w:lang w:val="ru-RU"/>
        </w:rPr>
        <w:t>3</w:t>
      </w:r>
      <w:r w:rsidRPr="00304FE6">
        <w:rPr>
          <w:rFonts w:ascii="Times New Roman" w:hAnsi="Times New Roman"/>
          <w:sz w:val="28"/>
          <w:szCs w:val="28"/>
          <w:lang w:val="ru-RU"/>
        </w:rPr>
        <w:t xml:space="preserve">) </w:t>
      </w:r>
      <w:r>
        <w:rPr>
          <w:rFonts w:ascii="Times New Roman" w:hAnsi="Times New Roman"/>
          <w:sz w:val="28"/>
          <w:szCs w:val="28"/>
          <w:lang w:val="ru-RU"/>
        </w:rPr>
        <w:t>–</w:t>
      </w:r>
      <w:r w:rsidRPr="00304FE6">
        <w:rPr>
          <w:rFonts w:ascii="Times New Roman" w:hAnsi="Times New Roman"/>
          <w:sz w:val="28"/>
          <w:szCs w:val="28"/>
          <w:lang w:val="ru-RU"/>
        </w:rPr>
        <w:t xml:space="preserve"> штабельную и полубункерную схему с подштабельным ленточным конвейром и портально-элеваторным разгрузчиком; при малой емкости склада (до 3-4 тыс. м</w:t>
      </w:r>
      <w:r w:rsidRPr="00304FE6">
        <w:rPr>
          <w:rFonts w:ascii="Times New Roman" w:hAnsi="Times New Roman"/>
          <w:sz w:val="28"/>
          <w:szCs w:val="28"/>
          <w:vertAlign w:val="superscript"/>
          <w:lang w:val="ru-RU"/>
        </w:rPr>
        <w:t>3</w:t>
      </w:r>
      <w:r w:rsidRPr="00304FE6">
        <w:rPr>
          <w:rFonts w:ascii="Times New Roman" w:hAnsi="Times New Roman"/>
          <w:sz w:val="28"/>
          <w:szCs w:val="28"/>
          <w:lang w:val="ru-RU"/>
        </w:rPr>
        <w:t xml:space="preserve">) </w:t>
      </w:r>
      <w:r>
        <w:rPr>
          <w:rFonts w:ascii="Times New Roman" w:hAnsi="Times New Roman"/>
          <w:sz w:val="28"/>
          <w:szCs w:val="28"/>
          <w:lang w:val="ru-RU"/>
        </w:rPr>
        <w:t>–</w:t>
      </w:r>
      <w:r w:rsidRPr="00304FE6">
        <w:rPr>
          <w:rFonts w:ascii="Times New Roman" w:hAnsi="Times New Roman"/>
          <w:sz w:val="28"/>
          <w:szCs w:val="28"/>
          <w:lang w:val="ru-RU"/>
        </w:rPr>
        <w:t xml:space="preserve"> все типы штабельных складов, в том числе и штабельно-кольцевые.</w:t>
      </w:r>
    </w:p>
    <w:p w:rsidR="00304FE6" w:rsidRPr="00304FE6" w:rsidRDefault="00304FE6" w:rsidP="00304FE6">
      <w:pPr>
        <w:spacing w:after="0" w:line="360" w:lineRule="auto"/>
        <w:ind w:firstLine="709"/>
        <w:jc w:val="both"/>
        <w:rPr>
          <w:rFonts w:ascii="Times New Roman" w:hAnsi="Times New Roman"/>
          <w:sz w:val="28"/>
          <w:szCs w:val="28"/>
          <w:lang w:val="ru-RU"/>
        </w:rPr>
      </w:pPr>
      <w:r w:rsidRPr="00304FE6">
        <w:rPr>
          <w:rFonts w:ascii="Times New Roman" w:hAnsi="Times New Roman"/>
          <w:sz w:val="28"/>
          <w:szCs w:val="28"/>
          <w:lang w:val="ru-RU"/>
        </w:rPr>
        <w:t xml:space="preserve">2. Для районов с большим количеством осадков и низкими отрицательными температурами: при большой емкости </w:t>
      </w:r>
      <w:r>
        <w:rPr>
          <w:rFonts w:ascii="Times New Roman" w:hAnsi="Times New Roman"/>
          <w:sz w:val="28"/>
          <w:szCs w:val="28"/>
          <w:lang w:val="ru-RU"/>
        </w:rPr>
        <w:t>–</w:t>
      </w:r>
      <w:r w:rsidRPr="00304FE6">
        <w:rPr>
          <w:rFonts w:ascii="Times New Roman" w:hAnsi="Times New Roman"/>
          <w:sz w:val="28"/>
          <w:szCs w:val="28"/>
          <w:lang w:val="ru-RU"/>
        </w:rPr>
        <w:t xml:space="preserve"> закрытые полубункерные склады; для средней и малой вместимости </w:t>
      </w:r>
      <w:r>
        <w:rPr>
          <w:rFonts w:ascii="Times New Roman" w:hAnsi="Times New Roman"/>
          <w:sz w:val="28"/>
          <w:szCs w:val="28"/>
          <w:lang w:val="ru-RU"/>
        </w:rPr>
        <w:t>–</w:t>
      </w:r>
      <w:r w:rsidRPr="00304FE6">
        <w:rPr>
          <w:rFonts w:ascii="Times New Roman" w:hAnsi="Times New Roman"/>
          <w:sz w:val="28"/>
          <w:szCs w:val="28"/>
          <w:lang w:val="ru-RU"/>
        </w:rPr>
        <w:t xml:space="preserve"> закрытые штабельные склады, с подштабельным транспортером и портально-элеваторным разгрузчиком, а также силосные склады.</w:t>
      </w:r>
    </w:p>
    <w:p w:rsidR="00304FE6" w:rsidRPr="00304FE6" w:rsidRDefault="00304FE6" w:rsidP="00304FE6">
      <w:pPr>
        <w:spacing w:after="0" w:line="360" w:lineRule="auto"/>
        <w:ind w:firstLine="709"/>
        <w:jc w:val="both"/>
        <w:rPr>
          <w:rFonts w:ascii="Times New Roman" w:hAnsi="Times New Roman"/>
          <w:sz w:val="28"/>
          <w:szCs w:val="28"/>
          <w:lang w:val="ru-RU"/>
        </w:rPr>
      </w:pPr>
      <w:r w:rsidRPr="00304FE6">
        <w:rPr>
          <w:rFonts w:ascii="Times New Roman" w:hAnsi="Times New Roman"/>
          <w:sz w:val="28"/>
          <w:szCs w:val="28"/>
          <w:lang w:val="ru-RU"/>
        </w:rPr>
        <w:t>3. Склады сырья выбирают таким образом, чтобы их емкость обеспечивала бесперебойную работу предприятия в период между очередными поставками. Запас материалов на складах вяжущих и заполнителей принимается равным: 5</w:t>
      </w:r>
      <w:r>
        <w:rPr>
          <w:rFonts w:ascii="Times New Roman" w:hAnsi="Times New Roman"/>
          <w:sz w:val="28"/>
          <w:szCs w:val="28"/>
          <w:lang w:val="ru-RU"/>
        </w:rPr>
        <w:t xml:space="preserve"> – </w:t>
      </w:r>
      <w:r w:rsidRPr="00304FE6">
        <w:rPr>
          <w:rFonts w:ascii="Times New Roman" w:hAnsi="Times New Roman"/>
          <w:sz w:val="28"/>
          <w:szCs w:val="28"/>
          <w:lang w:val="ru-RU"/>
        </w:rPr>
        <w:t>7</w:t>
      </w:r>
      <w:r>
        <w:rPr>
          <w:rFonts w:ascii="Times New Roman" w:hAnsi="Times New Roman"/>
          <w:sz w:val="28"/>
          <w:szCs w:val="28"/>
          <w:lang w:val="ru-RU"/>
        </w:rPr>
        <w:t xml:space="preserve"> </w:t>
      </w:r>
      <w:r w:rsidRPr="00304FE6">
        <w:rPr>
          <w:rFonts w:ascii="Times New Roman" w:hAnsi="Times New Roman"/>
          <w:sz w:val="28"/>
          <w:szCs w:val="28"/>
          <w:lang w:val="ru-RU"/>
        </w:rPr>
        <w:t>-суточной потребности при доставке автомобильным транспортом и 7</w:t>
      </w:r>
      <w:r>
        <w:rPr>
          <w:rFonts w:ascii="Times New Roman" w:hAnsi="Times New Roman"/>
          <w:sz w:val="28"/>
          <w:szCs w:val="28"/>
          <w:lang w:val="ru-RU"/>
        </w:rPr>
        <w:t xml:space="preserve"> – </w:t>
      </w:r>
      <w:r w:rsidRPr="00304FE6">
        <w:rPr>
          <w:rFonts w:ascii="Times New Roman" w:hAnsi="Times New Roman"/>
          <w:sz w:val="28"/>
          <w:szCs w:val="28"/>
          <w:lang w:val="ru-RU"/>
        </w:rPr>
        <w:t xml:space="preserve">10-суточной </w:t>
      </w:r>
      <w:r>
        <w:rPr>
          <w:rFonts w:ascii="Times New Roman" w:hAnsi="Times New Roman"/>
          <w:sz w:val="28"/>
          <w:szCs w:val="28"/>
          <w:lang w:val="ru-RU"/>
        </w:rPr>
        <w:t>–</w:t>
      </w:r>
      <w:r w:rsidRPr="00304FE6">
        <w:rPr>
          <w:rFonts w:ascii="Times New Roman" w:hAnsi="Times New Roman"/>
          <w:sz w:val="28"/>
          <w:szCs w:val="28"/>
          <w:lang w:val="ru-RU"/>
        </w:rPr>
        <w:t xml:space="preserve"> при поступлении железнодорожным транспортом.</w:t>
      </w:r>
    </w:p>
    <w:p w:rsidR="00304FE6" w:rsidRPr="00304FE6" w:rsidRDefault="00304FE6" w:rsidP="00304FE6">
      <w:pPr>
        <w:spacing w:after="0" w:line="360" w:lineRule="auto"/>
        <w:ind w:firstLine="709"/>
        <w:jc w:val="both"/>
        <w:rPr>
          <w:rFonts w:ascii="Times New Roman" w:hAnsi="Times New Roman"/>
          <w:sz w:val="28"/>
          <w:szCs w:val="28"/>
          <w:lang w:val="ru-RU"/>
        </w:rPr>
      </w:pPr>
      <w:r w:rsidRPr="00304FE6">
        <w:rPr>
          <w:rFonts w:ascii="Times New Roman" w:hAnsi="Times New Roman"/>
          <w:sz w:val="28"/>
          <w:szCs w:val="28"/>
          <w:lang w:val="ru-RU"/>
        </w:rPr>
        <w:t xml:space="preserve"> Определив количество материалов, подлежащих хранению на складе, в зависимости от местных климатических условий выбирают типовой склад требуемой конструкции и емкости.</w:t>
      </w:r>
    </w:p>
    <w:p w:rsidR="00C70B9E" w:rsidRPr="00884647" w:rsidRDefault="00C70B9E" w:rsidP="005A6B11">
      <w:pPr>
        <w:spacing w:after="0" w:line="360" w:lineRule="auto"/>
        <w:ind w:firstLine="708"/>
        <w:jc w:val="both"/>
        <w:rPr>
          <w:rFonts w:ascii="Times New Roman" w:hAnsi="Times New Roman"/>
          <w:sz w:val="28"/>
          <w:szCs w:val="28"/>
          <w:lang w:val="ru-RU"/>
        </w:rPr>
      </w:pPr>
      <w:r w:rsidRPr="00884647">
        <w:rPr>
          <w:rFonts w:ascii="Times New Roman" w:hAnsi="Times New Roman"/>
          <w:sz w:val="28"/>
          <w:szCs w:val="28"/>
          <w:lang w:val="ru-RU"/>
        </w:rPr>
        <w:t>Нормативные запас материалов на складе заполнителей принимают 5-10 сут. Ориентировочно на 1м</w:t>
      </w:r>
      <w:r w:rsidRPr="00884647">
        <w:rPr>
          <w:rFonts w:ascii="Times New Roman" w:hAnsi="Times New Roman"/>
          <w:sz w:val="28"/>
          <w:szCs w:val="28"/>
          <w:vertAlign w:val="superscript"/>
          <w:lang w:val="ru-RU"/>
        </w:rPr>
        <w:t>3</w:t>
      </w:r>
      <w:r w:rsidRPr="00884647">
        <w:rPr>
          <w:rFonts w:ascii="Times New Roman" w:hAnsi="Times New Roman"/>
          <w:sz w:val="28"/>
          <w:szCs w:val="28"/>
          <w:lang w:val="ru-RU"/>
        </w:rPr>
        <w:t xml:space="preserve"> тяжелого бетона требуется 0,45</w:t>
      </w:r>
      <w:r>
        <w:rPr>
          <w:rFonts w:ascii="Times New Roman" w:hAnsi="Times New Roman"/>
          <w:sz w:val="28"/>
          <w:szCs w:val="28"/>
          <w:lang w:val="ru-RU"/>
        </w:rPr>
        <w:t xml:space="preserve"> </w:t>
      </w:r>
      <w:r w:rsidRPr="00884647">
        <w:rPr>
          <w:rFonts w:ascii="Times New Roman" w:hAnsi="Times New Roman"/>
          <w:sz w:val="28"/>
          <w:szCs w:val="28"/>
          <w:lang w:val="ru-RU"/>
        </w:rPr>
        <w:t>м</w:t>
      </w:r>
      <w:r w:rsidRPr="00884647">
        <w:rPr>
          <w:rFonts w:ascii="Times New Roman" w:hAnsi="Times New Roman"/>
          <w:sz w:val="28"/>
          <w:szCs w:val="28"/>
          <w:vertAlign w:val="superscript"/>
          <w:lang w:val="ru-RU"/>
        </w:rPr>
        <w:t>3</w:t>
      </w:r>
      <w:r w:rsidRPr="00884647">
        <w:rPr>
          <w:rFonts w:ascii="Times New Roman" w:hAnsi="Times New Roman"/>
          <w:sz w:val="28"/>
          <w:szCs w:val="28"/>
          <w:lang w:val="ru-RU"/>
        </w:rPr>
        <w:t xml:space="preserve"> песка и 0,9</w:t>
      </w:r>
      <w:r w:rsidR="00C65309">
        <w:rPr>
          <w:rFonts w:ascii="Times New Roman" w:hAnsi="Times New Roman"/>
          <w:sz w:val="28"/>
          <w:szCs w:val="28"/>
          <w:lang w:val="ru-RU"/>
        </w:rPr>
        <w:t xml:space="preserve"> </w:t>
      </w:r>
      <w:r w:rsidRPr="00884647">
        <w:rPr>
          <w:rFonts w:ascii="Times New Roman" w:hAnsi="Times New Roman"/>
          <w:sz w:val="28"/>
          <w:szCs w:val="28"/>
          <w:lang w:val="ru-RU"/>
        </w:rPr>
        <w:t>м</w:t>
      </w:r>
      <w:r w:rsidRPr="00884647">
        <w:rPr>
          <w:rFonts w:ascii="Times New Roman" w:hAnsi="Times New Roman"/>
          <w:sz w:val="28"/>
          <w:szCs w:val="28"/>
          <w:vertAlign w:val="superscript"/>
          <w:lang w:val="ru-RU"/>
        </w:rPr>
        <w:t>3</w:t>
      </w:r>
      <w:r w:rsidRPr="00884647">
        <w:rPr>
          <w:rFonts w:ascii="Times New Roman" w:hAnsi="Times New Roman"/>
          <w:sz w:val="28"/>
          <w:szCs w:val="28"/>
          <w:lang w:val="ru-RU"/>
        </w:rPr>
        <w:t xml:space="preserve"> щебня или гравия, а легкого бетона соответственно 0,55</w:t>
      </w:r>
      <w:r w:rsidR="00C65309" w:rsidRPr="00C65309">
        <w:rPr>
          <w:rFonts w:ascii="Times New Roman" w:hAnsi="Times New Roman"/>
          <w:sz w:val="28"/>
          <w:szCs w:val="28"/>
          <w:lang w:val="ru-RU"/>
        </w:rPr>
        <w:t xml:space="preserve"> </w:t>
      </w:r>
      <w:r w:rsidR="00C65309" w:rsidRPr="00884647">
        <w:rPr>
          <w:rFonts w:ascii="Times New Roman" w:hAnsi="Times New Roman"/>
          <w:sz w:val="28"/>
          <w:szCs w:val="28"/>
          <w:lang w:val="ru-RU"/>
        </w:rPr>
        <w:t>м</w:t>
      </w:r>
      <w:r w:rsidR="00C65309" w:rsidRPr="00884647">
        <w:rPr>
          <w:rFonts w:ascii="Times New Roman" w:hAnsi="Times New Roman"/>
          <w:sz w:val="28"/>
          <w:szCs w:val="28"/>
          <w:vertAlign w:val="superscript"/>
          <w:lang w:val="ru-RU"/>
        </w:rPr>
        <w:t>3</w:t>
      </w:r>
      <w:r w:rsidRPr="00884647">
        <w:rPr>
          <w:rFonts w:ascii="Times New Roman" w:hAnsi="Times New Roman"/>
          <w:sz w:val="28"/>
          <w:szCs w:val="28"/>
          <w:lang w:val="ru-RU"/>
        </w:rPr>
        <w:t xml:space="preserve">  и 0,8</w:t>
      </w:r>
      <w:r>
        <w:rPr>
          <w:rFonts w:ascii="Times New Roman" w:hAnsi="Times New Roman"/>
          <w:sz w:val="28"/>
          <w:szCs w:val="28"/>
          <w:lang w:val="ru-RU"/>
        </w:rPr>
        <w:t xml:space="preserve"> </w:t>
      </w:r>
      <w:r w:rsidRPr="00884647">
        <w:rPr>
          <w:rFonts w:ascii="Times New Roman" w:hAnsi="Times New Roman"/>
          <w:sz w:val="28"/>
          <w:szCs w:val="28"/>
          <w:lang w:val="ru-RU"/>
        </w:rPr>
        <w:t>м</w:t>
      </w:r>
      <w:r w:rsidRPr="00884647">
        <w:rPr>
          <w:rFonts w:ascii="Times New Roman" w:hAnsi="Times New Roman"/>
          <w:sz w:val="28"/>
          <w:szCs w:val="28"/>
          <w:vertAlign w:val="superscript"/>
          <w:lang w:val="ru-RU"/>
        </w:rPr>
        <w:t>3</w:t>
      </w:r>
      <w:r w:rsidRPr="00884647">
        <w:rPr>
          <w:rFonts w:ascii="Times New Roman" w:hAnsi="Times New Roman"/>
          <w:sz w:val="28"/>
          <w:szCs w:val="28"/>
          <w:lang w:val="ru-RU"/>
        </w:rPr>
        <w:t>. При использовании фракционированных заполнителей вводят поправочный коэффициент (для двух фракций -1,05, трех-1,1, четырех -1,15).</w:t>
      </w:r>
    </w:p>
    <w:p w:rsidR="00C70B9E" w:rsidRPr="00884647" w:rsidRDefault="00C70B9E" w:rsidP="005A6B11">
      <w:pPr>
        <w:spacing w:after="0" w:line="360" w:lineRule="auto"/>
        <w:ind w:firstLine="708"/>
        <w:jc w:val="both"/>
        <w:rPr>
          <w:rFonts w:ascii="Times New Roman" w:hAnsi="Times New Roman"/>
          <w:sz w:val="28"/>
          <w:szCs w:val="28"/>
          <w:lang w:val="ru-RU"/>
        </w:rPr>
      </w:pPr>
      <w:r w:rsidRPr="00884647">
        <w:rPr>
          <w:rFonts w:ascii="Times New Roman" w:hAnsi="Times New Roman"/>
          <w:sz w:val="28"/>
          <w:szCs w:val="28"/>
          <w:lang w:val="ru-RU"/>
        </w:rPr>
        <w:lastRenderedPageBreak/>
        <w:t xml:space="preserve">Вместимость склада заполнителей определятся по формуле: </w:t>
      </w:r>
    </w:p>
    <w:p w:rsidR="00C70B9E" w:rsidRDefault="00C70B9E" w:rsidP="005A6B11">
      <w:pPr>
        <w:spacing w:after="0" w:line="360" w:lineRule="auto"/>
        <w:ind w:firstLine="708"/>
        <w:jc w:val="both"/>
        <w:rPr>
          <w:rFonts w:ascii="Times New Roman" w:hAnsi="Times New Roman"/>
          <w:sz w:val="28"/>
          <w:szCs w:val="28"/>
          <w:lang w:val="ru-RU"/>
        </w:rPr>
      </w:pPr>
      <w:r>
        <w:rPr>
          <w:rFonts w:ascii="Times New Roman" w:hAnsi="Times New Roman"/>
          <w:sz w:val="28"/>
          <w:szCs w:val="28"/>
          <w:lang w:val="ru-RU"/>
        </w:rPr>
        <w:t xml:space="preserve">для песка                </w:t>
      </w:r>
      <w:r w:rsidRPr="00884647">
        <w:rPr>
          <w:rFonts w:ascii="Times New Roman" w:hAnsi="Times New Roman"/>
          <w:sz w:val="28"/>
          <w:szCs w:val="28"/>
        </w:rPr>
        <w:t>N</w:t>
      </w:r>
      <w:r w:rsidRPr="00884647">
        <w:rPr>
          <w:rFonts w:ascii="Times New Roman" w:hAnsi="Times New Roman"/>
          <w:sz w:val="28"/>
          <w:szCs w:val="28"/>
          <w:vertAlign w:val="subscript"/>
          <w:lang w:val="ru-RU"/>
        </w:rPr>
        <w:t>п</w:t>
      </w:r>
      <w:r w:rsidRPr="00884647">
        <w:rPr>
          <w:rFonts w:ascii="Times New Roman" w:hAnsi="Times New Roman"/>
          <w:sz w:val="28"/>
          <w:szCs w:val="28"/>
          <w:lang w:val="ru-RU"/>
        </w:rPr>
        <w:t xml:space="preserve"> = П</w:t>
      </w:r>
      <w:r w:rsidRPr="00884647">
        <w:rPr>
          <w:rFonts w:ascii="Times New Roman" w:hAnsi="Times New Roman"/>
          <w:sz w:val="28"/>
          <w:szCs w:val="28"/>
          <w:vertAlign w:val="subscript"/>
          <w:lang w:val="ru-RU"/>
        </w:rPr>
        <w:t>г</w:t>
      </w:r>
      <w:r w:rsidRPr="00884647">
        <w:rPr>
          <w:rFonts w:ascii="Times New Roman" w:hAnsi="Times New Roman"/>
          <w:sz w:val="28"/>
          <w:szCs w:val="28"/>
          <w:lang w:val="ru-RU"/>
        </w:rPr>
        <w:t xml:space="preserve"> ∙ П ∙ З</w:t>
      </w:r>
      <w:r w:rsidRPr="00884647">
        <w:rPr>
          <w:rFonts w:ascii="Times New Roman" w:hAnsi="Times New Roman"/>
          <w:sz w:val="28"/>
          <w:szCs w:val="28"/>
          <w:vertAlign w:val="subscript"/>
          <w:lang w:val="ru-RU"/>
        </w:rPr>
        <w:t>п</w:t>
      </w:r>
      <w:r>
        <w:rPr>
          <w:rFonts w:ascii="Times New Roman" w:hAnsi="Times New Roman"/>
          <w:sz w:val="28"/>
          <w:szCs w:val="28"/>
          <w:lang w:val="ru-RU"/>
        </w:rPr>
        <w:t xml:space="preserve"> ∙ 1,04/0,9∙С       </w:t>
      </w:r>
      <w:r w:rsidRPr="00884647">
        <w:rPr>
          <w:rFonts w:ascii="Times New Roman" w:hAnsi="Times New Roman"/>
          <w:sz w:val="28"/>
          <w:szCs w:val="28"/>
          <w:lang w:val="ru-RU"/>
        </w:rPr>
        <w:t>м</w:t>
      </w:r>
      <w:r w:rsidRPr="00884647">
        <w:rPr>
          <w:rFonts w:ascii="Times New Roman" w:hAnsi="Times New Roman"/>
          <w:sz w:val="28"/>
          <w:szCs w:val="28"/>
          <w:vertAlign w:val="superscript"/>
          <w:lang w:val="ru-RU"/>
        </w:rPr>
        <w:t>3</w:t>
      </w:r>
      <w:r w:rsidR="00DF57DA">
        <w:rPr>
          <w:rFonts w:ascii="Times New Roman" w:hAnsi="Times New Roman"/>
          <w:sz w:val="28"/>
          <w:szCs w:val="28"/>
          <w:lang w:val="ru-RU"/>
        </w:rPr>
        <w:t>,</w:t>
      </w:r>
    </w:p>
    <w:p w:rsidR="00C70B9E" w:rsidRPr="00CC682F" w:rsidRDefault="00C70B9E" w:rsidP="005A6B11">
      <w:pPr>
        <w:spacing w:after="0" w:line="360" w:lineRule="auto"/>
        <w:ind w:firstLine="708"/>
        <w:jc w:val="both"/>
        <w:rPr>
          <w:rFonts w:ascii="Times New Roman" w:hAnsi="Times New Roman"/>
          <w:sz w:val="28"/>
          <w:szCs w:val="28"/>
          <w:vertAlign w:val="superscript"/>
          <w:lang w:val="ru-RU"/>
        </w:rPr>
      </w:pPr>
      <w:r>
        <w:rPr>
          <w:rFonts w:ascii="Times New Roman" w:hAnsi="Times New Roman"/>
          <w:sz w:val="28"/>
          <w:szCs w:val="28"/>
          <w:lang w:val="ru-RU"/>
        </w:rPr>
        <w:t xml:space="preserve">                                 </w:t>
      </w:r>
      <w:r w:rsidRPr="00884647">
        <w:rPr>
          <w:rFonts w:ascii="Times New Roman" w:hAnsi="Times New Roman"/>
          <w:sz w:val="28"/>
          <w:szCs w:val="28"/>
        </w:rPr>
        <w:t>N</w:t>
      </w:r>
      <w:r w:rsidRPr="00884647">
        <w:rPr>
          <w:rFonts w:ascii="Times New Roman" w:hAnsi="Times New Roman"/>
          <w:sz w:val="28"/>
          <w:szCs w:val="28"/>
          <w:vertAlign w:val="subscript"/>
          <w:lang w:val="ru-RU"/>
        </w:rPr>
        <w:t>п</w:t>
      </w:r>
      <w:r w:rsidRPr="00884647">
        <w:rPr>
          <w:rFonts w:ascii="Times New Roman" w:hAnsi="Times New Roman"/>
          <w:sz w:val="28"/>
          <w:szCs w:val="28"/>
          <w:lang w:val="ru-RU"/>
        </w:rPr>
        <w:t xml:space="preserve"> = </w:t>
      </w:r>
      <w:r w:rsidR="00C65309">
        <w:rPr>
          <w:rFonts w:ascii="Times New Roman" w:hAnsi="Times New Roman"/>
          <w:sz w:val="28"/>
          <w:szCs w:val="28"/>
          <w:lang w:val="ru-RU"/>
        </w:rPr>
        <w:t>45685</w:t>
      </w:r>
      <w:r w:rsidRPr="00884647">
        <w:rPr>
          <w:rFonts w:ascii="Times New Roman" w:hAnsi="Times New Roman"/>
          <w:sz w:val="28"/>
          <w:szCs w:val="28"/>
          <w:lang w:val="ru-RU"/>
        </w:rPr>
        <w:t>∙</w:t>
      </w:r>
      <w:r>
        <w:rPr>
          <w:rFonts w:ascii="Times New Roman" w:hAnsi="Times New Roman"/>
          <w:sz w:val="28"/>
          <w:szCs w:val="28"/>
          <w:lang w:val="ru-RU"/>
        </w:rPr>
        <w:t>0,45</w:t>
      </w:r>
      <w:r w:rsidRPr="00884647">
        <w:rPr>
          <w:rFonts w:ascii="Times New Roman" w:hAnsi="Times New Roman"/>
          <w:sz w:val="28"/>
          <w:szCs w:val="28"/>
          <w:lang w:val="ru-RU"/>
        </w:rPr>
        <w:t>∙</w:t>
      </w:r>
      <w:r w:rsidR="00C65309">
        <w:rPr>
          <w:rFonts w:ascii="Times New Roman" w:hAnsi="Times New Roman"/>
          <w:sz w:val="28"/>
          <w:szCs w:val="28"/>
          <w:lang w:val="ru-RU"/>
        </w:rPr>
        <w:t>10</w:t>
      </w:r>
      <w:r w:rsidRPr="00884647">
        <w:rPr>
          <w:rFonts w:ascii="Times New Roman" w:hAnsi="Times New Roman"/>
          <w:sz w:val="28"/>
          <w:szCs w:val="28"/>
          <w:lang w:val="ru-RU"/>
        </w:rPr>
        <w:t>∙</w:t>
      </w:r>
      <w:r>
        <w:rPr>
          <w:rFonts w:ascii="Times New Roman" w:hAnsi="Times New Roman"/>
          <w:sz w:val="28"/>
          <w:szCs w:val="28"/>
          <w:lang w:val="ru-RU"/>
        </w:rPr>
        <w:t>1,04/0,9</w:t>
      </w:r>
      <w:r w:rsidRPr="00884647">
        <w:rPr>
          <w:rFonts w:ascii="Times New Roman" w:hAnsi="Times New Roman"/>
          <w:sz w:val="28"/>
          <w:szCs w:val="28"/>
          <w:lang w:val="ru-RU"/>
        </w:rPr>
        <w:t>∙</w:t>
      </w:r>
      <w:r>
        <w:rPr>
          <w:rFonts w:ascii="Times New Roman" w:hAnsi="Times New Roman"/>
          <w:sz w:val="28"/>
          <w:szCs w:val="28"/>
          <w:lang w:val="ru-RU"/>
        </w:rPr>
        <w:t>262</w:t>
      </w:r>
      <w:r w:rsidR="00C65309">
        <w:rPr>
          <w:rFonts w:ascii="Times New Roman" w:hAnsi="Times New Roman"/>
          <w:sz w:val="28"/>
          <w:szCs w:val="28"/>
          <w:lang w:val="ru-RU"/>
        </w:rPr>
        <w:t xml:space="preserve"> </w:t>
      </w:r>
      <w:r>
        <w:rPr>
          <w:rFonts w:ascii="Times New Roman" w:hAnsi="Times New Roman"/>
          <w:sz w:val="28"/>
          <w:szCs w:val="28"/>
          <w:lang w:val="ru-RU"/>
        </w:rPr>
        <w:t>=</w:t>
      </w:r>
      <w:r w:rsidR="00C65309">
        <w:rPr>
          <w:rFonts w:ascii="Times New Roman" w:hAnsi="Times New Roman"/>
          <w:sz w:val="28"/>
          <w:szCs w:val="28"/>
          <w:lang w:val="ru-RU"/>
        </w:rPr>
        <w:t xml:space="preserve"> 907</w:t>
      </w:r>
      <w:r>
        <w:rPr>
          <w:rFonts w:ascii="Times New Roman" w:hAnsi="Times New Roman"/>
          <w:sz w:val="28"/>
          <w:szCs w:val="28"/>
          <w:lang w:val="ru-RU"/>
        </w:rPr>
        <w:t xml:space="preserve"> м</w:t>
      </w:r>
      <w:r>
        <w:rPr>
          <w:rFonts w:ascii="Times New Roman" w:hAnsi="Times New Roman"/>
          <w:sz w:val="28"/>
          <w:szCs w:val="28"/>
          <w:vertAlign w:val="superscript"/>
          <w:lang w:val="ru-RU"/>
        </w:rPr>
        <w:t>3</w:t>
      </w:r>
    </w:p>
    <w:p w:rsidR="00C70B9E" w:rsidRPr="00884647" w:rsidRDefault="00C70B9E" w:rsidP="005A6B11">
      <w:pPr>
        <w:spacing w:after="0" w:line="360" w:lineRule="auto"/>
        <w:ind w:firstLine="708"/>
        <w:jc w:val="both"/>
        <w:rPr>
          <w:rFonts w:ascii="Times New Roman" w:hAnsi="Times New Roman"/>
          <w:sz w:val="28"/>
          <w:szCs w:val="28"/>
          <w:lang w:val="ru-RU"/>
        </w:rPr>
      </w:pPr>
      <w:r w:rsidRPr="00884647">
        <w:rPr>
          <w:rFonts w:ascii="Times New Roman" w:hAnsi="Times New Roman"/>
          <w:sz w:val="28"/>
          <w:szCs w:val="28"/>
          <w:lang w:val="ru-RU"/>
        </w:rPr>
        <w:t xml:space="preserve">для щебня               </w:t>
      </w:r>
      <w:r w:rsidRPr="00884647">
        <w:rPr>
          <w:rFonts w:ascii="Times New Roman" w:hAnsi="Times New Roman"/>
          <w:sz w:val="28"/>
          <w:szCs w:val="28"/>
        </w:rPr>
        <w:t>N</w:t>
      </w:r>
      <w:r>
        <w:rPr>
          <w:rFonts w:ascii="Times New Roman" w:hAnsi="Times New Roman"/>
          <w:sz w:val="28"/>
          <w:szCs w:val="28"/>
          <w:vertAlign w:val="subscript"/>
          <w:lang w:val="ru-RU"/>
        </w:rPr>
        <w:t>щ</w:t>
      </w:r>
      <w:r w:rsidRPr="00884647">
        <w:rPr>
          <w:rFonts w:ascii="Times New Roman" w:hAnsi="Times New Roman"/>
          <w:sz w:val="28"/>
          <w:szCs w:val="28"/>
          <w:lang w:val="ru-RU"/>
        </w:rPr>
        <w:t xml:space="preserve"> = П</w:t>
      </w:r>
      <w:r w:rsidRPr="00884647">
        <w:rPr>
          <w:rFonts w:ascii="Times New Roman" w:hAnsi="Times New Roman"/>
          <w:sz w:val="28"/>
          <w:szCs w:val="28"/>
          <w:vertAlign w:val="subscript"/>
          <w:lang w:val="ru-RU"/>
        </w:rPr>
        <w:t>г</w:t>
      </w:r>
      <w:r w:rsidRPr="00884647">
        <w:rPr>
          <w:rFonts w:ascii="Times New Roman" w:hAnsi="Times New Roman"/>
          <w:sz w:val="28"/>
          <w:szCs w:val="28"/>
          <w:lang w:val="ru-RU"/>
        </w:rPr>
        <w:t xml:space="preserve"> ∙ Щ ∙ З</w:t>
      </w:r>
      <w:r w:rsidRPr="00884647">
        <w:rPr>
          <w:rFonts w:ascii="Times New Roman" w:hAnsi="Times New Roman"/>
          <w:sz w:val="28"/>
          <w:szCs w:val="28"/>
          <w:vertAlign w:val="subscript"/>
          <w:lang w:val="ru-RU"/>
        </w:rPr>
        <w:t>Щ</w:t>
      </w:r>
      <w:r w:rsidRPr="00884647">
        <w:rPr>
          <w:rFonts w:ascii="Times New Roman" w:hAnsi="Times New Roman"/>
          <w:sz w:val="28"/>
          <w:szCs w:val="28"/>
          <w:lang w:val="ru-RU"/>
        </w:rPr>
        <w:t xml:space="preserve"> ∙ 1,04/0,</w:t>
      </w:r>
      <w:r w:rsidR="00C65309">
        <w:rPr>
          <w:rFonts w:ascii="Times New Roman" w:hAnsi="Times New Roman"/>
          <w:sz w:val="28"/>
          <w:szCs w:val="28"/>
          <w:lang w:val="ru-RU"/>
        </w:rPr>
        <w:t xml:space="preserve">9∙С   </w:t>
      </w:r>
      <w:r w:rsidRPr="00884647">
        <w:rPr>
          <w:rFonts w:ascii="Times New Roman" w:hAnsi="Times New Roman"/>
          <w:sz w:val="28"/>
          <w:szCs w:val="28"/>
          <w:lang w:val="ru-RU"/>
        </w:rPr>
        <w:t>м</w:t>
      </w:r>
      <w:r w:rsidRPr="00884647">
        <w:rPr>
          <w:rFonts w:ascii="Times New Roman" w:hAnsi="Times New Roman"/>
          <w:sz w:val="28"/>
          <w:szCs w:val="28"/>
          <w:vertAlign w:val="superscript"/>
          <w:lang w:val="ru-RU"/>
        </w:rPr>
        <w:t>3</w:t>
      </w:r>
      <w:r w:rsidR="00DF57DA">
        <w:rPr>
          <w:rFonts w:ascii="Times New Roman" w:hAnsi="Times New Roman"/>
          <w:sz w:val="28"/>
          <w:szCs w:val="28"/>
          <w:lang w:val="ru-RU"/>
        </w:rPr>
        <w:t>,</w:t>
      </w:r>
    </w:p>
    <w:p w:rsidR="00C70B9E" w:rsidRPr="00CC682F" w:rsidRDefault="00C70B9E" w:rsidP="005A6B11">
      <w:pPr>
        <w:spacing w:after="0" w:line="360" w:lineRule="auto"/>
        <w:ind w:firstLine="708"/>
        <w:jc w:val="both"/>
        <w:rPr>
          <w:rFonts w:ascii="Times New Roman" w:hAnsi="Times New Roman"/>
          <w:sz w:val="28"/>
          <w:szCs w:val="28"/>
          <w:vertAlign w:val="superscript"/>
          <w:lang w:val="ru-RU"/>
        </w:rPr>
      </w:pPr>
      <w:r>
        <w:rPr>
          <w:rFonts w:ascii="Times New Roman" w:hAnsi="Times New Roman"/>
          <w:sz w:val="28"/>
          <w:szCs w:val="28"/>
          <w:lang w:val="ru-RU"/>
        </w:rPr>
        <w:t xml:space="preserve">                                 </w:t>
      </w:r>
      <w:r w:rsidRPr="00884647">
        <w:rPr>
          <w:rFonts w:ascii="Times New Roman" w:hAnsi="Times New Roman"/>
          <w:sz w:val="28"/>
          <w:szCs w:val="28"/>
        </w:rPr>
        <w:t>N</w:t>
      </w:r>
      <w:r>
        <w:rPr>
          <w:rFonts w:ascii="Times New Roman" w:hAnsi="Times New Roman"/>
          <w:sz w:val="28"/>
          <w:szCs w:val="28"/>
          <w:vertAlign w:val="subscript"/>
          <w:lang w:val="ru-RU"/>
        </w:rPr>
        <w:t>щ</w:t>
      </w:r>
      <w:r w:rsidRPr="00884647">
        <w:rPr>
          <w:rFonts w:ascii="Times New Roman" w:hAnsi="Times New Roman"/>
          <w:sz w:val="28"/>
          <w:szCs w:val="28"/>
          <w:lang w:val="ru-RU"/>
        </w:rPr>
        <w:t xml:space="preserve"> = </w:t>
      </w:r>
      <w:r w:rsidR="00C65309">
        <w:rPr>
          <w:rFonts w:ascii="Times New Roman" w:hAnsi="Times New Roman"/>
          <w:sz w:val="28"/>
          <w:szCs w:val="28"/>
          <w:lang w:val="ru-RU"/>
        </w:rPr>
        <w:t>45685</w:t>
      </w:r>
      <w:r w:rsidRPr="00884647">
        <w:rPr>
          <w:rFonts w:ascii="Times New Roman" w:hAnsi="Times New Roman"/>
          <w:sz w:val="28"/>
          <w:szCs w:val="28"/>
          <w:lang w:val="ru-RU"/>
        </w:rPr>
        <w:t>∙</w:t>
      </w:r>
      <w:r>
        <w:rPr>
          <w:rFonts w:ascii="Times New Roman" w:hAnsi="Times New Roman"/>
          <w:sz w:val="28"/>
          <w:szCs w:val="28"/>
          <w:lang w:val="ru-RU"/>
        </w:rPr>
        <w:t>0,9</w:t>
      </w:r>
      <w:r w:rsidRPr="00884647">
        <w:rPr>
          <w:rFonts w:ascii="Times New Roman" w:hAnsi="Times New Roman"/>
          <w:sz w:val="28"/>
          <w:szCs w:val="28"/>
          <w:lang w:val="ru-RU"/>
        </w:rPr>
        <w:t>∙</w:t>
      </w:r>
      <w:r w:rsidR="00C65309">
        <w:rPr>
          <w:rFonts w:ascii="Times New Roman" w:hAnsi="Times New Roman"/>
          <w:sz w:val="28"/>
          <w:szCs w:val="28"/>
          <w:lang w:val="ru-RU"/>
        </w:rPr>
        <w:t>10</w:t>
      </w:r>
      <w:r w:rsidRPr="00884647">
        <w:rPr>
          <w:rFonts w:ascii="Times New Roman" w:hAnsi="Times New Roman"/>
          <w:sz w:val="28"/>
          <w:szCs w:val="28"/>
          <w:lang w:val="ru-RU"/>
        </w:rPr>
        <w:t>∙</w:t>
      </w:r>
      <w:r>
        <w:rPr>
          <w:rFonts w:ascii="Times New Roman" w:hAnsi="Times New Roman"/>
          <w:sz w:val="28"/>
          <w:szCs w:val="28"/>
          <w:lang w:val="ru-RU"/>
        </w:rPr>
        <w:t>1,04/0,9</w:t>
      </w:r>
      <w:r w:rsidRPr="00884647">
        <w:rPr>
          <w:rFonts w:ascii="Times New Roman" w:hAnsi="Times New Roman"/>
          <w:sz w:val="28"/>
          <w:szCs w:val="28"/>
          <w:lang w:val="ru-RU"/>
        </w:rPr>
        <w:t>∙</w:t>
      </w:r>
      <w:r>
        <w:rPr>
          <w:rFonts w:ascii="Times New Roman" w:hAnsi="Times New Roman"/>
          <w:sz w:val="28"/>
          <w:szCs w:val="28"/>
          <w:lang w:val="ru-RU"/>
        </w:rPr>
        <w:t>262</w:t>
      </w:r>
      <w:r w:rsidR="00C65309">
        <w:rPr>
          <w:rFonts w:ascii="Times New Roman" w:hAnsi="Times New Roman"/>
          <w:sz w:val="28"/>
          <w:szCs w:val="28"/>
          <w:lang w:val="ru-RU"/>
        </w:rPr>
        <w:t xml:space="preserve"> </w:t>
      </w:r>
      <w:r>
        <w:rPr>
          <w:rFonts w:ascii="Times New Roman" w:hAnsi="Times New Roman"/>
          <w:sz w:val="28"/>
          <w:szCs w:val="28"/>
          <w:lang w:val="ru-RU"/>
        </w:rPr>
        <w:t>=</w:t>
      </w:r>
      <w:r w:rsidR="00C65309">
        <w:rPr>
          <w:rFonts w:ascii="Times New Roman" w:hAnsi="Times New Roman"/>
          <w:sz w:val="28"/>
          <w:szCs w:val="28"/>
          <w:lang w:val="ru-RU"/>
        </w:rPr>
        <w:t xml:space="preserve"> 1813</w:t>
      </w:r>
      <w:r>
        <w:rPr>
          <w:rFonts w:ascii="Times New Roman" w:hAnsi="Times New Roman"/>
          <w:sz w:val="28"/>
          <w:szCs w:val="28"/>
          <w:lang w:val="ru-RU"/>
        </w:rPr>
        <w:t xml:space="preserve"> м</w:t>
      </w:r>
      <w:r>
        <w:rPr>
          <w:rFonts w:ascii="Times New Roman" w:hAnsi="Times New Roman"/>
          <w:sz w:val="28"/>
          <w:szCs w:val="28"/>
          <w:vertAlign w:val="superscript"/>
          <w:lang w:val="ru-RU"/>
        </w:rPr>
        <w:t>3</w:t>
      </w:r>
    </w:p>
    <w:p w:rsidR="00C70B9E" w:rsidRPr="00884647" w:rsidRDefault="00C70B9E" w:rsidP="005A6B11">
      <w:pPr>
        <w:spacing w:after="0" w:line="360" w:lineRule="auto"/>
        <w:ind w:firstLine="540"/>
        <w:jc w:val="both"/>
        <w:rPr>
          <w:rFonts w:ascii="Times New Roman" w:hAnsi="Times New Roman"/>
          <w:sz w:val="28"/>
          <w:szCs w:val="28"/>
          <w:lang w:val="ru-RU"/>
        </w:rPr>
      </w:pPr>
      <w:r w:rsidRPr="00884647">
        <w:rPr>
          <w:rFonts w:ascii="Times New Roman" w:hAnsi="Times New Roman"/>
          <w:sz w:val="28"/>
          <w:szCs w:val="28"/>
          <w:lang w:val="ru-RU"/>
        </w:rPr>
        <w:t>где</w:t>
      </w:r>
      <w:r>
        <w:rPr>
          <w:rFonts w:ascii="Times New Roman" w:hAnsi="Times New Roman"/>
          <w:sz w:val="28"/>
          <w:szCs w:val="28"/>
          <w:lang w:val="ru-RU"/>
        </w:rPr>
        <w:t>:</w:t>
      </w:r>
      <w:r w:rsidRPr="00884647">
        <w:rPr>
          <w:rFonts w:ascii="Times New Roman" w:hAnsi="Times New Roman"/>
          <w:sz w:val="28"/>
          <w:szCs w:val="28"/>
          <w:lang w:val="ru-RU"/>
        </w:rPr>
        <w:t xml:space="preserve">  П</w:t>
      </w:r>
      <w:r w:rsidRPr="00884647">
        <w:rPr>
          <w:rFonts w:ascii="Times New Roman" w:hAnsi="Times New Roman"/>
          <w:sz w:val="28"/>
          <w:szCs w:val="28"/>
          <w:vertAlign w:val="subscript"/>
          <w:lang w:val="ru-RU"/>
        </w:rPr>
        <w:t>г</w:t>
      </w:r>
      <w:r w:rsidRPr="00884647">
        <w:rPr>
          <w:rFonts w:ascii="Times New Roman" w:hAnsi="Times New Roman"/>
          <w:sz w:val="28"/>
          <w:szCs w:val="28"/>
          <w:lang w:val="ru-RU"/>
        </w:rPr>
        <w:t xml:space="preserve"> – годовая производительность предприятия, м</w:t>
      </w:r>
      <w:r w:rsidRPr="00884647">
        <w:rPr>
          <w:rFonts w:ascii="Times New Roman" w:hAnsi="Times New Roman"/>
          <w:sz w:val="28"/>
          <w:szCs w:val="28"/>
          <w:vertAlign w:val="superscript"/>
          <w:lang w:val="ru-RU"/>
        </w:rPr>
        <w:t>3</w:t>
      </w:r>
      <w:r w:rsidRPr="00884647">
        <w:rPr>
          <w:rFonts w:ascii="Times New Roman" w:hAnsi="Times New Roman"/>
          <w:sz w:val="28"/>
          <w:szCs w:val="28"/>
          <w:lang w:val="ru-RU"/>
        </w:rPr>
        <w:t>;</w:t>
      </w:r>
    </w:p>
    <w:p w:rsidR="00C70B9E" w:rsidRPr="00884647" w:rsidRDefault="00C70B9E" w:rsidP="005A6B11">
      <w:pPr>
        <w:spacing w:after="0" w:line="360" w:lineRule="auto"/>
        <w:ind w:firstLine="1080"/>
        <w:jc w:val="both"/>
        <w:rPr>
          <w:rFonts w:ascii="Times New Roman" w:hAnsi="Times New Roman"/>
          <w:sz w:val="28"/>
          <w:szCs w:val="28"/>
          <w:lang w:val="ru-RU"/>
        </w:rPr>
      </w:pPr>
      <w:r>
        <w:rPr>
          <w:rFonts w:ascii="Times New Roman" w:hAnsi="Times New Roman"/>
          <w:sz w:val="28"/>
          <w:szCs w:val="28"/>
          <w:lang w:val="ru-RU"/>
        </w:rPr>
        <w:t xml:space="preserve"> </w:t>
      </w:r>
      <w:r w:rsidRPr="00884647">
        <w:rPr>
          <w:rFonts w:ascii="Times New Roman" w:hAnsi="Times New Roman"/>
          <w:sz w:val="28"/>
          <w:szCs w:val="28"/>
          <w:lang w:val="ru-RU"/>
        </w:rPr>
        <w:t xml:space="preserve">П – расход песка </w:t>
      </w:r>
      <w:smartTag w:uri="urn:schemas-microsoft-com:office:smarttags" w:element="metricconverter">
        <w:smartTagPr>
          <w:attr w:name="ProductID" w:val="-0,45 м3"/>
        </w:smartTagPr>
        <w:r w:rsidRPr="00884647">
          <w:rPr>
            <w:rFonts w:ascii="Times New Roman" w:hAnsi="Times New Roman"/>
            <w:sz w:val="28"/>
            <w:szCs w:val="28"/>
            <w:lang w:val="ru-RU"/>
          </w:rPr>
          <w:t>-0,45 м</w:t>
        </w:r>
        <w:r w:rsidRPr="00884647">
          <w:rPr>
            <w:rFonts w:ascii="Times New Roman" w:hAnsi="Times New Roman"/>
            <w:sz w:val="28"/>
            <w:szCs w:val="28"/>
            <w:vertAlign w:val="superscript"/>
            <w:lang w:val="ru-RU"/>
          </w:rPr>
          <w:t>3</w:t>
        </w:r>
      </w:smartTag>
      <w:r w:rsidRPr="00884647">
        <w:rPr>
          <w:rFonts w:ascii="Times New Roman" w:hAnsi="Times New Roman"/>
          <w:sz w:val="28"/>
          <w:szCs w:val="28"/>
          <w:lang w:val="ru-RU"/>
        </w:rPr>
        <w:t>;</w:t>
      </w:r>
    </w:p>
    <w:p w:rsidR="00C70B9E" w:rsidRPr="00884647" w:rsidRDefault="00C70B9E" w:rsidP="005A6B11">
      <w:pPr>
        <w:spacing w:after="0" w:line="360" w:lineRule="auto"/>
        <w:ind w:firstLine="1080"/>
        <w:jc w:val="both"/>
        <w:rPr>
          <w:rFonts w:ascii="Times New Roman" w:hAnsi="Times New Roman"/>
          <w:sz w:val="28"/>
          <w:szCs w:val="28"/>
          <w:lang w:val="ru-RU"/>
        </w:rPr>
      </w:pPr>
      <w:r>
        <w:rPr>
          <w:rFonts w:ascii="Times New Roman" w:hAnsi="Times New Roman"/>
          <w:sz w:val="28"/>
          <w:szCs w:val="28"/>
          <w:lang w:val="ru-RU"/>
        </w:rPr>
        <w:t xml:space="preserve"> </w:t>
      </w:r>
      <w:r w:rsidRPr="00884647">
        <w:rPr>
          <w:rFonts w:ascii="Times New Roman" w:hAnsi="Times New Roman"/>
          <w:sz w:val="28"/>
          <w:szCs w:val="28"/>
          <w:lang w:val="ru-RU"/>
        </w:rPr>
        <w:t>З</w:t>
      </w:r>
      <w:r>
        <w:rPr>
          <w:rFonts w:ascii="Times New Roman" w:hAnsi="Times New Roman"/>
          <w:sz w:val="28"/>
          <w:szCs w:val="28"/>
          <w:vertAlign w:val="subscript"/>
          <w:lang w:val="ru-RU"/>
        </w:rPr>
        <w:t>п</w:t>
      </w:r>
      <w:r w:rsidRPr="00884647">
        <w:rPr>
          <w:rFonts w:ascii="Times New Roman" w:hAnsi="Times New Roman"/>
          <w:sz w:val="28"/>
          <w:szCs w:val="28"/>
          <w:lang w:val="ru-RU"/>
        </w:rPr>
        <w:t xml:space="preserve">  -  запас пека и щебня  на складе, сутки;</w:t>
      </w:r>
    </w:p>
    <w:p w:rsidR="00C70B9E" w:rsidRPr="00884647" w:rsidRDefault="00C70B9E" w:rsidP="005A6B11">
      <w:pPr>
        <w:spacing w:after="0" w:line="360" w:lineRule="auto"/>
        <w:ind w:firstLine="1080"/>
        <w:jc w:val="both"/>
        <w:rPr>
          <w:rFonts w:ascii="Times New Roman" w:hAnsi="Times New Roman"/>
          <w:sz w:val="28"/>
          <w:szCs w:val="28"/>
          <w:lang w:val="ru-RU"/>
        </w:rPr>
      </w:pPr>
      <w:r>
        <w:rPr>
          <w:rFonts w:ascii="Times New Roman" w:hAnsi="Times New Roman"/>
          <w:sz w:val="28"/>
          <w:szCs w:val="28"/>
          <w:lang w:val="ru-RU"/>
        </w:rPr>
        <w:t xml:space="preserve"> </w:t>
      </w:r>
      <w:r w:rsidRPr="00884647">
        <w:rPr>
          <w:rFonts w:ascii="Times New Roman" w:hAnsi="Times New Roman"/>
          <w:sz w:val="28"/>
          <w:szCs w:val="28"/>
          <w:lang w:val="ru-RU"/>
        </w:rPr>
        <w:t>1,04 – коэффициент возможных потерь;</w:t>
      </w:r>
    </w:p>
    <w:p w:rsidR="00C70B9E" w:rsidRPr="00884647" w:rsidRDefault="00C70B9E" w:rsidP="005A6B11">
      <w:pPr>
        <w:spacing w:after="0" w:line="360" w:lineRule="auto"/>
        <w:ind w:firstLine="1080"/>
        <w:jc w:val="both"/>
        <w:rPr>
          <w:rFonts w:ascii="Times New Roman" w:hAnsi="Times New Roman"/>
          <w:sz w:val="28"/>
          <w:szCs w:val="28"/>
          <w:lang w:val="ru-RU"/>
        </w:rPr>
      </w:pPr>
      <w:r>
        <w:rPr>
          <w:rFonts w:ascii="Times New Roman" w:hAnsi="Times New Roman"/>
          <w:sz w:val="28"/>
          <w:szCs w:val="28"/>
          <w:lang w:val="ru-RU"/>
        </w:rPr>
        <w:t xml:space="preserve"> </w:t>
      </w:r>
      <w:r w:rsidRPr="00884647">
        <w:rPr>
          <w:rFonts w:ascii="Times New Roman" w:hAnsi="Times New Roman"/>
          <w:sz w:val="28"/>
          <w:szCs w:val="28"/>
          <w:lang w:val="ru-RU"/>
        </w:rPr>
        <w:t>0,9 – коэффициент заполнение склада;</w:t>
      </w:r>
    </w:p>
    <w:p w:rsidR="00C70B9E" w:rsidRPr="00884647" w:rsidRDefault="00C70B9E" w:rsidP="005A6B11">
      <w:pPr>
        <w:spacing w:after="0" w:line="360" w:lineRule="auto"/>
        <w:ind w:firstLine="1080"/>
        <w:jc w:val="both"/>
        <w:rPr>
          <w:rFonts w:ascii="Times New Roman" w:hAnsi="Times New Roman"/>
          <w:sz w:val="28"/>
          <w:szCs w:val="28"/>
          <w:lang w:val="ru-RU"/>
        </w:rPr>
      </w:pPr>
      <w:r>
        <w:rPr>
          <w:rFonts w:ascii="Times New Roman" w:hAnsi="Times New Roman"/>
          <w:sz w:val="28"/>
          <w:szCs w:val="28"/>
          <w:lang w:val="ru-RU"/>
        </w:rPr>
        <w:t xml:space="preserve"> </w:t>
      </w:r>
      <w:r w:rsidRPr="00884647">
        <w:rPr>
          <w:rFonts w:ascii="Times New Roman" w:hAnsi="Times New Roman"/>
          <w:sz w:val="28"/>
          <w:szCs w:val="28"/>
          <w:lang w:val="ru-RU"/>
        </w:rPr>
        <w:t>С – количество рабочих дней в году;</w:t>
      </w:r>
    </w:p>
    <w:p w:rsidR="00C70B9E" w:rsidRDefault="00C70B9E" w:rsidP="005A6B11">
      <w:pPr>
        <w:spacing w:after="0" w:line="360" w:lineRule="auto"/>
        <w:ind w:firstLine="1080"/>
        <w:jc w:val="both"/>
        <w:rPr>
          <w:rFonts w:ascii="Times New Roman" w:hAnsi="Times New Roman"/>
          <w:sz w:val="28"/>
          <w:szCs w:val="28"/>
          <w:lang w:val="ru-RU"/>
        </w:rPr>
      </w:pPr>
      <w:r>
        <w:rPr>
          <w:rFonts w:ascii="Times New Roman" w:hAnsi="Times New Roman"/>
          <w:sz w:val="28"/>
          <w:szCs w:val="28"/>
          <w:lang w:val="ru-RU"/>
        </w:rPr>
        <w:t xml:space="preserve"> </w:t>
      </w:r>
      <w:r w:rsidRPr="00884647">
        <w:rPr>
          <w:rFonts w:ascii="Times New Roman" w:hAnsi="Times New Roman"/>
          <w:sz w:val="28"/>
          <w:szCs w:val="28"/>
          <w:lang w:val="ru-RU"/>
        </w:rPr>
        <w:t>Щ –расход щебня - 0,9м</w:t>
      </w:r>
      <w:r w:rsidRPr="00884647">
        <w:rPr>
          <w:rFonts w:ascii="Times New Roman" w:hAnsi="Times New Roman"/>
          <w:sz w:val="28"/>
          <w:szCs w:val="28"/>
          <w:vertAlign w:val="superscript"/>
          <w:lang w:val="ru-RU"/>
        </w:rPr>
        <w:t>3</w:t>
      </w:r>
      <w:r w:rsidRPr="00884647">
        <w:rPr>
          <w:rFonts w:ascii="Times New Roman" w:hAnsi="Times New Roman"/>
          <w:sz w:val="28"/>
          <w:szCs w:val="28"/>
          <w:lang w:val="ru-RU"/>
        </w:rPr>
        <w:t>.</w:t>
      </w:r>
    </w:p>
    <w:p w:rsidR="00C70B9E" w:rsidRPr="00884647" w:rsidRDefault="00C70B9E" w:rsidP="005A6B11">
      <w:pPr>
        <w:spacing w:after="0" w:line="360" w:lineRule="auto"/>
        <w:ind w:firstLine="708"/>
        <w:jc w:val="both"/>
        <w:rPr>
          <w:rFonts w:ascii="Times New Roman" w:hAnsi="Times New Roman"/>
          <w:sz w:val="28"/>
          <w:szCs w:val="28"/>
          <w:lang w:val="ru-RU"/>
        </w:rPr>
      </w:pPr>
      <w:r w:rsidRPr="00884647">
        <w:rPr>
          <w:rFonts w:ascii="Times New Roman" w:hAnsi="Times New Roman"/>
          <w:sz w:val="28"/>
          <w:szCs w:val="28"/>
          <w:lang w:val="ru-RU"/>
        </w:rPr>
        <w:t xml:space="preserve">Максимальная высота штабелей заполнителей во время их отсыпки с эстакад составляет </w:t>
      </w:r>
      <w:smartTag w:uri="urn:schemas-microsoft-com:office:smarttags" w:element="metricconverter">
        <w:smartTagPr>
          <w:attr w:name="ProductID" w:val="12 м"/>
        </w:smartTagPr>
        <w:r w:rsidRPr="00884647">
          <w:rPr>
            <w:rFonts w:ascii="Times New Roman" w:hAnsi="Times New Roman"/>
            <w:sz w:val="28"/>
            <w:szCs w:val="28"/>
            <w:lang w:val="ru-RU"/>
          </w:rPr>
          <w:t>12 м</w:t>
        </w:r>
      </w:smartTag>
      <w:r w:rsidRPr="00884647">
        <w:rPr>
          <w:rFonts w:ascii="Times New Roman" w:hAnsi="Times New Roman"/>
          <w:sz w:val="28"/>
          <w:szCs w:val="28"/>
          <w:lang w:val="ru-RU"/>
        </w:rPr>
        <w:t xml:space="preserve"> при угле естественного откоса 40</w:t>
      </w:r>
      <w:r w:rsidRPr="00884647">
        <w:rPr>
          <w:rFonts w:ascii="Times New Roman" w:hAnsi="Times New Roman"/>
          <w:sz w:val="28"/>
          <w:szCs w:val="28"/>
          <w:vertAlign w:val="superscript"/>
          <w:lang w:val="ru-RU"/>
        </w:rPr>
        <w:t>о</w:t>
      </w:r>
      <w:r w:rsidR="001C202D">
        <w:rPr>
          <w:rFonts w:ascii="Times New Roman" w:hAnsi="Times New Roman"/>
          <w:sz w:val="28"/>
          <w:szCs w:val="28"/>
          <w:lang w:val="ru-RU"/>
        </w:rPr>
        <w:t xml:space="preserve"> (рис.1)</w:t>
      </w:r>
      <w:r w:rsidRPr="00884647">
        <w:rPr>
          <w:rFonts w:ascii="Times New Roman" w:hAnsi="Times New Roman"/>
          <w:sz w:val="28"/>
          <w:szCs w:val="28"/>
          <w:lang w:val="ru-RU"/>
        </w:rPr>
        <w:t>. При разгрузке заполнителя с железнодорожного состава передвижной разгрузочной машиной высоту штабеля принимают 4</w:t>
      </w:r>
      <w:r w:rsidR="00D83DE4">
        <w:rPr>
          <w:rFonts w:ascii="Times New Roman" w:hAnsi="Times New Roman"/>
          <w:sz w:val="28"/>
          <w:szCs w:val="28"/>
          <w:lang w:val="ru-RU"/>
        </w:rPr>
        <w:t xml:space="preserve"> – </w:t>
      </w:r>
      <w:r w:rsidRPr="00884647">
        <w:rPr>
          <w:rFonts w:ascii="Times New Roman" w:hAnsi="Times New Roman"/>
          <w:sz w:val="28"/>
          <w:szCs w:val="28"/>
          <w:lang w:val="ru-RU"/>
        </w:rPr>
        <w:t>6м. Наименьшее число отсеков для хранения заполнителей: для песка – 2; для крупного заполнителя -4.</w:t>
      </w:r>
    </w:p>
    <w:p w:rsidR="00C70B9E" w:rsidRDefault="00437BC1" w:rsidP="005A6B11">
      <w:pPr>
        <w:spacing w:after="0" w:line="360" w:lineRule="auto"/>
        <w:jc w:val="center"/>
        <w:rPr>
          <w:rFonts w:ascii="Times New Roman" w:hAnsi="Times New Roman"/>
          <w:sz w:val="28"/>
          <w:szCs w:val="28"/>
          <w:lang w:val="ru-RU"/>
        </w:rPr>
      </w:pPr>
      <w:r>
        <w:rPr>
          <w:noProof/>
          <w:sz w:val="28"/>
          <w:szCs w:val="28"/>
          <w:lang w:val="ru-RU" w:eastAsia="ru-RU"/>
        </w:rPr>
        <w:drawing>
          <wp:anchor distT="0" distB="0" distL="114300" distR="114300" simplePos="0" relativeHeight="251688960" behindDoc="1" locked="0" layoutInCell="1" allowOverlap="1" wp14:anchorId="33F9C8C9" wp14:editId="10989E64">
            <wp:simplePos x="0" y="0"/>
            <wp:positionH relativeFrom="column">
              <wp:posOffset>1282065</wp:posOffset>
            </wp:positionH>
            <wp:positionV relativeFrom="paragraph">
              <wp:posOffset>60325</wp:posOffset>
            </wp:positionV>
            <wp:extent cx="3710940" cy="1435100"/>
            <wp:effectExtent l="133350" t="114300" r="137160" b="146050"/>
            <wp:wrapThrough wrapText="bothSides">
              <wp:wrapPolygon edited="0">
                <wp:start x="-444" y="-1720"/>
                <wp:lineTo x="-776" y="-1147"/>
                <wp:lineTo x="-776" y="21504"/>
                <wp:lineTo x="-554" y="23798"/>
                <wp:lineTo x="22287" y="23798"/>
                <wp:lineTo x="22398" y="3441"/>
                <wp:lineTo x="22066" y="-860"/>
                <wp:lineTo x="22066" y="-1720"/>
                <wp:lineTo x="-444" y="-1720"/>
              </wp:wrapPolygon>
            </wp:wrapThrough>
            <wp:docPr id="20" name="Рисунок 129" descr="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descr="image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10940" cy="14351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610069" w:rsidRDefault="00610069" w:rsidP="005A6B11">
      <w:pPr>
        <w:spacing w:after="0" w:line="360" w:lineRule="auto"/>
        <w:jc w:val="center"/>
        <w:rPr>
          <w:rFonts w:ascii="Times New Roman" w:hAnsi="Times New Roman"/>
          <w:sz w:val="28"/>
          <w:szCs w:val="28"/>
          <w:lang w:val="ru-RU"/>
        </w:rPr>
      </w:pPr>
    </w:p>
    <w:p w:rsidR="00610069" w:rsidRDefault="00610069" w:rsidP="005A6B11">
      <w:pPr>
        <w:spacing w:after="0" w:line="360" w:lineRule="auto"/>
        <w:jc w:val="center"/>
        <w:rPr>
          <w:rFonts w:ascii="Times New Roman" w:hAnsi="Times New Roman"/>
          <w:sz w:val="28"/>
          <w:szCs w:val="28"/>
          <w:lang w:val="ru-RU"/>
        </w:rPr>
      </w:pPr>
    </w:p>
    <w:p w:rsidR="00610069" w:rsidRDefault="00610069" w:rsidP="005A6B11">
      <w:pPr>
        <w:spacing w:after="0" w:line="360" w:lineRule="auto"/>
        <w:jc w:val="center"/>
        <w:rPr>
          <w:rFonts w:ascii="Times New Roman" w:hAnsi="Times New Roman"/>
          <w:sz w:val="28"/>
          <w:szCs w:val="28"/>
          <w:lang w:val="ru-RU"/>
        </w:rPr>
      </w:pPr>
    </w:p>
    <w:p w:rsidR="00610069" w:rsidRDefault="00610069" w:rsidP="005A6B11">
      <w:pPr>
        <w:spacing w:after="0" w:line="360" w:lineRule="auto"/>
        <w:jc w:val="center"/>
        <w:rPr>
          <w:rFonts w:ascii="Times New Roman" w:hAnsi="Times New Roman"/>
          <w:sz w:val="28"/>
          <w:szCs w:val="28"/>
          <w:lang w:val="ru-RU"/>
        </w:rPr>
      </w:pPr>
    </w:p>
    <w:p w:rsidR="00610069" w:rsidRDefault="00610069" w:rsidP="005A6B11">
      <w:pPr>
        <w:spacing w:after="0" w:line="360" w:lineRule="auto"/>
        <w:jc w:val="center"/>
        <w:rPr>
          <w:rFonts w:ascii="Times New Roman" w:hAnsi="Times New Roman"/>
          <w:sz w:val="28"/>
          <w:szCs w:val="28"/>
          <w:lang w:val="ru-RU"/>
        </w:rPr>
      </w:pPr>
    </w:p>
    <w:p w:rsidR="00C70B9E" w:rsidRPr="00D83DE4" w:rsidRDefault="001C202D" w:rsidP="005A6B11">
      <w:pPr>
        <w:pStyle w:val="aa"/>
        <w:spacing w:before="0" w:beforeAutospacing="0" w:after="0" w:afterAutospacing="0" w:line="360" w:lineRule="auto"/>
        <w:jc w:val="center"/>
      </w:pPr>
      <w:r>
        <w:t xml:space="preserve">Рис.1. </w:t>
      </w:r>
      <w:r w:rsidR="00C70B9E" w:rsidRPr="00D83DE4">
        <w:t>Штабельно-траншейный склад со штабелеукладчиком:</w:t>
      </w:r>
      <w:r w:rsidR="00C70B9E" w:rsidRPr="00D83DE4">
        <w:br/>
        <w:t xml:space="preserve">1- ленточный конвейер, 2 - пути штабелеукладчика, 3-штабелеукладчик, </w:t>
      </w:r>
    </w:p>
    <w:p w:rsidR="00C70B9E" w:rsidRPr="00D83DE4" w:rsidRDefault="00C70B9E" w:rsidP="005A6B11">
      <w:pPr>
        <w:pStyle w:val="aa"/>
        <w:spacing w:before="0" w:beforeAutospacing="0" w:after="0" w:afterAutospacing="0" w:line="360" w:lineRule="auto"/>
        <w:jc w:val="center"/>
      </w:pPr>
      <w:r w:rsidRPr="00D83DE4">
        <w:t>4- поперечный-конвейер, 5, 6 - самообрушающаяся и несамообрушающаяся части штабеля, 7 - лотковый затвор, 8 - траншейный ленточный конвейер</w:t>
      </w:r>
      <w:r w:rsidR="0013777F">
        <w:t>.</w:t>
      </w:r>
    </w:p>
    <w:p w:rsidR="00C70B9E" w:rsidRDefault="00C70B9E" w:rsidP="005A6B11">
      <w:pPr>
        <w:spacing w:after="0" w:line="360" w:lineRule="auto"/>
        <w:ind w:firstLine="708"/>
        <w:jc w:val="both"/>
        <w:rPr>
          <w:rFonts w:ascii="Times New Roman" w:hAnsi="Times New Roman"/>
          <w:sz w:val="28"/>
          <w:szCs w:val="28"/>
          <w:lang w:val="ru-RU"/>
        </w:rPr>
      </w:pPr>
    </w:p>
    <w:p w:rsidR="002A0580" w:rsidRDefault="002A0580" w:rsidP="005A6B11">
      <w:pPr>
        <w:spacing w:after="0" w:line="360" w:lineRule="auto"/>
        <w:ind w:firstLine="708"/>
        <w:jc w:val="both"/>
        <w:rPr>
          <w:rFonts w:ascii="Times New Roman" w:hAnsi="Times New Roman"/>
          <w:sz w:val="28"/>
          <w:szCs w:val="28"/>
          <w:lang w:val="ru-RU"/>
        </w:rPr>
      </w:pPr>
    </w:p>
    <w:p w:rsidR="00C70B9E" w:rsidRPr="00884647" w:rsidRDefault="00C70B9E" w:rsidP="005A6B11">
      <w:pPr>
        <w:spacing w:after="0" w:line="360" w:lineRule="auto"/>
        <w:ind w:firstLine="708"/>
        <w:jc w:val="both"/>
        <w:rPr>
          <w:rFonts w:ascii="Times New Roman" w:hAnsi="Times New Roman"/>
          <w:sz w:val="28"/>
          <w:szCs w:val="28"/>
          <w:lang w:val="ru-RU"/>
        </w:rPr>
      </w:pPr>
      <w:r w:rsidRPr="00884647">
        <w:rPr>
          <w:rFonts w:ascii="Times New Roman" w:hAnsi="Times New Roman"/>
          <w:sz w:val="28"/>
          <w:szCs w:val="28"/>
          <w:lang w:val="ru-RU"/>
        </w:rPr>
        <w:lastRenderedPageBreak/>
        <w:t xml:space="preserve">Общую площадь склада заполнителей определяют по формуле: </w:t>
      </w:r>
    </w:p>
    <w:p w:rsidR="00C70B9E" w:rsidRDefault="00C70B9E" w:rsidP="005A6B11">
      <w:pPr>
        <w:spacing w:after="0" w:line="360" w:lineRule="auto"/>
        <w:ind w:firstLine="540"/>
        <w:jc w:val="center"/>
        <w:rPr>
          <w:rFonts w:ascii="Times New Roman" w:hAnsi="Times New Roman"/>
          <w:sz w:val="28"/>
          <w:szCs w:val="28"/>
          <w:lang w:val="ru-RU"/>
        </w:rPr>
      </w:pPr>
      <w:r w:rsidRPr="00884647">
        <w:rPr>
          <w:rFonts w:ascii="Times New Roman" w:hAnsi="Times New Roman"/>
          <w:sz w:val="28"/>
          <w:szCs w:val="28"/>
        </w:rPr>
        <w:t>S</w:t>
      </w:r>
      <w:r w:rsidRPr="00884647">
        <w:rPr>
          <w:rFonts w:ascii="Times New Roman" w:hAnsi="Times New Roman"/>
          <w:sz w:val="28"/>
          <w:szCs w:val="28"/>
          <w:vertAlign w:val="subscript"/>
          <w:lang w:val="ru-RU"/>
        </w:rPr>
        <w:t>скл.</w:t>
      </w:r>
      <w:r w:rsidRPr="00884647">
        <w:rPr>
          <w:rFonts w:ascii="Times New Roman" w:hAnsi="Times New Roman"/>
          <w:sz w:val="28"/>
          <w:szCs w:val="28"/>
          <w:lang w:val="ru-RU"/>
        </w:rPr>
        <w:t xml:space="preserve"> = </w:t>
      </w:r>
      <w:r w:rsidRPr="00884647">
        <w:rPr>
          <w:rFonts w:ascii="Times New Roman" w:hAnsi="Times New Roman"/>
          <w:sz w:val="28"/>
          <w:szCs w:val="28"/>
        </w:rPr>
        <w:t>S</w:t>
      </w:r>
      <w:r w:rsidRPr="00884647">
        <w:rPr>
          <w:rFonts w:ascii="Times New Roman" w:hAnsi="Times New Roman"/>
          <w:sz w:val="28"/>
          <w:szCs w:val="28"/>
          <w:vertAlign w:val="subscript"/>
          <w:lang w:val="ru-RU"/>
        </w:rPr>
        <w:t>п</w:t>
      </w:r>
      <w:r w:rsidRPr="00884647">
        <w:rPr>
          <w:rFonts w:ascii="Times New Roman" w:hAnsi="Times New Roman"/>
          <w:sz w:val="28"/>
          <w:szCs w:val="28"/>
          <w:lang w:val="ru-RU"/>
        </w:rPr>
        <w:t xml:space="preserve"> ∙ К</w:t>
      </w:r>
      <w:r w:rsidRPr="00884647">
        <w:rPr>
          <w:rFonts w:ascii="Times New Roman" w:hAnsi="Times New Roman"/>
          <w:sz w:val="28"/>
          <w:szCs w:val="28"/>
          <w:vertAlign w:val="subscript"/>
          <w:lang w:val="ru-RU"/>
        </w:rPr>
        <w:t>п</w:t>
      </w:r>
      <w:r>
        <w:rPr>
          <w:rFonts w:ascii="Times New Roman" w:hAnsi="Times New Roman"/>
          <w:sz w:val="28"/>
          <w:szCs w:val="28"/>
          <w:lang w:val="ru-RU"/>
        </w:rPr>
        <w:t>=24</w:t>
      </w:r>
      <w:r w:rsidRPr="00884647">
        <w:rPr>
          <w:rFonts w:ascii="Times New Roman" w:hAnsi="Times New Roman"/>
          <w:sz w:val="28"/>
          <w:szCs w:val="28"/>
          <w:lang w:val="ru-RU"/>
        </w:rPr>
        <w:t>∙</w:t>
      </w:r>
      <w:r>
        <w:rPr>
          <w:rFonts w:ascii="Times New Roman" w:hAnsi="Times New Roman"/>
          <w:sz w:val="28"/>
          <w:szCs w:val="28"/>
          <w:lang w:val="ru-RU"/>
        </w:rPr>
        <w:t>30</w:t>
      </w:r>
      <w:r w:rsidRPr="00884647">
        <w:rPr>
          <w:rFonts w:ascii="Times New Roman" w:hAnsi="Times New Roman"/>
          <w:sz w:val="28"/>
          <w:szCs w:val="28"/>
          <w:lang w:val="ru-RU"/>
        </w:rPr>
        <w:t>∙</w:t>
      </w:r>
      <w:r>
        <w:rPr>
          <w:rFonts w:ascii="Times New Roman" w:hAnsi="Times New Roman"/>
          <w:sz w:val="28"/>
          <w:szCs w:val="28"/>
          <w:lang w:val="ru-RU"/>
        </w:rPr>
        <w:t>1,5=1080 м</w:t>
      </w:r>
      <w:r>
        <w:rPr>
          <w:rFonts w:ascii="Times New Roman" w:hAnsi="Times New Roman"/>
          <w:sz w:val="28"/>
          <w:szCs w:val="28"/>
          <w:vertAlign w:val="superscript"/>
          <w:lang w:val="ru-RU"/>
        </w:rPr>
        <w:t>2</w:t>
      </w:r>
    </w:p>
    <w:p w:rsidR="00C70B9E" w:rsidRPr="00884647" w:rsidRDefault="00C70B9E" w:rsidP="005A6B11">
      <w:pPr>
        <w:spacing w:after="0" w:line="360" w:lineRule="auto"/>
        <w:ind w:firstLine="540"/>
        <w:jc w:val="both"/>
        <w:rPr>
          <w:rFonts w:ascii="Times New Roman" w:hAnsi="Times New Roman"/>
          <w:sz w:val="28"/>
          <w:szCs w:val="28"/>
          <w:lang w:val="ru-RU"/>
        </w:rPr>
      </w:pPr>
    </w:p>
    <w:p w:rsidR="00C70B9E" w:rsidRPr="00884647" w:rsidRDefault="00C70B9E" w:rsidP="005A6B11">
      <w:pPr>
        <w:spacing w:after="0" w:line="360" w:lineRule="auto"/>
        <w:ind w:firstLine="709"/>
        <w:jc w:val="both"/>
        <w:rPr>
          <w:rFonts w:ascii="Times New Roman" w:hAnsi="Times New Roman"/>
          <w:sz w:val="28"/>
          <w:szCs w:val="28"/>
          <w:lang w:val="ru-RU"/>
        </w:rPr>
      </w:pPr>
      <w:r w:rsidRPr="00884647">
        <w:rPr>
          <w:rFonts w:ascii="Times New Roman" w:hAnsi="Times New Roman"/>
          <w:sz w:val="28"/>
          <w:szCs w:val="28"/>
          <w:lang w:val="ru-RU"/>
        </w:rPr>
        <w:t>где</w:t>
      </w:r>
      <w:r>
        <w:rPr>
          <w:rFonts w:ascii="Times New Roman" w:hAnsi="Times New Roman"/>
          <w:sz w:val="28"/>
          <w:szCs w:val="28"/>
          <w:lang w:val="ru-RU"/>
        </w:rPr>
        <w:t>:</w:t>
      </w:r>
      <w:r w:rsidRPr="00884647">
        <w:rPr>
          <w:rFonts w:ascii="Times New Roman" w:hAnsi="Times New Roman"/>
          <w:sz w:val="28"/>
          <w:szCs w:val="28"/>
          <w:lang w:val="ru-RU"/>
        </w:rPr>
        <w:t xml:space="preserve">  </w:t>
      </w:r>
      <w:r w:rsidRPr="00884647">
        <w:rPr>
          <w:rFonts w:ascii="Times New Roman" w:hAnsi="Times New Roman"/>
          <w:sz w:val="28"/>
          <w:szCs w:val="28"/>
        </w:rPr>
        <w:t>S</w:t>
      </w:r>
      <w:r w:rsidRPr="00884647">
        <w:rPr>
          <w:rFonts w:ascii="Times New Roman" w:hAnsi="Times New Roman"/>
          <w:sz w:val="28"/>
          <w:szCs w:val="28"/>
          <w:vertAlign w:val="subscript"/>
          <w:lang w:val="ru-RU"/>
        </w:rPr>
        <w:t>п</w:t>
      </w:r>
      <w:r w:rsidRPr="00884647">
        <w:rPr>
          <w:rFonts w:ascii="Times New Roman" w:hAnsi="Times New Roman"/>
          <w:sz w:val="28"/>
          <w:szCs w:val="28"/>
          <w:lang w:val="ru-RU"/>
        </w:rPr>
        <w:t xml:space="preserve"> – полезная площадь склада, равная суммарной площади всех штабелей, м</w:t>
      </w:r>
      <w:r w:rsidRPr="00884647">
        <w:rPr>
          <w:rFonts w:ascii="Times New Roman" w:hAnsi="Times New Roman"/>
          <w:sz w:val="28"/>
          <w:szCs w:val="28"/>
          <w:vertAlign w:val="superscript"/>
          <w:lang w:val="ru-RU"/>
        </w:rPr>
        <w:t>2</w:t>
      </w:r>
      <w:r w:rsidRPr="00884647">
        <w:rPr>
          <w:rFonts w:ascii="Times New Roman" w:hAnsi="Times New Roman"/>
          <w:sz w:val="28"/>
          <w:szCs w:val="28"/>
          <w:lang w:val="ru-RU"/>
        </w:rPr>
        <w:t>;</w:t>
      </w:r>
    </w:p>
    <w:p w:rsidR="00C70B9E" w:rsidRPr="00884647" w:rsidRDefault="00C70B9E" w:rsidP="005A6B11">
      <w:pPr>
        <w:spacing w:after="0" w:line="360" w:lineRule="auto"/>
        <w:ind w:firstLine="709"/>
        <w:jc w:val="both"/>
        <w:rPr>
          <w:rFonts w:ascii="Times New Roman" w:hAnsi="Times New Roman"/>
          <w:sz w:val="28"/>
          <w:szCs w:val="28"/>
          <w:lang w:val="ru-RU"/>
        </w:rPr>
      </w:pPr>
      <w:r w:rsidRPr="00884647">
        <w:rPr>
          <w:rFonts w:ascii="Times New Roman" w:hAnsi="Times New Roman"/>
          <w:sz w:val="28"/>
          <w:szCs w:val="28"/>
          <w:lang w:val="ru-RU"/>
        </w:rPr>
        <w:t xml:space="preserve">         К</w:t>
      </w:r>
      <w:r w:rsidRPr="00884647">
        <w:rPr>
          <w:rFonts w:ascii="Times New Roman" w:hAnsi="Times New Roman"/>
          <w:sz w:val="28"/>
          <w:szCs w:val="28"/>
          <w:vertAlign w:val="subscript"/>
          <w:lang w:val="ru-RU"/>
        </w:rPr>
        <w:t>п</w:t>
      </w:r>
      <w:r w:rsidRPr="00884647">
        <w:rPr>
          <w:rFonts w:ascii="Times New Roman" w:hAnsi="Times New Roman"/>
          <w:sz w:val="28"/>
          <w:szCs w:val="28"/>
          <w:lang w:val="ru-RU"/>
        </w:rPr>
        <w:t xml:space="preserve"> – коэффициент увеличения площади склада для устройства проездов, проходов и т.д. (К</w:t>
      </w:r>
      <w:r w:rsidRPr="00884647">
        <w:rPr>
          <w:rFonts w:ascii="Times New Roman" w:hAnsi="Times New Roman"/>
          <w:sz w:val="28"/>
          <w:szCs w:val="28"/>
          <w:vertAlign w:val="subscript"/>
          <w:lang w:val="ru-RU"/>
        </w:rPr>
        <w:t>п</w:t>
      </w:r>
      <w:r w:rsidRPr="00884647">
        <w:rPr>
          <w:rFonts w:ascii="Times New Roman" w:hAnsi="Times New Roman"/>
          <w:sz w:val="28"/>
          <w:szCs w:val="28"/>
          <w:lang w:val="ru-RU"/>
        </w:rPr>
        <w:t xml:space="preserve"> = 1,4 - 1,5).</w:t>
      </w:r>
    </w:p>
    <w:p w:rsidR="00B8017F" w:rsidRDefault="00B8017F" w:rsidP="005A6B11">
      <w:pPr>
        <w:spacing w:after="0" w:line="360" w:lineRule="auto"/>
        <w:jc w:val="center"/>
        <w:rPr>
          <w:rFonts w:ascii="Times New Roman" w:hAnsi="Times New Roman"/>
          <w:b/>
          <w:sz w:val="28"/>
          <w:szCs w:val="28"/>
          <w:lang w:val="uz-Latn-UZ"/>
        </w:rPr>
      </w:pPr>
    </w:p>
    <w:p w:rsidR="00C70B9E" w:rsidRPr="00884647" w:rsidRDefault="00D83DE4" w:rsidP="005A6B11">
      <w:pPr>
        <w:spacing w:after="0" w:line="360" w:lineRule="auto"/>
        <w:jc w:val="center"/>
        <w:rPr>
          <w:rFonts w:ascii="Times New Roman" w:hAnsi="Times New Roman"/>
          <w:b/>
          <w:sz w:val="28"/>
          <w:szCs w:val="28"/>
          <w:lang w:val="ru-RU"/>
        </w:rPr>
      </w:pPr>
      <w:r>
        <w:rPr>
          <w:rFonts w:ascii="Times New Roman" w:hAnsi="Times New Roman"/>
          <w:b/>
          <w:sz w:val="28"/>
          <w:szCs w:val="28"/>
          <w:lang w:val="ru-RU"/>
        </w:rPr>
        <w:t>1.</w:t>
      </w:r>
      <w:r w:rsidR="00C70B9E" w:rsidRPr="00884647">
        <w:rPr>
          <w:rFonts w:ascii="Times New Roman" w:hAnsi="Times New Roman"/>
          <w:b/>
          <w:sz w:val="28"/>
          <w:szCs w:val="28"/>
          <w:lang w:val="ru-RU"/>
        </w:rPr>
        <w:t>1</w:t>
      </w:r>
      <w:r w:rsidR="008F0BDC">
        <w:rPr>
          <w:rFonts w:ascii="Times New Roman" w:hAnsi="Times New Roman"/>
          <w:b/>
          <w:sz w:val="28"/>
          <w:szCs w:val="28"/>
          <w:lang w:val="ru-RU"/>
        </w:rPr>
        <w:t>0</w:t>
      </w:r>
      <w:r w:rsidR="00C70B9E" w:rsidRPr="00884647">
        <w:rPr>
          <w:rFonts w:ascii="Times New Roman" w:hAnsi="Times New Roman"/>
          <w:b/>
          <w:sz w:val="28"/>
          <w:szCs w:val="28"/>
          <w:lang w:val="ru-RU"/>
        </w:rPr>
        <w:t>. Расчет бетоносмесительного цеха</w:t>
      </w:r>
    </w:p>
    <w:p w:rsidR="00C70B9E" w:rsidRPr="00884647" w:rsidRDefault="00C70B9E" w:rsidP="005A6B11">
      <w:pPr>
        <w:spacing w:after="0" w:line="360" w:lineRule="auto"/>
        <w:ind w:firstLine="540"/>
        <w:jc w:val="both"/>
        <w:rPr>
          <w:rFonts w:ascii="Times New Roman" w:hAnsi="Times New Roman"/>
          <w:sz w:val="28"/>
          <w:szCs w:val="28"/>
          <w:lang w:val="ru-RU"/>
        </w:rPr>
      </w:pPr>
    </w:p>
    <w:p w:rsidR="00C70B9E" w:rsidRPr="00884647" w:rsidRDefault="007C59E2" w:rsidP="007C59E2">
      <w:pPr>
        <w:spacing w:after="0" w:line="360" w:lineRule="auto"/>
        <w:jc w:val="both"/>
        <w:rPr>
          <w:rFonts w:ascii="Times New Roman" w:hAnsi="Times New Roman"/>
          <w:sz w:val="28"/>
          <w:szCs w:val="28"/>
          <w:lang w:val="ru-RU"/>
        </w:rPr>
      </w:pPr>
      <w:r>
        <w:rPr>
          <w:rFonts w:ascii="Times New Roman" w:hAnsi="Times New Roman"/>
          <w:noProof/>
          <w:sz w:val="28"/>
          <w:szCs w:val="28"/>
          <w:lang w:val="ru-RU" w:eastAsia="ru-RU"/>
        </w:rPr>
        <w:drawing>
          <wp:anchor distT="0" distB="0" distL="114300" distR="114300" simplePos="0" relativeHeight="251693056" behindDoc="1" locked="0" layoutInCell="1" allowOverlap="1" wp14:anchorId="0FC97D2A" wp14:editId="3FD37F69">
            <wp:simplePos x="0" y="0"/>
            <wp:positionH relativeFrom="column">
              <wp:posOffset>16510</wp:posOffset>
            </wp:positionH>
            <wp:positionV relativeFrom="paragraph">
              <wp:posOffset>55245</wp:posOffset>
            </wp:positionV>
            <wp:extent cx="1645920" cy="1089025"/>
            <wp:effectExtent l="0" t="0" r="0" b="0"/>
            <wp:wrapThrough wrapText="bothSides">
              <wp:wrapPolygon edited="0">
                <wp:start x="0" y="0"/>
                <wp:lineTo x="0" y="21159"/>
                <wp:lineTo x="21250" y="21159"/>
                <wp:lineTo x="21250" y="0"/>
                <wp:lineTo x="0" y="0"/>
              </wp:wrapPolygon>
            </wp:wrapThrough>
            <wp:docPr id="5" name="Рисунок 5" descr="D:\Одина\0000\1212бетоносм.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Одина\0000\1212бетоносм.jpe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45920" cy="1089025"/>
                    </a:xfrm>
                    <a:prstGeom prst="rect">
                      <a:avLst/>
                    </a:prstGeom>
                    <a:noFill/>
                    <a:ln>
                      <a:noFill/>
                    </a:ln>
                  </pic:spPr>
                </pic:pic>
              </a:graphicData>
            </a:graphic>
            <wp14:sizeRelH relativeFrom="page">
              <wp14:pctWidth>0</wp14:pctWidth>
            </wp14:sizeRelH>
            <wp14:sizeRelV relativeFrom="page">
              <wp14:pctHeight>0</wp14:pctHeight>
            </wp14:sizeRelV>
          </wp:anchor>
        </w:drawing>
      </w:r>
      <w:r w:rsidR="00C70B9E" w:rsidRPr="00884647">
        <w:rPr>
          <w:rFonts w:ascii="Times New Roman" w:hAnsi="Times New Roman"/>
          <w:sz w:val="28"/>
          <w:szCs w:val="28"/>
          <w:lang w:val="ru-RU"/>
        </w:rPr>
        <w:t>На заводах сборного железобетона следует использовать стационарные бетоносмесители периодического действия со свободным падением (гравитационные) и с принудительным перемешиванием материалов.</w:t>
      </w:r>
    </w:p>
    <w:p w:rsidR="00D83DE4" w:rsidRDefault="00D83DE4" w:rsidP="0013777F">
      <w:pPr>
        <w:spacing w:after="0" w:line="360" w:lineRule="auto"/>
        <w:ind w:firstLine="708"/>
        <w:jc w:val="both"/>
        <w:rPr>
          <w:rFonts w:ascii="Times New Roman" w:hAnsi="Times New Roman"/>
          <w:sz w:val="28"/>
          <w:szCs w:val="28"/>
          <w:lang w:val="ru-RU"/>
        </w:rPr>
      </w:pPr>
      <w:r>
        <w:rPr>
          <w:rFonts w:ascii="Times New Roman" w:hAnsi="Times New Roman"/>
          <w:sz w:val="28"/>
          <w:szCs w:val="28"/>
          <w:lang w:val="ru-RU"/>
        </w:rPr>
        <w:t xml:space="preserve">Бетоносмесители обслуживаются одним комплектом автоматических дозаторов. </w:t>
      </w:r>
    </w:p>
    <w:p w:rsidR="003A452A" w:rsidRPr="003A452A" w:rsidRDefault="003A452A" w:rsidP="003A452A">
      <w:pPr>
        <w:spacing w:after="0" w:line="360" w:lineRule="auto"/>
        <w:ind w:firstLine="708"/>
        <w:jc w:val="both"/>
        <w:rPr>
          <w:rFonts w:ascii="Times New Roman" w:hAnsi="Times New Roman"/>
          <w:sz w:val="28"/>
          <w:szCs w:val="28"/>
          <w:lang w:val="ru-RU"/>
        </w:rPr>
      </w:pPr>
      <w:r w:rsidRPr="003A452A">
        <w:rPr>
          <w:rFonts w:ascii="Times New Roman" w:hAnsi="Times New Roman"/>
          <w:sz w:val="28"/>
          <w:szCs w:val="28"/>
          <w:lang w:val="ru-RU"/>
        </w:rPr>
        <w:t>Основное оборудование бетоносмесительных цехов - бетономешалки и растворомешалки с приводом от асинхронных коротко-замкнутых двигателей мощностью 20 - 40 кВт через понижающие редукторы, на выходе которых ча</w:t>
      </w:r>
      <w:r>
        <w:rPr>
          <w:rFonts w:ascii="Times New Roman" w:hAnsi="Times New Roman"/>
          <w:sz w:val="28"/>
          <w:szCs w:val="28"/>
          <w:lang w:val="ru-RU"/>
        </w:rPr>
        <w:t>стота вращения составляет 18 об</w:t>
      </w:r>
      <w:r w:rsidRPr="003A452A">
        <w:rPr>
          <w:rFonts w:ascii="Times New Roman" w:hAnsi="Times New Roman"/>
          <w:sz w:val="28"/>
          <w:szCs w:val="28"/>
          <w:lang w:val="ru-RU"/>
        </w:rPr>
        <w:t>/мин. Подачу цемента и заполнителей и выдачу готовой бетонной смеси осуществляют транспортерами и бетонораздатчиками.</w:t>
      </w:r>
    </w:p>
    <w:p w:rsidR="003A452A" w:rsidRPr="003A452A" w:rsidRDefault="003A452A" w:rsidP="003A452A">
      <w:pPr>
        <w:spacing w:after="0" w:line="360" w:lineRule="auto"/>
        <w:ind w:firstLine="708"/>
        <w:jc w:val="both"/>
        <w:rPr>
          <w:rFonts w:ascii="Times New Roman" w:hAnsi="Times New Roman"/>
          <w:sz w:val="28"/>
          <w:szCs w:val="28"/>
          <w:lang w:val="ru-RU"/>
        </w:rPr>
      </w:pPr>
      <w:r w:rsidRPr="003A452A">
        <w:rPr>
          <w:rFonts w:ascii="Times New Roman" w:hAnsi="Times New Roman"/>
          <w:sz w:val="28"/>
          <w:szCs w:val="28"/>
          <w:lang w:val="ru-RU"/>
        </w:rPr>
        <w:t>Бетонная смесь из бетоносмесительных цехов в цехи формования обычно подается самоходными раздаточными бункерами, бадьями с помощью крана или электрокара, а если смеси достаточно пластичны - пневмотранспортом.</w:t>
      </w:r>
    </w:p>
    <w:p w:rsidR="003A452A" w:rsidRPr="003A452A" w:rsidRDefault="003A452A" w:rsidP="003A452A">
      <w:pPr>
        <w:spacing w:after="0" w:line="360" w:lineRule="auto"/>
        <w:ind w:firstLine="708"/>
        <w:jc w:val="both"/>
        <w:rPr>
          <w:rFonts w:ascii="Times New Roman" w:hAnsi="Times New Roman"/>
          <w:sz w:val="28"/>
          <w:szCs w:val="28"/>
          <w:lang w:val="ru-RU"/>
        </w:rPr>
      </w:pPr>
      <w:r w:rsidRPr="003A452A">
        <w:rPr>
          <w:rFonts w:ascii="Times New Roman" w:hAnsi="Times New Roman"/>
          <w:sz w:val="28"/>
          <w:szCs w:val="28"/>
          <w:lang w:val="ru-RU"/>
        </w:rPr>
        <w:t>Бетонная смесь из бетоносмесительного цеха поступает к формовочному посту стендового производства.</w:t>
      </w:r>
    </w:p>
    <w:p w:rsidR="003A452A" w:rsidRPr="003A452A" w:rsidRDefault="003A452A" w:rsidP="003A452A">
      <w:pPr>
        <w:spacing w:after="0" w:line="360" w:lineRule="auto"/>
        <w:ind w:firstLine="708"/>
        <w:jc w:val="both"/>
        <w:rPr>
          <w:rFonts w:ascii="Times New Roman" w:hAnsi="Times New Roman"/>
          <w:sz w:val="28"/>
          <w:szCs w:val="28"/>
          <w:lang w:val="ru-RU"/>
        </w:rPr>
      </w:pPr>
      <w:r w:rsidRPr="003A452A">
        <w:rPr>
          <w:rFonts w:ascii="Times New Roman" w:hAnsi="Times New Roman"/>
          <w:sz w:val="28"/>
          <w:szCs w:val="28"/>
          <w:lang w:val="ru-RU"/>
        </w:rPr>
        <w:lastRenderedPageBreak/>
        <w:t>В расходные бункера бетоносмесительного цеха, где происходит приготовление бетонной смеси и раствора, заполнители подаются обычно по наклонным ленточным транспортерам, а цемент - пневматическим транспортом.</w:t>
      </w:r>
    </w:p>
    <w:p w:rsidR="003A452A" w:rsidRPr="003A452A" w:rsidRDefault="003A452A" w:rsidP="003A452A">
      <w:pPr>
        <w:spacing w:after="0" w:line="360" w:lineRule="auto"/>
        <w:ind w:firstLine="708"/>
        <w:jc w:val="both"/>
        <w:rPr>
          <w:rFonts w:ascii="Times New Roman" w:hAnsi="Times New Roman"/>
          <w:sz w:val="28"/>
          <w:szCs w:val="28"/>
          <w:lang w:val="ru-RU"/>
        </w:rPr>
      </w:pPr>
      <w:r w:rsidRPr="003A452A">
        <w:rPr>
          <w:rFonts w:ascii="Times New Roman" w:hAnsi="Times New Roman"/>
          <w:sz w:val="28"/>
          <w:szCs w:val="28"/>
          <w:lang w:val="ru-RU"/>
        </w:rPr>
        <w:t>В производственной зоне размещаются бетоносмесительный цех, главный корпус с формовочным цехом (а при блокировке - и с арматурным), блок производственно-вспомогательных помещений.</w:t>
      </w:r>
    </w:p>
    <w:p w:rsidR="003A452A" w:rsidRPr="003A452A" w:rsidRDefault="003A452A" w:rsidP="003A452A">
      <w:pPr>
        <w:spacing w:after="0" w:line="360" w:lineRule="auto"/>
        <w:ind w:firstLine="708"/>
        <w:jc w:val="both"/>
        <w:rPr>
          <w:rFonts w:ascii="Times New Roman" w:hAnsi="Times New Roman"/>
          <w:sz w:val="28"/>
          <w:szCs w:val="28"/>
          <w:lang w:val="ru-RU"/>
        </w:rPr>
      </w:pPr>
      <w:r w:rsidRPr="003A452A">
        <w:rPr>
          <w:rFonts w:ascii="Times New Roman" w:hAnsi="Times New Roman"/>
          <w:sz w:val="28"/>
          <w:szCs w:val="28"/>
          <w:lang w:val="ru-RU"/>
        </w:rPr>
        <w:t>Бетонную смесь подают из бетоносмесительного цеха по бето</w:t>
      </w:r>
      <w:r>
        <w:rPr>
          <w:rFonts w:ascii="Times New Roman" w:hAnsi="Times New Roman"/>
          <w:sz w:val="28"/>
          <w:szCs w:val="28"/>
          <w:lang w:val="ru-RU"/>
        </w:rPr>
        <w:t>но</w:t>
      </w:r>
      <w:r w:rsidRPr="003A452A">
        <w:rPr>
          <w:rFonts w:ascii="Times New Roman" w:hAnsi="Times New Roman"/>
          <w:sz w:val="28"/>
          <w:szCs w:val="28"/>
          <w:lang w:val="ru-RU"/>
        </w:rPr>
        <w:t>возным эстакадам в самоходных бункерах.</w:t>
      </w:r>
    </w:p>
    <w:p w:rsidR="003A452A" w:rsidRPr="003A452A" w:rsidRDefault="003A452A" w:rsidP="003A452A">
      <w:pPr>
        <w:spacing w:after="0" w:line="360" w:lineRule="auto"/>
        <w:ind w:firstLine="708"/>
        <w:jc w:val="both"/>
        <w:rPr>
          <w:rFonts w:ascii="Times New Roman" w:hAnsi="Times New Roman"/>
          <w:sz w:val="28"/>
          <w:szCs w:val="28"/>
          <w:lang w:val="ru-RU"/>
        </w:rPr>
      </w:pPr>
      <w:r w:rsidRPr="003A452A">
        <w:rPr>
          <w:rFonts w:ascii="Times New Roman" w:hAnsi="Times New Roman"/>
          <w:sz w:val="28"/>
          <w:szCs w:val="28"/>
          <w:lang w:val="ru-RU"/>
        </w:rPr>
        <w:t>Транспортирование бетонной смеси из бетоносмесительного цеха к месту формования изделий должно быть максимально механизировано, а количество перегрузок сокращено до минимума. Способ транспортирования бетонной смеси к месту укладки должен обеспечивать сохранение ее однородности и степени подвижности. Подвижность смеси к моменту укладки должна быть не меньше проектной. При заводском и полигонном изготовлении сборных железобетонных конструкций бетонную смесь транспортируют: ленточными конвейерами, раздаточными вагонетками или самоходными бетонораздатчиками, в бадьях с помощью кранов, самосвалами. В отдельных случаях используют пневмотранспорт.</w:t>
      </w:r>
    </w:p>
    <w:p w:rsidR="003A452A" w:rsidRPr="003A452A" w:rsidRDefault="003A452A" w:rsidP="003A452A">
      <w:pPr>
        <w:spacing w:after="0" w:line="360" w:lineRule="auto"/>
        <w:ind w:firstLine="708"/>
        <w:jc w:val="both"/>
        <w:rPr>
          <w:rFonts w:ascii="Times New Roman" w:hAnsi="Times New Roman"/>
          <w:sz w:val="28"/>
          <w:szCs w:val="28"/>
          <w:lang w:val="ru-RU"/>
        </w:rPr>
      </w:pPr>
      <w:r w:rsidRPr="003A452A">
        <w:rPr>
          <w:rFonts w:ascii="Times New Roman" w:hAnsi="Times New Roman"/>
          <w:sz w:val="28"/>
          <w:szCs w:val="28"/>
          <w:lang w:val="ru-RU"/>
        </w:rPr>
        <w:t xml:space="preserve">Бетонная смесь поступает из бетоносмесительного цеха в самоходных бункерах, из которых выгружается в бункера бетоноукладчиков. После этого начинается формование изделия. Уплотняется бетонная смесь вибронасадком бетоноукладчика и с помощью виброплощадки. Для получения ровной верхней поверхности изделия на бетоноукладчике установлено заглаживающее устройство. После пропаривания формы с изделиями извлекают из камеры, проверяют в лаборатории прочность бетона, испытывая контрольные бетонные кубики или другим способом. При прочности не ниже 70 % от проектной обрезают напряженную арматуру, </w:t>
      </w:r>
      <w:r w:rsidRPr="003A452A">
        <w:rPr>
          <w:rFonts w:ascii="Times New Roman" w:hAnsi="Times New Roman"/>
          <w:sz w:val="28"/>
          <w:szCs w:val="28"/>
          <w:lang w:val="ru-RU"/>
        </w:rPr>
        <w:lastRenderedPageBreak/>
        <w:t>распалубливают изделия и при помощи самоходной тележки 8 вывозят на склад готовой продукции или подают на стенд 9 для контроля и ремонта.</w:t>
      </w:r>
    </w:p>
    <w:p w:rsidR="003A452A" w:rsidRPr="003A452A" w:rsidRDefault="003A452A" w:rsidP="003A452A">
      <w:pPr>
        <w:spacing w:after="0" w:line="360" w:lineRule="auto"/>
        <w:ind w:firstLine="708"/>
        <w:jc w:val="both"/>
        <w:rPr>
          <w:rFonts w:ascii="Times New Roman" w:hAnsi="Times New Roman"/>
          <w:sz w:val="28"/>
          <w:szCs w:val="28"/>
          <w:lang w:val="ru-RU"/>
        </w:rPr>
      </w:pPr>
      <w:r w:rsidRPr="003A452A">
        <w:rPr>
          <w:rFonts w:ascii="Times New Roman" w:hAnsi="Times New Roman"/>
          <w:sz w:val="28"/>
          <w:szCs w:val="28"/>
          <w:lang w:val="ru-RU"/>
        </w:rPr>
        <w:t>Какое оборудование применяется в бетоносмесительных</w:t>
      </w:r>
      <w:r>
        <w:rPr>
          <w:rFonts w:ascii="Times New Roman" w:hAnsi="Times New Roman"/>
          <w:sz w:val="28"/>
          <w:szCs w:val="28"/>
          <w:lang w:val="ru-RU"/>
        </w:rPr>
        <w:t xml:space="preserve"> цехах и как оно скомплектовано?</w:t>
      </w:r>
    </w:p>
    <w:p w:rsidR="003A452A" w:rsidRPr="003A452A" w:rsidRDefault="003A452A" w:rsidP="003A452A">
      <w:pPr>
        <w:spacing w:after="0" w:line="360" w:lineRule="auto"/>
        <w:ind w:firstLine="708"/>
        <w:jc w:val="both"/>
        <w:rPr>
          <w:rFonts w:ascii="Times New Roman" w:hAnsi="Times New Roman"/>
          <w:sz w:val="28"/>
          <w:szCs w:val="28"/>
          <w:lang w:val="ru-RU"/>
        </w:rPr>
      </w:pPr>
      <w:r w:rsidRPr="003A452A">
        <w:rPr>
          <w:rFonts w:ascii="Times New Roman" w:hAnsi="Times New Roman"/>
          <w:sz w:val="28"/>
          <w:szCs w:val="28"/>
          <w:lang w:val="ru-RU"/>
        </w:rPr>
        <w:t>Бетонные смеси приготовляют в бетоносмесительных цехах предприятий сборного железобетона или на автоматизированных бетонных заводах.</w:t>
      </w:r>
    </w:p>
    <w:p w:rsidR="003A452A" w:rsidRPr="003A452A" w:rsidRDefault="003A452A" w:rsidP="003A452A">
      <w:pPr>
        <w:spacing w:after="0" w:line="360" w:lineRule="auto"/>
        <w:ind w:firstLine="708"/>
        <w:jc w:val="both"/>
        <w:rPr>
          <w:rFonts w:ascii="Times New Roman" w:hAnsi="Times New Roman"/>
          <w:sz w:val="28"/>
          <w:szCs w:val="28"/>
          <w:lang w:val="ru-RU"/>
        </w:rPr>
      </w:pPr>
      <w:r w:rsidRPr="003A452A">
        <w:rPr>
          <w:rFonts w:ascii="Times New Roman" w:hAnsi="Times New Roman"/>
          <w:sz w:val="28"/>
          <w:szCs w:val="28"/>
          <w:lang w:val="ru-RU"/>
        </w:rPr>
        <w:t>Как подается бетонная смесь из бетоносмесительного цеха к бетоноукладчикам и бетонораздатчикам.</w:t>
      </w:r>
    </w:p>
    <w:p w:rsidR="003A452A" w:rsidRPr="003A452A" w:rsidRDefault="003A452A" w:rsidP="003A452A">
      <w:pPr>
        <w:spacing w:after="0" w:line="360" w:lineRule="auto"/>
        <w:ind w:firstLine="708"/>
        <w:jc w:val="both"/>
        <w:rPr>
          <w:rFonts w:ascii="Times New Roman" w:hAnsi="Times New Roman"/>
          <w:sz w:val="28"/>
          <w:szCs w:val="28"/>
          <w:lang w:val="ru-RU"/>
        </w:rPr>
      </w:pPr>
      <w:r w:rsidRPr="003A452A">
        <w:rPr>
          <w:rFonts w:ascii="Times New Roman" w:hAnsi="Times New Roman"/>
          <w:sz w:val="28"/>
          <w:szCs w:val="28"/>
          <w:lang w:val="ru-RU"/>
        </w:rPr>
        <w:t>Приготовляют бетонную смесь обычно в бетоносмесительном цехе, состоящем из дозировочного отделения (в котором заготовляются необходимые дозы цемента, воды, песка и щебня) и бетоносмесительного отделения, где материалы, составляющие бетон, загружаются в бетономешалку и тщательно перемешиваются.</w:t>
      </w:r>
    </w:p>
    <w:p w:rsidR="003A452A" w:rsidRPr="003A452A" w:rsidRDefault="003A452A" w:rsidP="003A452A">
      <w:pPr>
        <w:spacing w:after="0" w:line="360" w:lineRule="auto"/>
        <w:ind w:firstLine="708"/>
        <w:jc w:val="both"/>
        <w:rPr>
          <w:rFonts w:ascii="Times New Roman" w:hAnsi="Times New Roman"/>
          <w:sz w:val="28"/>
          <w:szCs w:val="28"/>
          <w:lang w:val="ru-RU"/>
        </w:rPr>
      </w:pPr>
      <w:r w:rsidRPr="003A452A">
        <w:rPr>
          <w:rFonts w:ascii="Times New Roman" w:hAnsi="Times New Roman"/>
          <w:sz w:val="28"/>
          <w:szCs w:val="28"/>
          <w:lang w:val="ru-RU"/>
        </w:rPr>
        <w:t>В состав цементобетонного завода входят склады заполнителей и цемента, бетоносмесительный цех или узел, формовочный цех (если завод выпускает сборные изделия), арматурный цех, склад готовой продукции (для заводов железобетонных изделий), вспомогательные производства.</w:t>
      </w:r>
    </w:p>
    <w:p w:rsidR="003A452A" w:rsidRPr="003A452A" w:rsidRDefault="003A452A" w:rsidP="003A452A">
      <w:pPr>
        <w:spacing w:after="0" w:line="360" w:lineRule="auto"/>
        <w:ind w:firstLine="708"/>
        <w:jc w:val="both"/>
        <w:rPr>
          <w:rFonts w:ascii="Times New Roman" w:hAnsi="Times New Roman"/>
          <w:sz w:val="28"/>
          <w:szCs w:val="28"/>
          <w:lang w:val="ru-RU"/>
        </w:rPr>
      </w:pPr>
      <w:r w:rsidRPr="003A452A">
        <w:rPr>
          <w:rFonts w:ascii="Times New Roman" w:hAnsi="Times New Roman"/>
          <w:sz w:val="28"/>
          <w:szCs w:val="28"/>
          <w:lang w:val="ru-RU"/>
        </w:rPr>
        <w:t>Транспортируют цемент в пределах склада, а также в расходные бункера бетоносмесительного цеха механическим, пневматическим и аэрационно-пневматическим способами. Механический способ осуществляют с помощью винтовых транспортеров (шнеков) и ковшовых элеваторов.</w:t>
      </w:r>
    </w:p>
    <w:p w:rsidR="003A452A" w:rsidRPr="003A452A" w:rsidRDefault="003A452A" w:rsidP="00586A0D">
      <w:pPr>
        <w:spacing w:after="0" w:line="360" w:lineRule="auto"/>
        <w:ind w:firstLine="708"/>
        <w:jc w:val="both"/>
        <w:rPr>
          <w:rFonts w:ascii="Times New Roman" w:hAnsi="Times New Roman"/>
          <w:sz w:val="28"/>
          <w:szCs w:val="28"/>
          <w:lang w:val="ru-RU"/>
        </w:rPr>
      </w:pPr>
      <w:r w:rsidRPr="003A452A">
        <w:rPr>
          <w:rFonts w:ascii="Times New Roman" w:hAnsi="Times New Roman"/>
          <w:sz w:val="28"/>
          <w:szCs w:val="28"/>
          <w:lang w:val="ru-RU"/>
        </w:rPr>
        <w:t>Управление работой склада по выдаче заполнителей на бетонный завод осуществляется дистанционно с пульта управления завода или в автоматическом режиме по сигналам указателей уровня в расходных бункерах бетоносмесительного цеха.</w:t>
      </w:r>
    </w:p>
    <w:p w:rsidR="003A452A" w:rsidRPr="00586A0D" w:rsidRDefault="003A452A" w:rsidP="00586A0D">
      <w:pPr>
        <w:spacing w:after="0" w:line="360" w:lineRule="auto"/>
        <w:ind w:firstLine="708"/>
        <w:jc w:val="both"/>
        <w:rPr>
          <w:rFonts w:ascii="Times New Roman" w:hAnsi="Times New Roman"/>
          <w:sz w:val="28"/>
          <w:szCs w:val="28"/>
          <w:lang w:val="ru-RU"/>
        </w:rPr>
      </w:pPr>
      <w:r w:rsidRPr="003A452A">
        <w:rPr>
          <w:rFonts w:ascii="Times New Roman" w:hAnsi="Times New Roman"/>
          <w:sz w:val="28"/>
          <w:szCs w:val="28"/>
          <w:lang w:val="ru-RU"/>
        </w:rPr>
        <w:t xml:space="preserve">Здание бетоносмесительного цеха может быть отдельно стоящим (обычно четырехэтажным) или сблокированным со стороны складской зоны </w:t>
      </w:r>
      <w:r w:rsidRPr="003A452A">
        <w:rPr>
          <w:rFonts w:ascii="Times New Roman" w:hAnsi="Times New Roman"/>
          <w:sz w:val="28"/>
          <w:szCs w:val="28"/>
          <w:lang w:val="ru-RU"/>
        </w:rPr>
        <w:lastRenderedPageBreak/>
        <w:t xml:space="preserve">в створе бетонных эстакад, по которым бетон подается к формовочным постам. Если бетоносмесительный цех блокируется с торца формовочного цеха, то коммуникации укорачиваются, но осложняется подача бетонной смеси. </w:t>
      </w:r>
      <w:r w:rsidRPr="00F6530F">
        <w:rPr>
          <w:rFonts w:ascii="Times New Roman" w:hAnsi="Times New Roman"/>
          <w:sz w:val="28"/>
          <w:szCs w:val="28"/>
          <w:lang w:val="ru-RU"/>
        </w:rPr>
        <w:t>Бетонный цех может быть расположен над формовочным цехом.</w:t>
      </w:r>
      <w:r w:rsidR="00586A0D">
        <w:rPr>
          <w:rFonts w:ascii="Times New Roman" w:hAnsi="Times New Roman"/>
          <w:sz w:val="28"/>
          <w:szCs w:val="28"/>
          <w:lang w:val="ru-RU"/>
        </w:rPr>
        <w:t xml:space="preserve"> </w:t>
      </w:r>
    </w:p>
    <w:p w:rsidR="003A452A" w:rsidRPr="003A452A" w:rsidRDefault="003A452A" w:rsidP="00586A0D">
      <w:pPr>
        <w:spacing w:after="0" w:line="360" w:lineRule="auto"/>
        <w:ind w:firstLine="708"/>
        <w:jc w:val="both"/>
        <w:rPr>
          <w:rFonts w:ascii="Times New Roman" w:hAnsi="Times New Roman"/>
          <w:sz w:val="28"/>
          <w:szCs w:val="28"/>
          <w:lang w:val="ru-RU"/>
        </w:rPr>
      </w:pPr>
      <w:r w:rsidRPr="003A452A">
        <w:rPr>
          <w:rFonts w:ascii="Times New Roman" w:hAnsi="Times New Roman"/>
          <w:sz w:val="28"/>
          <w:szCs w:val="28"/>
          <w:lang w:val="ru-RU"/>
        </w:rPr>
        <w:t>Основными технологическими процессами при производстве сборного железобетона являются: подача материалов в смесительный цех и приготовление бетонных смесей, изготовление и подача в формовочный цех арматурных сеток и каркасов, формование и тепловая обработка бетонных смесей, распалубка и приготовление форм к повторному-использованию</w:t>
      </w:r>
      <w:r w:rsidR="00586A0D">
        <w:rPr>
          <w:rFonts w:ascii="Times New Roman" w:hAnsi="Times New Roman"/>
          <w:sz w:val="28"/>
          <w:szCs w:val="28"/>
          <w:lang w:val="ru-RU"/>
        </w:rPr>
        <w:t>.</w:t>
      </w:r>
      <w:r w:rsidRPr="003A452A">
        <w:rPr>
          <w:rFonts w:ascii="Times New Roman" w:hAnsi="Times New Roman"/>
          <w:sz w:val="28"/>
          <w:szCs w:val="28"/>
          <w:lang w:val="ru-RU"/>
        </w:rPr>
        <w:t xml:space="preserve"> </w:t>
      </w:r>
      <w:r w:rsidR="00586A0D">
        <w:rPr>
          <w:rFonts w:ascii="Times New Roman" w:hAnsi="Times New Roman"/>
          <w:sz w:val="28"/>
          <w:szCs w:val="28"/>
          <w:lang w:val="ru-RU"/>
        </w:rPr>
        <w:tab/>
      </w:r>
      <w:r w:rsidRPr="003A452A">
        <w:rPr>
          <w:rFonts w:ascii="Times New Roman" w:hAnsi="Times New Roman"/>
          <w:sz w:val="28"/>
          <w:szCs w:val="28"/>
          <w:lang w:val="ru-RU"/>
        </w:rPr>
        <w:t>Каждый из них имеет с точки зрения безопасности производства работ свои специфические особенности. Например, процесс подачи материалов в бетоносмесительный цех и приготовление бетонных смесей характеризуется обильным выделением пыли. Для предотвращения пылевыделения в бетоносмесительном отделении все каналы для спуска цемента и инертных в бетономешалку надежно герметизируются, а загрузочные и разгрузочные отверстия плотно закрываются.</w:t>
      </w:r>
    </w:p>
    <w:p w:rsidR="00586A0D" w:rsidRDefault="003A452A" w:rsidP="00586A0D">
      <w:pPr>
        <w:spacing w:after="0" w:line="360" w:lineRule="auto"/>
        <w:ind w:firstLine="708"/>
        <w:jc w:val="both"/>
        <w:rPr>
          <w:rFonts w:ascii="Times New Roman" w:hAnsi="Times New Roman"/>
          <w:sz w:val="28"/>
          <w:szCs w:val="28"/>
          <w:lang w:val="ru-RU"/>
        </w:rPr>
      </w:pPr>
      <w:r w:rsidRPr="003A452A">
        <w:rPr>
          <w:rFonts w:ascii="Times New Roman" w:hAnsi="Times New Roman"/>
          <w:sz w:val="28"/>
          <w:szCs w:val="28"/>
          <w:lang w:val="ru-RU"/>
        </w:rPr>
        <w:t xml:space="preserve">От точности дозирования зависит качество бетонной смеси и бетона. Дозирование материалов производят дозаторами периодического и непрерывного действия. Продолжительность цикла взвешивания материала составляет 35 - 45 с. Дозаторы оснащают автоматическим, полуавтоматическим или ручным управлением. Дозаторы с ручным управлением устанавливают на маломощных бетоносмесительных установках. Контроль массы осуществляет оператор по циферблату весов. Открывание и закрывание затвора производят вручную. В полуавтоматических установках загрузку дозаторов и отвешивание материалов осуществляют автоматически, а выдачу их из дозаторов в бетоносмеситель производит оператор при дистанционном управлении с центрального пульта. На современных заводах железобетонных изделий в бетоносмесительных цехах, как правило, устанавливают автоматические </w:t>
      </w:r>
      <w:r w:rsidRPr="003A452A">
        <w:rPr>
          <w:rFonts w:ascii="Times New Roman" w:hAnsi="Times New Roman"/>
          <w:sz w:val="28"/>
          <w:szCs w:val="28"/>
          <w:lang w:val="ru-RU"/>
        </w:rPr>
        <w:lastRenderedPageBreak/>
        <w:t xml:space="preserve">весовые дозаторы. Они отличаются точностью дозирования, малой продолжительностью цикла взвешивания, легкостью управления. </w:t>
      </w:r>
    </w:p>
    <w:p w:rsidR="003A452A" w:rsidRPr="003A452A" w:rsidRDefault="003A452A" w:rsidP="00586A0D">
      <w:pPr>
        <w:spacing w:after="0" w:line="360" w:lineRule="auto"/>
        <w:ind w:firstLine="708"/>
        <w:jc w:val="both"/>
        <w:rPr>
          <w:rFonts w:ascii="Times New Roman" w:hAnsi="Times New Roman"/>
          <w:sz w:val="28"/>
          <w:szCs w:val="28"/>
          <w:lang w:val="ru-RU"/>
        </w:rPr>
      </w:pPr>
      <w:r w:rsidRPr="003A452A">
        <w:rPr>
          <w:rFonts w:ascii="Times New Roman" w:hAnsi="Times New Roman"/>
          <w:sz w:val="28"/>
          <w:szCs w:val="28"/>
          <w:lang w:val="ru-RU"/>
        </w:rPr>
        <w:t>Автоматическими дозаторами управляют с центрального пульта, а также с помощью перфокарт, представляющих зашифрованный код, соответствующий заданному количеству дозируемых материалов. Такая система позволяет дозировать неограниченное количество составов смеси и повторять заданный режим дозирования любое число раз. Автоматизация дозирования эффективна только при постоянстве характеристик (крупности, гранулометрического состава, содержания влаги) дозируемых материалов.</w:t>
      </w:r>
    </w:p>
    <w:p w:rsidR="00C70B9E" w:rsidRPr="00884647" w:rsidRDefault="00C70B9E" w:rsidP="005A6B11">
      <w:pPr>
        <w:spacing w:after="0" w:line="360" w:lineRule="auto"/>
        <w:ind w:firstLine="708"/>
        <w:jc w:val="both"/>
        <w:rPr>
          <w:rFonts w:ascii="Times New Roman" w:hAnsi="Times New Roman"/>
          <w:sz w:val="28"/>
          <w:szCs w:val="28"/>
          <w:lang w:val="ru-RU"/>
        </w:rPr>
      </w:pPr>
      <w:r w:rsidRPr="00884647">
        <w:rPr>
          <w:rFonts w:ascii="Times New Roman" w:hAnsi="Times New Roman"/>
          <w:sz w:val="28"/>
          <w:szCs w:val="28"/>
          <w:lang w:val="ru-RU"/>
        </w:rPr>
        <w:t xml:space="preserve">Часовая производительность бетоносмесительной установки определяется по формуле: </w:t>
      </w:r>
    </w:p>
    <w:p w:rsidR="00DF57DA" w:rsidRPr="00DF57DA" w:rsidRDefault="001D1F0B" w:rsidP="00DF57DA">
      <w:pPr>
        <w:spacing w:after="0" w:line="360" w:lineRule="auto"/>
        <w:ind w:firstLine="540"/>
        <w:jc w:val="center"/>
        <w:rPr>
          <w:rFonts w:ascii="Times New Roman" w:hAnsi="Times New Roman"/>
          <w:i/>
          <w:sz w:val="28"/>
          <w:szCs w:val="28"/>
          <w:lang w:val="ru-RU"/>
        </w:rPr>
      </w:pPr>
      <m:oMathPara>
        <m:oMath>
          <m:sSub>
            <m:sSubPr>
              <m:ctrlPr>
                <w:rPr>
                  <w:rFonts w:ascii="Cambria Math" w:hAnsi="Cambria Math"/>
                  <w:i/>
                  <w:sz w:val="28"/>
                  <w:szCs w:val="28"/>
                  <w:lang w:val="ru-RU"/>
                </w:rPr>
              </m:ctrlPr>
            </m:sSubPr>
            <m:e>
              <m:r>
                <w:rPr>
                  <w:rFonts w:ascii="Cambria Math" w:hAnsi="Cambria Math"/>
                  <w:sz w:val="28"/>
                  <w:szCs w:val="28"/>
                </w:rPr>
                <m:t>Q</m:t>
              </m:r>
            </m:e>
            <m:sub>
              <m:r>
                <w:rPr>
                  <w:rFonts w:ascii="Cambria Math" w:hAnsi="Cambria Math"/>
                  <w:sz w:val="28"/>
                  <w:szCs w:val="28"/>
                  <w:lang w:val="ru-RU"/>
                </w:rPr>
                <m:t>ч</m:t>
              </m:r>
            </m:sub>
          </m:sSub>
          <m:r>
            <w:rPr>
              <w:rFonts w:ascii="Cambria Math" w:hAnsi="Cambria Math"/>
              <w:sz w:val="28"/>
              <w:szCs w:val="28"/>
              <w:lang w:val="ru-RU"/>
            </w:rPr>
            <m:t>=V∙</m:t>
          </m:r>
          <m:sSub>
            <m:sSubPr>
              <m:ctrlPr>
                <w:rPr>
                  <w:rFonts w:ascii="Cambria Math" w:hAnsi="Cambria Math"/>
                  <w:i/>
                  <w:sz w:val="28"/>
                  <w:szCs w:val="28"/>
                  <w:lang w:val="ru-RU"/>
                </w:rPr>
              </m:ctrlPr>
            </m:sSubPr>
            <m:e>
              <m:r>
                <w:rPr>
                  <w:rFonts w:ascii="Cambria Math" w:hAnsi="Cambria Math"/>
                  <w:sz w:val="28"/>
                  <w:szCs w:val="28"/>
                  <w:lang w:val="ru-RU"/>
                </w:rPr>
                <m:t>П</m:t>
              </m:r>
            </m:e>
            <m:sub>
              <m:r>
                <w:rPr>
                  <w:rFonts w:ascii="Cambria Math" w:hAnsi="Cambria Math"/>
                  <w:sz w:val="28"/>
                  <w:szCs w:val="28"/>
                  <w:lang w:val="ru-RU"/>
                </w:rPr>
                <m:t>з</m:t>
              </m:r>
            </m:sub>
          </m:sSub>
          <m:r>
            <w:rPr>
              <w:rFonts w:ascii="Cambria Math" w:hAnsi="Cambria Math"/>
              <w:sz w:val="28"/>
              <w:szCs w:val="28"/>
              <w:lang w:val="ru-RU"/>
            </w:rPr>
            <m:t>∙</m:t>
          </m:r>
          <m:sSub>
            <m:sSubPr>
              <m:ctrlPr>
                <w:rPr>
                  <w:rFonts w:ascii="Cambria Math" w:hAnsi="Cambria Math"/>
                  <w:i/>
                  <w:sz w:val="28"/>
                  <w:szCs w:val="28"/>
                  <w:lang w:val="ru-RU"/>
                </w:rPr>
              </m:ctrlPr>
            </m:sSubPr>
            <m:e>
              <m:r>
                <w:rPr>
                  <w:rFonts w:ascii="Cambria Math" w:hAnsi="Cambria Math"/>
                  <w:sz w:val="28"/>
                  <w:szCs w:val="28"/>
                  <w:lang w:val="ru-RU"/>
                </w:rPr>
                <m:t>К</m:t>
              </m:r>
            </m:e>
            <m:sub>
              <m:r>
                <w:rPr>
                  <w:rFonts w:ascii="Cambria Math" w:hAnsi="Cambria Math"/>
                  <w:sz w:val="28"/>
                  <w:szCs w:val="28"/>
                  <w:lang w:val="ru-RU"/>
                </w:rPr>
                <m:t>в</m:t>
              </m:r>
            </m:sub>
          </m:sSub>
          <m:r>
            <w:rPr>
              <w:rFonts w:ascii="Cambria Math" w:hAnsi="Cambria Math"/>
              <w:sz w:val="28"/>
              <w:szCs w:val="28"/>
              <w:lang w:val="ru-RU"/>
            </w:rPr>
            <m:t>∙</m:t>
          </m:r>
          <m:sSub>
            <m:sSubPr>
              <m:ctrlPr>
                <w:rPr>
                  <w:rFonts w:ascii="Cambria Math" w:hAnsi="Cambria Math"/>
                  <w:i/>
                  <w:sz w:val="28"/>
                  <w:szCs w:val="28"/>
                  <w:lang w:val="ru-RU"/>
                </w:rPr>
              </m:ctrlPr>
            </m:sSubPr>
            <m:e>
              <m:r>
                <w:rPr>
                  <w:rFonts w:ascii="Cambria Math" w:hAnsi="Cambria Math"/>
                  <w:sz w:val="28"/>
                  <w:szCs w:val="28"/>
                  <w:lang w:val="ru-RU"/>
                </w:rPr>
                <m:t>К</m:t>
              </m:r>
            </m:e>
            <m:sub>
              <m:r>
                <w:rPr>
                  <w:rFonts w:ascii="Cambria Math" w:hAnsi="Cambria Math"/>
                  <w:sz w:val="28"/>
                  <w:szCs w:val="28"/>
                  <w:lang w:val="ru-RU"/>
                </w:rPr>
                <m:t>н</m:t>
              </m:r>
            </m:sub>
          </m:sSub>
          <m:r>
            <w:rPr>
              <w:rFonts w:ascii="Cambria Math" w:hAnsi="Cambria Math"/>
              <w:sz w:val="28"/>
              <w:szCs w:val="28"/>
              <w:lang w:val="ru-RU"/>
            </w:rPr>
            <m:t>∙</m:t>
          </m:r>
          <m:f>
            <m:fPr>
              <m:ctrlPr>
                <w:rPr>
                  <w:rFonts w:ascii="Cambria Math" w:hAnsi="Cambria Math"/>
                  <w:i/>
                  <w:sz w:val="28"/>
                  <w:szCs w:val="28"/>
                </w:rPr>
              </m:ctrlPr>
            </m:fPr>
            <m:num>
              <m:r>
                <w:rPr>
                  <w:rFonts w:ascii="Cambria Math" w:hAnsi="Cambria Math"/>
                  <w:sz w:val="28"/>
                  <w:szCs w:val="28"/>
                </w:rPr>
                <m:t>m</m:t>
              </m:r>
              <m:ctrlPr>
                <w:rPr>
                  <w:rFonts w:ascii="Cambria Math" w:hAnsi="Cambria Math"/>
                  <w:i/>
                  <w:sz w:val="28"/>
                  <w:szCs w:val="28"/>
                  <w:lang w:val="ru-RU"/>
                </w:rPr>
              </m:ctrlPr>
            </m:num>
            <m:den>
              <m:r>
                <w:rPr>
                  <w:rFonts w:ascii="Cambria Math" w:hAnsi="Cambria Math"/>
                  <w:sz w:val="28"/>
                  <w:szCs w:val="28"/>
                </w:rPr>
                <m:t>1000</m:t>
              </m:r>
            </m:den>
          </m:f>
          <m:r>
            <w:rPr>
              <w:rFonts w:ascii="Cambria Math" w:hAnsi="Cambria Math"/>
              <w:sz w:val="28"/>
              <w:szCs w:val="28"/>
            </w:rPr>
            <m:t>=330∙20∙0,91∙0,8∙</m:t>
          </m:r>
          <m:f>
            <m:fPr>
              <m:ctrlPr>
                <w:rPr>
                  <w:rFonts w:ascii="Cambria Math" w:hAnsi="Cambria Math"/>
                  <w:i/>
                  <w:sz w:val="28"/>
                  <w:szCs w:val="28"/>
                </w:rPr>
              </m:ctrlPr>
            </m:fPr>
            <m:num>
              <m:r>
                <w:rPr>
                  <w:rFonts w:ascii="Cambria Math" w:hAnsi="Cambria Math"/>
                  <w:sz w:val="28"/>
                  <w:szCs w:val="28"/>
                </w:rPr>
                <m:t>0,65</m:t>
              </m:r>
            </m:num>
            <m:den>
              <m:r>
                <w:rPr>
                  <w:rFonts w:ascii="Cambria Math" w:hAnsi="Cambria Math"/>
                  <w:sz w:val="28"/>
                  <w:szCs w:val="28"/>
                </w:rPr>
                <m:t>1000</m:t>
              </m:r>
            </m:den>
          </m:f>
          <m:r>
            <w:rPr>
              <w:rFonts w:ascii="Cambria Math" w:hAnsi="Cambria Math"/>
              <w:sz w:val="28"/>
              <w:szCs w:val="28"/>
            </w:rPr>
            <m:t xml:space="preserve">=3,1 </m:t>
          </m:r>
          <m:sSup>
            <m:sSupPr>
              <m:ctrlPr>
                <w:rPr>
                  <w:rFonts w:ascii="Cambria Math" w:hAnsi="Cambria Math"/>
                  <w:i/>
                  <w:sz w:val="28"/>
                  <w:szCs w:val="28"/>
                </w:rPr>
              </m:ctrlPr>
            </m:sSupPr>
            <m:e>
              <m:r>
                <w:rPr>
                  <w:rFonts w:ascii="Cambria Math" w:hAnsi="Cambria Math"/>
                  <w:sz w:val="28"/>
                  <w:szCs w:val="28"/>
                </w:rPr>
                <m:t>м</m:t>
              </m:r>
            </m:e>
            <m:sup>
              <m:r>
                <w:rPr>
                  <w:rFonts w:ascii="Cambria Math" w:hAnsi="Cambria Math"/>
                  <w:sz w:val="28"/>
                  <w:szCs w:val="28"/>
                </w:rPr>
                <m:t>3</m:t>
              </m:r>
            </m:sup>
          </m:sSup>
          <m:r>
            <w:rPr>
              <w:rFonts w:ascii="Cambria Math" w:hAnsi="Cambria Math"/>
              <w:sz w:val="28"/>
              <w:szCs w:val="28"/>
            </w:rPr>
            <m:t>/ч</m:t>
          </m:r>
        </m:oMath>
      </m:oMathPara>
    </w:p>
    <w:p w:rsidR="00C70B9E" w:rsidRPr="00884647" w:rsidRDefault="0099083E" w:rsidP="005A6B11">
      <w:pPr>
        <w:spacing w:after="0" w:line="360" w:lineRule="auto"/>
        <w:ind w:firstLine="540"/>
        <w:jc w:val="both"/>
        <w:rPr>
          <w:rFonts w:ascii="Times New Roman" w:hAnsi="Times New Roman"/>
          <w:sz w:val="28"/>
          <w:szCs w:val="28"/>
          <w:lang w:val="ru-RU"/>
        </w:rPr>
      </w:pPr>
      <w:r>
        <w:rPr>
          <w:rFonts w:ascii="Times New Roman" w:hAnsi="Times New Roman"/>
          <w:sz w:val="28"/>
          <w:szCs w:val="28"/>
          <w:lang w:val="ru-RU"/>
        </w:rPr>
        <w:t>где:</w:t>
      </w:r>
      <w:r w:rsidR="00C70B9E" w:rsidRPr="00884647">
        <w:rPr>
          <w:rFonts w:ascii="Times New Roman" w:hAnsi="Times New Roman"/>
          <w:sz w:val="28"/>
          <w:szCs w:val="28"/>
          <w:lang w:val="ru-RU"/>
        </w:rPr>
        <w:t xml:space="preserve">  </w:t>
      </w:r>
      <w:r w:rsidR="00C70B9E" w:rsidRPr="00884647">
        <w:rPr>
          <w:rFonts w:ascii="Times New Roman" w:hAnsi="Times New Roman"/>
          <w:sz w:val="28"/>
          <w:szCs w:val="28"/>
        </w:rPr>
        <w:t>V</w:t>
      </w:r>
      <w:r w:rsidR="00C70B9E" w:rsidRPr="00884647">
        <w:rPr>
          <w:rFonts w:ascii="Times New Roman" w:hAnsi="Times New Roman"/>
          <w:sz w:val="28"/>
          <w:szCs w:val="28"/>
          <w:lang w:val="ru-RU"/>
        </w:rPr>
        <w:t xml:space="preserve"> – объем смесительного барабана;</w:t>
      </w:r>
    </w:p>
    <w:p w:rsidR="00C70B9E" w:rsidRPr="00884647" w:rsidRDefault="00C70B9E" w:rsidP="005A6B11">
      <w:pPr>
        <w:spacing w:after="0" w:line="360" w:lineRule="auto"/>
        <w:ind w:firstLine="1080"/>
        <w:jc w:val="both"/>
        <w:rPr>
          <w:rFonts w:ascii="Times New Roman" w:hAnsi="Times New Roman"/>
          <w:sz w:val="28"/>
          <w:szCs w:val="28"/>
          <w:lang w:val="ru-RU"/>
        </w:rPr>
      </w:pPr>
      <w:r w:rsidRPr="00884647">
        <w:rPr>
          <w:rFonts w:ascii="Times New Roman" w:hAnsi="Times New Roman"/>
          <w:sz w:val="28"/>
          <w:szCs w:val="28"/>
          <w:lang w:val="ru-RU"/>
        </w:rPr>
        <w:t>К</w:t>
      </w:r>
      <w:r w:rsidRPr="00884647">
        <w:rPr>
          <w:rFonts w:ascii="Times New Roman" w:hAnsi="Times New Roman"/>
          <w:sz w:val="28"/>
          <w:szCs w:val="28"/>
          <w:vertAlign w:val="subscript"/>
          <w:lang w:val="ru-RU"/>
        </w:rPr>
        <w:t>в</w:t>
      </w:r>
      <w:r w:rsidRPr="00884647">
        <w:rPr>
          <w:rFonts w:ascii="Times New Roman" w:hAnsi="Times New Roman"/>
          <w:sz w:val="28"/>
          <w:szCs w:val="28"/>
          <w:lang w:val="ru-RU"/>
        </w:rPr>
        <w:t xml:space="preserve"> – коэффициент использования времени – 0,91;</w:t>
      </w:r>
    </w:p>
    <w:p w:rsidR="00C70B9E" w:rsidRPr="00884647" w:rsidRDefault="00C70B9E" w:rsidP="005A6B11">
      <w:pPr>
        <w:spacing w:after="0" w:line="360" w:lineRule="auto"/>
        <w:ind w:firstLine="1080"/>
        <w:jc w:val="both"/>
        <w:rPr>
          <w:rFonts w:ascii="Times New Roman" w:hAnsi="Times New Roman"/>
          <w:sz w:val="28"/>
          <w:szCs w:val="28"/>
          <w:lang w:val="ru-RU"/>
        </w:rPr>
      </w:pPr>
      <w:r w:rsidRPr="00884647">
        <w:rPr>
          <w:rFonts w:ascii="Times New Roman" w:hAnsi="Times New Roman"/>
          <w:sz w:val="28"/>
          <w:szCs w:val="28"/>
          <w:lang w:val="ru-RU"/>
        </w:rPr>
        <w:t>К</w:t>
      </w:r>
      <w:r w:rsidRPr="00884647">
        <w:rPr>
          <w:rFonts w:ascii="Times New Roman" w:hAnsi="Times New Roman"/>
          <w:sz w:val="28"/>
          <w:szCs w:val="28"/>
          <w:vertAlign w:val="subscript"/>
          <w:lang w:val="ru-RU"/>
        </w:rPr>
        <w:t>н</w:t>
      </w:r>
      <w:r w:rsidRPr="00884647">
        <w:rPr>
          <w:rFonts w:ascii="Times New Roman" w:hAnsi="Times New Roman"/>
          <w:sz w:val="28"/>
          <w:szCs w:val="28"/>
          <w:lang w:val="ru-RU"/>
        </w:rPr>
        <w:t xml:space="preserve"> – коэффициент неравномерности выдачи – 0,8;</w:t>
      </w:r>
    </w:p>
    <w:p w:rsidR="00C70B9E" w:rsidRPr="00884647" w:rsidRDefault="00C70B9E" w:rsidP="005A6B11">
      <w:pPr>
        <w:spacing w:after="0" w:line="360" w:lineRule="auto"/>
        <w:ind w:firstLine="1080"/>
        <w:jc w:val="both"/>
        <w:rPr>
          <w:rFonts w:ascii="Times New Roman" w:hAnsi="Times New Roman"/>
          <w:sz w:val="28"/>
          <w:szCs w:val="28"/>
          <w:lang w:val="ru-RU"/>
        </w:rPr>
      </w:pPr>
      <w:r w:rsidRPr="00884647">
        <w:rPr>
          <w:rFonts w:ascii="Times New Roman" w:hAnsi="Times New Roman"/>
          <w:sz w:val="28"/>
          <w:szCs w:val="28"/>
        </w:rPr>
        <w:t>m</w:t>
      </w:r>
      <w:r w:rsidRPr="00884647">
        <w:rPr>
          <w:rFonts w:ascii="Times New Roman" w:hAnsi="Times New Roman"/>
          <w:sz w:val="28"/>
          <w:szCs w:val="28"/>
          <w:lang w:val="ru-RU"/>
        </w:rPr>
        <w:t xml:space="preserve"> – коэффициент выхода бетонной смеси – 0,65 - 0,75;</w:t>
      </w:r>
    </w:p>
    <w:p w:rsidR="00C70B9E" w:rsidRDefault="00C70B9E" w:rsidP="005A6B11">
      <w:pPr>
        <w:spacing w:after="0" w:line="360" w:lineRule="auto"/>
        <w:ind w:firstLine="1080"/>
        <w:jc w:val="both"/>
        <w:rPr>
          <w:rFonts w:ascii="Times New Roman" w:hAnsi="Times New Roman"/>
          <w:sz w:val="28"/>
          <w:szCs w:val="28"/>
          <w:lang w:val="ru-RU"/>
        </w:rPr>
      </w:pPr>
      <w:r w:rsidRPr="00884647">
        <w:rPr>
          <w:rFonts w:ascii="Times New Roman" w:hAnsi="Times New Roman"/>
          <w:sz w:val="28"/>
          <w:szCs w:val="28"/>
          <w:lang w:val="ru-RU"/>
        </w:rPr>
        <w:t>П</w:t>
      </w:r>
      <w:r w:rsidRPr="00884647">
        <w:rPr>
          <w:rFonts w:ascii="Times New Roman" w:hAnsi="Times New Roman"/>
          <w:sz w:val="28"/>
          <w:szCs w:val="28"/>
          <w:vertAlign w:val="subscript"/>
          <w:lang w:val="ru-RU"/>
        </w:rPr>
        <w:t>3</w:t>
      </w:r>
      <w:r w:rsidRPr="00884647">
        <w:rPr>
          <w:rFonts w:ascii="Times New Roman" w:hAnsi="Times New Roman"/>
          <w:sz w:val="28"/>
          <w:szCs w:val="28"/>
          <w:lang w:val="ru-RU"/>
        </w:rPr>
        <w:t xml:space="preserve"> – число замесов в час.</w:t>
      </w:r>
    </w:p>
    <w:p w:rsidR="00586A0D" w:rsidRDefault="00586A0D" w:rsidP="005A6B11">
      <w:pPr>
        <w:spacing w:after="0" w:line="360" w:lineRule="auto"/>
        <w:ind w:firstLine="709"/>
        <w:jc w:val="both"/>
        <w:rPr>
          <w:rFonts w:ascii="Times New Roman" w:hAnsi="Times New Roman"/>
          <w:sz w:val="28"/>
          <w:szCs w:val="28"/>
          <w:lang w:val="ru-RU"/>
        </w:rPr>
      </w:pPr>
    </w:p>
    <w:p w:rsidR="00C70B9E" w:rsidRPr="00884647" w:rsidRDefault="00C70B9E" w:rsidP="005A6B11">
      <w:pPr>
        <w:spacing w:after="0" w:line="360" w:lineRule="auto"/>
        <w:ind w:firstLine="709"/>
        <w:jc w:val="both"/>
        <w:rPr>
          <w:rFonts w:ascii="Times New Roman" w:hAnsi="Times New Roman"/>
          <w:sz w:val="28"/>
          <w:szCs w:val="28"/>
          <w:lang w:val="ru-RU"/>
        </w:rPr>
      </w:pPr>
      <w:r w:rsidRPr="00884647">
        <w:rPr>
          <w:rFonts w:ascii="Times New Roman" w:hAnsi="Times New Roman"/>
          <w:sz w:val="28"/>
          <w:szCs w:val="28"/>
          <w:lang w:val="ru-RU"/>
        </w:rPr>
        <w:t>Количество замесов (П</w:t>
      </w:r>
      <w:r w:rsidRPr="00884647">
        <w:rPr>
          <w:rFonts w:ascii="Times New Roman" w:hAnsi="Times New Roman"/>
          <w:sz w:val="28"/>
          <w:szCs w:val="28"/>
          <w:vertAlign w:val="subscript"/>
          <w:lang w:val="ru-RU"/>
        </w:rPr>
        <w:t>3</w:t>
      </w:r>
      <w:r w:rsidRPr="00884647">
        <w:rPr>
          <w:rFonts w:ascii="Times New Roman" w:hAnsi="Times New Roman"/>
          <w:sz w:val="28"/>
          <w:szCs w:val="28"/>
          <w:lang w:val="ru-RU"/>
        </w:rPr>
        <w:t xml:space="preserve">) в бетоносмесителях емкостью </w:t>
      </w:r>
      <w:smartTag w:uri="urn:schemas-microsoft-com:office:smarttags" w:element="metricconverter">
        <w:smartTagPr>
          <w:attr w:name="ProductID" w:val="325 л"/>
        </w:smartTagPr>
        <w:r w:rsidRPr="00884647">
          <w:rPr>
            <w:rFonts w:ascii="Times New Roman" w:hAnsi="Times New Roman"/>
            <w:sz w:val="28"/>
            <w:szCs w:val="28"/>
            <w:lang w:val="ru-RU"/>
          </w:rPr>
          <w:t>325 л</w:t>
        </w:r>
      </w:smartTag>
      <w:r w:rsidRPr="00884647">
        <w:rPr>
          <w:rFonts w:ascii="Times New Roman" w:hAnsi="Times New Roman"/>
          <w:sz w:val="28"/>
          <w:szCs w:val="28"/>
          <w:lang w:val="ru-RU"/>
        </w:rPr>
        <w:t xml:space="preserve"> и выше, замесов в час:</w:t>
      </w:r>
    </w:p>
    <w:p w:rsidR="00C70B9E" w:rsidRPr="00884647" w:rsidRDefault="00C70B9E" w:rsidP="005A6B11">
      <w:pPr>
        <w:spacing w:after="0" w:line="360" w:lineRule="auto"/>
        <w:ind w:firstLine="708"/>
        <w:jc w:val="both"/>
        <w:rPr>
          <w:rFonts w:ascii="Times New Roman" w:hAnsi="Times New Roman"/>
          <w:sz w:val="28"/>
          <w:szCs w:val="28"/>
          <w:lang w:val="ru-RU"/>
        </w:rPr>
      </w:pPr>
      <w:r w:rsidRPr="00884647">
        <w:rPr>
          <w:rFonts w:ascii="Times New Roman" w:hAnsi="Times New Roman"/>
          <w:sz w:val="28"/>
          <w:szCs w:val="28"/>
          <w:lang w:val="ru-RU"/>
        </w:rPr>
        <w:t>- принудительное перемешивание -20;</w:t>
      </w:r>
    </w:p>
    <w:p w:rsidR="00C70B9E" w:rsidRPr="00884647" w:rsidRDefault="00C70B9E" w:rsidP="005A6B11">
      <w:pPr>
        <w:spacing w:after="0" w:line="360" w:lineRule="auto"/>
        <w:ind w:firstLine="708"/>
        <w:jc w:val="both"/>
        <w:rPr>
          <w:rFonts w:ascii="Times New Roman" w:hAnsi="Times New Roman"/>
          <w:sz w:val="28"/>
          <w:szCs w:val="28"/>
          <w:lang w:val="ru-RU"/>
        </w:rPr>
      </w:pPr>
      <w:r w:rsidRPr="00884647">
        <w:rPr>
          <w:rFonts w:ascii="Times New Roman" w:hAnsi="Times New Roman"/>
          <w:sz w:val="28"/>
          <w:szCs w:val="28"/>
          <w:lang w:val="ru-RU"/>
        </w:rPr>
        <w:t>- гравитационное перемешивание жестких смесей – 15;</w:t>
      </w:r>
    </w:p>
    <w:p w:rsidR="00C70B9E" w:rsidRPr="00884647" w:rsidRDefault="00C70B9E" w:rsidP="005A6B11">
      <w:pPr>
        <w:spacing w:after="0" w:line="360" w:lineRule="auto"/>
        <w:ind w:firstLine="708"/>
        <w:jc w:val="both"/>
        <w:rPr>
          <w:rFonts w:ascii="Times New Roman" w:hAnsi="Times New Roman"/>
          <w:sz w:val="28"/>
          <w:szCs w:val="28"/>
          <w:lang w:val="ru-RU"/>
        </w:rPr>
      </w:pPr>
      <w:r w:rsidRPr="00884647">
        <w:rPr>
          <w:rFonts w:ascii="Times New Roman" w:hAnsi="Times New Roman"/>
          <w:sz w:val="28"/>
          <w:szCs w:val="28"/>
          <w:lang w:val="ru-RU"/>
        </w:rPr>
        <w:t>- то же, смесей на легких заполнителях -15;</w:t>
      </w:r>
    </w:p>
    <w:p w:rsidR="00C70B9E" w:rsidRPr="00884647" w:rsidRDefault="00C70B9E" w:rsidP="005A6B11">
      <w:pPr>
        <w:spacing w:after="0" w:line="360" w:lineRule="auto"/>
        <w:ind w:firstLine="708"/>
        <w:jc w:val="both"/>
        <w:rPr>
          <w:rFonts w:ascii="Times New Roman" w:hAnsi="Times New Roman"/>
          <w:sz w:val="28"/>
          <w:szCs w:val="28"/>
          <w:lang w:val="ru-RU"/>
        </w:rPr>
      </w:pPr>
      <w:r w:rsidRPr="00884647">
        <w:rPr>
          <w:rFonts w:ascii="Times New Roman" w:hAnsi="Times New Roman"/>
          <w:sz w:val="28"/>
          <w:szCs w:val="28"/>
          <w:lang w:val="ru-RU"/>
        </w:rPr>
        <w:t>- силикатных и ячеистых смесей – 10;</w:t>
      </w:r>
    </w:p>
    <w:p w:rsidR="00C70B9E" w:rsidRPr="00884647" w:rsidRDefault="00C70B9E" w:rsidP="005A6B11">
      <w:pPr>
        <w:spacing w:after="0" w:line="360" w:lineRule="auto"/>
        <w:ind w:firstLine="708"/>
        <w:jc w:val="both"/>
        <w:rPr>
          <w:rFonts w:ascii="Times New Roman" w:hAnsi="Times New Roman"/>
          <w:sz w:val="28"/>
          <w:szCs w:val="28"/>
          <w:lang w:val="ru-RU"/>
        </w:rPr>
      </w:pPr>
      <w:r w:rsidRPr="00884647">
        <w:rPr>
          <w:rFonts w:ascii="Times New Roman" w:hAnsi="Times New Roman"/>
          <w:sz w:val="28"/>
          <w:szCs w:val="28"/>
          <w:lang w:val="ru-RU"/>
        </w:rPr>
        <w:t>- растворов – 30.</w:t>
      </w:r>
    </w:p>
    <w:p w:rsidR="00C70B9E" w:rsidRPr="00884647" w:rsidRDefault="00C70B9E" w:rsidP="005A6B11">
      <w:pPr>
        <w:spacing w:after="0" w:line="360" w:lineRule="auto"/>
        <w:ind w:firstLine="708"/>
        <w:jc w:val="both"/>
        <w:rPr>
          <w:rFonts w:ascii="Times New Roman" w:hAnsi="Times New Roman"/>
          <w:sz w:val="28"/>
          <w:szCs w:val="28"/>
          <w:lang w:val="ru-RU"/>
        </w:rPr>
      </w:pPr>
      <w:r w:rsidRPr="00884647">
        <w:rPr>
          <w:rFonts w:ascii="Times New Roman" w:hAnsi="Times New Roman"/>
          <w:sz w:val="28"/>
          <w:szCs w:val="28"/>
          <w:lang w:val="ru-RU"/>
        </w:rPr>
        <w:t>Годовая производительность бетоносмесительного узла определяется по формуле:</w:t>
      </w:r>
    </w:p>
    <w:p w:rsidR="009922F4" w:rsidRPr="009922F4" w:rsidRDefault="00C70B9E" w:rsidP="005A6B11">
      <w:pPr>
        <w:spacing w:after="0" w:line="360" w:lineRule="auto"/>
        <w:ind w:firstLine="540"/>
        <w:jc w:val="both"/>
        <w:rPr>
          <w:rFonts w:ascii="Times New Roman" w:hAnsi="Times New Roman"/>
          <w:i/>
          <w:sz w:val="28"/>
          <w:szCs w:val="28"/>
          <w:lang w:val="ru-RU"/>
        </w:rPr>
      </w:pPr>
      <w:r w:rsidRPr="00884647">
        <w:rPr>
          <w:rFonts w:ascii="Times New Roman" w:hAnsi="Times New Roman"/>
          <w:sz w:val="28"/>
          <w:szCs w:val="28"/>
          <w:lang w:val="ru-RU"/>
        </w:rPr>
        <w:t xml:space="preserve">                       </w:t>
      </w:r>
      <m:oMath>
        <m:sSub>
          <m:sSubPr>
            <m:ctrlPr>
              <w:rPr>
                <w:rFonts w:ascii="Cambria Math" w:hAnsi="Cambria Math"/>
                <w:i/>
                <w:sz w:val="28"/>
                <w:szCs w:val="28"/>
                <w:lang w:val="ru-RU"/>
              </w:rPr>
            </m:ctrlPr>
          </m:sSubPr>
          <m:e>
            <m:r>
              <w:rPr>
                <w:rFonts w:ascii="Cambria Math" w:hAnsi="Cambria Math"/>
                <w:sz w:val="28"/>
                <w:szCs w:val="28"/>
              </w:rPr>
              <m:t>Q</m:t>
            </m:r>
          </m:e>
          <m:sub>
            <m:r>
              <w:rPr>
                <w:rFonts w:ascii="Cambria Math" w:hAnsi="Cambria Math"/>
                <w:sz w:val="28"/>
                <w:szCs w:val="28"/>
                <w:lang w:val="ru-RU"/>
              </w:rPr>
              <m:t>Г</m:t>
            </m:r>
          </m:sub>
        </m:sSub>
        <m:r>
          <w:rPr>
            <w:rFonts w:ascii="Cambria Math" w:hAnsi="Cambria Math"/>
            <w:sz w:val="28"/>
            <w:szCs w:val="28"/>
            <w:lang w:val="ru-RU"/>
          </w:rPr>
          <m:t>=</m:t>
        </m:r>
        <m:sSub>
          <m:sSubPr>
            <m:ctrlPr>
              <w:rPr>
                <w:rFonts w:ascii="Cambria Math" w:hAnsi="Cambria Math"/>
                <w:i/>
                <w:sz w:val="28"/>
                <w:szCs w:val="28"/>
                <w:lang w:val="ru-RU"/>
              </w:rPr>
            </m:ctrlPr>
          </m:sSubPr>
          <m:e>
            <m:r>
              <w:rPr>
                <w:rFonts w:ascii="Cambria Math" w:hAnsi="Cambria Math"/>
                <w:sz w:val="28"/>
                <w:szCs w:val="28"/>
                <w:lang w:val="ru-RU"/>
              </w:rPr>
              <m:t>Q</m:t>
            </m:r>
          </m:e>
          <m:sub>
            <m:r>
              <w:rPr>
                <w:rFonts w:ascii="Cambria Math" w:hAnsi="Cambria Math"/>
                <w:sz w:val="28"/>
                <w:szCs w:val="28"/>
                <w:lang w:val="ru-RU"/>
              </w:rPr>
              <m:t>ч</m:t>
            </m:r>
          </m:sub>
        </m:sSub>
        <m:r>
          <w:rPr>
            <w:rFonts w:ascii="Cambria Math" w:hAnsi="Cambria Math"/>
            <w:sz w:val="28"/>
            <w:szCs w:val="28"/>
            <w:lang w:val="ru-RU"/>
          </w:rPr>
          <m:t>∙</m:t>
        </m:r>
        <m:sSub>
          <m:sSubPr>
            <m:ctrlPr>
              <w:rPr>
                <w:rFonts w:ascii="Cambria Math" w:hAnsi="Cambria Math"/>
                <w:i/>
                <w:sz w:val="28"/>
                <w:szCs w:val="28"/>
                <w:lang w:val="ru-RU"/>
              </w:rPr>
            </m:ctrlPr>
          </m:sSubPr>
          <m:e>
            <m:r>
              <w:rPr>
                <w:rFonts w:ascii="Cambria Math" w:hAnsi="Cambria Math"/>
                <w:sz w:val="28"/>
                <w:szCs w:val="28"/>
                <w:lang w:val="ru-RU"/>
              </w:rPr>
              <m:t>Т</m:t>
            </m:r>
          </m:e>
          <m:sub>
            <m:r>
              <w:rPr>
                <w:rFonts w:ascii="Cambria Math" w:hAnsi="Cambria Math"/>
                <w:sz w:val="28"/>
                <w:szCs w:val="28"/>
                <w:lang w:val="ru-RU"/>
              </w:rPr>
              <m:t>см</m:t>
            </m:r>
          </m:sub>
        </m:sSub>
        <m:r>
          <w:rPr>
            <w:rFonts w:ascii="Cambria Math" w:hAnsi="Cambria Math"/>
            <w:sz w:val="28"/>
            <w:szCs w:val="28"/>
            <w:lang w:val="ru-RU"/>
          </w:rPr>
          <m:t>∙</m:t>
        </m:r>
        <m:r>
          <w:rPr>
            <w:rFonts w:ascii="Cambria Math" w:hAnsi="Cambria Math"/>
            <w:sz w:val="28"/>
            <w:szCs w:val="28"/>
          </w:rPr>
          <m:t>N∙</m:t>
        </m:r>
        <m:sSub>
          <m:sSubPr>
            <m:ctrlPr>
              <w:rPr>
                <w:rFonts w:ascii="Cambria Math" w:hAnsi="Cambria Math"/>
                <w:i/>
                <w:sz w:val="28"/>
                <w:szCs w:val="28"/>
                <w:lang w:val="ru-RU"/>
              </w:rPr>
            </m:ctrlPr>
          </m:sSubPr>
          <m:e>
            <m:r>
              <w:rPr>
                <w:rFonts w:ascii="Cambria Math" w:hAnsi="Cambria Math"/>
                <w:sz w:val="28"/>
                <w:szCs w:val="28"/>
                <w:lang w:val="ru-RU"/>
              </w:rPr>
              <m:t>Т</m:t>
            </m:r>
          </m:e>
          <m:sub>
            <m:r>
              <w:rPr>
                <w:rFonts w:ascii="Cambria Math" w:hAnsi="Cambria Math"/>
                <w:sz w:val="28"/>
                <w:szCs w:val="28"/>
                <w:lang w:val="ru-RU"/>
              </w:rPr>
              <m:t>ф</m:t>
            </m:r>
          </m:sub>
        </m:sSub>
        <m:r>
          <w:rPr>
            <w:rFonts w:ascii="Cambria Math" w:hAnsi="Cambria Math"/>
            <w:sz w:val="28"/>
            <w:szCs w:val="28"/>
            <w:lang w:val="ru-RU"/>
          </w:rPr>
          <m:t xml:space="preserve">=3,1∙8∙2∙247=12251 </m:t>
        </m:r>
        <m:sSup>
          <m:sSupPr>
            <m:ctrlPr>
              <w:rPr>
                <w:rFonts w:ascii="Cambria Math" w:hAnsi="Cambria Math"/>
                <w:i/>
                <w:sz w:val="28"/>
                <w:szCs w:val="28"/>
                <w:lang w:val="ru-RU"/>
              </w:rPr>
            </m:ctrlPr>
          </m:sSupPr>
          <m:e>
            <m:r>
              <w:rPr>
                <w:rFonts w:ascii="Cambria Math" w:hAnsi="Cambria Math"/>
                <w:sz w:val="28"/>
                <w:szCs w:val="28"/>
                <w:lang w:val="ru-RU"/>
              </w:rPr>
              <m:t>м</m:t>
            </m:r>
          </m:e>
          <m:sup>
            <m:r>
              <w:rPr>
                <w:rFonts w:ascii="Cambria Math" w:hAnsi="Cambria Math"/>
                <w:sz w:val="28"/>
                <w:szCs w:val="28"/>
                <w:lang w:val="ru-RU"/>
              </w:rPr>
              <m:t>3</m:t>
            </m:r>
          </m:sup>
        </m:sSup>
      </m:oMath>
    </w:p>
    <w:p w:rsidR="00C70B9E" w:rsidRPr="00884647" w:rsidRDefault="00C70B9E" w:rsidP="005A6B11">
      <w:pPr>
        <w:spacing w:after="0" w:line="360" w:lineRule="auto"/>
        <w:ind w:firstLine="708"/>
        <w:jc w:val="both"/>
        <w:rPr>
          <w:rFonts w:ascii="Times New Roman" w:hAnsi="Times New Roman"/>
          <w:sz w:val="28"/>
          <w:szCs w:val="28"/>
          <w:lang w:val="ru-RU"/>
        </w:rPr>
      </w:pPr>
      <w:r w:rsidRPr="00884647">
        <w:rPr>
          <w:rFonts w:ascii="Times New Roman" w:hAnsi="Times New Roman"/>
          <w:sz w:val="28"/>
          <w:szCs w:val="28"/>
          <w:lang w:val="ru-RU"/>
        </w:rPr>
        <w:lastRenderedPageBreak/>
        <w:t>где</w:t>
      </w:r>
      <w:r>
        <w:rPr>
          <w:rFonts w:ascii="Times New Roman" w:hAnsi="Times New Roman"/>
          <w:sz w:val="28"/>
          <w:szCs w:val="28"/>
          <w:lang w:val="ru-RU"/>
        </w:rPr>
        <w:t>:</w:t>
      </w:r>
      <w:r w:rsidRPr="00884647">
        <w:rPr>
          <w:rFonts w:ascii="Times New Roman" w:hAnsi="Times New Roman"/>
          <w:sz w:val="28"/>
          <w:szCs w:val="28"/>
          <w:lang w:val="ru-RU"/>
        </w:rPr>
        <w:t xml:space="preserve">  </w:t>
      </w:r>
      <w:r w:rsidRPr="00884647">
        <w:rPr>
          <w:rFonts w:ascii="Times New Roman" w:hAnsi="Times New Roman"/>
          <w:sz w:val="28"/>
          <w:szCs w:val="28"/>
        </w:rPr>
        <w:t>Q</w:t>
      </w:r>
      <w:r w:rsidRPr="00884647">
        <w:rPr>
          <w:rFonts w:ascii="Times New Roman" w:hAnsi="Times New Roman"/>
          <w:sz w:val="28"/>
          <w:szCs w:val="28"/>
          <w:vertAlign w:val="subscript"/>
          <w:lang w:val="ru-RU"/>
        </w:rPr>
        <w:t>ч</w:t>
      </w:r>
      <w:r w:rsidRPr="00884647">
        <w:rPr>
          <w:rFonts w:ascii="Times New Roman" w:hAnsi="Times New Roman"/>
          <w:sz w:val="28"/>
          <w:szCs w:val="28"/>
          <w:lang w:val="ru-RU"/>
        </w:rPr>
        <w:t xml:space="preserve"> – часовая производительность бетоносмесителя м</w:t>
      </w:r>
      <w:r w:rsidRPr="00884647">
        <w:rPr>
          <w:rFonts w:ascii="Times New Roman" w:hAnsi="Times New Roman"/>
          <w:sz w:val="28"/>
          <w:szCs w:val="28"/>
          <w:vertAlign w:val="superscript"/>
          <w:lang w:val="ru-RU"/>
        </w:rPr>
        <w:t>3</w:t>
      </w:r>
      <w:r w:rsidRPr="00884647">
        <w:rPr>
          <w:rFonts w:ascii="Times New Roman" w:hAnsi="Times New Roman"/>
          <w:sz w:val="28"/>
          <w:szCs w:val="28"/>
          <w:lang w:val="ru-RU"/>
        </w:rPr>
        <w:t>/ч;</w:t>
      </w:r>
    </w:p>
    <w:p w:rsidR="00C70B9E" w:rsidRPr="00884647" w:rsidRDefault="00C70B9E" w:rsidP="005A6B11">
      <w:pPr>
        <w:spacing w:after="0" w:line="360" w:lineRule="auto"/>
        <w:ind w:firstLine="1080"/>
        <w:jc w:val="both"/>
        <w:rPr>
          <w:rFonts w:ascii="Times New Roman" w:hAnsi="Times New Roman"/>
          <w:sz w:val="28"/>
          <w:szCs w:val="28"/>
          <w:lang w:val="ru-RU"/>
        </w:rPr>
      </w:pPr>
      <w:r w:rsidRPr="00884647">
        <w:rPr>
          <w:rFonts w:ascii="Times New Roman" w:hAnsi="Times New Roman"/>
          <w:sz w:val="28"/>
          <w:szCs w:val="28"/>
          <w:lang w:val="ru-RU"/>
        </w:rPr>
        <w:t xml:space="preserve">  </w:t>
      </w:r>
      <w:r>
        <w:rPr>
          <w:rFonts w:ascii="Times New Roman" w:hAnsi="Times New Roman"/>
          <w:sz w:val="28"/>
          <w:szCs w:val="28"/>
          <w:lang w:val="ru-RU"/>
        </w:rPr>
        <w:t xml:space="preserve"> </w:t>
      </w:r>
      <w:r w:rsidRPr="00884647">
        <w:rPr>
          <w:rFonts w:ascii="Times New Roman" w:hAnsi="Times New Roman"/>
          <w:sz w:val="28"/>
          <w:szCs w:val="28"/>
          <w:lang w:val="ru-RU"/>
        </w:rPr>
        <w:t>Т</w:t>
      </w:r>
      <w:r w:rsidRPr="00884647">
        <w:rPr>
          <w:rFonts w:ascii="Times New Roman" w:hAnsi="Times New Roman"/>
          <w:sz w:val="28"/>
          <w:szCs w:val="28"/>
          <w:vertAlign w:val="subscript"/>
          <w:lang w:val="ru-RU"/>
        </w:rPr>
        <w:t>см</w:t>
      </w:r>
      <w:r w:rsidRPr="00884647">
        <w:rPr>
          <w:rFonts w:ascii="Times New Roman" w:hAnsi="Times New Roman"/>
          <w:sz w:val="28"/>
          <w:szCs w:val="28"/>
          <w:lang w:val="ru-RU"/>
        </w:rPr>
        <w:t xml:space="preserve"> – время работы в смену, ч;</w:t>
      </w:r>
    </w:p>
    <w:p w:rsidR="00C70B9E" w:rsidRPr="00884647" w:rsidRDefault="00C70B9E" w:rsidP="005A6B11">
      <w:pPr>
        <w:spacing w:after="0" w:line="360" w:lineRule="auto"/>
        <w:ind w:firstLine="1080"/>
        <w:jc w:val="both"/>
        <w:rPr>
          <w:rFonts w:ascii="Times New Roman" w:hAnsi="Times New Roman"/>
          <w:sz w:val="28"/>
          <w:szCs w:val="28"/>
          <w:lang w:val="ru-RU"/>
        </w:rPr>
      </w:pPr>
      <w:r w:rsidRPr="00884647">
        <w:rPr>
          <w:rFonts w:ascii="Times New Roman" w:hAnsi="Times New Roman"/>
          <w:sz w:val="28"/>
          <w:szCs w:val="28"/>
          <w:lang w:val="ru-RU"/>
        </w:rPr>
        <w:t xml:space="preserve">  </w:t>
      </w:r>
      <w:r>
        <w:rPr>
          <w:rFonts w:ascii="Times New Roman" w:hAnsi="Times New Roman"/>
          <w:sz w:val="28"/>
          <w:szCs w:val="28"/>
          <w:lang w:val="ru-RU"/>
        </w:rPr>
        <w:t xml:space="preserve"> </w:t>
      </w:r>
      <w:r w:rsidRPr="00884647">
        <w:rPr>
          <w:rFonts w:ascii="Times New Roman" w:hAnsi="Times New Roman"/>
          <w:sz w:val="28"/>
          <w:szCs w:val="28"/>
        </w:rPr>
        <w:t>N</w:t>
      </w:r>
      <w:r w:rsidRPr="00884647">
        <w:rPr>
          <w:rFonts w:ascii="Times New Roman" w:hAnsi="Times New Roman"/>
          <w:sz w:val="28"/>
          <w:szCs w:val="28"/>
          <w:lang w:val="ru-RU"/>
        </w:rPr>
        <w:t xml:space="preserve"> – количество смен;</w:t>
      </w:r>
    </w:p>
    <w:p w:rsidR="00C70B9E" w:rsidRPr="00884647" w:rsidRDefault="00C70B9E" w:rsidP="005A6B11">
      <w:pPr>
        <w:spacing w:after="0" w:line="360" w:lineRule="auto"/>
        <w:ind w:firstLine="1080"/>
        <w:jc w:val="both"/>
        <w:rPr>
          <w:rFonts w:ascii="Times New Roman" w:hAnsi="Times New Roman"/>
          <w:sz w:val="28"/>
          <w:szCs w:val="28"/>
          <w:lang w:val="ru-RU"/>
        </w:rPr>
      </w:pPr>
      <w:r w:rsidRPr="00884647">
        <w:rPr>
          <w:rFonts w:ascii="Times New Roman" w:hAnsi="Times New Roman"/>
          <w:sz w:val="28"/>
          <w:szCs w:val="28"/>
          <w:lang w:val="ru-RU"/>
        </w:rPr>
        <w:t xml:space="preserve"> </w:t>
      </w:r>
      <w:r>
        <w:rPr>
          <w:rFonts w:ascii="Times New Roman" w:hAnsi="Times New Roman"/>
          <w:sz w:val="28"/>
          <w:szCs w:val="28"/>
          <w:lang w:val="ru-RU"/>
        </w:rPr>
        <w:t xml:space="preserve"> </w:t>
      </w:r>
      <w:r w:rsidRPr="00884647">
        <w:rPr>
          <w:rFonts w:ascii="Times New Roman" w:hAnsi="Times New Roman"/>
          <w:sz w:val="28"/>
          <w:szCs w:val="28"/>
          <w:lang w:val="ru-RU"/>
        </w:rPr>
        <w:t>Т</w:t>
      </w:r>
      <w:r w:rsidRPr="00884647">
        <w:rPr>
          <w:rFonts w:ascii="Times New Roman" w:hAnsi="Times New Roman"/>
          <w:sz w:val="28"/>
          <w:szCs w:val="28"/>
          <w:vertAlign w:val="subscript"/>
          <w:lang w:val="ru-RU"/>
        </w:rPr>
        <w:t>Ф</w:t>
      </w:r>
      <w:r w:rsidRPr="00884647">
        <w:rPr>
          <w:rFonts w:ascii="Times New Roman" w:hAnsi="Times New Roman"/>
          <w:sz w:val="28"/>
          <w:szCs w:val="28"/>
          <w:lang w:val="ru-RU"/>
        </w:rPr>
        <w:t xml:space="preserve"> – годовой фонд времени работы оборудования -247 сут.</w:t>
      </w:r>
    </w:p>
    <w:p w:rsidR="00B8017F" w:rsidRPr="00B8017F" w:rsidRDefault="00B8017F" w:rsidP="005A6B11">
      <w:pPr>
        <w:spacing w:after="0" w:line="360" w:lineRule="auto"/>
        <w:ind w:firstLine="540"/>
        <w:jc w:val="both"/>
        <w:rPr>
          <w:rFonts w:ascii="Times New Roman" w:hAnsi="Times New Roman"/>
          <w:sz w:val="28"/>
          <w:szCs w:val="28"/>
          <w:lang w:val="uz-Latn-UZ"/>
        </w:rPr>
      </w:pPr>
    </w:p>
    <w:p w:rsidR="00C70B9E" w:rsidRPr="007A0BF2" w:rsidRDefault="009922F4" w:rsidP="005A6B11">
      <w:pPr>
        <w:spacing w:after="0" w:line="360" w:lineRule="auto"/>
        <w:ind w:firstLine="540"/>
        <w:jc w:val="center"/>
        <w:rPr>
          <w:rFonts w:ascii="Times New Roman" w:hAnsi="Times New Roman"/>
          <w:b/>
          <w:sz w:val="28"/>
          <w:szCs w:val="28"/>
          <w:lang w:val="ru-RU"/>
        </w:rPr>
      </w:pPr>
      <w:r>
        <w:rPr>
          <w:rFonts w:ascii="Times New Roman" w:hAnsi="Times New Roman"/>
          <w:b/>
          <w:sz w:val="28"/>
          <w:szCs w:val="28"/>
          <w:lang w:val="ru-RU"/>
        </w:rPr>
        <w:t>1.</w:t>
      </w:r>
      <w:r w:rsidR="00C70B9E" w:rsidRPr="007A0BF2">
        <w:rPr>
          <w:rFonts w:ascii="Times New Roman" w:hAnsi="Times New Roman"/>
          <w:b/>
          <w:sz w:val="28"/>
          <w:szCs w:val="28"/>
          <w:lang w:val="ru-RU"/>
        </w:rPr>
        <w:t>1</w:t>
      </w:r>
      <w:r w:rsidR="008F0BDC">
        <w:rPr>
          <w:rFonts w:ascii="Times New Roman" w:hAnsi="Times New Roman"/>
          <w:b/>
          <w:sz w:val="28"/>
          <w:szCs w:val="28"/>
          <w:lang w:val="ru-RU"/>
        </w:rPr>
        <w:t>1</w:t>
      </w:r>
      <w:r w:rsidR="00C70B9E" w:rsidRPr="007A0BF2">
        <w:rPr>
          <w:rFonts w:ascii="Times New Roman" w:hAnsi="Times New Roman"/>
          <w:b/>
          <w:sz w:val="28"/>
          <w:szCs w:val="28"/>
          <w:lang w:val="ru-RU"/>
        </w:rPr>
        <w:t xml:space="preserve">. Расчет склада готовой продукции </w:t>
      </w:r>
    </w:p>
    <w:p w:rsidR="00C70B9E" w:rsidRPr="007A0BF2" w:rsidRDefault="00C70B9E" w:rsidP="005A6B11">
      <w:pPr>
        <w:spacing w:after="0" w:line="360" w:lineRule="auto"/>
        <w:ind w:firstLine="540"/>
        <w:jc w:val="center"/>
        <w:rPr>
          <w:rFonts w:ascii="Times New Roman" w:hAnsi="Times New Roman"/>
          <w:sz w:val="28"/>
          <w:szCs w:val="28"/>
          <w:lang w:val="ru-RU"/>
        </w:rPr>
      </w:pPr>
    </w:p>
    <w:p w:rsidR="00224C7E" w:rsidRDefault="00224C7E" w:rsidP="009922F4">
      <w:pPr>
        <w:spacing w:after="0" w:line="360" w:lineRule="auto"/>
        <w:jc w:val="both"/>
        <w:rPr>
          <w:rFonts w:ascii="Times New Roman" w:hAnsi="Times New Roman"/>
          <w:sz w:val="28"/>
          <w:szCs w:val="28"/>
          <w:lang w:val="ru-RU"/>
        </w:rPr>
      </w:pPr>
      <w:r w:rsidRPr="00034CD8">
        <w:rPr>
          <w:rFonts w:ascii="Times New Roman" w:hAnsi="Times New Roman"/>
          <w:noProof/>
          <w:sz w:val="28"/>
          <w:szCs w:val="28"/>
          <w:lang w:val="ru-RU" w:eastAsia="ru-RU"/>
        </w:rPr>
        <w:drawing>
          <wp:anchor distT="0" distB="0" distL="114300" distR="114300" simplePos="0" relativeHeight="251687936" behindDoc="0" locked="0" layoutInCell="1" allowOverlap="1" wp14:anchorId="19CAECA3" wp14:editId="18E4F3C5">
            <wp:simplePos x="0" y="0"/>
            <wp:positionH relativeFrom="column">
              <wp:posOffset>46355</wp:posOffset>
            </wp:positionH>
            <wp:positionV relativeFrom="paragraph">
              <wp:posOffset>38735</wp:posOffset>
            </wp:positionV>
            <wp:extent cx="1733550" cy="1426845"/>
            <wp:effectExtent l="0" t="0" r="0" b="0"/>
            <wp:wrapThrough wrapText="bothSides">
              <wp:wrapPolygon edited="0">
                <wp:start x="0" y="0"/>
                <wp:lineTo x="0" y="21340"/>
                <wp:lineTo x="21363" y="21340"/>
                <wp:lineTo x="21363" y="0"/>
                <wp:lineTo x="0" y="0"/>
              </wp:wrapPolygon>
            </wp:wrapThrough>
            <wp:docPr id="11" name="Рисунок 95" descr="D:\odina\2012\Новая папка (3)\289675401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D:\odina\2012\Новая папка (3)\289675401_5.jpg"/>
                    <pic:cNvPicPr>
                      <a:picLocks noChangeAspect="1" noChangeArrowheads="1"/>
                    </pic:cNvPicPr>
                  </pic:nvPicPr>
                  <pic:blipFill>
                    <a:blip r:embed="rId33"/>
                    <a:srcRect/>
                    <a:stretch>
                      <a:fillRect/>
                    </a:stretch>
                  </pic:blipFill>
                  <pic:spPr bwMode="auto">
                    <a:xfrm>
                      <a:off x="0" y="0"/>
                      <a:ext cx="1733550" cy="14268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24C7E">
        <w:rPr>
          <w:rFonts w:ascii="Times New Roman" w:hAnsi="Times New Roman"/>
          <w:sz w:val="28"/>
          <w:szCs w:val="28"/>
          <w:lang w:val="ru-RU"/>
        </w:rPr>
        <w:t xml:space="preserve">Складирование ЖБИ осуществляют согласно требованиям </w:t>
      </w:r>
      <w:r>
        <w:rPr>
          <w:rFonts w:ascii="Times New Roman" w:hAnsi="Times New Roman"/>
          <w:sz w:val="28"/>
          <w:szCs w:val="28"/>
          <w:lang w:val="ru-RU"/>
        </w:rPr>
        <w:t>УзР</w:t>
      </w:r>
      <w:r w:rsidRPr="00224C7E">
        <w:rPr>
          <w:rFonts w:ascii="Times New Roman" w:hAnsi="Times New Roman"/>
          <w:sz w:val="28"/>
          <w:szCs w:val="28"/>
          <w:lang w:val="ru-RU"/>
        </w:rPr>
        <w:t xml:space="preserve">СТ. ЖБИ укладывают в штабеля, монтажными петлями вверх. Положение ЖБИ должно воспроизводить условия их работы в здании. </w:t>
      </w:r>
    </w:p>
    <w:p w:rsidR="00C70B9E" w:rsidRDefault="00C70B9E" w:rsidP="009922F4">
      <w:pPr>
        <w:spacing w:after="0" w:line="360" w:lineRule="auto"/>
        <w:jc w:val="both"/>
        <w:rPr>
          <w:rFonts w:ascii="Times New Roman" w:hAnsi="Times New Roman"/>
          <w:sz w:val="28"/>
          <w:szCs w:val="28"/>
          <w:lang w:val="ru-RU"/>
        </w:rPr>
      </w:pPr>
      <w:r w:rsidRPr="00884647">
        <w:rPr>
          <w:rFonts w:ascii="Times New Roman" w:hAnsi="Times New Roman"/>
          <w:sz w:val="28"/>
          <w:szCs w:val="28"/>
          <w:lang w:val="ru-RU"/>
        </w:rPr>
        <w:t>Склады готовой продукции на предприятиях железобетонных изделий предназначены для приема и хранения принятых отделом технического контроля изделий до отгрузки их потребителю по железной дороге или автотранспортом. В теплое время года склад используют для выдерживания изделий с целью ускорения оборачиваемости пропарочных камер и форм.</w:t>
      </w:r>
      <w:r w:rsidR="004D26FD">
        <w:rPr>
          <w:rFonts w:ascii="Times New Roman" w:hAnsi="Times New Roman"/>
          <w:sz w:val="28"/>
          <w:szCs w:val="28"/>
          <w:lang w:val="ru-RU"/>
        </w:rPr>
        <w:t xml:space="preserve"> </w:t>
      </w:r>
    </w:p>
    <w:p w:rsidR="004D26FD" w:rsidRPr="00884647" w:rsidRDefault="004D26FD" w:rsidP="009922F4">
      <w:pPr>
        <w:spacing w:after="0" w:line="360" w:lineRule="auto"/>
        <w:jc w:val="both"/>
        <w:rPr>
          <w:rFonts w:ascii="Times New Roman" w:hAnsi="Times New Roman"/>
          <w:sz w:val="28"/>
          <w:szCs w:val="28"/>
          <w:lang w:val="ru-RU"/>
        </w:rPr>
      </w:pPr>
      <w:r>
        <w:rPr>
          <w:rFonts w:ascii="Times New Roman" w:hAnsi="Times New Roman"/>
          <w:sz w:val="28"/>
          <w:szCs w:val="28"/>
          <w:lang w:val="ru-RU"/>
        </w:rPr>
        <w:tab/>
        <w:t>Как правило, склад готовой продукции представляет собой открытую прямоугольную площадку, оборудованную подъемно – транспортными механизмами. На стационарных заводах сборного железобетона складская площадка имеет обычно бетонное покрытие, а на временных – шлаковое или гравийное. Из цеха на склад изделия подают самаходными тележками.</w:t>
      </w:r>
    </w:p>
    <w:p w:rsidR="00C70B9E" w:rsidRPr="00884647" w:rsidRDefault="00C70B9E" w:rsidP="005A6B11">
      <w:pPr>
        <w:spacing w:after="0" w:line="360" w:lineRule="auto"/>
        <w:ind w:firstLine="708"/>
        <w:jc w:val="both"/>
        <w:rPr>
          <w:rFonts w:ascii="Times New Roman" w:hAnsi="Times New Roman"/>
          <w:sz w:val="28"/>
          <w:szCs w:val="28"/>
          <w:lang w:val="ru-RU"/>
        </w:rPr>
      </w:pPr>
      <w:r w:rsidRPr="00884647">
        <w:rPr>
          <w:rFonts w:ascii="Times New Roman" w:hAnsi="Times New Roman"/>
          <w:sz w:val="28"/>
          <w:szCs w:val="28"/>
          <w:lang w:val="ru-RU"/>
        </w:rPr>
        <w:t>В состав склада входят сборно-разборные деревянные и металлические кассеты для хранения в них в вертикальном или слегка наклонном положении крупноразмерных панелей, кондукторы для индивидуального или группового хранения и укрупнительной сборки железобетонных изделий, инвентарные подкладки и прокладки, кантователи, траверсы, такелаж, роликовые лапы и трапы, ручные скаты. Высота штабелирования изделий – мелких-</w:t>
      </w:r>
      <w:smartTag w:uri="urn:schemas-microsoft-com:office:smarttags" w:element="metricconverter">
        <w:smartTagPr>
          <w:attr w:name="ProductID" w:val="1,6 м"/>
        </w:smartTagPr>
        <w:r w:rsidRPr="00884647">
          <w:rPr>
            <w:rFonts w:ascii="Times New Roman" w:hAnsi="Times New Roman"/>
            <w:sz w:val="28"/>
            <w:szCs w:val="28"/>
            <w:lang w:val="ru-RU"/>
          </w:rPr>
          <w:t>1,6 м</w:t>
        </w:r>
      </w:smartTag>
      <w:r w:rsidRPr="00884647">
        <w:rPr>
          <w:rFonts w:ascii="Times New Roman" w:hAnsi="Times New Roman"/>
          <w:sz w:val="28"/>
          <w:szCs w:val="28"/>
          <w:lang w:val="ru-RU"/>
        </w:rPr>
        <w:t xml:space="preserve">, крупных -3м. Расстояние между штабелями изделий – 20см, а </w:t>
      </w:r>
      <w:r w:rsidRPr="00884647">
        <w:rPr>
          <w:rFonts w:ascii="Times New Roman" w:hAnsi="Times New Roman"/>
          <w:sz w:val="28"/>
          <w:szCs w:val="28"/>
          <w:lang w:val="ru-RU"/>
        </w:rPr>
        <w:lastRenderedPageBreak/>
        <w:t>через каждые два штабеля – проходы от 0,7-1м</w:t>
      </w:r>
      <w:r w:rsidR="00DC16AD">
        <w:rPr>
          <w:rFonts w:ascii="Times New Roman" w:hAnsi="Times New Roman"/>
          <w:sz w:val="28"/>
          <w:szCs w:val="28"/>
          <w:lang w:val="ru-RU"/>
        </w:rPr>
        <w:t xml:space="preserve"> и один центральный проход – 1,</w:t>
      </w:r>
      <w:r w:rsidRPr="00884647">
        <w:rPr>
          <w:rFonts w:ascii="Times New Roman" w:hAnsi="Times New Roman"/>
          <w:sz w:val="28"/>
          <w:szCs w:val="28"/>
          <w:lang w:val="ru-RU"/>
        </w:rPr>
        <w:t>5</w:t>
      </w:r>
      <w:r w:rsidR="00DC16AD">
        <w:rPr>
          <w:rFonts w:ascii="Times New Roman" w:hAnsi="Times New Roman"/>
          <w:sz w:val="28"/>
          <w:szCs w:val="28"/>
          <w:lang w:val="ru-RU"/>
        </w:rPr>
        <w:t xml:space="preserve"> </w:t>
      </w:r>
      <w:r w:rsidRPr="00884647">
        <w:rPr>
          <w:rFonts w:ascii="Times New Roman" w:hAnsi="Times New Roman"/>
          <w:sz w:val="28"/>
          <w:szCs w:val="28"/>
          <w:lang w:val="ru-RU"/>
        </w:rPr>
        <w:t>м.</w:t>
      </w:r>
    </w:p>
    <w:p w:rsidR="00C70B9E" w:rsidRDefault="00C70B9E" w:rsidP="005A6B11">
      <w:pPr>
        <w:spacing w:after="0" w:line="360" w:lineRule="auto"/>
        <w:ind w:firstLine="708"/>
        <w:jc w:val="both"/>
        <w:rPr>
          <w:rFonts w:ascii="Times New Roman" w:hAnsi="Times New Roman"/>
          <w:sz w:val="28"/>
          <w:szCs w:val="28"/>
          <w:lang w:val="ru-RU"/>
        </w:rPr>
      </w:pPr>
      <w:r w:rsidRPr="00884647">
        <w:rPr>
          <w:rFonts w:ascii="Times New Roman" w:hAnsi="Times New Roman"/>
          <w:sz w:val="28"/>
          <w:szCs w:val="28"/>
          <w:lang w:val="ru-RU"/>
        </w:rPr>
        <w:t xml:space="preserve">Площадь склада готовой продукции определяется по формуле: </w:t>
      </w:r>
    </w:p>
    <w:p w:rsidR="00DC16AD" w:rsidRDefault="00DC16AD" w:rsidP="00DC16AD">
      <w:pPr>
        <w:spacing w:after="0" w:line="360" w:lineRule="auto"/>
        <w:ind w:firstLine="708"/>
        <w:jc w:val="center"/>
        <w:rPr>
          <w:rFonts w:ascii="Times New Roman" w:hAnsi="Times New Roman"/>
          <w:sz w:val="28"/>
          <w:szCs w:val="28"/>
          <w:lang w:val="ru-RU"/>
        </w:rPr>
      </w:pPr>
      <m:oMathPara>
        <m:oMath>
          <m:r>
            <w:rPr>
              <w:rFonts w:ascii="Cambria Math" w:hAnsi="Cambria Math"/>
              <w:sz w:val="28"/>
              <w:szCs w:val="28"/>
              <w:lang w:val="ru-RU"/>
            </w:rPr>
            <m:t>А=</m:t>
          </m:r>
          <m:sSub>
            <m:sSubPr>
              <m:ctrlPr>
                <w:rPr>
                  <w:rFonts w:ascii="Cambria Math" w:hAnsi="Cambria Math"/>
                  <w:i/>
                  <w:sz w:val="28"/>
                  <w:szCs w:val="28"/>
                  <w:lang w:val="ru-RU"/>
                </w:rPr>
              </m:ctrlPr>
            </m:sSubPr>
            <m:e>
              <m:r>
                <w:rPr>
                  <w:rFonts w:ascii="Cambria Math" w:hAnsi="Cambria Math"/>
                  <w:sz w:val="28"/>
                  <w:szCs w:val="28"/>
                </w:rPr>
                <m:t>Q</m:t>
              </m:r>
            </m:e>
            <m:sub>
              <m:r>
                <w:rPr>
                  <w:rFonts w:ascii="Cambria Math" w:hAnsi="Cambria Math"/>
                  <w:sz w:val="28"/>
                  <w:szCs w:val="28"/>
                  <w:lang w:val="ru-RU"/>
                </w:rPr>
                <m:t>сут</m:t>
              </m:r>
            </m:sub>
          </m:sSub>
          <m:r>
            <w:rPr>
              <w:rFonts w:ascii="Cambria Math" w:hAnsi="Cambria Math"/>
              <w:sz w:val="28"/>
              <w:szCs w:val="28"/>
              <w:lang w:val="ru-RU"/>
            </w:rPr>
            <m:t>∙</m:t>
          </m:r>
          <m:sSub>
            <m:sSubPr>
              <m:ctrlPr>
                <w:rPr>
                  <w:rFonts w:ascii="Cambria Math" w:hAnsi="Cambria Math"/>
                  <w:i/>
                  <w:sz w:val="28"/>
                  <w:szCs w:val="28"/>
                  <w:lang w:val="ru-RU"/>
                </w:rPr>
              </m:ctrlPr>
            </m:sSubPr>
            <m:e>
              <m:r>
                <w:rPr>
                  <w:rFonts w:ascii="Cambria Math" w:hAnsi="Cambria Math"/>
                  <w:sz w:val="28"/>
                  <w:szCs w:val="28"/>
                  <w:lang w:val="ru-RU"/>
                </w:rPr>
                <m:t>Т</m:t>
              </m:r>
            </m:e>
            <m:sub>
              <m:r>
                <w:rPr>
                  <w:rFonts w:ascii="Cambria Math" w:hAnsi="Cambria Math"/>
                  <w:sz w:val="28"/>
                  <w:szCs w:val="28"/>
                  <w:lang w:val="ru-RU"/>
                </w:rPr>
                <m:t>хр</m:t>
              </m:r>
            </m:sub>
          </m:sSub>
          <m:r>
            <w:rPr>
              <w:rFonts w:ascii="Cambria Math" w:hAnsi="Cambria Math"/>
              <w:sz w:val="28"/>
              <w:szCs w:val="28"/>
              <w:lang w:val="ru-RU"/>
            </w:rPr>
            <m:t>∙</m:t>
          </m:r>
          <m:sSub>
            <m:sSubPr>
              <m:ctrlPr>
                <w:rPr>
                  <w:rFonts w:ascii="Cambria Math" w:hAnsi="Cambria Math"/>
                  <w:i/>
                  <w:sz w:val="28"/>
                  <w:szCs w:val="28"/>
                  <w:lang w:val="ru-RU"/>
                </w:rPr>
              </m:ctrlPr>
            </m:sSubPr>
            <m:e>
              <m:r>
                <w:rPr>
                  <w:rFonts w:ascii="Cambria Math" w:hAnsi="Cambria Math"/>
                  <w:sz w:val="28"/>
                  <w:szCs w:val="28"/>
                  <w:lang w:val="ru-RU"/>
                </w:rPr>
                <m:t>К</m:t>
              </m:r>
            </m:e>
            <m:sub>
              <m:r>
                <w:rPr>
                  <w:rFonts w:ascii="Cambria Math" w:hAnsi="Cambria Math"/>
                  <w:sz w:val="28"/>
                  <w:szCs w:val="28"/>
                  <w:lang w:val="ru-RU"/>
                </w:rPr>
                <m:t>1</m:t>
              </m:r>
            </m:sub>
          </m:sSub>
          <m:r>
            <w:rPr>
              <w:rFonts w:ascii="Cambria Math" w:hAnsi="Cambria Math"/>
              <w:sz w:val="28"/>
              <w:szCs w:val="28"/>
              <w:lang w:val="ru-RU"/>
            </w:rPr>
            <m:t>∙</m:t>
          </m:r>
          <m:f>
            <m:fPr>
              <m:ctrlPr>
                <w:rPr>
                  <w:rFonts w:ascii="Cambria Math" w:hAnsi="Cambria Math"/>
                  <w:i/>
                  <w:sz w:val="28"/>
                  <w:szCs w:val="28"/>
                  <w:lang w:val="ru-RU"/>
                </w:rPr>
              </m:ctrlPr>
            </m:fPr>
            <m:num>
              <m:sSub>
                <m:sSubPr>
                  <m:ctrlPr>
                    <w:rPr>
                      <w:rFonts w:ascii="Cambria Math" w:hAnsi="Cambria Math"/>
                      <w:i/>
                      <w:sz w:val="28"/>
                      <w:szCs w:val="28"/>
                      <w:lang w:val="ru-RU"/>
                    </w:rPr>
                  </m:ctrlPr>
                </m:sSubPr>
                <m:e>
                  <m:r>
                    <w:rPr>
                      <w:rFonts w:ascii="Cambria Math" w:hAnsi="Cambria Math"/>
                      <w:sz w:val="28"/>
                      <w:szCs w:val="28"/>
                      <w:lang w:val="ru-RU"/>
                    </w:rPr>
                    <m:t>К</m:t>
                  </m:r>
                </m:e>
                <m:sub>
                  <m:r>
                    <w:rPr>
                      <w:rFonts w:ascii="Cambria Math" w:hAnsi="Cambria Math"/>
                      <w:sz w:val="28"/>
                      <w:szCs w:val="28"/>
                      <w:lang w:val="ru-RU"/>
                    </w:rPr>
                    <m:t>2</m:t>
                  </m:r>
                </m:sub>
              </m:sSub>
            </m:num>
            <m:den>
              <m:sSub>
                <m:sSubPr>
                  <m:ctrlPr>
                    <w:rPr>
                      <w:rFonts w:ascii="Cambria Math" w:hAnsi="Cambria Math"/>
                      <w:i/>
                      <w:sz w:val="28"/>
                      <w:szCs w:val="28"/>
                      <w:lang w:val="ru-RU"/>
                    </w:rPr>
                  </m:ctrlPr>
                </m:sSubPr>
                <m:e>
                  <m:r>
                    <w:rPr>
                      <w:rFonts w:ascii="Cambria Math" w:hAnsi="Cambria Math"/>
                      <w:sz w:val="28"/>
                      <w:szCs w:val="28"/>
                    </w:rPr>
                    <m:t>Q</m:t>
                  </m:r>
                </m:e>
                <m:sub>
                  <m:r>
                    <w:rPr>
                      <w:rFonts w:ascii="Cambria Math" w:hAnsi="Cambria Math"/>
                      <w:sz w:val="28"/>
                      <w:szCs w:val="28"/>
                      <w:lang w:val="ru-RU"/>
                    </w:rPr>
                    <m:t>Н</m:t>
                  </m:r>
                </m:sub>
              </m:sSub>
            </m:den>
          </m:f>
          <m:r>
            <w:rPr>
              <w:rFonts w:ascii="Cambria Math" w:hAnsi="Cambria Math"/>
              <w:sz w:val="28"/>
              <w:szCs w:val="28"/>
              <w:lang w:val="ru-RU"/>
            </w:rPr>
            <m:t>=174∙10∙1,5∙</m:t>
          </m:r>
          <m:f>
            <m:fPr>
              <m:ctrlPr>
                <w:rPr>
                  <w:rFonts w:ascii="Cambria Math" w:hAnsi="Cambria Math"/>
                  <w:i/>
                  <w:sz w:val="28"/>
                  <w:szCs w:val="28"/>
                  <w:lang w:val="ru-RU"/>
                </w:rPr>
              </m:ctrlPr>
            </m:fPr>
            <m:num>
              <m:r>
                <w:rPr>
                  <w:rFonts w:ascii="Cambria Math" w:hAnsi="Cambria Math"/>
                  <w:sz w:val="28"/>
                  <w:szCs w:val="28"/>
                  <w:lang w:val="ru-RU"/>
                </w:rPr>
                <m:t>1,3</m:t>
              </m:r>
            </m:num>
            <m:den>
              <m:r>
                <w:rPr>
                  <w:rFonts w:ascii="Cambria Math" w:hAnsi="Cambria Math"/>
                  <w:sz w:val="28"/>
                  <w:szCs w:val="28"/>
                  <w:lang w:val="ru-RU"/>
                </w:rPr>
                <m:t>0,5</m:t>
              </m:r>
            </m:den>
          </m:f>
          <m:r>
            <w:rPr>
              <w:rFonts w:ascii="Cambria Math" w:hAnsi="Cambria Math"/>
              <w:sz w:val="28"/>
              <w:szCs w:val="28"/>
              <w:lang w:val="ru-RU"/>
            </w:rPr>
            <m:t xml:space="preserve">=6786 </m:t>
          </m:r>
          <m:sSup>
            <m:sSupPr>
              <m:ctrlPr>
                <w:rPr>
                  <w:rFonts w:ascii="Cambria Math" w:hAnsi="Cambria Math"/>
                  <w:i/>
                  <w:sz w:val="28"/>
                  <w:szCs w:val="28"/>
                  <w:lang w:val="ru-RU"/>
                </w:rPr>
              </m:ctrlPr>
            </m:sSupPr>
            <m:e>
              <m:r>
                <w:rPr>
                  <w:rFonts w:ascii="Cambria Math" w:hAnsi="Cambria Math"/>
                  <w:sz w:val="28"/>
                  <w:szCs w:val="28"/>
                  <w:lang w:val="ru-RU"/>
                </w:rPr>
                <m:t>м</m:t>
              </m:r>
            </m:e>
            <m:sup>
              <m:r>
                <w:rPr>
                  <w:rFonts w:ascii="Cambria Math" w:hAnsi="Cambria Math"/>
                  <w:sz w:val="28"/>
                  <w:szCs w:val="28"/>
                  <w:lang w:val="ru-RU"/>
                </w:rPr>
                <m:t>2</m:t>
              </m:r>
            </m:sup>
          </m:sSup>
        </m:oMath>
      </m:oMathPara>
    </w:p>
    <w:p w:rsidR="00C70B9E" w:rsidRPr="00884647" w:rsidRDefault="00DC16AD" w:rsidP="005A6B11">
      <w:pPr>
        <w:spacing w:after="0" w:line="360" w:lineRule="auto"/>
        <w:ind w:firstLine="708"/>
        <w:jc w:val="both"/>
        <w:rPr>
          <w:rFonts w:ascii="Times New Roman" w:hAnsi="Times New Roman"/>
          <w:sz w:val="28"/>
          <w:szCs w:val="28"/>
          <w:lang w:val="ru-RU"/>
        </w:rPr>
      </w:pPr>
      <w:r>
        <w:rPr>
          <w:rFonts w:ascii="Times New Roman" w:hAnsi="Times New Roman"/>
          <w:sz w:val="28"/>
          <w:szCs w:val="28"/>
          <w:lang w:val="ru-RU"/>
        </w:rPr>
        <w:t>где:</w:t>
      </w:r>
      <w:r w:rsidR="00C70B9E" w:rsidRPr="00884647">
        <w:rPr>
          <w:rFonts w:ascii="Times New Roman" w:hAnsi="Times New Roman"/>
          <w:sz w:val="28"/>
          <w:szCs w:val="28"/>
          <w:lang w:val="ru-RU"/>
        </w:rPr>
        <w:t xml:space="preserve">  </w:t>
      </w:r>
      <w:r w:rsidR="00C70B9E" w:rsidRPr="00884647">
        <w:rPr>
          <w:rFonts w:ascii="Times New Roman" w:hAnsi="Times New Roman"/>
          <w:sz w:val="28"/>
          <w:szCs w:val="28"/>
        </w:rPr>
        <w:t>Q</w:t>
      </w:r>
      <w:r w:rsidR="00C70B9E" w:rsidRPr="00884647">
        <w:rPr>
          <w:rFonts w:ascii="Times New Roman" w:hAnsi="Times New Roman"/>
          <w:sz w:val="28"/>
          <w:szCs w:val="28"/>
          <w:vertAlign w:val="subscript"/>
          <w:lang w:val="ru-RU"/>
        </w:rPr>
        <w:t>сут</w:t>
      </w:r>
      <w:r w:rsidR="00C70B9E" w:rsidRPr="00884647">
        <w:rPr>
          <w:rFonts w:ascii="Times New Roman" w:hAnsi="Times New Roman"/>
          <w:sz w:val="28"/>
          <w:szCs w:val="28"/>
          <w:lang w:val="ru-RU"/>
        </w:rPr>
        <w:t xml:space="preserve"> – количество изделий, поступающих в сутки, м</w:t>
      </w:r>
      <w:r w:rsidR="00C70B9E" w:rsidRPr="00884647">
        <w:rPr>
          <w:rFonts w:ascii="Times New Roman" w:hAnsi="Times New Roman"/>
          <w:sz w:val="28"/>
          <w:szCs w:val="28"/>
          <w:vertAlign w:val="superscript"/>
          <w:lang w:val="ru-RU"/>
        </w:rPr>
        <w:t>3</w:t>
      </w:r>
      <w:r w:rsidR="00C70B9E" w:rsidRPr="00884647">
        <w:rPr>
          <w:rFonts w:ascii="Times New Roman" w:hAnsi="Times New Roman"/>
          <w:sz w:val="28"/>
          <w:szCs w:val="28"/>
          <w:lang w:val="ru-RU"/>
        </w:rPr>
        <w:t>;</w:t>
      </w:r>
    </w:p>
    <w:p w:rsidR="00C70B9E" w:rsidRPr="00884647" w:rsidRDefault="00C70B9E" w:rsidP="005A6B11">
      <w:pPr>
        <w:spacing w:after="0" w:line="360" w:lineRule="auto"/>
        <w:ind w:firstLine="1080"/>
        <w:rPr>
          <w:rFonts w:ascii="Times New Roman" w:hAnsi="Times New Roman"/>
          <w:sz w:val="28"/>
          <w:szCs w:val="28"/>
          <w:lang w:val="ru-RU"/>
        </w:rPr>
      </w:pPr>
      <w:r w:rsidRPr="00884647">
        <w:rPr>
          <w:rFonts w:ascii="Times New Roman" w:hAnsi="Times New Roman"/>
          <w:sz w:val="28"/>
          <w:szCs w:val="28"/>
          <w:lang w:val="ru-RU"/>
        </w:rPr>
        <w:t xml:space="preserve">  Т</w:t>
      </w:r>
      <w:r w:rsidRPr="00884647">
        <w:rPr>
          <w:rFonts w:ascii="Times New Roman" w:hAnsi="Times New Roman"/>
          <w:sz w:val="28"/>
          <w:szCs w:val="28"/>
          <w:vertAlign w:val="subscript"/>
          <w:lang w:val="ru-RU"/>
        </w:rPr>
        <w:t>хр</w:t>
      </w:r>
      <w:r w:rsidRPr="00884647">
        <w:rPr>
          <w:rFonts w:ascii="Times New Roman" w:hAnsi="Times New Roman"/>
          <w:sz w:val="28"/>
          <w:szCs w:val="28"/>
          <w:lang w:val="ru-RU"/>
        </w:rPr>
        <w:t xml:space="preserve"> – продолжительность хранения изделий – 10-14 сут.;</w:t>
      </w:r>
    </w:p>
    <w:p w:rsidR="00C70B9E" w:rsidRPr="00884647" w:rsidRDefault="00C70B9E" w:rsidP="005A6B11">
      <w:pPr>
        <w:spacing w:after="0" w:line="360" w:lineRule="auto"/>
        <w:ind w:firstLine="1080"/>
        <w:jc w:val="both"/>
        <w:rPr>
          <w:rFonts w:ascii="Times New Roman" w:hAnsi="Times New Roman"/>
          <w:sz w:val="28"/>
          <w:szCs w:val="28"/>
          <w:lang w:val="ru-RU"/>
        </w:rPr>
      </w:pPr>
      <w:r w:rsidRPr="00884647">
        <w:rPr>
          <w:rFonts w:ascii="Times New Roman" w:hAnsi="Times New Roman"/>
          <w:sz w:val="28"/>
          <w:szCs w:val="28"/>
          <w:lang w:val="ru-RU"/>
        </w:rPr>
        <w:t xml:space="preserve">  К</w:t>
      </w:r>
      <w:r w:rsidRPr="00884647">
        <w:rPr>
          <w:rFonts w:ascii="Times New Roman" w:hAnsi="Times New Roman"/>
          <w:sz w:val="28"/>
          <w:szCs w:val="28"/>
          <w:vertAlign w:val="subscript"/>
          <w:lang w:val="ru-RU"/>
        </w:rPr>
        <w:t>1</w:t>
      </w:r>
      <w:r w:rsidRPr="00884647">
        <w:rPr>
          <w:rFonts w:ascii="Times New Roman" w:hAnsi="Times New Roman"/>
          <w:sz w:val="28"/>
          <w:szCs w:val="28"/>
          <w:lang w:val="ru-RU"/>
        </w:rPr>
        <w:t xml:space="preserve"> – коэффициент учитывающий площадь на проходы</w:t>
      </w:r>
      <w:r w:rsidR="00DC16AD">
        <w:rPr>
          <w:rFonts w:ascii="Times New Roman" w:hAnsi="Times New Roman"/>
          <w:sz w:val="28"/>
          <w:szCs w:val="28"/>
          <w:lang w:val="ru-RU"/>
        </w:rPr>
        <w:t xml:space="preserve"> – </w:t>
      </w:r>
      <w:r w:rsidRPr="00884647">
        <w:rPr>
          <w:rFonts w:ascii="Times New Roman" w:hAnsi="Times New Roman"/>
          <w:sz w:val="28"/>
          <w:szCs w:val="28"/>
          <w:lang w:val="ru-RU"/>
        </w:rPr>
        <w:t>1,5м;</w:t>
      </w:r>
    </w:p>
    <w:p w:rsidR="00C70B9E" w:rsidRPr="00884647" w:rsidRDefault="00C70B9E" w:rsidP="005A6B11">
      <w:pPr>
        <w:spacing w:after="0" w:line="360" w:lineRule="auto"/>
        <w:ind w:left="1620" w:hanging="540"/>
        <w:rPr>
          <w:rFonts w:ascii="Times New Roman" w:hAnsi="Times New Roman"/>
          <w:sz w:val="28"/>
          <w:szCs w:val="28"/>
          <w:lang w:val="ru-RU"/>
        </w:rPr>
      </w:pPr>
      <w:r w:rsidRPr="00884647">
        <w:rPr>
          <w:rFonts w:ascii="Times New Roman" w:hAnsi="Times New Roman"/>
          <w:sz w:val="28"/>
          <w:szCs w:val="28"/>
          <w:lang w:val="ru-RU"/>
        </w:rPr>
        <w:t xml:space="preserve">  К</w:t>
      </w:r>
      <w:r w:rsidRPr="00884647">
        <w:rPr>
          <w:rFonts w:ascii="Times New Roman" w:hAnsi="Times New Roman"/>
          <w:sz w:val="28"/>
          <w:szCs w:val="28"/>
          <w:vertAlign w:val="subscript"/>
          <w:lang w:val="ru-RU"/>
        </w:rPr>
        <w:t>2</w:t>
      </w:r>
      <w:r w:rsidRPr="00884647">
        <w:rPr>
          <w:rFonts w:ascii="Times New Roman" w:hAnsi="Times New Roman"/>
          <w:sz w:val="28"/>
          <w:szCs w:val="28"/>
          <w:lang w:val="ru-RU"/>
        </w:rPr>
        <w:t xml:space="preserve"> – коэффициент учитывающий увеличение площади склада в зависимости от типа крана:</w:t>
      </w:r>
    </w:p>
    <w:p w:rsidR="00C70B9E" w:rsidRPr="00884647" w:rsidRDefault="00C70B9E" w:rsidP="005A6B11">
      <w:pPr>
        <w:spacing w:after="0" w:line="360" w:lineRule="auto"/>
        <w:ind w:firstLine="1620"/>
        <w:jc w:val="both"/>
        <w:rPr>
          <w:rFonts w:ascii="Times New Roman" w:hAnsi="Times New Roman"/>
          <w:sz w:val="28"/>
          <w:szCs w:val="28"/>
          <w:lang w:val="ru-RU"/>
        </w:rPr>
      </w:pPr>
      <w:r w:rsidRPr="00884647">
        <w:rPr>
          <w:rFonts w:ascii="Times New Roman" w:hAnsi="Times New Roman"/>
          <w:sz w:val="28"/>
          <w:szCs w:val="28"/>
          <w:lang w:val="ru-RU"/>
        </w:rPr>
        <w:t>- мостовые - 1,3;</w:t>
      </w:r>
    </w:p>
    <w:p w:rsidR="00C70B9E" w:rsidRPr="00884647" w:rsidRDefault="00C70B9E" w:rsidP="005A6B11">
      <w:pPr>
        <w:spacing w:after="0" w:line="360" w:lineRule="auto"/>
        <w:ind w:firstLine="1620"/>
        <w:jc w:val="both"/>
        <w:rPr>
          <w:rFonts w:ascii="Times New Roman" w:hAnsi="Times New Roman"/>
          <w:sz w:val="28"/>
          <w:szCs w:val="28"/>
          <w:lang w:val="ru-RU"/>
        </w:rPr>
      </w:pPr>
      <w:r w:rsidRPr="00884647">
        <w:rPr>
          <w:rFonts w:ascii="Times New Roman" w:hAnsi="Times New Roman"/>
          <w:sz w:val="28"/>
          <w:szCs w:val="28"/>
          <w:lang w:val="ru-RU"/>
        </w:rPr>
        <w:t>- башенные -1,5;</w:t>
      </w:r>
    </w:p>
    <w:p w:rsidR="00C70B9E" w:rsidRPr="00884647" w:rsidRDefault="00C70B9E" w:rsidP="005A6B11">
      <w:pPr>
        <w:spacing w:after="0" w:line="360" w:lineRule="auto"/>
        <w:ind w:firstLine="1620"/>
        <w:jc w:val="both"/>
        <w:rPr>
          <w:rFonts w:ascii="Times New Roman" w:hAnsi="Times New Roman"/>
          <w:sz w:val="28"/>
          <w:szCs w:val="28"/>
          <w:lang w:val="ru-RU"/>
        </w:rPr>
      </w:pPr>
      <w:r w:rsidRPr="00884647">
        <w:rPr>
          <w:rFonts w:ascii="Times New Roman" w:hAnsi="Times New Roman"/>
          <w:sz w:val="28"/>
          <w:szCs w:val="28"/>
          <w:lang w:val="ru-RU"/>
        </w:rPr>
        <w:t>- козловые - 1,7;</w:t>
      </w:r>
    </w:p>
    <w:p w:rsidR="00C70B9E" w:rsidRPr="00884647" w:rsidRDefault="00C70B9E" w:rsidP="00DC16AD">
      <w:pPr>
        <w:spacing w:after="0" w:line="360" w:lineRule="auto"/>
        <w:ind w:firstLine="709"/>
        <w:jc w:val="both"/>
        <w:rPr>
          <w:rFonts w:ascii="Times New Roman" w:hAnsi="Times New Roman"/>
          <w:sz w:val="28"/>
          <w:szCs w:val="28"/>
          <w:lang w:val="ru-RU"/>
        </w:rPr>
      </w:pPr>
      <w:r w:rsidRPr="00884647">
        <w:rPr>
          <w:rFonts w:ascii="Times New Roman" w:hAnsi="Times New Roman"/>
          <w:sz w:val="28"/>
          <w:szCs w:val="28"/>
        </w:rPr>
        <w:t>Q</w:t>
      </w:r>
      <w:r w:rsidRPr="00884647">
        <w:rPr>
          <w:rFonts w:ascii="Times New Roman" w:hAnsi="Times New Roman"/>
          <w:sz w:val="28"/>
          <w:szCs w:val="28"/>
          <w:vertAlign w:val="subscript"/>
          <w:lang w:val="ru-RU"/>
        </w:rPr>
        <w:t>Н</w:t>
      </w:r>
      <w:r w:rsidRPr="00884647">
        <w:rPr>
          <w:rFonts w:ascii="Times New Roman" w:hAnsi="Times New Roman"/>
          <w:sz w:val="28"/>
          <w:szCs w:val="28"/>
          <w:lang w:val="ru-RU"/>
        </w:rPr>
        <w:t xml:space="preserve"> – нормативный объем изделий, допускаемый для хранения на</w:t>
      </w:r>
      <w:r w:rsidR="00DC16AD">
        <w:rPr>
          <w:rFonts w:ascii="Times New Roman" w:hAnsi="Times New Roman"/>
          <w:sz w:val="28"/>
          <w:szCs w:val="28"/>
          <w:lang w:val="ru-RU"/>
        </w:rPr>
        <w:t xml:space="preserve"> </w:t>
      </w:r>
      <w:r w:rsidRPr="00884647">
        <w:rPr>
          <w:rFonts w:ascii="Times New Roman" w:hAnsi="Times New Roman"/>
          <w:sz w:val="28"/>
          <w:szCs w:val="28"/>
          <w:lang w:val="ru-RU"/>
        </w:rPr>
        <w:t>1 м</w:t>
      </w:r>
      <w:r w:rsidRPr="00884647">
        <w:rPr>
          <w:rFonts w:ascii="Times New Roman" w:hAnsi="Times New Roman"/>
          <w:sz w:val="28"/>
          <w:szCs w:val="28"/>
          <w:vertAlign w:val="superscript"/>
          <w:lang w:val="ru-RU"/>
        </w:rPr>
        <w:t>2</w:t>
      </w:r>
      <w:r w:rsidRPr="00884647">
        <w:rPr>
          <w:rFonts w:ascii="Times New Roman" w:hAnsi="Times New Roman"/>
          <w:sz w:val="28"/>
          <w:szCs w:val="28"/>
          <w:lang w:val="ru-RU"/>
        </w:rPr>
        <w:t xml:space="preserve">  площади склада:</w:t>
      </w:r>
    </w:p>
    <w:p w:rsidR="00C70B9E" w:rsidRPr="00884647" w:rsidRDefault="00C70B9E" w:rsidP="00DC16AD">
      <w:pPr>
        <w:spacing w:after="0" w:line="360" w:lineRule="auto"/>
        <w:ind w:firstLine="709"/>
        <w:jc w:val="both"/>
        <w:rPr>
          <w:rFonts w:ascii="Times New Roman" w:hAnsi="Times New Roman"/>
          <w:sz w:val="28"/>
          <w:szCs w:val="28"/>
          <w:lang w:val="ru-RU"/>
        </w:rPr>
      </w:pPr>
      <w:r w:rsidRPr="00884647">
        <w:rPr>
          <w:rFonts w:ascii="Times New Roman" w:hAnsi="Times New Roman"/>
          <w:sz w:val="28"/>
          <w:szCs w:val="28"/>
          <w:lang w:val="ru-RU"/>
        </w:rPr>
        <w:t>-для ребристых панелей, ферм, балок покрытий и других       конструкций сложного профиля – 0,5м</w:t>
      </w:r>
      <w:r w:rsidRPr="00884647">
        <w:rPr>
          <w:rFonts w:ascii="Times New Roman" w:hAnsi="Times New Roman"/>
          <w:sz w:val="28"/>
          <w:szCs w:val="28"/>
          <w:vertAlign w:val="superscript"/>
          <w:lang w:val="ru-RU"/>
        </w:rPr>
        <w:t>3</w:t>
      </w:r>
      <w:r w:rsidRPr="00884647">
        <w:rPr>
          <w:rFonts w:ascii="Times New Roman" w:hAnsi="Times New Roman"/>
          <w:sz w:val="28"/>
          <w:szCs w:val="28"/>
          <w:lang w:val="ru-RU"/>
        </w:rPr>
        <w:t>/м</w:t>
      </w:r>
      <w:r w:rsidRPr="00884647">
        <w:rPr>
          <w:rFonts w:ascii="Times New Roman" w:hAnsi="Times New Roman"/>
          <w:sz w:val="28"/>
          <w:szCs w:val="28"/>
          <w:vertAlign w:val="superscript"/>
          <w:lang w:val="ru-RU"/>
        </w:rPr>
        <w:t>2</w:t>
      </w:r>
      <w:r w:rsidRPr="00884647">
        <w:rPr>
          <w:rFonts w:ascii="Times New Roman" w:hAnsi="Times New Roman"/>
          <w:sz w:val="28"/>
          <w:szCs w:val="28"/>
          <w:lang w:val="ru-RU"/>
        </w:rPr>
        <w:t>;</w:t>
      </w:r>
    </w:p>
    <w:p w:rsidR="00C70B9E" w:rsidRPr="00884647" w:rsidRDefault="00C70B9E" w:rsidP="00DC16AD">
      <w:pPr>
        <w:spacing w:after="0" w:line="360" w:lineRule="auto"/>
        <w:ind w:firstLine="709"/>
        <w:jc w:val="both"/>
        <w:rPr>
          <w:rFonts w:ascii="Times New Roman" w:hAnsi="Times New Roman"/>
          <w:sz w:val="28"/>
          <w:szCs w:val="28"/>
          <w:lang w:val="ru-RU"/>
        </w:rPr>
      </w:pPr>
      <w:r w:rsidRPr="00884647">
        <w:rPr>
          <w:rFonts w:ascii="Times New Roman" w:hAnsi="Times New Roman"/>
          <w:sz w:val="28"/>
          <w:szCs w:val="28"/>
          <w:lang w:val="ru-RU"/>
        </w:rPr>
        <w:t>-для пустотных панелей, колонн и других линейных элементов – 1м</w:t>
      </w:r>
      <w:r w:rsidRPr="00884647">
        <w:rPr>
          <w:rFonts w:ascii="Times New Roman" w:hAnsi="Times New Roman"/>
          <w:sz w:val="28"/>
          <w:szCs w:val="28"/>
          <w:vertAlign w:val="superscript"/>
          <w:lang w:val="ru-RU"/>
        </w:rPr>
        <w:t>3</w:t>
      </w:r>
      <w:r w:rsidRPr="00884647">
        <w:rPr>
          <w:rFonts w:ascii="Times New Roman" w:hAnsi="Times New Roman"/>
          <w:sz w:val="28"/>
          <w:szCs w:val="28"/>
          <w:lang w:val="ru-RU"/>
        </w:rPr>
        <w:t>/м</w:t>
      </w:r>
      <w:r w:rsidRPr="00884647">
        <w:rPr>
          <w:rFonts w:ascii="Times New Roman" w:hAnsi="Times New Roman"/>
          <w:sz w:val="28"/>
          <w:szCs w:val="28"/>
          <w:vertAlign w:val="superscript"/>
          <w:lang w:val="ru-RU"/>
        </w:rPr>
        <w:t>2</w:t>
      </w:r>
      <w:r w:rsidRPr="00884647">
        <w:rPr>
          <w:rFonts w:ascii="Times New Roman" w:hAnsi="Times New Roman"/>
          <w:sz w:val="28"/>
          <w:szCs w:val="28"/>
          <w:lang w:val="ru-RU"/>
        </w:rPr>
        <w:t>.</w:t>
      </w:r>
    </w:p>
    <w:p w:rsidR="00C70B9E" w:rsidRPr="00884647" w:rsidRDefault="00C70B9E" w:rsidP="00DC16AD">
      <w:pPr>
        <w:spacing w:after="0" w:line="360" w:lineRule="auto"/>
        <w:ind w:firstLine="709"/>
        <w:jc w:val="both"/>
        <w:rPr>
          <w:rFonts w:ascii="Times New Roman" w:hAnsi="Times New Roman"/>
          <w:sz w:val="28"/>
          <w:szCs w:val="28"/>
          <w:lang w:val="ru-RU"/>
        </w:rPr>
      </w:pPr>
      <w:r w:rsidRPr="00884647">
        <w:rPr>
          <w:rFonts w:ascii="Times New Roman" w:hAnsi="Times New Roman"/>
          <w:sz w:val="28"/>
          <w:szCs w:val="28"/>
          <w:lang w:val="ru-RU"/>
        </w:rPr>
        <w:t xml:space="preserve">Например: объем фермы (расход бетонной смеси) - </w:t>
      </w:r>
      <w:smartTag w:uri="urn:schemas-microsoft-com:office:smarttags" w:element="metricconverter">
        <w:smartTagPr>
          <w:attr w:name="ProductID" w:val="4 м3"/>
        </w:smartTagPr>
        <w:r w:rsidRPr="00884647">
          <w:rPr>
            <w:rFonts w:ascii="Times New Roman" w:hAnsi="Times New Roman"/>
            <w:sz w:val="28"/>
            <w:szCs w:val="28"/>
            <w:lang w:val="ru-RU"/>
          </w:rPr>
          <w:t>4 м</w:t>
        </w:r>
        <w:r w:rsidRPr="00884647">
          <w:rPr>
            <w:rFonts w:ascii="Times New Roman" w:hAnsi="Times New Roman"/>
            <w:sz w:val="28"/>
            <w:szCs w:val="28"/>
            <w:vertAlign w:val="superscript"/>
            <w:lang w:val="ru-RU"/>
          </w:rPr>
          <w:t>3</w:t>
        </w:r>
      </w:smartTag>
    </w:p>
    <w:p w:rsidR="00C70B9E" w:rsidRPr="00884647" w:rsidRDefault="00C70B9E" w:rsidP="00DC16AD">
      <w:pPr>
        <w:spacing w:after="0" w:line="360" w:lineRule="auto"/>
        <w:ind w:firstLine="709"/>
        <w:jc w:val="both"/>
        <w:rPr>
          <w:rFonts w:ascii="Times New Roman" w:hAnsi="Times New Roman"/>
          <w:sz w:val="28"/>
          <w:szCs w:val="28"/>
          <w:lang w:val="ru-RU"/>
        </w:rPr>
      </w:pPr>
      <w:r w:rsidRPr="00884647">
        <w:rPr>
          <w:rFonts w:ascii="Times New Roman" w:hAnsi="Times New Roman"/>
          <w:sz w:val="28"/>
          <w:szCs w:val="28"/>
          <w:lang w:val="ru-RU"/>
        </w:rPr>
        <w:t>Если на 1м</w:t>
      </w:r>
      <w:r w:rsidRPr="00884647">
        <w:rPr>
          <w:rFonts w:ascii="Times New Roman" w:hAnsi="Times New Roman"/>
          <w:sz w:val="28"/>
          <w:szCs w:val="28"/>
          <w:vertAlign w:val="superscript"/>
          <w:lang w:val="ru-RU"/>
        </w:rPr>
        <w:t>2</w:t>
      </w:r>
      <w:r w:rsidRPr="00884647">
        <w:rPr>
          <w:rFonts w:ascii="Times New Roman" w:hAnsi="Times New Roman"/>
          <w:sz w:val="28"/>
          <w:szCs w:val="28"/>
          <w:lang w:val="ru-RU"/>
        </w:rPr>
        <w:t xml:space="preserve"> площади нормативный объем изделий </w:t>
      </w:r>
      <w:smartTag w:uri="urn:schemas-microsoft-com:office:smarttags" w:element="metricconverter">
        <w:smartTagPr>
          <w:attr w:name="ProductID" w:val="-0,5 м3"/>
        </w:smartTagPr>
        <w:r w:rsidRPr="00884647">
          <w:rPr>
            <w:rFonts w:ascii="Times New Roman" w:hAnsi="Times New Roman"/>
            <w:sz w:val="28"/>
            <w:szCs w:val="28"/>
            <w:lang w:val="ru-RU"/>
          </w:rPr>
          <w:t>-0,5 м</w:t>
        </w:r>
        <w:r w:rsidRPr="00884647">
          <w:rPr>
            <w:rFonts w:ascii="Times New Roman" w:hAnsi="Times New Roman"/>
            <w:sz w:val="28"/>
            <w:szCs w:val="28"/>
            <w:vertAlign w:val="superscript"/>
            <w:lang w:val="ru-RU"/>
          </w:rPr>
          <w:t>3</w:t>
        </w:r>
      </w:smartTag>
      <w:r w:rsidRPr="00884647">
        <w:rPr>
          <w:rFonts w:ascii="Times New Roman" w:hAnsi="Times New Roman"/>
          <w:sz w:val="28"/>
          <w:szCs w:val="28"/>
          <w:lang w:val="ru-RU"/>
        </w:rPr>
        <w:t xml:space="preserve">, то на </w:t>
      </w:r>
      <w:smartTag w:uri="urn:schemas-microsoft-com:office:smarttags" w:element="metricconverter">
        <w:smartTagPr>
          <w:attr w:name="ProductID" w:val="4 м3"/>
        </w:smartTagPr>
        <w:r w:rsidRPr="00884647">
          <w:rPr>
            <w:rFonts w:ascii="Times New Roman" w:hAnsi="Times New Roman"/>
            <w:sz w:val="28"/>
            <w:szCs w:val="28"/>
            <w:lang w:val="ru-RU"/>
          </w:rPr>
          <w:t>4 м</w:t>
        </w:r>
        <w:r w:rsidRPr="00884647">
          <w:rPr>
            <w:rFonts w:ascii="Times New Roman" w:hAnsi="Times New Roman"/>
            <w:sz w:val="28"/>
            <w:szCs w:val="28"/>
            <w:vertAlign w:val="superscript"/>
            <w:lang w:val="ru-RU"/>
          </w:rPr>
          <w:t>3</w:t>
        </w:r>
      </w:smartTag>
      <w:r w:rsidRPr="00884647">
        <w:rPr>
          <w:rFonts w:ascii="Times New Roman" w:hAnsi="Times New Roman"/>
          <w:sz w:val="28"/>
          <w:szCs w:val="28"/>
          <w:lang w:val="ru-RU"/>
        </w:rPr>
        <w:t xml:space="preserve"> изделий требуется </w:t>
      </w:r>
      <w:smartTag w:uri="urn:schemas-microsoft-com:office:smarttags" w:element="metricconverter">
        <w:smartTagPr>
          <w:attr w:name="ProductID" w:val="8 м3"/>
        </w:smartTagPr>
        <w:r w:rsidRPr="00884647">
          <w:rPr>
            <w:rFonts w:ascii="Times New Roman" w:hAnsi="Times New Roman"/>
            <w:sz w:val="28"/>
            <w:szCs w:val="28"/>
            <w:lang w:val="ru-RU"/>
          </w:rPr>
          <w:t>8 м</w:t>
        </w:r>
        <w:r w:rsidRPr="00884647">
          <w:rPr>
            <w:rFonts w:ascii="Times New Roman" w:hAnsi="Times New Roman"/>
            <w:sz w:val="28"/>
            <w:szCs w:val="28"/>
            <w:vertAlign w:val="superscript"/>
            <w:lang w:val="ru-RU"/>
          </w:rPr>
          <w:t>3</w:t>
        </w:r>
      </w:smartTag>
      <w:r w:rsidRPr="00884647">
        <w:rPr>
          <w:rFonts w:ascii="Times New Roman" w:hAnsi="Times New Roman"/>
          <w:sz w:val="28"/>
          <w:szCs w:val="28"/>
          <w:lang w:val="ru-RU"/>
        </w:rPr>
        <w:t xml:space="preserve"> площади склада.</w:t>
      </w:r>
    </w:p>
    <w:p w:rsidR="009138F5" w:rsidRDefault="009138F5" w:rsidP="005A6B11">
      <w:pPr>
        <w:spacing w:after="0" w:line="360" w:lineRule="auto"/>
        <w:rPr>
          <w:lang w:val="ru-RU"/>
        </w:rPr>
      </w:pPr>
    </w:p>
    <w:p w:rsidR="007611A5" w:rsidRDefault="007611A5" w:rsidP="005A6B11">
      <w:pPr>
        <w:spacing w:after="0" w:line="360" w:lineRule="auto"/>
        <w:rPr>
          <w:lang w:val="ru-RU"/>
        </w:rPr>
      </w:pPr>
    </w:p>
    <w:p w:rsidR="007611A5" w:rsidRDefault="007611A5" w:rsidP="005A6B11">
      <w:pPr>
        <w:spacing w:after="0" w:line="360" w:lineRule="auto"/>
        <w:rPr>
          <w:lang w:val="ru-RU"/>
        </w:rPr>
      </w:pPr>
    </w:p>
    <w:p w:rsidR="007611A5" w:rsidRDefault="007611A5" w:rsidP="005A6B11">
      <w:pPr>
        <w:spacing w:after="0" w:line="360" w:lineRule="auto"/>
        <w:rPr>
          <w:lang w:val="ru-RU"/>
        </w:rPr>
      </w:pPr>
    </w:p>
    <w:p w:rsidR="002A0580" w:rsidRDefault="002A0580" w:rsidP="005A6B11">
      <w:pPr>
        <w:spacing w:after="0" w:line="360" w:lineRule="auto"/>
        <w:rPr>
          <w:lang w:val="ru-RU"/>
        </w:rPr>
      </w:pPr>
    </w:p>
    <w:p w:rsidR="002A0580" w:rsidRDefault="002A0580" w:rsidP="005A6B11">
      <w:pPr>
        <w:spacing w:after="0" w:line="360" w:lineRule="auto"/>
        <w:rPr>
          <w:lang w:val="ru-RU"/>
        </w:rPr>
      </w:pPr>
    </w:p>
    <w:p w:rsidR="002A0580" w:rsidRDefault="002A0580" w:rsidP="005A6B11">
      <w:pPr>
        <w:spacing w:after="0" w:line="360" w:lineRule="auto"/>
        <w:rPr>
          <w:lang w:val="ru-RU"/>
        </w:rPr>
      </w:pPr>
    </w:p>
    <w:p w:rsidR="002A0580" w:rsidRDefault="002A0580" w:rsidP="005A6B11">
      <w:pPr>
        <w:spacing w:after="0" w:line="360" w:lineRule="auto"/>
        <w:rPr>
          <w:lang w:val="ru-RU"/>
        </w:rPr>
      </w:pPr>
    </w:p>
    <w:p w:rsidR="002A0580" w:rsidRDefault="002A0580" w:rsidP="005A6B11">
      <w:pPr>
        <w:spacing w:after="0" w:line="360" w:lineRule="auto"/>
        <w:rPr>
          <w:lang w:val="ru-RU"/>
        </w:rPr>
      </w:pPr>
    </w:p>
    <w:p w:rsidR="002247D6" w:rsidRPr="00CE75DD" w:rsidRDefault="002247D6" w:rsidP="002247D6">
      <w:pPr>
        <w:spacing w:after="0" w:line="360" w:lineRule="auto"/>
        <w:jc w:val="center"/>
        <w:rPr>
          <w:rFonts w:ascii="Times New Roman" w:hAnsi="Times New Roman"/>
          <w:b/>
          <w:sz w:val="28"/>
          <w:szCs w:val="28"/>
          <w:lang w:val="ru-RU"/>
        </w:rPr>
      </w:pPr>
      <w:r>
        <w:rPr>
          <w:rFonts w:ascii="Times New Roman" w:hAnsi="Times New Roman"/>
          <w:b/>
          <w:sz w:val="28"/>
          <w:szCs w:val="28"/>
          <w:lang w:val="uz-Latn-UZ"/>
        </w:rPr>
        <w:lastRenderedPageBreak/>
        <w:t>2</w:t>
      </w:r>
      <w:r w:rsidRPr="00CE75DD">
        <w:rPr>
          <w:rFonts w:ascii="Times New Roman" w:hAnsi="Times New Roman"/>
          <w:b/>
          <w:sz w:val="28"/>
          <w:szCs w:val="28"/>
          <w:lang w:val="ru-RU"/>
        </w:rPr>
        <w:t>.</w:t>
      </w:r>
      <w:r>
        <w:rPr>
          <w:rFonts w:ascii="Times New Roman" w:hAnsi="Times New Roman"/>
          <w:b/>
          <w:sz w:val="28"/>
          <w:szCs w:val="28"/>
          <w:lang w:val="ru-RU"/>
        </w:rPr>
        <w:t xml:space="preserve"> </w:t>
      </w:r>
      <w:r w:rsidR="004D42FD">
        <w:rPr>
          <w:rFonts w:ascii="Times New Roman" w:hAnsi="Times New Roman"/>
          <w:b/>
          <w:sz w:val="28"/>
          <w:szCs w:val="28"/>
          <w:lang w:val="ru-RU"/>
        </w:rPr>
        <w:t>Расчетная</w:t>
      </w:r>
      <w:r>
        <w:rPr>
          <w:rFonts w:ascii="Times New Roman" w:hAnsi="Times New Roman"/>
          <w:b/>
          <w:sz w:val="28"/>
          <w:szCs w:val="28"/>
          <w:lang w:val="ru-RU"/>
        </w:rPr>
        <w:t xml:space="preserve"> часть.</w:t>
      </w:r>
    </w:p>
    <w:p w:rsidR="002247D6" w:rsidRPr="002247D6" w:rsidRDefault="002247D6" w:rsidP="002247D6">
      <w:pPr>
        <w:spacing w:after="0" w:line="360" w:lineRule="auto"/>
        <w:jc w:val="center"/>
        <w:rPr>
          <w:rFonts w:ascii="Times New Roman" w:hAnsi="Times New Roman"/>
          <w:b/>
          <w:sz w:val="28"/>
          <w:szCs w:val="28"/>
          <w:lang w:val="ru-RU"/>
        </w:rPr>
      </w:pPr>
      <w:r>
        <w:rPr>
          <w:rFonts w:ascii="Times New Roman" w:hAnsi="Times New Roman"/>
          <w:b/>
          <w:sz w:val="28"/>
          <w:szCs w:val="28"/>
          <w:lang w:val="uz-Latn-UZ"/>
        </w:rPr>
        <w:t>2</w:t>
      </w:r>
      <w:r>
        <w:rPr>
          <w:rFonts w:ascii="Times New Roman" w:hAnsi="Times New Roman"/>
          <w:b/>
          <w:sz w:val="28"/>
          <w:szCs w:val="28"/>
          <w:lang w:val="ru-RU"/>
        </w:rPr>
        <w:t xml:space="preserve">.1. </w:t>
      </w:r>
      <w:r w:rsidRPr="002247D6">
        <w:rPr>
          <w:rFonts w:ascii="Times New Roman" w:hAnsi="Times New Roman"/>
          <w:b/>
          <w:sz w:val="28"/>
          <w:szCs w:val="28"/>
          <w:lang w:val="ru-RU"/>
        </w:rPr>
        <w:t>Расчет панели с овальными пустотами</w:t>
      </w:r>
    </w:p>
    <w:p w:rsidR="002247D6" w:rsidRPr="002247D6" w:rsidRDefault="002247D6" w:rsidP="002247D6">
      <w:pPr>
        <w:spacing w:after="0" w:line="360" w:lineRule="auto"/>
        <w:ind w:firstLine="709"/>
        <w:jc w:val="both"/>
        <w:rPr>
          <w:rFonts w:ascii="Times New Roman" w:hAnsi="Times New Roman"/>
          <w:b/>
          <w:sz w:val="28"/>
          <w:szCs w:val="28"/>
          <w:lang w:val="ru-RU"/>
        </w:rPr>
      </w:pPr>
    </w:p>
    <w:p w:rsidR="002247D6" w:rsidRPr="00B65B86" w:rsidRDefault="002247D6" w:rsidP="002247D6">
      <w:pPr>
        <w:spacing w:after="0" w:line="360" w:lineRule="auto"/>
        <w:ind w:firstLine="709"/>
        <w:jc w:val="both"/>
        <w:rPr>
          <w:rFonts w:ascii="Times New Roman" w:hAnsi="Times New Roman"/>
          <w:b/>
          <w:sz w:val="28"/>
          <w:szCs w:val="28"/>
          <w:lang w:val="ru-RU"/>
        </w:rPr>
      </w:pPr>
      <w:r w:rsidRPr="002247D6">
        <w:rPr>
          <w:rFonts w:ascii="Times New Roman" w:hAnsi="Times New Roman"/>
          <w:b/>
          <w:sz w:val="28"/>
          <w:szCs w:val="28"/>
          <w:lang w:val="ru-RU"/>
        </w:rPr>
        <w:t xml:space="preserve">Задание для проектирования. </w:t>
      </w:r>
    </w:p>
    <w:p w:rsidR="002247D6" w:rsidRDefault="00095B0E" w:rsidP="002247D6">
      <w:pPr>
        <w:spacing w:after="0" w:line="360" w:lineRule="auto"/>
        <w:ind w:firstLine="709"/>
        <w:jc w:val="both"/>
        <w:rPr>
          <w:rFonts w:ascii="Times New Roman" w:hAnsi="Times New Roman"/>
          <w:i/>
          <w:sz w:val="28"/>
          <w:szCs w:val="28"/>
          <w:lang w:val="ru-RU"/>
        </w:rPr>
      </w:pPr>
      <w:r w:rsidRPr="00095B0E">
        <w:rPr>
          <w:rFonts w:ascii="Times New Roman" w:hAnsi="Times New Roman"/>
          <w:i/>
          <w:sz w:val="28"/>
          <w:szCs w:val="28"/>
          <w:lang w:val="ru-RU"/>
        </w:rPr>
        <w:t xml:space="preserve">Длина </w:t>
      </w:r>
      <w:r>
        <w:rPr>
          <w:rFonts w:ascii="Times New Roman" w:hAnsi="Times New Roman"/>
          <w:i/>
          <w:sz w:val="28"/>
          <w:szCs w:val="28"/>
          <w:lang w:val="ru-RU"/>
        </w:rPr>
        <w:t>–</w:t>
      </w:r>
      <w:r w:rsidRPr="00095B0E">
        <w:rPr>
          <w:rFonts w:ascii="Times New Roman" w:hAnsi="Times New Roman"/>
          <w:i/>
          <w:sz w:val="28"/>
          <w:szCs w:val="28"/>
          <w:lang w:val="ru-RU"/>
        </w:rPr>
        <w:t xml:space="preserve"> </w:t>
      </w:r>
      <w:r>
        <w:rPr>
          <w:rFonts w:ascii="Times New Roman" w:hAnsi="Times New Roman"/>
          <w:i/>
          <w:sz w:val="28"/>
          <w:szCs w:val="28"/>
          <w:lang w:val="ru-RU"/>
        </w:rPr>
        <w:t>5,8 м</w:t>
      </w:r>
    </w:p>
    <w:p w:rsidR="00095B0E" w:rsidRDefault="00095B0E" w:rsidP="002247D6">
      <w:pPr>
        <w:spacing w:after="0" w:line="360" w:lineRule="auto"/>
        <w:ind w:firstLine="709"/>
        <w:jc w:val="both"/>
        <w:rPr>
          <w:rFonts w:ascii="Times New Roman" w:hAnsi="Times New Roman"/>
          <w:i/>
          <w:sz w:val="28"/>
          <w:szCs w:val="28"/>
          <w:lang w:val="ru-RU"/>
        </w:rPr>
      </w:pPr>
      <w:r>
        <w:rPr>
          <w:rFonts w:ascii="Times New Roman" w:hAnsi="Times New Roman"/>
          <w:i/>
          <w:sz w:val="28"/>
          <w:szCs w:val="28"/>
          <w:lang w:val="ru-RU"/>
        </w:rPr>
        <w:t>Ширина – 1,2 м</w:t>
      </w:r>
    </w:p>
    <w:p w:rsidR="005F7F32" w:rsidRDefault="005F7F32" w:rsidP="002247D6">
      <w:pPr>
        <w:spacing w:after="0" w:line="360" w:lineRule="auto"/>
        <w:ind w:firstLine="709"/>
        <w:jc w:val="both"/>
        <w:rPr>
          <w:rFonts w:ascii="Times New Roman" w:hAnsi="Times New Roman"/>
          <w:i/>
          <w:sz w:val="28"/>
          <w:szCs w:val="28"/>
          <w:lang w:val="ru-RU"/>
        </w:rPr>
      </w:pPr>
      <w:r>
        <w:rPr>
          <w:rFonts w:ascii="Times New Roman" w:hAnsi="Times New Roman"/>
          <w:i/>
          <w:sz w:val="28"/>
          <w:szCs w:val="28"/>
          <w:lang w:val="ru-RU"/>
        </w:rPr>
        <w:t>Бетон класса – В20</w:t>
      </w:r>
    </w:p>
    <w:p w:rsidR="00095B0E" w:rsidRPr="00095B0E" w:rsidRDefault="00095B0E" w:rsidP="002247D6">
      <w:pPr>
        <w:spacing w:after="0" w:line="360" w:lineRule="auto"/>
        <w:ind w:firstLine="709"/>
        <w:jc w:val="both"/>
        <w:rPr>
          <w:rFonts w:ascii="Times New Roman" w:hAnsi="Times New Roman"/>
          <w:i/>
          <w:sz w:val="28"/>
          <w:szCs w:val="28"/>
          <w:lang w:val="ru-RU"/>
        </w:rPr>
      </w:pPr>
      <w:r>
        <w:rPr>
          <w:rFonts w:ascii="Times New Roman" w:hAnsi="Times New Roman"/>
          <w:i/>
          <w:sz w:val="28"/>
          <w:szCs w:val="28"/>
          <w:lang w:val="ru-RU"/>
        </w:rPr>
        <w:t xml:space="preserve">Арматура класса – </w:t>
      </w:r>
      <w:r>
        <w:rPr>
          <w:rFonts w:ascii="Times New Roman" w:hAnsi="Times New Roman"/>
          <w:i/>
          <w:sz w:val="28"/>
          <w:szCs w:val="28"/>
        </w:rPr>
        <w:t>A</w:t>
      </w:r>
      <w:r w:rsidRPr="00B65B86">
        <w:rPr>
          <w:rFonts w:ascii="Times New Roman" w:hAnsi="Times New Roman"/>
          <w:i/>
          <w:sz w:val="28"/>
          <w:szCs w:val="28"/>
          <w:lang w:val="ru-RU"/>
        </w:rPr>
        <w:t xml:space="preserve"> – </w:t>
      </w:r>
      <w:r>
        <w:rPr>
          <w:rFonts w:ascii="Times New Roman" w:hAnsi="Times New Roman"/>
          <w:i/>
          <w:sz w:val="28"/>
          <w:szCs w:val="28"/>
        </w:rPr>
        <w:t>III</w:t>
      </w: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t xml:space="preserve">Требуется рассчитать и сконструировать панель с овальными пустотами (рис. </w:t>
      </w:r>
      <w:r>
        <w:rPr>
          <w:rFonts w:ascii="Times New Roman" w:hAnsi="Times New Roman"/>
          <w:sz w:val="28"/>
          <w:szCs w:val="28"/>
          <w:lang w:val="uz-Latn-UZ"/>
        </w:rPr>
        <w:t>2.1</w:t>
      </w:r>
      <w:r w:rsidRPr="002247D6">
        <w:rPr>
          <w:rFonts w:ascii="Times New Roman" w:hAnsi="Times New Roman"/>
          <w:sz w:val="28"/>
          <w:szCs w:val="28"/>
          <w:lang w:val="ru-RU"/>
        </w:rPr>
        <w:t xml:space="preserve">) для перекрытия, (см. рис. </w:t>
      </w:r>
      <w:r>
        <w:rPr>
          <w:rFonts w:ascii="Times New Roman" w:hAnsi="Times New Roman"/>
          <w:sz w:val="28"/>
          <w:szCs w:val="28"/>
          <w:lang w:val="uz-Latn-UZ"/>
        </w:rPr>
        <w:t>2.1</w:t>
      </w:r>
      <w:r w:rsidRPr="002247D6">
        <w:rPr>
          <w:rFonts w:ascii="Times New Roman" w:hAnsi="Times New Roman"/>
          <w:sz w:val="28"/>
          <w:szCs w:val="28"/>
          <w:lang w:val="ru-RU"/>
        </w:rPr>
        <w:t>, а). Собственный вес перекрытия принимать по табл. 2.</w:t>
      </w:r>
      <w:r>
        <w:rPr>
          <w:rFonts w:ascii="Times New Roman" w:hAnsi="Times New Roman"/>
          <w:sz w:val="28"/>
          <w:szCs w:val="28"/>
          <w:lang w:val="uz-Latn-UZ"/>
        </w:rPr>
        <w:t>1.</w:t>
      </w:r>
      <w:r w:rsidRPr="002247D6">
        <w:rPr>
          <w:rFonts w:ascii="Times New Roman" w:hAnsi="Times New Roman"/>
          <w:sz w:val="28"/>
          <w:szCs w:val="28"/>
          <w:lang w:val="ru-RU"/>
        </w:rPr>
        <w:t xml:space="preserve"> Временная нормативная нагрузка 4400 Н/м</w:t>
      </w:r>
      <w:r w:rsidRPr="002247D6">
        <w:rPr>
          <w:rFonts w:ascii="Times New Roman" w:hAnsi="Times New Roman"/>
          <w:sz w:val="28"/>
          <w:szCs w:val="28"/>
          <w:vertAlign w:val="superscript"/>
          <w:lang w:val="ru-RU"/>
        </w:rPr>
        <w:t>2</w:t>
      </w:r>
      <w:r w:rsidRPr="002247D6">
        <w:rPr>
          <w:rFonts w:ascii="Times New Roman" w:hAnsi="Times New Roman"/>
          <w:sz w:val="28"/>
          <w:szCs w:val="28"/>
          <w:lang w:val="ru-RU"/>
        </w:rPr>
        <w:t>, в том числе длительного действия 2000 Н/м</w:t>
      </w:r>
      <w:r w:rsidRPr="002247D6">
        <w:rPr>
          <w:rFonts w:ascii="Times New Roman" w:hAnsi="Times New Roman"/>
          <w:sz w:val="28"/>
          <w:szCs w:val="28"/>
          <w:vertAlign w:val="superscript"/>
          <w:lang w:val="ru-RU"/>
        </w:rPr>
        <w:t>2</w:t>
      </w:r>
      <w:r w:rsidRPr="002247D6">
        <w:rPr>
          <w:rFonts w:ascii="Times New Roman" w:hAnsi="Times New Roman"/>
          <w:sz w:val="28"/>
          <w:szCs w:val="28"/>
          <w:lang w:val="ru-RU"/>
        </w:rPr>
        <w:t xml:space="preserve">. Коэффициент надежности </w:t>
      </w:r>
      <w:r w:rsidRPr="002247D6">
        <w:rPr>
          <w:rFonts w:ascii="Times New Roman" w:hAnsi="Times New Roman"/>
          <w:position w:val="-12"/>
          <w:sz w:val="28"/>
          <w:szCs w:val="28"/>
        </w:rPr>
        <w:object w:dxaOrig="980" w:dyaOrig="360">
          <v:shape id="_x0000_i1031" type="#_x0000_t75" style="width:48.85pt;height:17.15pt" o:ole="">
            <v:imagedata r:id="rId34" o:title=""/>
          </v:shape>
          <o:OLEObject Type="Embed" ProgID="Equation.3" ShapeID="_x0000_i1031" DrawAspect="Content" ObjectID="_1417432106" r:id="rId35"/>
        </w:object>
      </w:r>
      <w:r w:rsidRPr="002247D6">
        <w:rPr>
          <w:rFonts w:ascii="Times New Roman" w:hAnsi="Times New Roman"/>
          <w:sz w:val="28"/>
          <w:szCs w:val="28"/>
          <w:lang w:val="ru-RU"/>
        </w:rPr>
        <w:t>.</w:t>
      </w:r>
    </w:p>
    <w:p w:rsidR="002247D6" w:rsidRPr="002247D6" w:rsidRDefault="002247D6" w:rsidP="002247D6">
      <w:pPr>
        <w:spacing w:after="0" w:line="360" w:lineRule="auto"/>
        <w:ind w:firstLine="709"/>
        <w:jc w:val="both"/>
        <w:rPr>
          <w:rFonts w:ascii="Times New Roman" w:hAnsi="Times New Roman"/>
          <w:b/>
          <w:sz w:val="28"/>
          <w:szCs w:val="28"/>
          <w:lang w:val="ru-RU"/>
        </w:rPr>
      </w:pPr>
      <w:r w:rsidRPr="002247D6">
        <w:rPr>
          <w:rFonts w:ascii="Times New Roman" w:hAnsi="Times New Roman"/>
          <w:sz w:val="28"/>
          <w:szCs w:val="28"/>
          <w:lang w:val="ru-RU"/>
        </w:rPr>
        <w:t>Панель армируют стержневой арматурой периодического профиля класса А-</w:t>
      </w:r>
      <w:r>
        <w:rPr>
          <w:rFonts w:ascii="Times New Roman" w:hAnsi="Times New Roman"/>
          <w:sz w:val="28"/>
          <w:szCs w:val="28"/>
        </w:rPr>
        <w:t>III</w:t>
      </w:r>
      <w:r w:rsidRPr="002247D6">
        <w:rPr>
          <w:rFonts w:ascii="Times New Roman" w:hAnsi="Times New Roman"/>
          <w:sz w:val="28"/>
          <w:szCs w:val="28"/>
          <w:lang w:val="ru-RU"/>
        </w:rPr>
        <w:t>, натягиваемой на упоры; полки панели армируют сварными сетками из проволоки класса В</w:t>
      </w:r>
      <w:r w:rsidRPr="002247D6">
        <w:rPr>
          <w:rFonts w:ascii="Times New Roman" w:hAnsi="Times New Roman"/>
          <w:sz w:val="28"/>
          <w:szCs w:val="28"/>
          <w:vertAlign w:val="subscript"/>
          <w:lang w:val="ru-RU"/>
        </w:rPr>
        <w:t>р</w:t>
      </w:r>
      <w:r w:rsidRPr="002247D6">
        <w:rPr>
          <w:rFonts w:ascii="Times New Roman" w:hAnsi="Times New Roman"/>
          <w:sz w:val="28"/>
          <w:szCs w:val="28"/>
          <w:lang w:val="ru-RU"/>
        </w:rPr>
        <w:t>-</w:t>
      </w:r>
      <w:r w:rsidRPr="002247D6">
        <w:rPr>
          <w:rFonts w:ascii="Times New Roman" w:hAnsi="Times New Roman"/>
          <w:sz w:val="28"/>
          <w:szCs w:val="28"/>
        </w:rPr>
        <w:t>I</w:t>
      </w:r>
      <w:r w:rsidRPr="002247D6">
        <w:rPr>
          <w:rFonts w:ascii="Times New Roman" w:hAnsi="Times New Roman"/>
          <w:sz w:val="28"/>
          <w:szCs w:val="28"/>
          <w:lang w:val="ru-RU"/>
        </w:rPr>
        <w:t>. Бетон панели класса В</w:t>
      </w:r>
      <w:r w:rsidRPr="00B65B86">
        <w:rPr>
          <w:rFonts w:ascii="Times New Roman" w:hAnsi="Times New Roman"/>
          <w:sz w:val="28"/>
          <w:szCs w:val="28"/>
          <w:lang w:val="ru-RU"/>
        </w:rPr>
        <w:t>2</w:t>
      </w:r>
      <w:r w:rsidRPr="002247D6">
        <w:rPr>
          <w:rFonts w:ascii="Times New Roman" w:hAnsi="Times New Roman"/>
          <w:sz w:val="28"/>
          <w:szCs w:val="28"/>
          <w:lang w:val="ru-RU"/>
        </w:rPr>
        <w:t xml:space="preserve">0. Средняя относительная влажность воздуха выше 40%, коэффициент </w:t>
      </w:r>
      <w:r w:rsidRPr="002247D6">
        <w:rPr>
          <w:rFonts w:ascii="Times New Roman" w:hAnsi="Times New Roman"/>
          <w:position w:val="-12"/>
          <w:sz w:val="28"/>
          <w:szCs w:val="28"/>
        </w:rPr>
        <w:object w:dxaOrig="940" w:dyaOrig="360">
          <v:shape id="_x0000_i1032" type="#_x0000_t75" style="width:48pt;height:17.15pt" o:ole="">
            <v:imagedata r:id="rId36" o:title=""/>
          </v:shape>
          <o:OLEObject Type="Embed" ProgID="Equation.3" ShapeID="_x0000_i1032" DrawAspect="Content" ObjectID="_1417432107" r:id="rId37"/>
        </w:object>
      </w:r>
      <w:r w:rsidRPr="002247D6">
        <w:rPr>
          <w:rFonts w:ascii="Times New Roman" w:hAnsi="Times New Roman"/>
          <w:sz w:val="28"/>
          <w:szCs w:val="28"/>
          <w:lang w:val="ru-RU"/>
        </w:rPr>
        <w:t>.</w:t>
      </w:r>
      <w:r w:rsidRPr="002247D6">
        <w:rPr>
          <w:rFonts w:ascii="Times New Roman" w:hAnsi="Times New Roman"/>
          <w:b/>
          <w:sz w:val="28"/>
          <w:szCs w:val="28"/>
          <w:lang w:val="ru-RU"/>
        </w:rPr>
        <w:t xml:space="preserve"> </w:t>
      </w:r>
    </w:p>
    <w:p w:rsidR="0001020E" w:rsidRDefault="002247D6" w:rsidP="002247D6">
      <w:pPr>
        <w:spacing w:after="0" w:line="360" w:lineRule="auto"/>
        <w:ind w:firstLine="709"/>
        <w:jc w:val="both"/>
        <w:rPr>
          <w:rFonts w:ascii="Times New Roman" w:hAnsi="Times New Roman"/>
          <w:sz w:val="28"/>
          <w:szCs w:val="28"/>
          <w:lang w:val="uz-Latn-UZ"/>
        </w:rPr>
      </w:pPr>
      <w:r w:rsidRPr="002247D6">
        <w:rPr>
          <w:rFonts w:ascii="Times New Roman" w:hAnsi="Times New Roman"/>
          <w:b/>
          <w:sz w:val="28"/>
          <w:szCs w:val="28"/>
          <w:lang w:val="ru-RU"/>
        </w:rPr>
        <w:t xml:space="preserve">Решение. Расчетные данные </w:t>
      </w:r>
      <w:r w:rsidRPr="002247D6">
        <w:rPr>
          <w:rFonts w:ascii="Times New Roman" w:hAnsi="Times New Roman"/>
          <w:sz w:val="28"/>
          <w:szCs w:val="28"/>
          <w:lang w:val="ru-RU"/>
        </w:rPr>
        <w:t xml:space="preserve">(по табл. 1.1-1.7 А.П. Мандриков «Примеры расчета железобетонных конструкций»). </w:t>
      </w:r>
    </w:p>
    <w:p w:rsidR="0001020E" w:rsidRDefault="002247D6" w:rsidP="002247D6">
      <w:pPr>
        <w:spacing w:after="0" w:line="360" w:lineRule="auto"/>
        <w:ind w:firstLine="709"/>
        <w:jc w:val="both"/>
        <w:rPr>
          <w:rFonts w:ascii="Times New Roman" w:hAnsi="Times New Roman"/>
          <w:sz w:val="28"/>
          <w:szCs w:val="28"/>
          <w:lang w:val="uz-Latn-UZ"/>
        </w:rPr>
      </w:pPr>
      <w:r w:rsidRPr="002247D6">
        <w:rPr>
          <w:rFonts w:ascii="Times New Roman" w:hAnsi="Times New Roman"/>
          <w:sz w:val="28"/>
          <w:szCs w:val="28"/>
          <w:lang w:val="ru-RU"/>
        </w:rPr>
        <w:t>Для бетона класса В</w:t>
      </w:r>
      <w:r w:rsidR="00095B0E">
        <w:rPr>
          <w:rFonts w:ascii="Times New Roman" w:hAnsi="Times New Roman"/>
          <w:sz w:val="28"/>
          <w:szCs w:val="28"/>
          <w:lang w:val="ru-RU"/>
        </w:rPr>
        <w:t>2</w:t>
      </w:r>
      <w:r w:rsidRPr="002247D6">
        <w:rPr>
          <w:rFonts w:ascii="Times New Roman" w:hAnsi="Times New Roman"/>
          <w:sz w:val="28"/>
          <w:szCs w:val="28"/>
          <w:lang w:val="ru-RU"/>
        </w:rPr>
        <w:t xml:space="preserve">0: </w:t>
      </w:r>
    </w:p>
    <w:p w:rsidR="0001020E" w:rsidRPr="0001020E" w:rsidRDefault="009E5826" w:rsidP="002247D6">
      <w:pPr>
        <w:spacing w:after="0" w:line="360" w:lineRule="auto"/>
        <w:ind w:firstLine="709"/>
        <w:jc w:val="both"/>
        <w:rPr>
          <w:rFonts w:ascii="Times New Roman" w:hAnsi="Times New Roman"/>
          <w:sz w:val="28"/>
          <w:szCs w:val="28"/>
          <w:lang w:val="uz-Latn-UZ"/>
        </w:rPr>
      </w:pPr>
      <w:r w:rsidRPr="002247D6">
        <w:rPr>
          <w:rFonts w:ascii="Times New Roman" w:hAnsi="Times New Roman"/>
          <w:position w:val="-12"/>
          <w:sz w:val="28"/>
          <w:szCs w:val="28"/>
        </w:rPr>
        <w:object w:dxaOrig="940" w:dyaOrig="360">
          <v:shape id="_x0000_i1033" type="#_x0000_t75" style="width:47.15pt;height:17.15pt" o:ole="">
            <v:imagedata r:id="rId38" o:title=""/>
          </v:shape>
          <o:OLEObject Type="Embed" ProgID="Equation.3" ShapeID="_x0000_i1033" DrawAspect="Content" ObjectID="_1417432108" r:id="rId39"/>
        </w:object>
      </w:r>
      <w:r w:rsidR="002247D6" w:rsidRPr="002247D6">
        <w:rPr>
          <w:rFonts w:ascii="Times New Roman" w:hAnsi="Times New Roman"/>
          <w:sz w:val="28"/>
          <w:szCs w:val="28"/>
          <w:lang w:val="ru-RU"/>
        </w:rPr>
        <w:t xml:space="preserve">МПа, </w:t>
      </w:r>
      <w:r w:rsidRPr="002247D6">
        <w:rPr>
          <w:rFonts w:ascii="Times New Roman" w:hAnsi="Times New Roman"/>
          <w:position w:val="-14"/>
          <w:sz w:val="28"/>
          <w:szCs w:val="28"/>
        </w:rPr>
        <w:object w:dxaOrig="999" w:dyaOrig="380">
          <v:shape id="_x0000_i1034" type="#_x0000_t75" style="width:49.7pt;height:18.85pt" o:ole="">
            <v:imagedata r:id="rId40" o:title=""/>
          </v:shape>
          <o:OLEObject Type="Embed" ProgID="Equation.3" ShapeID="_x0000_i1034" DrawAspect="Content" ObjectID="_1417432109" r:id="rId41"/>
        </w:object>
      </w:r>
      <w:r w:rsidR="002247D6" w:rsidRPr="002247D6">
        <w:rPr>
          <w:rFonts w:ascii="Times New Roman" w:hAnsi="Times New Roman"/>
          <w:sz w:val="28"/>
          <w:szCs w:val="28"/>
          <w:lang w:val="ru-RU"/>
        </w:rPr>
        <w:t xml:space="preserve">МПа, </w:t>
      </w:r>
      <w:r w:rsidRPr="002247D6">
        <w:rPr>
          <w:rFonts w:ascii="Times New Roman" w:hAnsi="Times New Roman"/>
          <w:position w:val="-12"/>
          <w:sz w:val="28"/>
          <w:szCs w:val="28"/>
        </w:rPr>
        <w:object w:dxaOrig="1020" w:dyaOrig="360">
          <v:shape id="_x0000_i1035" type="#_x0000_t75" style="width:50.55pt;height:17.15pt" o:ole="">
            <v:imagedata r:id="rId42" o:title=""/>
          </v:shape>
          <o:OLEObject Type="Embed" ProgID="Equation.3" ShapeID="_x0000_i1035" DrawAspect="Content" ObjectID="_1417432110" r:id="rId43"/>
        </w:object>
      </w:r>
      <w:r w:rsidR="002247D6" w:rsidRPr="002247D6">
        <w:rPr>
          <w:rFonts w:ascii="Times New Roman" w:hAnsi="Times New Roman"/>
          <w:sz w:val="28"/>
          <w:szCs w:val="28"/>
          <w:lang w:val="ru-RU"/>
        </w:rPr>
        <w:t xml:space="preserve">МПа, </w:t>
      </w:r>
      <w:r w:rsidRPr="002247D6">
        <w:rPr>
          <w:rFonts w:ascii="Times New Roman" w:hAnsi="Times New Roman"/>
          <w:position w:val="-14"/>
          <w:sz w:val="28"/>
          <w:szCs w:val="28"/>
        </w:rPr>
        <w:object w:dxaOrig="1100" w:dyaOrig="380">
          <v:shape id="_x0000_i1036" type="#_x0000_t75" style="width:54.85pt;height:18.85pt" o:ole="">
            <v:imagedata r:id="rId44" o:title=""/>
          </v:shape>
          <o:OLEObject Type="Embed" ProgID="Equation.3" ShapeID="_x0000_i1036" DrawAspect="Content" ObjectID="_1417432111" r:id="rId45"/>
        </w:object>
      </w:r>
      <w:r w:rsidR="0001020E">
        <w:rPr>
          <w:rFonts w:ascii="Times New Roman" w:hAnsi="Times New Roman"/>
          <w:sz w:val="28"/>
          <w:szCs w:val="28"/>
          <w:lang w:val="ru-RU"/>
        </w:rPr>
        <w:t>МПа</w:t>
      </w:r>
    </w:p>
    <w:p w:rsidR="0001020E" w:rsidRPr="0001020E" w:rsidRDefault="009E5826" w:rsidP="002247D6">
      <w:pPr>
        <w:spacing w:after="0" w:line="360" w:lineRule="auto"/>
        <w:ind w:firstLine="709"/>
        <w:jc w:val="both"/>
        <w:rPr>
          <w:rFonts w:ascii="Times New Roman" w:hAnsi="Times New Roman"/>
          <w:sz w:val="28"/>
          <w:szCs w:val="28"/>
          <w:lang w:val="uz-Latn-UZ"/>
        </w:rPr>
      </w:pPr>
      <w:r w:rsidRPr="002247D6">
        <w:rPr>
          <w:rFonts w:ascii="Times New Roman" w:hAnsi="Times New Roman"/>
          <w:position w:val="-12"/>
          <w:sz w:val="28"/>
          <w:szCs w:val="28"/>
        </w:rPr>
        <w:object w:dxaOrig="1180" w:dyaOrig="360">
          <v:shape id="_x0000_i1037" type="#_x0000_t75" style="width:59.15pt;height:17.15pt" o:ole="">
            <v:imagedata r:id="rId46" o:title=""/>
          </v:shape>
          <o:OLEObject Type="Embed" ProgID="Equation.3" ShapeID="_x0000_i1037" DrawAspect="Content" ObjectID="_1417432112" r:id="rId47"/>
        </w:object>
      </w:r>
      <w:r w:rsidR="0001020E">
        <w:rPr>
          <w:rFonts w:ascii="Times New Roman" w:hAnsi="Times New Roman"/>
          <w:sz w:val="28"/>
          <w:szCs w:val="28"/>
          <w:lang w:val="ru-RU"/>
        </w:rPr>
        <w:t>МПа</w:t>
      </w:r>
      <w:r w:rsidR="0001020E">
        <w:rPr>
          <w:rFonts w:ascii="Times New Roman" w:hAnsi="Times New Roman"/>
          <w:sz w:val="28"/>
          <w:szCs w:val="28"/>
          <w:lang w:val="uz-Latn-UZ"/>
        </w:rPr>
        <w:t>.</w:t>
      </w:r>
    </w:p>
    <w:p w:rsidR="0001020E" w:rsidRDefault="0001020E" w:rsidP="002247D6">
      <w:pPr>
        <w:spacing w:after="0" w:line="360" w:lineRule="auto"/>
        <w:ind w:firstLine="709"/>
        <w:jc w:val="both"/>
        <w:rPr>
          <w:rFonts w:ascii="Times New Roman" w:hAnsi="Times New Roman"/>
          <w:sz w:val="28"/>
          <w:szCs w:val="28"/>
          <w:lang w:val="uz-Latn-UZ"/>
        </w:rPr>
      </w:pPr>
      <w:r>
        <w:rPr>
          <w:rFonts w:ascii="Times New Roman" w:hAnsi="Times New Roman"/>
          <w:sz w:val="28"/>
          <w:szCs w:val="28"/>
          <w:lang w:val="uz-Latn-UZ"/>
        </w:rPr>
        <w:t>Д</w:t>
      </w:r>
      <w:r w:rsidR="002247D6" w:rsidRPr="002247D6">
        <w:rPr>
          <w:rFonts w:ascii="Times New Roman" w:hAnsi="Times New Roman"/>
          <w:sz w:val="28"/>
          <w:szCs w:val="28"/>
          <w:lang w:val="ru-RU"/>
        </w:rPr>
        <w:t>ля напрягаемой арматуры класса А-</w:t>
      </w:r>
      <w:r w:rsidR="009E5826">
        <w:rPr>
          <w:rFonts w:ascii="Times New Roman" w:hAnsi="Times New Roman"/>
          <w:sz w:val="28"/>
          <w:szCs w:val="28"/>
        </w:rPr>
        <w:t>III</w:t>
      </w:r>
      <w:r w:rsidR="002247D6" w:rsidRPr="002247D6">
        <w:rPr>
          <w:rFonts w:ascii="Times New Roman" w:hAnsi="Times New Roman"/>
          <w:sz w:val="28"/>
          <w:szCs w:val="28"/>
          <w:lang w:val="ru-RU"/>
        </w:rPr>
        <w:t xml:space="preserve">: </w:t>
      </w:r>
      <w:r w:rsidR="009E5826" w:rsidRPr="009E5826">
        <w:rPr>
          <w:rFonts w:ascii="Times New Roman" w:hAnsi="Times New Roman"/>
          <w:position w:val="-12"/>
          <w:sz w:val="28"/>
          <w:szCs w:val="28"/>
        </w:rPr>
        <w:object w:dxaOrig="980" w:dyaOrig="360">
          <v:shape id="_x0000_i1038" type="#_x0000_t75" style="width:49.7pt;height:17.15pt" o:ole="">
            <v:imagedata r:id="rId48" o:title=""/>
          </v:shape>
          <o:OLEObject Type="Embed" ProgID="Equation.3" ShapeID="_x0000_i1038" DrawAspect="Content" ObjectID="_1417432113" r:id="rId49"/>
        </w:object>
      </w:r>
      <w:r w:rsidR="002247D6" w:rsidRPr="002247D6">
        <w:rPr>
          <w:rFonts w:ascii="Times New Roman" w:hAnsi="Times New Roman"/>
          <w:sz w:val="28"/>
          <w:szCs w:val="28"/>
          <w:lang w:val="ru-RU"/>
        </w:rPr>
        <w:t xml:space="preserve">МПа,  </w:t>
      </w:r>
      <w:r w:rsidR="009E5826" w:rsidRPr="002247D6">
        <w:rPr>
          <w:rFonts w:ascii="Times New Roman" w:hAnsi="Times New Roman"/>
          <w:position w:val="-12"/>
          <w:sz w:val="28"/>
          <w:szCs w:val="28"/>
        </w:rPr>
        <w:object w:dxaOrig="920" w:dyaOrig="360">
          <v:shape id="_x0000_i1039" type="#_x0000_t75" style="width:46.3pt;height:17.15pt" o:ole="">
            <v:imagedata r:id="rId50" o:title=""/>
          </v:shape>
          <o:OLEObject Type="Embed" ProgID="Equation.3" ShapeID="_x0000_i1039" DrawAspect="Content" ObjectID="_1417432114" r:id="rId51"/>
        </w:object>
      </w:r>
      <w:r w:rsidR="002247D6" w:rsidRPr="002247D6">
        <w:rPr>
          <w:rFonts w:ascii="Times New Roman" w:hAnsi="Times New Roman"/>
          <w:sz w:val="28"/>
          <w:szCs w:val="28"/>
          <w:lang w:val="ru-RU"/>
        </w:rPr>
        <w:t xml:space="preserve">МПа, </w:t>
      </w:r>
      <w:r w:rsidR="009E5826" w:rsidRPr="002247D6">
        <w:rPr>
          <w:rFonts w:ascii="Times New Roman" w:hAnsi="Times New Roman"/>
          <w:position w:val="-12"/>
          <w:sz w:val="28"/>
          <w:szCs w:val="28"/>
        </w:rPr>
        <w:object w:dxaOrig="999" w:dyaOrig="360">
          <v:shape id="_x0000_i1040" type="#_x0000_t75" style="width:49.7pt;height:17.15pt" o:ole="">
            <v:imagedata r:id="rId52" o:title=""/>
          </v:shape>
          <o:OLEObject Type="Embed" ProgID="Equation.3" ShapeID="_x0000_i1040" DrawAspect="Content" ObjectID="_1417432115" r:id="rId53"/>
        </w:object>
      </w:r>
      <w:r w:rsidR="002247D6" w:rsidRPr="002247D6">
        <w:rPr>
          <w:rFonts w:ascii="Times New Roman" w:hAnsi="Times New Roman"/>
          <w:sz w:val="28"/>
          <w:szCs w:val="28"/>
          <w:lang w:val="ru-RU"/>
        </w:rPr>
        <w:t xml:space="preserve">МПа, </w:t>
      </w:r>
      <w:r w:rsidR="009E5826" w:rsidRPr="002247D6">
        <w:rPr>
          <w:rFonts w:ascii="Times New Roman" w:hAnsi="Times New Roman"/>
          <w:position w:val="-12"/>
          <w:sz w:val="28"/>
          <w:szCs w:val="28"/>
        </w:rPr>
        <w:object w:dxaOrig="1280" w:dyaOrig="380">
          <v:shape id="_x0000_i1041" type="#_x0000_t75" style="width:63.45pt;height:18.85pt" o:ole="">
            <v:imagedata r:id="rId54" o:title=""/>
          </v:shape>
          <o:OLEObject Type="Embed" ProgID="Equation.3" ShapeID="_x0000_i1041" DrawAspect="Content" ObjectID="_1417432116" r:id="rId55"/>
        </w:object>
      </w:r>
      <w:r>
        <w:rPr>
          <w:rFonts w:ascii="Times New Roman" w:hAnsi="Times New Roman"/>
          <w:sz w:val="28"/>
          <w:szCs w:val="28"/>
          <w:lang w:val="ru-RU"/>
        </w:rPr>
        <w:t>Мпа</w:t>
      </w:r>
    </w:p>
    <w:p w:rsidR="0001020E" w:rsidRDefault="0001020E" w:rsidP="002247D6">
      <w:pPr>
        <w:spacing w:after="0" w:line="360" w:lineRule="auto"/>
        <w:ind w:firstLine="709"/>
        <w:jc w:val="both"/>
        <w:rPr>
          <w:rFonts w:ascii="Times New Roman" w:hAnsi="Times New Roman"/>
          <w:sz w:val="28"/>
          <w:szCs w:val="28"/>
          <w:lang w:val="uz-Latn-UZ"/>
        </w:rPr>
      </w:pPr>
      <w:r>
        <w:rPr>
          <w:rFonts w:ascii="Times New Roman" w:hAnsi="Times New Roman"/>
          <w:sz w:val="28"/>
          <w:szCs w:val="28"/>
          <w:lang w:val="uz-Latn-UZ"/>
        </w:rPr>
        <w:t>Д</w:t>
      </w:r>
      <w:r w:rsidR="002247D6" w:rsidRPr="002247D6">
        <w:rPr>
          <w:rFonts w:ascii="Times New Roman" w:hAnsi="Times New Roman"/>
          <w:sz w:val="28"/>
          <w:szCs w:val="28"/>
          <w:lang w:val="ru-RU"/>
        </w:rPr>
        <w:t>ля арматуры сварных сеток и каркасов из проволоки класса Вр-</w:t>
      </w:r>
      <w:r w:rsidR="002247D6" w:rsidRPr="002247D6">
        <w:rPr>
          <w:rFonts w:ascii="Times New Roman" w:hAnsi="Times New Roman"/>
          <w:sz w:val="28"/>
          <w:szCs w:val="28"/>
        </w:rPr>
        <w:t>I</w:t>
      </w:r>
      <w:r w:rsidR="002247D6" w:rsidRPr="002247D6">
        <w:rPr>
          <w:rFonts w:ascii="Times New Roman" w:hAnsi="Times New Roman"/>
          <w:sz w:val="28"/>
          <w:szCs w:val="28"/>
          <w:lang w:val="ru-RU"/>
        </w:rPr>
        <w:t xml:space="preserve">: </w:t>
      </w:r>
      <w:r w:rsidR="002247D6" w:rsidRPr="002247D6">
        <w:rPr>
          <w:rFonts w:ascii="Times New Roman" w:hAnsi="Times New Roman"/>
          <w:position w:val="-12"/>
          <w:sz w:val="28"/>
          <w:szCs w:val="28"/>
        </w:rPr>
        <w:object w:dxaOrig="940" w:dyaOrig="360">
          <v:shape id="_x0000_i1042" type="#_x0000_t75" style="width:48pt;height:17.15pt" o:ole="">
            <v:imagedata r:id="rId56" o:title=""/>
          </v:shape>
          <o:OLEObject Type="Embed" ProgID="Equation.3" ShapeID="_x0000_i1042" DrawAspect="Content" ObjectID="_1417432117" r:id="rId57"/>
        </w:object>
      </w:r>
      <w:r w:rsidR="002247D6" w:rsidRPr="002247D6">
        <w:rPr>
          <w:rFonts w:ascii="Times New Roman" w:hAnsi="Times New Roman"/>
          <w:sz w:val="28"/>
          <w:szCs w:val="28"/>
          <w:lang w:val="ru-RU"/>
        </w:rPr>
        <w:t xml:space="preserve">МПа, </w:t>
      </w:r>
      <w:r w:rsidR="002247D6" w:rsidRPr="002247D6">
        <w:rPr>
          <w:rFonts w:ascii="Times New Roman" w:hAnsi="Times New Roman"/>
          <w:position w:val="-12"/>
          <w:sz w:val="28"/>
          <w:szCs w:val="28"/>
        </w:rPr>
        <w:object w:dxaOrig="1020" w:dyaOrig="360">
          <v:shape id="_x0000_i1043" type="#_x0000_t75" style="width:50.55pt;height:17.15pt" o:ole="">
            <v:imagedata r:id="rId58" o:title=""/>
          </v:shape>
          <o:OLEObject Type="Embed" ProgID="Equation.3" ShapeID="_x0000_i1043" DrawAspect="Content" ObjectID="_1417432118" r:id="rId59"/>
        </w:object>
      </w:r>
      <w:r w:rsidR="002247D6" w:rsidRPr="002247D6">
        <w:rPr>
          <w:rFonts w:ascii="Times New Roman" w:hAnsi="Times New Roman"/>
          <w:sz w:val="28"/>
          <w:szCs w:val="28"/>
          <w:lang w:val="ru-RU"/>
        </w:rPr>
        <w:t xml:space="preserve">МПа, </w:t>
      </w:r>
      <w:r w:rsidR="002247D6" w:rsidRPr="002247D6">
        <w:rPr>
          <w:rFonts w:ascii="Times New Roman" w:hAnsi="Times New Roman"/>
          <w:position w:val="-12"/>
          <w:sz w:val="28"/>
          <w:szCs w:val="28"/>
        </w:rPr>
        <w:object w:dxaOrig="1280" w:dyaOrig="380">
          <v:shape id="_x0000_i1044" type="#_x0000_t75" style="width:64.3pt;height:18.85pt" o:ole="">
            <v:imagedata r:id="rId60" o:title=""/>
          </v:shape>
          <o:OLEObject Type="Embed" ProgID="Equation.3" ShapeID="_x0000_i1044" DrawAspect="Content" ObjectID="_1417432119" r:id="rId61"/>
        </w:object>
      </w:r>
      <w:r w:rsidR="002247D6" w:rsidRPr="002247D6">
        <w:rPr>
          <w:rFonts w:ascii="Times New Roman" w:hAnsi="Times New Roman"/>
          <w:sz w:val="28"/>
          <w:szCs w:val="28"/>
          <w:lang w:val="ru-RU"/>
        </w:rPr>
        <w:t>МПа.</w:t>
      </w:r>
    </w:p>
    <w:p w:rsidR="0001020E" w:rsidRDefault="0001020E" w:rsidP="002247D6">
      <w:pPr>
        <w:spacing w:after="0" w:line="360" w:lineRule="auto"/>
        <w:ind w:firstLine="709"/>
        <w:jc w:val="both"/>
        <w:rPr>
          <w:rFonts w:ascii="Times New Roman" w:hAnsi="Times New Roman"/>
          <w:sz w:val="28"/>
          <w:szCs w:val="28"/>
          <w:lang w:val="uz-Latn-UZ"/>
        </w:rPr>
      </w:pPr>
      <w:r>
        <w:rPr>
          <w:rFonts w:ascii="Times New Roman" w:hAnsi="Times New Roman"/>
          <w:sz w:val="28"/>
          <w:szCs w:val="28"/>
          <w:lang w:val="uz-Latn-UZ"/>
        </w:rPr>
        <w:t>П</w:t>
      </w:r>
      <w:proofErr w:type="spellStart"/>
      <w:r w:rsidR="002247D6" w:rsidRPr="002247D6">
        <w:rPr>
          <w:rFonts w:ascii="Times New Roman" w:hAnsi="Times New Roman"/>
          <w:sz w:val="28"/>
          <w:szCs w:val="28"/>
          <w:lang w:val="ru-RU"/>
        </w:rPr>
        <w:t>ри</w:t>
      </w:r>
      <w:proofErr w:type="spellEnd"/>
      <w:r w:rsidR="002247D6" w:rsidRPr="002247D6">
        <w:rPr>
          <w:rFonts w:ascii="Times New Roman" w:hAnsi="Times New Roman"/>
          <w:sz w:val="28"/>
          <w:szCs w:val="28"/>
          <w:lang w:val="ru-RU"/>
        </w:rPr>
        <w:t xml:space="preserve"> достижении прочности </w:t>
      </w:r>
      <w:r w:rsidR="002247D6" w:rsidRPr="002247D6">
        <w:rPr>
          <w:rFonts w:ascii="Times New Roman" w:hAnsi="Times New Roman"/>
          <w:position w:val="-14"/>
          <w:sz w:val="28"/>
          <w:szCs w:val="28"/>
        </w:rPr>
        <w:object w:dxaOrig="940" w:dyaOrig="380">
          <v:shape id="_x0000_i1045" type="#_x0000_t75" style="width:48pt;height:18.85pt" o:ole="">
            <v:imagedata r:id="rId62" o:title=""/>
          </v:shape>
          <o:OLEObject Type="Embed" ProgID="Equation.3" ShapeID="_x0000_i1045" DrawAspect="Content" ObjectID="_1417432120" r:id="rId63"/>
        </w:object>
      </w:r>
      <w:r w:rsidR="002247D6" w:rsidRPr="002247D6">
        <w:rPr>
          <w:rFonts w:ascii="Times New Roman" w:hAnsi="Times New Roman"/>
          <w:sz w:val="28"/>
          <w:szCs w:val="28"/>
          <w:lang w:val="ru-RU"/>
        </w:rPr>
        <w:t xml:space="preserve">, </w:t>
      </w:r>
      <w:r w:rsidR="009E5826" w:rsidRPr="002247D6">
        <w:rPr>
          <w:rFonts w:ascii="Times New Roman" w:hAnsi="Times New Roman"/>
          <w:position w:val="-10"/>
          <w:sz w:val="28"/>
          <w:szCs w:val="28"/>
        </w:rPr>
        <w:object w:dxaOrig="1820" w:dyaOrig="320">
          <v:shape id="_x0000_i1046" type="#_x0000_t75" style="width:91.7pt;height:16.3pt" o:ole="">
            <v:imagedata r:id="rId64" o:title=""/>
          </v:shape>
          <o:OLEObject Type="Embed" ProgID="Equation.3" ShapeID="_x0000_i1046" DrawAspect="Content" ObjectID="_1417432121" r:id="rId65"/>
        </w:object>
      </w:r>
      <w:r w:rsidR="002247D6" w:rsidRPr="002247D6">
        <w:rPr>
          <w:rFonts w:ascii="Times New Roman" w:hAnsi="Times New Roman"/>
          <w:sz w:val="28"/>
          <w:szCs w:val="28"/>
          <w:lang w:val="ru-RU"/>
        </w:rPr>
        <w:t xml:space="preserve"> МПа. </w:t>
      </w:r>
    </w:p>
    <w:p w:rsidR="002247D6" w:rsidRPr="002247D6" w:rsidRDefault="0001020E" w:rsidP="002247D6">
      <w:pPr>
        <w:spacing w:after="0" w:line="360" w:lineRule="auto"/>
        <w:ind w:firstLine="709"/>
        <w:jc w:val="both"/>
        <w:rPr>
          <w:rFonts w:ascii="Times New Roman" w:hAnsi="Times New Roman"/>
          <w:sz w:val="28"/>
          <w:szCs w:val="28"/>
          <w:lang w:val="ru-RU"/>
        </w:rPr>
      </w:pPr>
      <w:r>
        <w:rPr>
          <w:rFonts w:ascii="Times New Roman" w:hAnsi="Times New Roman"/>
          <w:sz w:val="28"/>
          <w:szCs w:val="28"/>
          <w:lang w:val="uz-Latn-UZ"/>
        </w:rPr>
        <w:lastRenderedPageBreak/>
        <w:t>А</w:t>
      </w:r>
      <w:proofErr w:type="spellStart"/>
      <w:r w:rsidR="002247D6" w:rsidRPr="002247D6">
        <w:rPr>
          <w:rFonts w:ascii="Times New Roman" w:hAnsi="Times New Roman"/>
          <w:sz w:val="28"/>
          <w:szCs w:val="28"/>
          <w:lang w:val="ru-RU"/>
        </w:rPr>
        <w:t>рматуры</w:t>
      </w:r>
      <w:proofErr w:type="spellEnd"/>
      <w:r w:rsidR="002247D6" w:rsidRPr="002247D6">
        <w:rPr>
          <w:rFonts w:ascii="Times New Roman" w:hAnsi="Times New Roman"/>
          <w:sz w:val="28"/>
          <w:szCs w:val="28"/>
          <w:lang w:val="ru-RU"/>
        </w:rPr>
        <w:t xml:space="preserve"> принимается </w:t>
      </w:r>
      <w:r w:rsidR="009E5826" w:rsidRPr="002247D6">
        <w:rPr>
          <w:rFonts w:ascii="Times New Roman" w:hAnsi="Times New Roman"/>
          <w:position w:val="-14"/>
          <w:sz w:val="28"/>
          <w:szCs w:val="28"/>
        </w:rPr>
        <w:object w:dxaOrig="2840" w:dyaOrig="380">
          <v:shape id="_x0000_i1047" type="#_x0000_t75" style="width:142.3pt;height:18.85pt" o:ole="">
            <v:imagedata r:id="rId66" o:title=""/>
          </v:shape>
          <o:OLEObject Type="Embed" ProgID="Equation.3" ShapeID="_x0000_i1047" DrawAspect="Content" ObjectID="_1417432122" r:id="rId67"/>
        </w:object>
      </w:r>
      <w:r w:rsidR="002247D6" w:rsidRPr="002247D6">
        <w:rPr>
          <w:rFonts w:ascii="Times New Roman" w:hAnsi="Times New Roman"/>
          <w:sz w:val="28"/>
          <w:szCs w:val="28"/>
          <w:lang w:val="uz-Cyrl-UZ"/>
        </w:rPr>
        <w:t xml:space="preserve"> </w:t>
      </w:r>
      <w:r w:rsidR="002247D6" w:rsidRPr="002247D6">
        <w:rPr>
          <w:rFonts w:ascii="Times New Roman" w:hAnsi="Times New Roman"/>
          <w:sz w:val="28"/>
          <w:szCs w:val="28"/>
          <w:lang w:val="ru-RU"/>
        </w:rPr>
        <w:t>МПа. Проверяем соблюдение условия:</w:t>
      </w:r>
    </w:p>
    <w:p w:rsidR="002247D6" w:rsidRPr="002247D6" w:rsidRDefault="002247D6" w:rsidP="002247D6">
      <w:pPr>
        <w:spacing w:after="0" w:line="360" w:lineRule="auto"/>
        <w:ind w:firstLine="709"/>
        <w:jc w:val="center"/>
        <w:rPr>
          <w:rFonts w:ascii="Times New Roman" w:hAnsi="Times New Roman"/>
          <w:sz w:val="28"/>
          <w:szCs w:val="28"/>
          <w:lang w:val="ru-RU"/>
        </w:rPr>
      </w:pPr>
      <w:r w:rsidRPr="002247D6">
        <w:rPr>
          <w:rFonts w:ascii="Times New Roman" w:hAnsi="Times New Roman"/>
          <w:position w:val="-14"/>
          <w:sz w:val="28"/>
          <w:szCs w:val="28"/>
        </w:rPr>
        <w:object w:dxaOrig="1660" w:dyaOrig="380">
          <v:shape id="_x0000_i1048" type="#_x0000_t75" style="width:82.3pt;height:18.85pt" o:ole="">
            <v:imagedata r:id="rId68" o:title=""/>
          </v:shape>
          <o:OLEObject Type="Embed" ProgID="Equation.3" ShapeID="_x0000_i1048" DrawAspect="Content" ObjectID="_1417432123" r:id="rId69"/>
        </w:object>
      </w:r>
      <w:r w:rsidRPr="002247D6">
        <w:rPr>
          <w:rFonts w:ascii="Times New Roman" w:hAnsi="Times New Roman"/>
          <w:sz w:val="28"/>
          <w:szCs w:val="28"/>
          <w:lang w:val="ru-RU"/>
        </w:rPr>
        <w:t xml:space="preserve">; </w:t>
      </w:r>
      <w:r w:rsidRPr="002247D6">
        <w:rPr>
          <w:rFonts w:ascii="Times New Roman" w:hAnsi="Times New Roman"/>
          <w:position w:val="-14"/>
          <w:sz w:val="28"/>
          <w:szCs w:val="28"/>
        </w:rPr>
        <w:object w:dxaOrig="1800" w:dyaOrig="380">
          <v:shape id="_x0000_i1049" type="#_x0000_t75" style="width:89.15pt;height:18.85pt" o:ole="">
            <v:imagedata r:id="rId70" o:title=""/>
          </v:shape>
          <o:OLEObject Type="Embed" ProgID="Equation.3" ShapeID="_x0000_i1049" DrawAspect="Content" ObjectID="_1417432124" r:id="rId71"/>
        </w:object>
      </w:r>
      <w:r w:rsidRPr="002247D6">
        <w:rPr>
          <w:rFonts w:ascii="Times New Roman" w:hAnsi="Times New Roman"/>
          <w:sz w:val="28"/>
          <w:szCs w:val="28"/>
          <w:lang w:val="ru-RU"/>
        </w:rPr>
        <w:t>;</w:t>
      </w:r>
    </w:p>
    <w:p w:rsidR="002247D6" w:rsidRPr="002247D6" w:rsidRDefault="009E5826" w:rsidP="002247D6">
      <w:pPr>
        <w:spacing w:after="0" w:line="360" w:lineRule="auto"/>
        <w:ind w:firstLine="709"/>
        <w:jc w:val="center"/>
        <w:rPr>
          <w:rFonts w:ascii="Times New Roman" w:hAnsi="Times New Roman"/>
          <w:sz w:val="28"/>
          <w:szCs w:val="28"/>
          <w:lang w:val="ru-RU"/>
        </w:rPr>
      </w:pPr>
      <w:r w:rsidRPr="002247D6">
        <w:rPr>
          <w:rFonts w:ascii="Times New Roman" w:hAnsi="Times New Roman"/>
          <w:position w:val="-14"/>
          <w:sz w:val="28"/>
          <w:szCs w:val="28"/>
        </w:rPr>
        <w:object w:dxaOrig="3739" w:dyaOrig="380">
          <v:shape id="_x0000_i1050" type="#_x0000_t75" style="width:186.85pt;height:18.85pt" o:ole="">
            <v:imagedata r:id="rId72" o:title=""/>
          </v:shape>
          <o:OLEObject Type="Embed" ProgID="Equation.3" ShapeID="_x0000_i1050" DrawAspect="Content" ObjectID="_1417432125" r:id="rId73"/>
        </w:object>
      </w:r>
      <w:r w:rsidR="002247D6" w:rsidRPr="002247D6">
        <w:rPr>
          <w:rFonts w:ascii="Times New Roman" w:hAnsi="Times New Roman"/>
          <w:sz w:val="28"/>
          <w:szCs w:val="28"/>
          <w:lang w:val="ru-RU"/>
        </w:rPr>
        <w:t>МПа;</w:t>
      </w:r>
    </w:p>
    <w:p w:rsidR="002247D6" w:rsidRPr="002247D6" w:rsidRDefault="002247D6" w:rsidP="002247D6">
      <w:pPr>
        <w:spacing w:after="0" w:line="360" w:lineRule="auto"/>
        <w:ind w:firstLine="709"/>
        <w:jc w:val="center"/>
        <w:rPr>
          <w:rFonts w:ascii="Times New Roman" w:hAnsi="Times New Roman"/>
          <w:sz w:val="28"/>
          <w:szCs w:val="28"/>
          <w:lang w:val="ru-RU"/>
        </w:rPr>
      </w:pPr>
      <w:r w:rsidRPr="002247D6">
        <w:rPr>
          <w:rFonts w:ascii="Times New Roman" w:hAnsi="Times New Roman"/>
          <w:position w:val="-14"/>
          <w:sz w:val="28"/>
          <w:szCs w:val="28"/>
        </w:rPr>
        <w:object w:dxaOrig="2780" w:dyaOrig="380">
          <v:shape id="_x0000_i1051" type="#_x0000_t75" style="width:138pt;height:18.85pt" o:ole="">
            <v:imagedata r:id="rId74" o:title=""/>
          </v:shape>
          <o:OLEObject Type="Embed" ProgID="Equation.3" ShapeID="_x0000_i1051" DrawAspect="Content" ObjectID="_1417432126" r:id="rId75"/>
        </w:object>
      </w:r>
      <w:r w:rsidRPr="002247D6">
        <w:rPr>
          <w:rFonts w:ascii="Times New Roman" w:hAnsi="Times New Roman"/>
          <w:sz w:val="28"/>
          <w:szCs w:val="28"/>
          <w:lang w:val="ru-RU"/>
        </w:rPr>
        <w:t>&lt;</w:t>
      </w:r>
      <w:r w:rsidRPr="002247D6">
        <w:rPr>
          <w:rFonts w:ascii="Times New Roman" w:hAnsi="Times New Roman"/>
          <w:position w:val="-12"/>
          <w:sz w:val="28"/>
          <w:szCs w:val="28"/>
        </w:rPr>
        <w:object w:dxaOrig="999" w:dyaOrig="360">
          <v:shape id="_x0000_i1052" type="#_x0000_t75" style="width:49.7pt;height:17.15pt" o:ole="">
            <v:imagedata r:id="rId76" o:title=""/>
          </v:shape>
          <o:OLEObject Type="Embed" ProgID="Equation.3" ShapeID="_x0000_i1052" DrawAspect="Content" ObjectID="_1417432127" r:id="rId77"/>
        </w:object>
      </w:r>
      <w:r w:rsidRPr="002247D6">
        <w:rPr>
          <w:rFonts w:ascii="Times New Roman" w:hAnsi="Times New Roman"/>
          <w:sz w:val="28"/>
          <w:szCs w:val="28"/>
          <w:lang w:val="ru-RU"/>
        </w:rPr>
        <w:t>МПа;</w:t>
      </w:r>
    </w:p>
    <w:p w:rsidR="002247D6" w:rsidRPr="002247D6" w:rsidRDefault="002247D6" w:rsidP="002247D6">
      <w:pPr>
        <w:spacing w:after="0" w:line="360" w:lineRule="auto"/>
        <w:ind w:firstLine="709"/>
        <w:jc w:val="center"/>
        <w:rPr>
          <w:rFonts w:ascii="Times New Roman" w:hAnsi="Times New Roman"/>
          <w:sz w:val="28"/>
          <w:szCs w:val="28"/>
          <w:lang w:val="ru-RU"/>
        </w:rPr>
      </w:pPr>
      <w:r w:rsidRPr="002247D6">
        <w:rPr>
          <w:rFonts w:ascii="Times New Roman" w:hAnsi="Times New Roman"/>
          <w:position w:val="-14"/>
          <w:sz w:val="28"/>
          <w:szCs w:val="28"/>
        </w:rPr>
        <w:object w:dxaOrig="2780" w:dyaOrig="380">
          <v:shape id="_x0000_i1053" type="#_x0000_t75" style="width:138pt;height:18.85pt" o:ole="">
            <v:imagedata r:id="rId78" o:title=""/>
          </v:shape>
          <o:OLEObject Type="Embed" ProgID="Equation.3" ShapeID="_x0000_i1053" DrawAspect="Content" ObjectID="_1417432128" r:id="rId79"/>
        </w:object>
      </w:r>
      <w:r w:rsidRPr="002247D6">
        <w:rPr>
          <w:rFonts w:ascii="Times New Roman" w:hAnsi="Times New Roman"/>
          <w:sz w:val="28"/>
          <w:szCs w:val="28"/>
          <w:lang w:val="ru-RU"/>
        </w:rPr>
        <w:t>&gt;</w:t>
      </w:r>
      <w:r w:rsidRPr="002247D6">
        <w:rPr>
          <w:rFonts w:ascii="Times New Roman" w:hAnsi="Times New Roman"/>
          <w:position w:val="-10"/>
          <w:sz w:val="28"/>
          <w:szCs w:val="28"/>
        </w:rPr>
        <w:object w:dxaOrig="1620" w:dyaOrig="320">
          <v:shape id="_x0000_i1054" type="#_x0000_t75" style="width:80.55pt;height:16.3pt" o:ole="">
            <v:imagedata r:id="rId80" o:title=""/>
          </v:shape>
          <o:OLEObject Type="Embed" ProgID="Equation.3" ShapeID="_x0000_i1054" DrawAspect="Content" ObjectID="_1417432129" r:id="rId81"/>
        </w:object>
      </w:r>
      <w:r w:rsidRPr="002247D6">
        <w:rPr>
          <w:rFonts w:ascii="Times New Roman" w:hAnsi="Times New Roman"/>
          <w:sz w:val="28"/>
          <w:szCs w:val="28"/>
          <w:lang w:val="ru-RU"/>
        </w:rPr>
        <w:t>МПа,</w:t>
      </w:r>
    </w:p>
    <w:p w:rsidR="002247D6" w:rsidRDefault="002247D6" w:rsidP="002247D6">
      <w:pPr>
        <w:spacing w:after="0" w:line="360" w:lineRule="auto"/>
        <w:ind w:firstLine="709"/>
        <w:jc w:val="both"/>
        <w:rPr>
          <w:rFonts w:ascii="Times New Roman" w:hAnsi="Times New Roman"/>
          <w:sz w:val="28"/>
          <w:szCs w:val="28"/>
          <w:lang w:val="uz-Latn-UZ"/>
        </w:rPr>
      </w:pPr>
      <w:r w:rsidRPr="002247D6">
        <w:rPr>
          <w:rFonts w:ascii="Times New Roman" w:hAnsi="Times New Roman"/>
          <w:sz w:val="28"/>
          <w:szCs w:val="28"/>
          <w:lang w:val="ru-RU"/>
        </w:rPr>
        <w:t>т.е. условия выполняются.</w:t>
      </w:r>
    </w:p>
    <w:p w:rsidR="002247D6" w:rsidRPr="002247D6" w:rsidRDefault="00095B0E" w:rsidP="002247D6">
      <w:pPr>
        <w:spacing w:after="0" w:line="360" w:lineRule="auto"/>
        <w:ind w:firstLine="709"/>
        <w:jc w:val="both"/>
        <w:rPr>
          <w:rFonts w:ascii="Times New Roman" w:hAnsi="Times New Roman"/>
          <w:b/>
          <w:sz w:val="28"/>
          <w:szCs w:val="28"/>
          <w:lang w:val="ru-RU"/>
        </w:rPr>
      </w:pPr>
      <w:r w:rsidRPr="002247D6">
        <w:rPr>
          <w:rFonts w:ascii="Times New Roman" w:hAnsi="Times New Roman"/>
          <w:b/>
          <w:noProof/>
          <w:sz w:val="28"/>
          <w:szCs w:val="28"/>
          <w:lang w:val="ru-RU" w:eastAsia="ru-RU"/>
        </w:rPr>
        <w:drawing>
          <wp:anchor distT="0" distB="0" distL="6401435" distR="6401435" simplePos="0" relativeHeight="251702272" behindDoc="0" locked="0" layoutInCell="1" allowOverlap="1" wp14:anchorId="7EC5F898" wp14:editId="0BDECF9D">
            <wp:simplePos x="0" y="0"/>
            <wp:positionH relativeFrom="margin">
              <wp:posOffset>1671320</wp:posOffset>
            </wp:positionH>
            <wp:positionV relativeFrom="paragraph">
              <wp:posOffset>4445</wp:posOffset>
            </wp:positionV>
            <wp:extent cx="2794635" cy="2901315"/>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2">
                      <a:grayscl/>
                      <a:biLevel thresh="50000"/>
                      <a:extLst>
                        <a:ext uri="{28A0092B-C50C-407E-A947-70E740481C1C}">
                          <a14:useLocalDpi xmlns:a14="http://schemas.microsoft.com/office/drawing/2010/main" val="0"/>
                        </a:ext>
                      </a:extLst>
                    </a:blip>
                    <a:srcRect t="2873" r="15347" b="1170"/>
                    <a:stretch>
                      <a:fillRect/>
                    </a:stretch>
                  </pic:blipFill>
                  <pic:spPr bwMode="auto">
                    <a:xfrm>
                      <a:off x="0" y="0"/>
                      <a:ext cx="2794635" cy="2901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47D6" w:rsidRPr="002247D6" w:rsidRDefault="002247D6" w:rsidP="002247D6">
      <w:pPr>
        <w:spacing w:after="0" w:line="360" w:lineRule="auto"/>
        <w:ind w:firstLine="709"/>
        <w:jc w:val="both"/>
        <w:rPr>
          <w:rFonts w:ascii="Times New Roman" w:hAnsi="Times New Roman"/>
          <w:b/>
          <w:sz w:val="28"/>
          <w:szCs w:val="28"/>
          <w:lang w:val="ru-RU"/>
        </w:rPr>
      </w:pPr>
    </w:p>
    <w:p w:rsidR="002247D6" w:rsidRPr="002247D6" w:rsidRDefault="002247D6" w:rsidP="002247D6">
      <w:pPr>
        <w:spacing w:after="0" w:line="360" w:lineRule="auto"/>
        <w:ind w:firstLine="709"/>
        <w:jc w:val="both"/>
        <w:rPr>
          <w:rFonts w:ascii="Times New Roman" w:hAnsi="Times New Roman"/>
          <w:b/>
          <w:sz w:val="28"/>
          <w:szCs w:val="28"/>
          <w:lang w:val="ru-RU"/>
        </w:rPr>
      </w:pPr>
    </w:p>
    <w:p w:rsidR="002247D6" w:rsidRPr="002247D6" w:rsidRDefault="002247D6" w:rsidP="002247D6">
      <w:pPr>
        <w:spacing w:after="0" w:line="360" w:lineRule="auto"/>
        <w:ind w:firstLine="709"/>
        <w:jc w:val="both"/>
        <w:rPr>
          <w:rFonts w:ascii="Times New Roman" w:hAnsi="Times New Roman"/>
          <w:i/>
          <w:sz w:val="28"/>
          <w:szCs w:val="28"/>
          <w:lang w:val="ru-RU"/>
        </w:rPr>
      </w:pPr>
    </w:p>
    <w:p w:rsidR="002247D6" w:rsidRPr="002247D6" w:rsidRDefault="002247D6" w:rsidP="002247D6">
      <w:pPr>
        <w:spacing w:after="0" w:line="360" w:lineRule="auto"/>
        <w:ind w:firstLine="709"/>
        <w:jc w:val="both"/>
        <w:rPr>
          <w:rFonts w:ascii="Times New Roman" w:hAnsi="Times New Roman"/>
          <w:i/>
          <w:sz w:val="28"/>
          <w:szCs w:val="28"/>
          <w:lang w:val="ru-RU"/>
        </w:rPr>
      </w:pPr>
    </w:p>
    <w:p w:rsidR="002247D6" w:rsidRPr="002247D6" w:rsidRDefault="002247D6" w:rsidP="002247D6">
      <w:pPr>
        <w:spacing w:after="0" w:line="360" w:lineRule="auto"/>
        <w:ind w:firstLine="709"/>
        <w:jc w:val="both"/>
        <w:rPr>
          <w:rFonts w:ascii="Times New Roman" w:hAnsi="Times New Roman"/>
          <w:i/>
          <w:sz w:val="28"/>
          <w:szCs w:val="28"/>
          <w:lang w:val="ru-RU"/>
        </w:rPr>
      </w:pPr>
    </w:p>
    <w:p w:rsidR="002247D6" w:rsidRPr="002247D6" w:rsidRDefault="002247D6" w:rsidP="002247D6">
      <w:pPr>
        <w:spacing w:after="0" w:line="360" w:lineRule="auto"/>
        <w:ind w:firstLine="709"/>
        <w:jc w:val="both"/>
        <w:rPr>
          <w:rFonts w:ascii="Times New Roman" w:hAnsi="Times New Roman"/>
          <w:i/>
          <w:sz w:val="28"/>
          <w:szCs w:val="28"/>
          <w:lang w:val="ru-RU"/>
        </w:rPr>
      </w:pPr>
    </w:p>
    <w:p w:rsidR="002247D6" w:rsidRPr="002247D6" w:rsidRDefault="002247D6" w:rsidP="002247D6">
      <w:pPr>
        <w:spacing w:after="0" w:line="360" w:lineRule="auto"/>
        <w:ind w:firstLine="709"/>
        <w:jc w:val="both"/>
        <w:rPr>
          <w:rFonts w:ascii="Times New Roman" w:hAnsi="Times New Roman"/>
          <w:i/>
          <w:sz w:val="28"/>
          <w:szCs w:val="28"/>
          <w:lang w:val="ru-RU"/>
        </w:rPr>
      </w:pPr>
    </w:p>
    <w:p w:rsidR="002247D6" w:rsidRPr="002247D6" w:rsidRDefault="002247D6" w:rsidP="002247D6">
      <w:pPr>
        <w:spacing w:after="0" w:line="360" w:lineRule="auto"/>
        <w:ind w:firstLine="709"/>
        <w:jc w:val="both"/>
        <w:rPr>
          <w:rFonts w:ascii="Times New Roman" w:hAnsi="Times New Roman"/>
          <w:i/>
          <w:sz w:val="28"/>
          <w:szCs w:val="28"/>
          <w:lang w:val="ru-RU"/>
        </w:rPr>
      </w:pPr>
    </w:p>
    <w:p w:rsidR="002247D6" w:rsidRPr="002247D6" w:rsidRDefault="002247D6" w:rsidP="002247D6">
      <w:pPr>
        <w:spacing w:after="0" w:line="360" w:lineRule="auto"/>
        <w:ind w:firstLine="709"/>
        <w:jc w:val="both"/>
        <w:rPr>
          <w:rFonts w:ascii="Times New Roman" w:hAnsi="Times New Roman"/>
          <w:i/>
          <w:sz w:val="28"/>
          <w:szCs w:val="28"/>
          <w:lang w:val="ru-RU"/>
        </w:rPr>
      </w:pPr>
    </w:p>
    <w:p w:rsidR="002247D6" w:rsidRPr="002247D6" w:rsidRDefault="002247D6" w:rsidP="00095B0E">
      <w:pPr>
        <w:spacing w:after="0" w:line="360" w:lineRule="auto"/>
        <w:jc w:val="center"/>
        <w:rPr>
          <w:rFonts w:ascii="Times New Roman" w:hAnsi="Times New Roman"/>
          <w:i/>
          <w:sz w:val="28"/>
          <w:szCs w:val="28"/>
          <w:lang w:val="ru-RU"/>
        </w:rPr>
      </w:pPr>
      <w:r w:rsidRPr="002247D6">
        <w:rPr>
          <w:rFonts w:ascii="Times New Roman" w:hAnsi="Times New Roman"/>
          <w:i/>
          <w:sz w:val="28"/>
          <w:szCs w:val="28"/>
          <w:lang w:val="ru-RU"/>
        </w:rPr>
        <w:t>Рис.</w:t>
      </w:r>
      <w:r w:rsidR="00095B0E">
        <w:rPr>
          <w:rFonts w:ascii="Times New Roman" w:hAnsi="Times New Roman"/>
          <w:i/>
          <w:sz w:val="28"/>
          <w:szCs w:val="28"/>
          <w:lang w:val="ru-RU"/>
        </w:rPr>
        <w:t>2.1.</w:t>
      </w:r>
      <w:r w:rsidRPr="002247D6">
        <w:rPr>
          <w:rFonts w:ascii="Times New Roman" w:hAnsi="Times New Roman"/>
          <w:i/>
          <w:sz w:val="28"/>
          <w:szCs w:val="28"/>
          <w:lang w:val="ru-RU"/>
        </w:rPr>
        <w:t xml:space="preserve"> К расчету предварительно напряженной панели с овальными пус</w:t>
      </w:r>
      <w:r w:rsidR="00095B0E">
        <w:rPr>
          <w:rFonts w:ascii="Times New Roman" w:hAnsi="Times New Roman"/>
          <w:i/>
          <w:sz w:val="28"/>
          <w:szCs w:val="28"/>
          <w:lang w:val="ru-RU"/>
        </w:rPr>
        <w:t xml:space="preserve">тотами; </w:t>
      </w:r>
      <w:r w:rsidRPr="002247D6">
        <w:rPr>
          <w:rFonts w:ascii="Times New Roman" w:hAnsi="Times New Roman"/>
          <w:i/>
          <w:sz w:val="28"/>
          <w:szCs w:val="28"/>
          <w:lang w:val="ru-RU"/>
        </w:rPr>
        <w:t>а – схема армирования; б – приведенное расчетное поперечное сечении; в – сварной каркас К-1 в ребрах</w:t>
      </w:r>
    </w:p>
    <w:p w:rsidR="002247D6" w:rsidRPr="002247D6" w:rsidRDefault="002247D6" w:rsidP="002247D6">
      <w:pPr>
        <w:spacing w:after="0" w:line="360" w:lineRule="auto"/>
        <w:ind w:firstLine="709"/>
        <w:jc w:val="both"/>
        <w:rPr>
          <w:rFonts w:ascii="Times New Roman" w:hAnsi="Times New Roman"/>
          <w:b/>
          <w:sz w:val="28"/>
          <w:szCs w:val="28"/>
          <w:lang w:val="ru-RU"/>
        </w:rPr>
      </w:pP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t xml:space="preserve">Вычисляем коэффициент точности натяжения арматуры, учитывающий возможные отклонения предварительного напряжения арматуры </w:t>
      </w:r>
    </w:p>
    <w:p w:rsidR="002247D6" w:rsidRPr="002247D6" w:rsidRDefault="002247D6" w:rsidP="002247D6">
      <w:pPr>
        <w:spacing w:after="0" w:line="360" w:lineRule="auto"/>
        <w:ind w:firstLine="709"/>
        <w:jc w:val="center"/>
        <w:rPr>
          <w:rFonts w:ascii="Times New Roman" w:hAnsi="Times New Roman"/>
          <w:sz w:val="28"/>
          <w:szCs w:val="28"/>
          <w:lang w:val="ru-RU"/>
        </w:rPr>
      </w:pPr>
      <w:r w:rsidRPr="002247D6">
        <w:rPr>
          <w:rFonts w:ascii="Times New Roman" w:hAnsi="Times New Roman"/>
          <w:position w:val="-14"/>
          <w:sz w:val="28"/>
          <w:szCs w:val="28"/>
        </w:rPr>
        <w:object w:dxaOrig="1340" w:dyaOrig="380">
          <v:shape id="_x0000_i1055" type="#_x0000_t75" style="width:66pt;height:18.85pt" o:ole="">
            <v:imagedata r:id="rId83" o:title=""/>
          </v:shape>
          <o:OLEObject Type="Embed" ProgID="Equation.3" ShapeID="_x0000_i1055" DrawAspect="Content" ObjectID="_1417432130" r:id="rId84"/>
        </w:object>
      </w:r>
      <w:r w:rsidRPr="002247D6">
        <w:rPr>
          <w:rFonts w:ascii="Times New Roman" w:hAnsi="Times New Roman"/>
          <w:sz w:val="28"/>
          <w:szCs w:val="28"/>
          <w:lang w:val="ru-RU"/>
        </w:rPr>
        <w:t>,</w:t>
      </w: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t>где</w:t>
      </w:r>
    </w:p>
    <w:p w:rsidR="002247D6" w:rsidRPr="002247D6" w:rsidRDefault="002247D6" w:rsidP="002247D6">
      <w:pPr>
        <w:spacing w:after="0" w:line="360" w:lineRule="auto"/>
        <w:ind w:firstLine="709"/>
        <w:jc w:val="center"/>
        <w:rPr>
          <w:rFonts w:ascii="Times New Roman" w:hAnsi="Times New Roman"/>
          <w:sz w:val="28"/>
          <w:szCs w:val="28"/>
          <w:lang w:val="ru-RU"/>
        </w:rPr>
      </w:pPr>
      <w:r w:rsidRPr="002247D6">
        <w:rPr>
          <w:rFonts w:ascii="Times New Roman" w:hAnsi="Times New Roman"/>
          <w:position w:val="-40"/>
          <w:sz w:val="28"/>
          <w:szCs w:val="28"/>
        </w:rPr>
        <w:object w:dxaOrig="5940" w:dyaOrig="920">
          <v:shape id="_x0000_i1056" type="#_x0000_t75" style="width:297.45pt;height:46.3pt" o:ole="">
            <v:imagedata r:id="rId85" o:title=""/>
          </v:shape>
          <o:OLEObject Type="Embed" ProgID="Equation.3" ShapeID="_x0000_i1056" DrawAspect="Content" ObjectID="_1417432131" r:id="rId86"/>
        </w:object>
      </w:r>
      <w:r w:rsidRPr="002247D6">
        <w:rPr>
          <w:rFonts w:ascii="Times New Roman" w:hAnsi="Times New Roman"/>
          <w:sz w:val="28"/>
          <w:szCs w:val="28"/>
          <w:lang w:val="ru-RU"/>
        </w:rPr>
        <w:t>,</w:t>
      </w: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lastRenderedPageBreak/>
        <w:t xml:space="preserve">здесь </w:t>
      </w:r>
      <w:r w:rsidRPr="002247D6">
        <w:rPr>
          <w:rFonts w:ascii="Times New Roman" w:hAnsi="Times New Roman"/>
          <w:position w:val="-14"/>
          <w:sz w:val="28"/>
          <w:szCs w:val="28"/>
        </w:rPr>
        <w:object w:dxaOrig="300" w:dyaOrig="380">
          <v:shape id="_x0000_i1057" type="#_x0000_t75" style="width:15.45pt;height:18.85pt" o:ole="">
            <v:imagedata r:id="rId87" o:title=""/>
          </v:shape>
          <o:OLEObject Type="Embed" ProgID="Equation.3" ShapeID="_x0000_i1057" DrawAspect="Content" ObjectID="_1417432132" r:id="rId88"/>
        </w:object>
      </w:r>
      <w:r w:rsidRPr="002247D6">
        <w:rPr>
          <w:rFonts w:ascii="Times New Roman" w:hAnsi="Times New Roman"/>
          <w:sz w:val="28"/>
          <w:szCs w:val="28"/>
          <w:lang w:val="ru-RU"/>
        </w:rPr>
        <w:t>-</w:t>
      </w:r>
      <w:r w:rsidRPr="002247D6">
        <w:rPr>
          <w:rFonts w:ascii="Times New Roman" w:hAnsi="Times New Roman"/>
          <w:sz w:val="28"/>
          <w:szCs w:val="28"/>
          <w:lang w:val="ru-RU"/>
        </w:rPr>
        <w:t xml:space="preserve">число в сечении стержней, принимаем </w:t>
      </w:r>
      <w:r w:rsidRPr="002247D6">
        <w:rPr>
          <w:rFonts w:ascii="Times New Roman" w:hAnsi="Times New Roman"/>
          <w:position w:val="-14"/>
          <w:sz w:val="28"/>
          <w:szCs w:val="28"/>
        </w:rPr>
        <w:object w:dxaOrig="700" w:dyaOrig="380">
          <v:shape id="_x0000_i1058" type="#_x0000_t75" style="width:35.15pt;height:18.85pt" o:ole="">
            <v:imagedata r:id="rId89" o:title=""/>
          </v:shape>
          <o:OLEObject Type="Embed" ProgID="Equation.3" ShapeID="_x0000_i1058" DrawAspect="Content" ObjectID="_1417432133" r:id="rId90"/>
        </w:object>
      </w:r>
      <w:r w:rsidRPr="002247D6">
        <w:rPr>
          <w:rFonts w:ascii="Times New Roman" w:hAnsi="Times New Roman"/>
          <w:sz w:val="28"/>
          <w:szCs w:val="28"/>
          <w:lang w:val="ru-RU"/>
        </w:rPr>
        <w:t>-по одному стержню в каждом ребре; при благоприятном влиянии предварительного напряжения</w:t>
      </w:r>
    </w:p>
    <w:p w:rsidR="002247D6" w:rsidRPr="002247D6" w:rsidRDefault="002247D6" w:rsidP="002247D6">
      <w:pPr>
        <w:spacing w:after="0" w:line="360" w:lineRule="auto"/>
        <w:ind w:firstLine="709"/>
        <w:jc w:val="center"/>
        <w:rPr>
          <w:rFonts w:ascii="Times New Roman" w:hAnsi="Times New Roman"/>
          <w:sz w:val="28"/>
          <w:szCs w:val="28"/>
          <w:lang w:val="ru-RU"/>
        </w:rPr>
      </w:pPr>
      <w:r w:rsidRPr="002247D6">
        <w:rPr>
          <w:rFonts w:ascii="Times New Roman" w:hAnsi="Times New Roman"/>
          <w:position w:val="-14"/>
          <w:sz w:val="28"/>
          <w:szCs w:val="28"/>
        </w:rPr>
        <w:object w:dxaOrig="1980" w:dyaOrig="380">
          <v:shape id="_x0000_i1059" type="#_x0000_t75" style="width:98.55pt;height:18.85pt" o:ole="">
            <v:imagedata r:id="rId91" o:title=""/>
          </v:shape>
          <o:OLEObject Type="Embed" ProgID="Equation.3" ShapeID="_x0000_i1059" DrawAspect="Content" ObjectID="_1417432134" r:id="rId92"/>
        </w:object>
      </w:r>
      <w:r w:rsidRPr="002247D6">
        <w:rPr>
          <w:rFonts w:ascii="Times New Roman" w:hAnsi="Times New Roman"/>
          <w:sz w:val="28"/>
          <w:szCs w:val="28"/>
          <w:lang w:val="ru-RU"/>
        </w:rPr>
        <w:t>;</w:t>
      </w:r>
    </w:p>
    <w:p w:rsidR="002247D6" w:rsidRPr="002247D6" w:rsidRDefault="002247D6" w:rsidP="002247D6">
      <w:pPr>
        <w:spacing w:after="0" w:line="360" w:lineRule="auto"/>
        <w:ind w:firstLine="709"/>
        <w:jc w:val="both"/>
        <w:rPr>
          <w:rFonts w:ascii="Times New Roman" w:hAnsi="Times New Roman"/>
          <w:sz w:val="28"/>
          <w:szCs w:val="28"/>
          <w:lang w:val="ru-RU"/>
        </w:rPr>
      </w:pPr>
      <w:proofErr w:type="gramStart"/>
      <w:r w:rsidRPr="002247D6">
        <w:rPr>
          <w:rFonts w:ascii="Times New Roman" w:hAnsi="Times New Roman"/>
          <w:sz w:val="28"/>
          <w:szCs w:val="28"/>
          <w:lang w:val="ru-RU"/>
        </w:rPr>
        <w:t xml:space="preserve">при проверки по образованию трещин в верхней (сжатой) зоне плиты при обжатии </w:t>
      </w:r>
      <w:r w:rsidRPr="002247D6">
        <w:rPr>
          <w:rFonts w:ascii="Times New Roman" w:hAnsi="Times New Roman"/>
          <w:position w:val="-14"/>
          <w:sz w:val="28"/>
          <w:szCs w:val="28"/>
        </w:rPr>
        <w:object w:dxaOrig="1920" w:dyaOrig="380">
          <v:shape id="_x0000_i1060" type="#_x0000_t75" style="width:96pt;height:18.85pt" o:ole="">
            <v:imagedata r:id="rId93" o:title=""/>
          </v:shape>
          <o:OLEObject Type="Embed" ProgID="Equation.3" ShapeID="_x0000_i1060" DrawAspect="Content" ObjectID="_1417432135" r:id="rId94"/>
        </w:object>
      </w:r>
      <w:r w:rsidRPr="002247D6">
        <w:rPr>
          <w:rFonts w:ascii="Times New Roman" w:hAnsi="Times New Roman"/>
          <w:sz w:val="28"/>
          <w:szCs w:val="28"/>
          <w:lang w:val="ru-RU"/>
        </w:rPr>
        <w:t>.</w:t>
      </w:r>
      <w:proofErr w:type="gramEnd"/>
    </w:p>
    <w:p w:rsidR="002247D6" w:rsidRPr="002247D6" w:rsidRDefault="0001020E" w:rsidP="002247D6">
      <w:pPr>
        <w:spacing w:after="0" w:line="360" w:lineRule="auto"/>
        <w:ind w:firstLine="709"/>
        <w:jc w:val="both"/>
        <w:rPr>
          <w:rFonts w:ascii="Times New Roman" w:hAnsi="Times New Roman"/>
          <w:sz w:val="28"/>
          <w:szCs w:val="28"/>
          <w:lang w:val="ru-RU"/>
        </w:rPr>
      </w:pPr>
      <w:r>
        <w:rPr>
          <w:rFonts w:ascii="Times New Roman" w:hAnsi="Times New Roman"/>
          <w:sz w:val="28"/>
          <w:szCs w:val="28"/>
          <w:lang w:val="uz-Latn-UZ"/>
        </w:rPr>
        <w:t>А</w:t>
      </w:r>
      <w:r w:rsidR="002247D6" w:rsidRPr="002247D6">
        <w:rPr>
          <w:rFonts w:ascii="Times New Roman" w:hAnsi="Times New Roman"/>
          <w:sz w:val="28"/>
          <w:szCs w:val="28"/>
          <w:lang w:val="ru-RU"/>
        </w:rPr>
        <w:t xml:space="preserve">рматуры с учетом точности натяжения </w:t>
      </w:r>
      <w:r w:rsidR="002247D6" w:rsidRPr="002247D6">
        <w:rPr>
          <w:rFonts w:ascii="Times New Roman" w:hAnsi="Times New Roman"/>
          <w:position w:val="-14"/>
          <w:sz w:val="28"/>
          <w:szCs w:val="28"/>
        </w:rPr>
        <w:object w:dxaOrig="2140" w:dyaOrig="380">
          <v:shape id="_x0000_i1061" type="#_x0000_t75" style="width:107.15pt;height:18.85pt" o:ole="">
            <v:imagedata r:id="rId95" o:title=""/>
          </v:shape>
          <o:OLEObject Type="Embed" ProgID="Equation.3" ShapeID="_x0000_i1061" DrawAspect="Content" ObjectID="_1417432136" r:id="rId96"/>
        </w:object>
      </w:r>
      <w:r w:rsidR="002247D6" w:rsidRPr="002247D6">
        <w:rPr>
          <w:rFonts w:ascii="Times New Roman" w:hAnsi="Times New Roman"/>
          <w:sz w:val="28"/>
          <w:szCs w:val="28"/>
          <w:lang w:val="ru-RU"/>
        </w:rPr>
        <w:t>МПа.</w:t>
      </w:r>
    </w:p>
    <w:p w:rsidR="0001020E" w:rsidRDefault="002247D6" w:rsidP="002247D6">
      <w:pPr>
        <w:spacing w:after="0" w:line="360" w:lineRule="auto"/>
        <w:ind w:firstLine="709"/>
        <w:jc w:val="both"/>
        <w:rPr>
          <w:rFonts w:ascii="Times New Roman" w:hAnsi="Times New Roman"/>
          <w:b/>
          <w:sz w:val="28"/>
          <w:szCs w:val="28"/>
          <w:lang w:val="uz-Latn-UZ"/>
        </w:rPr>
      </w:pPr>
      <w:r w:rsidRPr="002247D6">
        <w:rPr>
          <w:rFonts w:ascii="Times New Roman" w:hAnsi="Times New Roman"/>
          <w:b/>
          <w:sz w:val="28"/>
          <w:szCs w:val="28"/>
          <w:lang w:val="ru-RU"/>
        </w:rPr>
        <w:t xml:space="preserve">Определение нагрузок и усилий. </w:t>
      </w: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t xml:space="preserve">Приведенная толщина панели </w:t>
      </w:r>
      <w:r w:rsidRPr="002247D6">
        <w:rPr>
          <w:rFonts w:ascii="Times New Roman" w:hAnsi="Times New Roman"/>
          <w:position w:val="-14"/>
          <w:sz w:val="28"/>
          <w:szCs w:val="28"/>
        </w:rPr>
        <w:object w:dxaOrig="3760" w:dyaOrig="380">
          <v:shape id="_x0000_i1062" type="#_x0000_t75" style="width:188.55pt;height:18.85pt" o:ole="">
            <v:imagedata r:id="rId97" o:title=""/>
          </v:shape>
          <o:OLEObject Type="Embed" ProgID="Equation.3" ShapeID="_x0000_i1062" DrawAspect="Content" ObjectID="_1417432137" r:id="rId98"/>
        </w:object>
      </w:r>
      <w:r w:rsidRPr="002247D6">
        <w:rPr>
          <w:rFonts w:ascii="Times New Roman" w:hAnsi="Times New Roman"/>
          <w:sz w:val="28"/>
          <w:szCs w:val="28"/>
          <w:lang w:val="ru-RU"/>
        </w:rPr>
        <w:t xml:space="preserve">см, где </w:t>
      </w:r>
      <w:r w:rsidRPr="002247D6">
        <w:rPr>
          <w:rFonts w:ascii="Times New Roman" w:hAnsi="Times New Roman"/>
          <w:position w:val="-14"/>
          <w:sz w:val="28"/>
          <w:szCs w:val="28"/>
        </w:rPr>
        <w:object w:dxaOrig="300" w:dyaOrig="380">
          <v:shape id="_x0000_i1063" type="#_x0000_t75" style="width:15.45pt;height:18.85pt" o:ole="">
            <v:imagedata r:id="rId99" o:title=""/>
          </v:shape>
          <o:OLEObject Type="Embed" ProgID="Equation.3" ShapeID="_x0000_i1063" DrawAspect="Content" ObjectID="_1417432138" r:id="rId100"/>
        </w:object>
      </w:r>
      <w:r w:rsidRPr="002247D6">
        <w:rPr>
          <w:rFonts w:ascii="Times New Roman" w:hAnsi="Times New Roman"/>
          <w:sz w:val="28"/>
          <w:szCs w:val="28"/>
          <w:lang w:val="ru-RU"/>
        </w:rPr>
        <w:t>-</w:t>
      </w:r>
      <w:r w:rsidRPr="002247D6">
        <w:rPr>
          <w:rFonts w:ascii="Times New Roman" w:hAnsi="Times New Roman"/>
          <w:sz w:val="28"/>
          <w:szCs w:val="28"/>
          <w:lang w:val="ru-RU"/>
        </w:rPr>
        <w:t xml:space="preserve">толщина нижней полки; </w:t>
      </w:r>
      <w:r w:rsidRPr="002247D6">
        <w:rPr>
          <w:rFonts w:ascii="Times New Roman" w:hAnsi="Times New Roman"/>
          <w:position w:val="-14"/>
          <w:sz w:val="28"/>
          <w:szCs w:val="28"/>
        </w:rPr>
        <w:object w:dxaOrig="300" w:dyaOrig="380">
          <v:shape id="_x0000_i1064" type="#_x0000_t75" style="width:15.45pt;height:18.85pt" o:ole="">
            <v:imagedata r:id="rId101" o:title=""/>
          </v:shape>
          <o:OLEObject Type="Embed" ProgID="Equation.3" ShapeID="_x0000_i1064" DrawAspect="Content" ObjectID="_1417432139" r:id="rId102"/>
        </w:object>
      </w:r>
      <w:r w:rsidRPr="002247D6">
        <w:rPr>
          <w:rFonts w:ascii="Times New Roman" w:hAnsi="Times New Roman"/>
          <w:sz w:val="28"/>
          <w:szCs w:val="28"/>
          <w:lang w:val="ru-RU"/>
        </w:rPr>
        <w:t xml:space="preserve">-толщина полки в сжатой зоне; </w:t>
      </w:r>
      <w:r w:rsidRPr="002247D6">
        <w:rPr>
          <w:rFonts w:ascii="Times New Roman" w:hAnsi="Times New Roman"/>
          <w:position w:val="-14"/>
          <w:sz w:val="28"/>
          <w:szCs w:val="28"/>
        </w:rPr>
        <w:object w:dxaOrig="4239" w:dyaOrig="380">
          <v:shape id="_x0000_i1065" type="#_x0000_t75" style="width:212.55pt;height:18.85pt" o:ole="">
            <v:imagedata r:id="rId103" o:title=""/>
          </v:shape>
          <o:OLEObject Type="Embed" ProgID="Equation.3" ShapeID="_x0000_i1065" DrawAspect="Content" ObjectID="_1417432140" r:id="rId104"/>
        </w:object>
      </w:r>
      <w:r w:rsidRPr="002247D6">
        <w:rPr>
          <w:rFonts w:ascii="Times New Roman" w:hAnsi="Times New Roman"/>
          <w:sz w:val="28"/>
          <w:szCs w:val="28"/>
          <w:lang w:val="ru-RU"/>
        </w:rPr>
        <w:t xml:space="preserve">мм; </w:t>
      </w:r>
      <w:r w:rsidRPr="002247D6">
        <w:rPr>
          <w:rFonts w:ascii="Times New Roman" w:hAnsi="Times New Roman"/>
          <w:position w:val="-12"/>
          <w:sz w:val="28"/>
          <w:szCs w:val="28"/>
        </w:rPr>
        <w:object w:dxaOrig="260" w:dyaOrig="360">
          <v:shape id="_x0000_i1066" type="#_x0000_t75" style="width:13.7pt;height:17.15pt" o:ole="">
            <v:imagedata r:id="rId105" o:title=""/>
          </v:shape>
          <o:OLEObject Type="Embed" ProgID="Equation.3" ShapeID="_x0000_i1066" DrawAspect="Content" ObjectID="_1417432141" r:id="rId106"/>
        </w:object>
      </w:r>
      <w:r w:rsidRPr="002247D6">
        <w:rPr>
          <w:rFonts w:ascii="Times New Roman" w:hAnsi="Times New Roman"/>
          <w:sz w:val="28"/>
          <w:szCs w:val="28"/>
          <w:lang w:val="ru-RU"/>
        </w:rPr>
        <w:t>-приведенная толщина средней части сечения панели</w:t>
      </w:r>
    </w:p>
    <w:p w:rsidR="002247D6" w:rsidRPr="002247D6" w:rsidRDefault="002247D6" w:rsidP="002247D6">
      <w:pPr>
        <w:spacing w:after="0" w:line="360" w:lineRule="auto"/>
        <w:ind w:firstLine="709"/>
        <w:jc w:val="center"/>
        <w:rPr>
          <w:rFonts w:ascii="Times New Roman" w:hAnsi="Times New Roman"/>
          <w:sz w:val="28"/>
          <w:szCs w:val="28"/>
          <w:lang w:val="ru-RU"/>
        </w:rPr>
      </w:pPr>
      <w:r w:rsidRPr="002247D6">
        <w:rPr>
          <w:rFonts w:ascii="Times New Roman" w:hAnsi="Times New Roman"/>
          <w:position w:val="-14"/>
          <w:sz w:val="28"/>
          <w:szCs w:val="28"/>
        </w:rPr>
        <w:object w:dxaOrig="7600" w:dyaOrig="380">
          <v:shape id="_x0000_i1067" type="#_x0000_t75" style="width:378.85pt;height:18.85pt" o:ole="">
            <v:imagedata r:id="rId107" o:title=""/>
          </v:shape>
          <o:OLEObject Type="Embed" ProgID="Equation.3" ShapeID="_x0000_i1067" DrawAspect="Content" ObjectID="_1417432142" r:id="rId108"/>
        </w:object>
      </w:r>
      <w:proofErr w:type="gramStart"/>
      <w:r w:rsidRPr="002247D6">
        <w:rPr>
          <w:rFonts w:ascii="Times New Roman" w:hAnsi="Times New Roman"/>
          <w:sz w:val="28"/>
          <w:szCs w:val="28"/>
          <w:lang w:val="ru-RU"/>
        </w:rPr>
        <w:t>мм</w:t>
      </w:r>
      <w:proofErr w:type="gramEnd"/>
      <w:r w:rsidRPr="002247D6">
        <w:rPr>
          <w:rFonts w:ascii="Times New Roman" w:hAnsi="Times New Roman"/>
          <w:sz w:val="28"/>
          <w:szCs w:val="28"/>
          <w:lang w:val="ru-RU"/>
        </w:rPr>
        <w:t>.</w:t>
      </w: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t>Собственный вес панели</w:t>
      </w:r>
    </w:p>
    <w:p w:rsidR="002247D6" w:rsidRPr="002247D6" w:rsidRDefault="002247D6" w:rsidP="002247D6">
      <w:pPr>
        <w:spacing w:after="0" w:line="360" w:lineRule="auto"/>
        <w:ind w:firstLine="709"/>
        <w:jc w:val="center"/>
        <w:rPr>
          <w:rFonts w:ascii="Times New Roman" w:hAnsi="Times New Roman"/>
          <w:sz w:val="28"/>
          <w:szCs w:val="28"/>
          <w:lang w:val="ru-RU"/>
        </w:rPr>
      </w:pPr>
      <w:r w:rsidRPr="002247D6">
        <w:rPr>
          <w:rFonts w:ascii="Times New Roman" w:hAnsi="Times New Roman"/>
          <w:position w:val="-12"/>
          <w:sz w:val="28"/>
          <w:szCs w:val="28"/>
        </w:rPr>
        <w:object w:dxaOrig="3960" w:dyaOrig="380">
          <v:shape id="_x0000_i1068" type="#_x0000_t75" style="width:198pt;height:18.85pt" o:ole="">
            <v:imagedata r:id="rId109" o:title=""/>
          </v:shape>
          <o:OLEObject Type="Embed" ProgID="Equation.3" ShapeID="_x0000_i1068" DrawAspect="Content" ObjectID="_1417432143" r:id="rId110"/>
        </w:object>
      </w:r>
      <w:r w:rsidRPr="002247D6">
        <w:rPr>
          <w:rFonts w:ascii="Times New Roman" w:hAnsi="Times New Roman"/>
          <w:sz w:val="28"/>
          <w:szCs w:val="28"/>
          <w:lang w:val="ru-RU"/>
        </w:rPr>
        <w:t>Н/м</w:t>
      </w:r>
      <w:proofErr w:type="gramStart"/>
      <w:r w:rsidRPr="002247D6">
        <w:rPr>
          <w:rFonts w:ascii="Times New Roman" w:hAnsi="Times New Roman"/>
          <w:sz w:val="28"/>
          <w:szCs w:val="28"/>
          <w:vertAlign w:val="superscript"/>
          <w:lang w:val="ru-RU"/>
        </w:rPr>
        <w:t>2</w:t>
      </w:r>
      <w:proofErr w:type="gramEnd"/>
      <w:r w:rsidRPr="002247D6">
        <w:rPr>
          <w:rFonts w:ascii="Times New Roman" w:hAnsi="Times New Roman"/>
          <w:sz w:val="28"/>
          <w:szCs w:val="28"/>
          <w:lang w:val="ru-RU"/>
        </w:rPr>
        <w:t>;</w:t>
      </w: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t>расчетный вес</w:t>
      </w:r>
    </w:p>
    <w:p w:rsidR="002247D6" w:rsidRPr="002247D6" w:rsidRDefault="002247D6" w:rsidP="002247D6">
      <w:pPr>
        <w:spacing w:after="0" w:line="360" w:lineRule="auto"/>
        <w:ind w:firstLine="709"/>
        <w:jc w:val="center"/>
        <w:rPr>
          <w:rFonts w:ascii="Times New Roman" w:hAnsi="Times New Roman"/>
          <w:sz w:val="28"/>
          <w:szCs w:val="28"/>
          <w:lang w:val="ru-RU"/>
        </w:rPr>
      </w:pPr>
      <w:r w:rsidRPr="002247D6">
        <w:rPr>
          <w:rFonts w:ascii="Times New Roman" w:hAnsi="Times New Roman"/>
          <w:position w:val="-10"/>
          <w:sz w:val="28"/>
          <w:szCs w:val="28"/>
        </w:rPr>
        <w:object w:dxaOrig="2120" w:dyaOrig="340">
          <v:shape id="_x0000_i1069" type="#_x0000_t75" style="width:105.45pt;height:17.15pt" o:ole="">
            <v:imagedata r:id="rId111" o:title=""/>
          </v:shape>
          <o:OLEObject Type="Embed" ProgID="Equation.3" ShapeID="_x0000_i1069" DrawAspect="Content" ObjectID="_1417432144" r:id="rId112"/>
        </w:object>
      </w:r>
      <w:r w:rsidRPr="002247D6">
        <w:rPr>
          <w:rFonts w:ascii="Times New Roman" w:hAnsi="Times New Roman"/>
          <w:sz w:val="28"/>
          <w:szCs w:val="28"/>
          <w:lang w:val="ru-RU"/>
        </w:rPr>
        <w:t>Н/м</w:t>
      </w:r>
      <w:proofErr w:type="gramStart"/>
      <w:r w:rsidRPr="002247D6">
        <w:rPr>
          <w:rFonts w:ascii="Times New Roman" w:hAnsi="Times New Roman"/>
          <w:sz w:val="28"/>
          <w:szCs w:val="28"/>
          <w:vertAlign w:val="superscript"/>
          <w:lang w:val="ru-RU"/>
        </w:rPr>
        <w:t>2</w:t>
      </w:r>
      <w:proofErr w:type="gramEnd"/>
      <w:r w:rsidRPr="002247D6">
        <w:rPr>
          <w:rFonts w:ascii="Times New Roman" w:hAnsi="Times New Roman"/>
          <w:sz w:val="28"/>
          <w:szCs w:val="28"/>
          <w:lang w:val="ru-RU"/>
        </w:rPr>
        <w:t>.</w:t>
      </w: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t>Вес конструкции пола принимается по табл. 2</w:t>
      </w:r>
      <w:r w:rsidR="009E5826">
        <w:rPr>
          <w:rFonts w:ascii="Times New Roman" w:hAnsi="Times New Roman"/>
          <w:sz w:val="28"/>
          <w:szCs w:val="28"/>
          <w:lang w:val="ru-RU"/>
        </w:rPr>
        <w:t>.1.</w:t>
      </w:r>
      <w:r w:rsidRPr="002247D6">
        <w:rPr>
          <w:rFonts w:ascii="Times New Roman" w:hAnsi="Times New Roman"/>
          <w:sz w:val="28"/>
          <w:szCs w:val="28"/>
          <w:lang w:val="ru-RU"/>
        </w:rPr>
        <w:t>; нормативный – 1500 Н/м</w:t>
      </w:r>
      <w:r w:rsidRPr="002247D6">
        <w:rPr>
          <w:rFonts w:ascii="Times New Roman" w:hAnsi="Times New Roman"/>
          <w:sz w:val="28"/>
          <w:szCs w:val="28"/>
          <w:vertAlign w:val="superscript"/>
          <w:lang w:val="ru-RU"/>
        </w:rPr>
        <w:t>2</w:t>
      </w:r>
      <w:r w:rsidRPr="002247D6">
        <w:rPr>
          <w:rFonts w:ascii="Times New Roman" w:hAnsi="Times New Roman"/>
          <w:sz w:val="28"/>
          <w:szCs w:val="28"/>
          <w:lang w:val="ru-RU"/>
        </w:rPr>
        <w:t>, расчетный – 1780 Н/м</w:t>
      </w:r>
      <w:r w:rsidRPr="002247D6">
        <w:rPr>
          <w:rFonts w:ascii="Times New Roman" w:hAnsi="Times New Roman"/>
          <w:sz w:val="28"/>
          <w:szCs w:val="28"/>
          <w:vertAlign w:val="superscript"/>
          <w:lang w:val="ru-RU"/>
        </w:rPr>
        <w:t>2</w:t>
      </w:r>
      <w:r w:rsidRPr="002247D6">
        <w:rPr>
          <w:rFonts w:ascii="Times New Roman" w:hAnsi="Times New Roman"/>
          <w:sz w:val="28"/>
          <w:szCs w:val="28"/>
          <w:lang w:val="ru-RU"/>
        </w:rPr>
        <w:t>.</w:t>
      </w: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t xml:space="preserve">Временная нагрузка: кратковременная нормативная 2400, кратковременная расчетная </w:t>
      </w:r>
      <w:r w:rsidRPr="002247D6">
        <w:rPr>
          <w:rFonts w:ascii="Times New Roman" w:hAnsi="Times New Roman"/>
          <w:position w:val="-10"/>
          <w:sz w:val="28"/>
          <w:szCs w:val="28"/>
        </w:rPr>
        <w:object w:dxaOrig="1660" w:dyaOrig="320">
          <v:shape id="_x0000_i1070" type="#_x0000_t75" style="width:82.3pt;height:16.3pt" o:ole="">
            <v:imagedata r:id="rId113" o:title=""/>
          </v:shape>
          <o:OLEObject Type="Embed" ProgID="Equation.3" ShapeID="_x0000_i1070" DrawAspect="Content" ObjectID="_1417432145" r:id="rId114"/>
        </w:object>
      </w:r>
      <w:r w:rsidRPr="002247D6">
        <w:rPr>
          <w:rFonts w:ascii="Times New Roman" w:hAnsi="Times New Roman"/>
          <w:sz w:val="28"/>
          <w:szCs w:val="28"/>
          <w:lang w:val="ru-RU"/>
        </w:rPr>
        <w:t xml:space="preserve">, длительная нормативная 2000, длительная расчетная </w:t>
      </w:r>
      <w:r w:rsidRPr="002247D6">
        <w:rPr>
          <w:rFonts w:ascii="Times New Roman" w:hAnsi="Times New Roman"/>
          <w:position w:val="-10"/>
          <w:sz w:val="28"/>
          <w:szCs w:val="28"/>
        </w:rPr>
        <w:object w:dxaOrig="1660" w:dyaOrig="320">
          <v:shape id="_x0000_i1071" type="#_x0000_t75" style="width:82.3pt;height:16.3pt" o:ole="">
            <v:imagedata r:id="rId115" o:title=""/>
          </v:shape>
          <o:OLEObject Type="Embed" ProgID="Equation.3" ShapeID="_x0000_i1071" DrawAspect="Content" ObjectID="_1417432146" r:id="rId116"/>
        </w:object>
      </w:r>
      <w:r w:rsidRPr="002247D6">
        <w:rPr>
          <w:rFonts w:ascii="Times New Roman" w:hAnsi="Times New Roman"/>
          <w:sz w:val="28"/>
          <w:szCs w:val="28"/>
          <w:lang w:val="ru-RU"/>
        </w:rPr>
        <w:t>Н/м</w:t>
      </w:r>
      <w:proofErr w:type="gramStart"/>
      <w:r w:rsidRPr="002247D6">
        <w:rPr>
          <w:rFonts w:ascii="Times New Roman" w:hAnsi="Times New Roman"/>
          <w:sz w:val="28"/>
          <w:szCs w:val="28"/>
          <w:vertAlign w:val="superscript"/>
          <w:lang w:val="ru-RU"/>
        </w:rPr>
        <w:t>2</w:t>
      </w:r>
      <w:proofErr w:type="gramEnd"/>
      <w:r w:rsidRPr="002247D6">
        <w:rPr>
          <w:rFonts w:ascii="Times New Roman" w:hAnsi="Times New Roman"/>
          <w:sz w:val="28"/>
          <w:szCs w:val="28"/>
          <w:lang w:val="ru-RU"/>
        </w:rPr>
        <w:t>.</w:t>
      </w: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t xml:space="preserve">При </w:t>
      </w:r>
      <w:r w:rsidRPr="002247D6">
        <w:rPr>
          <w:rFonts w:ascii="Times New Roman" w:hAnsi="Times New Roman"/>
          <w:position w:val="-12"/>
          <w:sz w:val="28"/>
          <w:szCs w:val="28"/>
        </w:rPr>
        <w:object w:dxaOrig="980" w:dyaOrig="360">
          <v:shape id="_x0000_i1072" type="#_x0000_t75" style="width:48.85pt;height:17.15pt" o:ole="">
            <v:imagedata r:id="rId117" o:title=""/>
          </v:shape>
          <o:OLEObject Type="Embed" ProgID="Equation.3" ShapeID="_x0000_i1072" DrawAspect="Content" ObjectID="_1417432147" r:id="rId118"/>
        </w:object>
      </w:r>
      <w:r w:rsidRPr="002247D6">
        <w:rPr>
          <w:rFonts w:ascii="Times New Roman" w:hAnsi="Times New Roman"/>
          <w:sz w:val="28"/>
          <w:szCs w:val="28"/>
          <w:lang w:val="ru-RU"/>
        </w:rPr>
        <w:t xml:space="preserve"> и номинальной ширине панели </w:t>
      </w:r>
      <w:smartTag w:uri="urn:schemas-microsoft-com:office:smarttags" w:element="metricconverter">
        <w:smartTagPr>
          <w:attr w:name="ProductID" w:val="1,2 м"/>
        </w:smartTagPr>
        <w:r w:rsidRPr="002247D6">
          <w:rPr>
            <w:rFonts w:ascii="Times New Roman" w:hAnsi="Times New Roman"/>
            <w:sz w:val="28"/>
            <w:szCs w:val="28"/>
            <w:lang w:val="ru-RU"/>
          </w:rPr>
          <w:t>1,2 м</w:t>
        </w:r>
      </w:smartTag>
      <w:r w:rsidRPr="002247D6">
        <w:rPr>
          <w:rFonts w:ascii="Times New Roman" w:hAnsi="Times New Roman"/>
          <w:sz w:val="28"/>
          <w:szCs w:val="28"/>
          <w:lang w:val="ru-RU"/>
        </w:rPr>
        <w:t xml:space="preserve"> нагрузки на </w:t>
      </w:r>
      <w:smartTag w:uri="urn:schemas-microsoft-com:office:smarttags" w:element="metricconverter">
        <w:smartTagPr>
          <w:attr w:name="ProductID" w:val="1 м"/>
        </w:smartTagPr>
        <w:r w:rsidRPr="002247D6">
          <w:rPr>
            <w:rFonts w:ascii="Times New Roman" w:hAnsi="Times New Roman"/>
            <w:sz w:val="28"/>
            <w:szCs w:val="28"/>
            <w:lang w:val="ru-RU"/>
          </w:rPr>
          <w:t>1 м</w:t>
        </w:r>
      </w:smartTag>
      <w:r w:rsidRPr="002247D6">
        <w:rPr>
          <w:rFonts w:ascii="Times New Roman" w:hAnsi="Times New Roman"/>
          <w:sz w:val="28"/>
          <w:szCs w:val="28"/>
          <w:lang w:val="ru-RU"/>
        </w:rPr>
        <w:t xml:space="preserve"> длины будут: постоянная нормативная </w:t>
      </w:r>
      <w:r w:rsidRPr="002247D6">
        <w:rPr>
          <w:rFonts w:ascii="Times New Roman" w:hAnsi="Times New Roman"/>
          <w:position w:val="-10"/>
          <w:sz w:val="28"/>
          <w:szCs w:val="28"/>
        </w:rPr>
        <w:object w:dxaOrig="3560" w:dyaOrig="360">
          <v:shape id="_x0000_i1073" type="#_x0000_t75" style="width:177.45pt;height:17.15pt" o:ole="">
            <v:imagedata r:id="rId119" o:title=""/>
          </v:shape>
          <o:OLEObject Type="Embed" ProgID="Equation.3" ShapeID="_x0000_i1073" DrawAspect="Content" ObjectID="_1417432148" r:id="rId120"/>
        </w:object>
      </w:r>
      <w:r w:rsidRPr="002247D6">
        <w:rPr>
          <w:rFonts w:ascii="Times New Roman" w:hAnsi="Times New Roman"/>
          <w:sz w:val="28"/>
          <w:szCs w:val="28"/>
          <w:lang w:val="ru-RU"/>
        </w:rPr>
        <w:t xml:space="preserve">; постоянная расчетная </w:t>
      </w:r>
      <w:r w:rsidRPr="002247D6">
        <w:rPr>
          <w:rFonts w:ascii="Times New Roman" w:hAnsi="Times New Roman"/>
          <w:position w:val="-10"/>
          <w:sz w:val="28"/>
          <w:szCs w:val="28"/>
        </w:rPr>
        <w:object w:dxaOrig="3379" w:dyaOrig="340">
          <v:shape id="_x0000_i1074" type="#_x0000_t75" style="width:168.85pt;height:17.15pt" o:ole="">
            <v:imagedata r:id="rId121" o:title=""/>
          </v:shape>
          <o:OLEObject Type="Embed" ProgID="Equation.3" ShapeID="_x0000_i1074" DrawAspect="Content" ObjectID="_1417432149" r:id="rId122"/>
        </w:object>
      </w:r>
      <w:r w:rsidRPr="002247D6">
        <w:rPr>
          <w:rFonts w:ascii="Times New Roman" w:hAnsi="Times New Roman"/>
          <w:sz w:val="28"/>
          <w:szCs w:val="28"/>
          <w:lang w:val="ru-RU"/>
        </w:rPr>
        <w:t xml:space="preserve">; временная длительная нормативная </w:t>
      </w:r>
      <w:r w:rsidRPr="002247D6">
        <w:rPr>
          <w:rFonts w:ascii="Times New Roman" w:hAnsi="Times New Roman"/>
          <w:position w:val="-12"/>
          <w:sz w:val="28"/>
          <w:szCs w:val="28"/>
        </w:rPr>
        <w:object w:dxaOrig="2780" w:dyaOrig="380">
          <v:shape id="_x0000_i1075" type="#_x0000_t75" style="width:138pt;height:18.85pt" o:ole="">
            <v:imagedata r:id="rId123" o:title=""/>
          </v:shape>
          <o:OLEObject Type="Embed" ProgID="Equation.3" ShapeID="_x0000_i1075" DrawAspect="Content" ObjectID="_1417432150" r:id="rId124"/>
        </w:object>
      </w:r>
      <w:r w:rsidRPr="002247D6">
        <w:rPr>
          <w:rFonts w:ascii="Times New Roman" w:hAnsi="Times New Roman"/>
          <w:sz w:val="28"/>
          <w:szCs w:val="28"/>
          <w:lang w:val="ru-RU"/>
        </w:rPr>
        <w:t xml:space="preserve">; то же, расчетная </w:t>
      </w:r>
      <w:r w:rsidRPr="002247D6">
        <w:rPr>
          <w:rFonts w:ascii="Times New Roman" w:hAnsi="Times New Roman"/>
          <w:position w:val="-12"/>
          <w:sz w:val="28"/>
          <w:szCs w:val="28"/>
        </w:rPr>
        <w:object w:dxaOrig="2780" w:dyaOrig="360">
          <v:shape id="_x0000_i1076" type="#_x0000_t75" style="width:138pt;height:17.15pt" o:ole="">
            <v:imagedata r:id="rId125" o:title=""/>
          </v:shape>
          <o:OLEObject Type="Embed" ProgID="Equation.3" ShapeID="_x0000_i1076" DrawAspect="Content" ObjectID="_1417432151" r:id="rId126"/>
        </w:object>
      </w:r>
      <w:r w:rsidRPr="002247D6">
        <w:rPr>
          <w:rFonts w:ascii="Times New Roman" w:hAnsi="Times New Roman"/>
          <w:sz w:val="28"/>
          <w:szCs w:val="28"/>
          <w:lang w:val="ru-RU"/>
        </w:rPr>
        <w:t xml:space="preserve">кратковременная нормативная </w:t>
      </w:r>
      <w:r w:rsidRPr="002247D6">
        <w:rPr>
          <w:rFonts w:ascii="Times New Roman" w:hAnsi="Times New Roman"/>
          <w:position w:val="-12"/>
          <w:sz w:val="28"/>
          <w:szCs w:val="28"/>
        </w:rPr>
        <w:object w:dxaOrig="2780" w:dyaOrig="380">
          <v:shape id="_x0000_i1077" type="#_x0000_t75" style="width:138pt;height:18.85pt" o:ole="">
            <v:imagedata r:id="rId127" o:title=""/>
          </v:shape>
          <o:OLEObject Type="Embed" ProgID="Equation.3" ShapeID="_x0000_i1077" DrawAspect="Content" ObjectID="_1417432152" r:id="rId128"/>
        </w:object>
      </w:r>
      <w:r w:rsidRPr="002247D6">
        <w:rPr>
          <w:rFonts w:ascii="Times New Roman" w:hAnsi="Times New Roman"/>
          <w:sz w:val="28"/>
          <w:szCs w:val="28"/>
          <w:lang w:val="ru-RU"/>
        </w:rPr>
        <w:t xml:space="preserve">; то же, расчетная </w:t>
      </w:r>
      <w:r w:rsidRPr="002247D6">
        <w:rPr>
          <w:rFonts w:ascii="Times New Roman" w:hAnsi="Times New Roman"/>
          <w:position w:val="-12"/>
          <w:sz w:val="28"/>
          <w:szCs w:val="28"/>
        </w:rPr>
        <w:object w:dxaOrig="2799" w:dyaOrig="360">
          <v:shape id="_x0000_i1078" type="#_x0000_t75" style="width:140.55pt;height:17.15pt" o:ole="">
            <v:imagedata r:id="rId129" o:title=""/>
          </v:shape>
          <o:OLEObject Type="Embed" ProgID="Equation.3" ShapeID="_x0000_i1078" DrawAspect="Content" ObjectID="_1417432153" r:id="rId130"/>
        </w:object>
      </w:r>
      <w:r w:rsidRPr="002247D6">
        <w:rPr>
          <w:rFonts w:ascii="Times New Roman" w:hAnsi="Times New Roman"/>
          <w:sz w:val="28"/>
          <w:szCs w:val="28"/>
          <w:lang w:val="ru-RU"/>
        </w:rPr>
        <w:t>Н/м.</w:t>
      </w: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t xml:space="preserve">Расчетный изгибающий момент от всей нормативной нагрузки </w:t>
      </w:r>
      <w:r w:rsidRPr="002247D6">
        <w:rPr>
          <w:rFonts w:ascii="Times New Roman" w:hAnsi="Times New Roman"/>
          <w:position w:val="-14"/>
          <w:sz w:val="28"/>
          <w:szCs w:val="28"/>
        </w:rPr>
        <w:object w:dxaOrig="800" w:dyaOrig="380">
          <v:shape id="_x0000_i1079" type="#_x0000_t75" style="width:40.3pt;height:18.85pt" o:ole="">
            <v:imagedata r:id="rId131" o:title=""/>
          </v:shape>
          <o:OLEObject Type="Embed" ProgID="Equation.3" ShapeID="_x0000_i1079" DrawAspect="Content" ObjectID="_1417432154" r:id="rId132"/>
        </w:object>
      </w:r>
      <w:r w:rsidRPr="002247D6">
        <w:rPr>
          <w:rFonts w:ascii="Times New Roman" w:hAnsi="Times New Roman"/>
          <w:sz w:val="28"/>
          <w:szCs w:val="28"/>
          <w:lang w:val="ru-RU"/>
        </w:rPr>
        <w:t>:</w:t>
      </w:r>
    </w:p>
    <w:p w:rsidR="002247D6" w:rsidRPr="002247D6" w:rsidRDefault="002247D6" w:rsidP="002247D6">
      <w:pPr>
        <w:spacing w:after="0" w:line="360" w:lineRule="auto"/>
        <w:ind w:firstLine="709"/>
        <w:jc w:val="center"/>
        <w:rPr>
          <w:rFonts w:ascii="Times New Roman" w:hAnsi="Times New Roman"/>
          <w:sz w:val="28"/>
          <w:szCs w:val="28"/>
          <w:lang w:val="ru-RU"/>
        </w:rPr>
      </w:pPr>
      <w:r w:rsidRPr="002247D6">
        <w:rPr>
          <w:rFonts w:ascii="Times New Roman" w:hAnsi="Times New Roman"/>
          <w:position w:val="-12"/>
          <w:sz w:val="28"/>
          <w:szCs w:val="28"/>
        </w:rPr>
        <w:object w:dxaOrig="3840" w:dyaOrig="380">
          <v:shape id="_x0000_i1080" type="#_x0000_t75" style="width:192pt;height:18.85pt" o:ole="">
            <v:imagedata r:id="rId133" o:title=""/>
          </v:shape>
          <o:OLEObject Type="Embed" ProgID="Equation.3" ShapeID="_x0000_i1080" DrawAspect="Content" ObjectID="_1417432155" r:id="rId134"/>
        </w:object>
      </w:r>
      <w:proofErr w:type="spellStart"/>
      <w:r w:rsidRPr="002247D6">
        <w:rPr>
          <w:rFonts w:ascii="Times New Roman" w:hAnsi="Times New Roman"/>
          <w:sz w:val="28"/>
          <w:szCs w:val="28"/>
          <w:lang w:val="ru-RU"/>
        </w:rPr>
        <w:t>Нм</w:t>
      </w:r>
      <w:proofErr w:type="spellEnd"/>
      <w:r w:rsidRPr="002247D6">
        <w:rPr>
          <w:rFonts w:ascii="Times New Roman" w:hAnsi="Times New Roman"/>
          <w:sz w:val="28"/>
          <w:szCs w:val="28"/>
          <w:lang w:val="ru-RU"/>
        </w:rPr>
        <w:t xml:space="preserve">=43,5 </w:t>
      </w:r>
      <w:proofErr w:type="spellStart"/>
      <w:r w:rsidRPr="002247D6">
        <w:rPr>
          <w:rFonts w:ascii="Times New Roman" w:hAnsi="Times New Roman"/>
          <w:sz w:val="28"/>
          <w:szCs w:val="28"/>
          <w:lang w:val="ru-RU"/>
        </w:rPr>
        <w:t>кНм</w:t>
      </w:r>
      <w:proofErr w:type="spellEnd"/>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t xml:space="preserve">где </w:t>
      </w:r>
      <w:r w:rsidRPr="002247D6">
        <w:rPr>
          <w:rFonts w:ascii="Times New Roman" w:hAnsi="Times New Roman"/>
          <w:position w:val="-12"/>
          <w:sz w:val="28"/>
          <w:szCs w:val="28"/>
        </w:rPr>
        <w:object w:dxaOrig="4780" w:dyaOrig="380">
          <v:shape id="_x0000_i1081" type="#_x0000_t75" style="width:239.15pt;height:18.85pt" o:ole="">
            <v:imagedata r:id="rId135" o:title=""/>
          </v:shape>
          <o:OLEObject Type="Embed" ProgID="Equation.3" ShapeID="_x0000_i1081" DrawAspect="Content" ObjectID="_1417432156" r:id="rId136"/>
        </w:object>
      </w:r>
      <w:r w:rsidRPr="002247D6">
        <w:rPr>
          <w:rFonts w:ascii="Times New Roman" w:hAnsi="Times New Roman"/>
          <w:sz w:val="28"/>
          <w:szCs w:val="28"/>
          <w:lang w:val="ru-RU"/>
        </w:rPr>
        <w:t>Н/м.</w:t>
      </w: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t xml:space="preserve">Расчетный изгибающий момент от </w:t>
      </w:r>
      <w:proofErr w:type="gramStart"/>
      <w:r w:rsidRPr="002247D6">
        <w:rPr>
          <w:rFonts w:ascii="Times New Roman" w:hAnsi="Times New Roman"/>
          <w:sz w:val="28"/>
          <w:szCs w:val="28"/>
          <w:lang w:val="ru-RU"/>
        </w:rPr>
        <w:t>постоянной</w:t>
      </w:r>
      <w:proofErr w:type="gramEnd"/>
      <w:r w:rsidRPr="002247D6">
        <w:rPr>
          <w:rFonts w:ascii="Times New Roman" w:hAnsi="Times New Roman"/>
          <w:sz w:val="28"/>
          <w:szCs w:val="28"/>
          <w:lang w:val="ru-RU"/>
        </w:rPr>
        <w:t xml:space="preserve"> и длительной нагрузок при </w:t>
      </w:r>
      <w:r w:rsidRPr="002247D6">
        <w:rPr>
          <w:rFonts w:ascii="Times New Roman" w:hAnsi="Times New Roman"/>
          <w:position w:val="-14"/>
          <w:sz w:val="28"/>
          <w:szCs w:val="28"/>
        </w:rPr>
        <w:object w:dxaOrig="660" w:dyaOrig="380">
          <v:shape id="_x0000_i1082" type="#_x0000_t75" style="width:31.7pt;height:18.85pt" o:ole="">
            <v:imagedata r:id="rId137" o:title=""/>
          </v:shape>
          <o:OLEObject Type="Embed" ProgID="Equation.3" ShapeID="_x0000_i1082" DrawAspect="Content" ObjectID="_1417432157" r:id="rId138"/>
        </w:object>
      </w:r>
      <w:r w:rsidRPr="002247D6">
        <w:rPr>
          <w:rFonts w:ascii="Times New Roman" w:hAnsi="Times New Roman"/>
          <w:position w:val="-10"/>
          <w:sz w:val="28"/>
          <w:szCs w:val="28"/>
        </w:rPr>
        <w:object w:dxaOrig="1440" w:dyaOrig="340">
          <v:shape id="_x0000_i1083" type="#_x0000_t75" style="width:1in;height:17.15pt" o:ole="">
            <v:imagedata r:id="rId139" o:title=""/>
          </v:shape>
          <o:OLEObject Type="Embed" ProgID="Equation.3" ShapeID="_x0000_i1083" DrawAspect="Content" ObjectID="_1417432158" r:id="rId140"/>
        </w:object>
      </w:r>
    </w:p>
    <w:p w:rsidR="002247D6" w:rsidRPr="002247D6" w:rsidRDefault="009E5826" w:rsidP="002247D6">
      <w:pPr>
        <w:spacing w:after="0" w:line="360" w:lineRule="auto"/>
        <w:ind w:firstLine="709"/>
        <w:jc w:val="center"/>
        <w:rPr>
          <w:rFonts w:ascii="Times New Roman" w:hAnsi="Times New Roman"/>
          <w:sz w:val="28"/>
          <w:szCs w:val="28"/>
          <w:lang w:val="ru-RU"/>
        </w:rPr>
      </w:pPr>
      <w:r w:rsidRPr="002247D6">
        <w:rPr>
          <w:rFonts w:ascii="Times New Roman" w:hAnsi="Times New Roman"/>
          <w:position w:val="-12"/>
          <w:sz w:val="28"/>
          <w:szCs w:val="28"/>
        </w:rPr>
        <w:object w:dxaOrig="3920" w:dyaOrig="380">
          <v:shape id="_x0000_i1084" type="#_x0000_t75" style="width:196.3pt;height:18.85pt" o:ole="">
            <v:imagedata r:id="rId141" o:title=""/>
          </v:shape>
          <o:OLEObject Type="Embed" ProgID="Equation.3" ShapeID="_x0000_i1084" DrawAspect="Content" ObjectID="_1417432159" r:id="rId142"/>
        </w:object>
      </w:r>
      <w:proofErr w:type="spellStart"/>
      <w:r w:rsidR="002247D6" w:rsidRPr="002247D6">
        <w:rPr>
          <w:rFonts w:ascii="Times New Roman" w:hAnsi="Times New Roman"/>
          <w:sz w:val="28"/>
          <w:szCs w:val="28"/>
          <w:lang w:val="ru-RU"/>
        </w:rPr>
        <w:t>Нм</w:t>
      </w:r>
      <w:proofErr w:type="spellEnd"/>
      <w:r w:rsidR="002247D6" w:rsidRPr="002247D6">
        <w:rPr>
          <w:rFonts w:ascii="Times New Roman" w:hAnsi="Times New Roman"/>
          <w:sz w:val="28"/>
          <w:szCs w:val="28"/>
          <w:lang w:val="ru-RU"/>
        </w:rPr>
        <w:t xml:space="preserve">=32 </w:t>
      </w:r>
      <w:proofErr w:type="spellStart"/>
      <w:r w:rsidR="002247D6" w:rsidRPr="002247D6">
        <w:rPr>
          <w:rFonts w:ascii="Times New Roman" w:hAnsi="Times New Roman"/>
          <w:sz w:val="28"/>
          <w:szCs w:val="28"/>
          <w:lang w:val="ru-RU"/>
        </w:rPr>
        <w:t>кНм</w:t>
      </w:r>
      <w:proofErr w:type="spellEnd"/>
      <w:r w:rsidR="002247D6" w:rsidRPr="002247D6">
        <w:rPr>
          <w:rFonts w:ascii="Times New Roman" w:hAnsi="Times New Roman"/>
          <w:sz w:val="28"/>
          <w:szCs w:val="28"/>
          <w:lang w:val="ru-RU"/>
        </w:rPr>
        <w:t>,</w:t>
      </w: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t xml:space="preserve">где </w:t>
      </w:r>
      <w:r w:rsidRPr="002247D6">
        <w:rPr>
          <w:rFonts w:ascii="Times New Roman" w:hAnsi="Times New Roman"/>
          <w:position w:val="-12"/>
          <w:sz w:val="28"/>
          <w:szCs w:val="28"/>
        </w:rPr>
        <w:object w:dxaOrig="3580" w:dyaOrig="380">
          <v:shape id="_x0000_i1085" type="#_x0000_t75" style="width:179.15pt;height:18.85pt" o:ole="">
            <v:imagedata r:id="rId143" o:title=""/>
          </v:shape>
          <o:OLEObject Type="Embed" ProgID="Equation.3" ShapeID="_x0000_i1085" DrawAspect="Content" ObjectID="_1417432160" r:id="rId144"/>
        </w:object>
      </w:r>
      <w:r w:rsidRPr="002247D6">
        <w:rPr>
          <w:rFonts w:ascii="Times New Roman" w:hAnsi="Times New Roman"/>
          <w:sz w:val="28"/>
          <w:szCs w:val="28"/>
          <w:lang w:val="ru-RU"/>
        </w:rPr>
        <w:t>Н/м.</w:t>
      </w: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t xml:space="preserve">Изгибающий момент от кратковременной нагрузки </w:t>
      </w:r>
      <w:proofErr w:type="gramStart"/>
      <w:r w:rsidRPr="002247D6">
        <w:rPr>
          <w:rFonts w:ascii="Times New Roman" w:hAnsi="Times New Roman"/>
          <w:sz w:val="28"/>
          <w:szCs w:val="28"/>
          <w:lang w:val="ru-RU"/>
        </w:rPr>
        <w:t>при</w:t>
      </w:r>
      <w:proofErr w:type="gramEnd"/>
      <w:r w:rsidRPr="002247D6">
        <w:rPr>
          <w:rFonts w:ascii="Times New Roman" w:hAnsi="Times New Roman"/>
          <w:sz w:val="28"/>
          <w:szCs w:val="28"/>
          <w:lang w:val="ru-RU"/>
        </w:rPr>
        <w:t xml:space="preserve"> </w:t>
      </w:r>
      <w:r w:rsidRPr="002247D6">
        <w:rPr>
          <w:rFonts w:ascii="Times New Roman" w:hAnsi="Times New Roman"/>
          <w:position w:val="-14"/>
          <w:sz w:val="28"/>
          <w:szCs w:val="28"/>
        </w:rPr>
        <w:object w:dxaOrig="800" w:dyaOrig="380">
          <v:shape id="_x0000_i1086" type="#_x0000_t75" style="width:40.3pt;height:18.85pt" o:ole="">
            <v:imagedata r:id="rId131" o:title=""/>
          </v:shape>
          <o:OLEObject Type="Embed" ProgID="Equation.3" ShapeID="_x0000_i1086" DrawAspect="Content" ObjectID="_1417432161" r:id="rId145"/>
        </w:object>
      </w:r>
    </w:p>
    <w:p w:rsidR="002247D6" w:rsidRPr="002247D6" w:rsidRDefault="009E5826" w:rsidP="002247D6">
      <w:pPr>
        <w:spacing w:after="0" w:line="360" w:lineRule="auto"/>
        <w:ind w:firstLine="709"/>
        <w:jc w:val="center"/>
        <w:rPr>
          <w:rFonts w:ascii="Times New Roman" w:hAnsi="Times New Roman"/>
          <w:sz w:val="28"/>
          <w:szCs w:val="28"/>
          <w:lang w:val="ru-RU"/>
        </w:rPr>
      </w:pPr>
      <w:r w:rsidRPr="002247D6">
        <w:rPr>
          <w:rFonts w:ascii="Times New Roman" w:hAnsi="Times New Roman"/>
          <w:position w:val="-12"/>
          <w:sz w:val="28"/>
          <w:szCs w:val="28"/>
        </w:rPr>
        <w:object w:dxaOrig="3900" w:dyaOrig="380">
          <v:shape id="_x0000_i1087" type="#_x0000_t75" style="width:194.55pt;height:18.85pt" o:ole="">
            <v:imagedata r:id="rId146" o:title=""/>
          </v:shape>
          <o:OLEObject Type="Embed" ProgID="Equation.3" ShapeID="_x0000_i1087" DrawAspect="Content" ObjectID="_1417432162" r:id="rId147"/>
        </w:object>
      </w:r>
      <w:proofErr w:type="spellStart"/>
      <w:r w:rsidR="002247D6" w:rsidRPr="002247D6">
        <w:rPr>
          <w:rFonts w:ascii="Times New Roman" w:hAnsi="Times New Roman"/>
          <w:sz w:val="28"/>
          <w:szCs w:val="28"/>
          <w:lang w:val="ru-RU"/>
        </w:rPr>
        <w:t>Нм</w:t>
      </w:r>
      <w:proofErr w:type="spellEnd"/>
      <w:r w:rsidR="002247D6" w:rsidRPr="002247D6">
        <w:rPr>
          <w:rFonts w:ascii="Times New Roman" w:hAnsi="Times New Roman"/>
          <w:sz w:val="28"/>
          <w:szCs w:val="28"/>
          <w:lang w:val="ru-RU"/>
        </w:rPr>
        <w:t xml:space="preserve">=13,5 </w:t>
      </w:r>
      <w:proofErr w:type="spellStart"/>
      <w:r w:rsidR="002247D6" w:rsidRPr="002247D6">
        <w:rPr>
          <w:rFonts w:ascii="Times New Roman" w:hAnsi="Times New Roman"/>
          <w:sz w:val="28"/>
          <w:szCs w:val="28"/>
          <w:lang w:val="ru-RU"/>
        </w:rPr>
        <w:t>кНм</w:t>
      </w:r>
      <w:proofErr w:type="spellEnd"/>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t>Перерезывающая сила на опоре от действия полной расчетной нагрузки</w:t>
      </w:r>
    </w:p>
    <w:p w:rsidR="002247D6" w:rsidRDefault="009E5826" w:rsidP="002247D6">
      <w:pPr>
        <w:spacing w:after="0" w:line="360" w:lineRule="auto"/>
        <w:ind w:firstLine="709"/>
        <w:jc w:val="center"/>
        <w:rPr>
          <w:rFonts w:ascii="Times New Roman" w:hAnsi="Times New Roman"/>
          <w:sz w:val="28"/>
          <w:szCs w:val="28"/>
          <w:lang w:val="ru-RU"/>
        </w:rPr>
      </w:pPr>
      <w:r w:rsidRPr="002247D6">
        <w:rPr>
          <w:rFonts w:ascii="Times New Roman" w:hAnsi="Times New Roman"/>
          <w:position w:val="-12"/>
          <w:sz w:val="28"/>
          <w:szCs w:val="28"/>
        </w:rPr>
        <w:object w:dxaOrig="3460" w:dyaOrig="360">
          <v:shape id="_x0000_i1088" type="#_x0000_t75" style="width:173.15pt;height:17.15pt" o:ole="">
            <v:imagedata r:id="rId148" o:title=""/>
          </v:shape>
          <o:OLEObject Type="Embed" ProgID="Equation.3" ShapeID="_x0000_i1088" DrawAspect="Content" ObjectID="_1417432163" r:id="rId149"/>
        </w:object>
      </w:r>
      <w:r w:rsidR="002247D6" w:rsidRPr="002247D6">
        <w:rPr>
          <w:rFonts w:ascii="Times New Roman" w:hAnsi="Times New Roman"/>
          <w:sz w:val="28"/>
          <w:szCs w:val="28"/>
          <w:lang w:val="ru-RU"/>
        </w:rPr>
        <w:t>Н.</w:t>
      </w:r>
    </w:p>
    <w:p w:rsidR="002A0580" w:rsidRPr="002247D6" w:rsidRDefault="002A0580" w:rsidP="002247D6">
      <w:pPr>
        <w:spacing w:after="0" w:line="360" w:lineRule="auto"/>
        <w:ind w:firstLine="709"/>
        <w:jc w:val="center"/>
        <w:rPr>
          <w:rFonts w:ascii="Times New Roman" w:hAnsi="Times New Roman"/>
          <w:sz w:val="28"/>
          <w:szCs w:val="28"/>
          <w:lang w:val="ru-RU"/>
        </w:rPr>
      </w:pPr>
    </w:p>
    <w:p w:rsidR="0001020E" w:rsidRDefault="002247D6" w:rsidP="002247D6">
      <w:pPr>
        <w:spacing w:after="0" w:line="360" w:lineRule="auto"/>
        <w:ind w:firstLine="709"/>
        <w:jc w:val="both"/>
        <w:rPr>
          <w:rFonts w:ascii="Times New Roman" w:hAnsi="Times New Roman"/>
          <w:b/>
          <w:sz w:val="28"/>
          <w:szCs w:val="28"/>
          <w:lang w:val="uz-Latn-UZ"/>
        </w:rPr>
      </w:pPr>
      <w:r w:rsidRPr="002247D6">
        <w:rPr>
          <w:rFonts w:ascii="Times New Roman" w:hAnsi="Times New Roman"/>
          <w:b/>
          <w:sz w:val="28"/>
          <w:szCs w:val="28"/>
          <w:lang w:val="ru-RU"/>
        </w:rPr>
        <w:t xml:space="preserve">Расчет прочности панели по сечению, нормальному к продольной оси. </w:t>
      </w: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t xml:space="preserve">Расчет продольной арматуры ведем из условия обеспечения прочности таврового сечения, нормального к продольной оси элемента. </w:t>
      </w:r>
      <w:proofErr w:type="gramStart"/>
      <w:r w:rsidRPr="002247D6">
        <w:rPr>
          <w:rFonts w:ascii="Times New Roman" w:hAnsi="Times New Roman"/>
          <w:sz w:val="28"/>
          <w:szCs w:val="28"/>
          <w:lang w:val="ru-RU"/>
        </w:rPr>
        <w:t xml:space="preserve">Сечение панели с овальными пустотами приведено к двутавровому (см. рис. </w:t>
      </w:r>
      <w:r w:rsidR="009E5826">
        <w:rPr>
          <w:rFonts w:ascii="Times New Roman" w:hAnsi="Times New Roman"/>
          <w:sz w:val="28"/>
          <w:szCs w:val="28"/>
          <w:lang w:val="ru-RU"/>
        </w:rPr>
        <w:t>2.1.</w:t>
      </w:r>
      <w:r w:rsidRPr="002247D6">
        <w:rPr>
          <w:rFonts w:ascii="Times New Roman" w:hAnsi="Times New Roman"/>
          <w:sz w:val="28"/>
          <w:szCs w:val="28"/>
          <w:lang w:val="ru-RU"/>
        </w:rPr>
        <w:t xml:space="preserve">, б); для этого овальные отверстия заменены на прямоугольные размерами </w:t>
      </w:r>
      <w:r w:rsidRPr="002247D6">
        <w:rPr>
          <w:rFonts w:ascii="Times New Roman" w:hAnsi="Times New Roman"/>
          <w:position w:val="-10"/>
          <w:sz w:val="28"/>
          <w:szCs w:val="28"/>
        </w:rPr>
        <w:object w:dxaOrig="2160" w:dyaOrig="340">
          <v:shape id="_x0000_i1089" type="#_x0000_t75" style="width:108pt;height:17.15pt" o:ole="">
            <v:imagedata r:id="rId150" o:title=""/>
          </v:shape>
          <o:OLEObject Type="Embed" ProgID="Equation.3" ShapeID="_x0000_i1089" DrawAspect="Content" ObjectID="_1417432164" r:id="rId151"/>
        </w:object>
      </w:r>
      <w:r w:rsidRPr="002247D6">
        <w:rPr>
          <w:rFonts w:ascii="Times New Roman" w:hAnsi="Times New Roman"/>
          <w:sz w:val="28"/>
          <w:szCs w:val="28"/>
          <w:lang w:val="ru-RU"/>
        </w:rPr>
        <w:t>. Полку в растянутой зоне при расчете прочности сечения в работе не учитывают.</w:t>
      </w:r>
      <w:proofErr w:type="gramEnd"/>
      <w:r w:rsidRPr="002247D6">
        <w:rPr>
          <w:rFonts w:ascii="Times New Roman" w:hAnsi="Times New Roman"/>
          <w:sz w:val="28"/>
          <w:szCs w:val="28"/>
          <w:lang w:val="ru-RU"/>
        </w:rPr>
        <w:t xml:space="preserve"> Толщина полок определена выше: сжатой </w:t>
      </w:r>
      <w:r w:rsidRPr="002247D6">
        <w:rPr>
          <w:rFonts w:ascii="Times New Roman" w:hAnsi="Times New Roman"/>
          <w:position w:val="-14"/>
          <w:sz w:val="28"/>
          <w:szCs w:val="28"/>
        </w:rPr>
        <w:object w:dxaOrig="859" w:dyaOrig="380">
          <v:shape id="_x0000_i1090" type="#_x0000_t75" style="width:42.85pt;height:18.85pt" o:ole="">
            <v:imagedata r:id="rId152" o:title=""/>
          </v:shape>
          <o:OLEObject Type="Embed" ProgID="Equation.3" ShapeID="_x0000_i1090" DrawAspect="Content" ObjectID="_1417432165" r:id="rId153"/>
        </w:object>
      </w:r>
      <w:proofErr w:type="gramStart"/>
      <w:r w:rsidRPr="002247D6">
        <w:rPr>
          <w:rFonts w:ascii="Times New Roman" w:hAnsi="Times New Roman"/>
          <w:sz w:val="28"/>
          <w:szCs w:val="28"/>
          <w:lang w:val="ru-RU"/>
        </w:rPr>
        <w:t>см</w:t>
      </w:r>
      <w:proofErr w:type="gramEnd"/>
      <w:r w:rsidRPr="002247D6">
        <w:rPr>
          <w:rFonts w:ascii="Times New Roman" w:hAnsi="Times New Roman"/>
          <w:sz w:val="28"/>
          <w:szCs w:val="28"/>
          <w:lang w:val="ru-RU"/>
        </w:rPr>
        <w:t xml:space="preserve">; растянутой </w:t>
      </w:r>
      <w:r w:rsidRPr="002247D6">
        <w:rPr>
          <w:rFonts w:ascii="Times New Roman" w:hAnsi="Times New Roman"/>
          <w:position w:val="-14"/>
          <w:sz w:val="28"/>
          <w:szCs w:val="28"/>
        </w:rPr>
        <w:object w:dxaOrig="880" w:dyaOrig="380">
          <v:shape id="_x0000_i1091" type="#_x0000_t75" style="width:42.85pt;height:18.85pt" o:ole="">
            <v:imagedata r:id="rId154" o:title=""/>
          </v:shape>
          <o:OLEObject Type="Embed" ProgID="Equation.3" ShapeID="_x0000_i1091" DrawAspect="Content" ObjectID="_1417432166" r:id="rId155"/>
        </w:object>
      </w:r>
      <w:r w:rsidRPr="002247D6">
        <w:rPr>
          <w:rFonts w:ascii="Times New Roman" w:hAnsi="Times New Roman"/>
          <w:sz w:val="28"/>
          <w:szCs w:val="28"/>
          <w:lang w:val="ru-RU"/>
        </w:rPr>
        <w:t xml:space="preserve">см; суммарная ширина ребра </w:t>
      </w:r>
      <w:r w:rsidRPr="002247D6">
        <w:rPr>
          <w:rFonts w:ascii="Times New Roman" w:hAnsi="Times New Roman"/>
          <w:position w:val="-10"/>
          <w:sz w:val="28"/>
          <w:szCs w:val="28"/>
        </w:rPr>
        <w:object w:dxaOrig="840" w:dyaOrig="320">
          <v:shape id="_x0000_i1092" type="#_x0000_t75" style="width:42pt;height:16.3pt" o:ole="">
            <v:imagedata r:id="rId156" o:title=""/>
          </v:shape>
          <o:OLEObject Type="Embed" ProgID="Equation.3" ShapeID="_x0000_i1092" DrawAspect="Content" ObjectID="_1417432167" r:id="rId157"/>
        </w:object>
      </w:r>
      <w:r w:rsidRPr="002247D6">
        <w:rPr>
          <w:rFonts w:ascii="Times New Roman" w:hAnsi="Times New Roman"/>
          <w:sz w:val="28"/>
          <w:szCs w:val="28"/>
          <w:lang w:val="ru-RU"/>
        </w:rPr>
        <w:t>см.</w:t>
      </w: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t xml:space="preserve">Расчетная высота сечения </w:t>
      </w:r>
      <w:r w:rsidRPr="002247D6">
        <w:rPr>
          <w:rFonts w:ascii="Times New Roman" w:hAnsi="Times New Roman"/>
          <w:position w:val="-12"/>
          <w:sz w:val="28"/>
          <w:szCs w:val="28"/>
        </w:rPr>
        <w:object w:dxaOrig="2320" w:dyaOrig="360">
          <v:shape id="_x0000_i1093" type="#_x0000_t75" style="width:114.85pt;height:17.15pt" o:ole="">
            <v:imagedata r:id="rId158" o:title=""/>
          </v:shape>
          <o:OLEObject Type="Embed" ProgID="Equation.3" ShapeID="_x0000_i1093" DrawAspect="Content" ObjectID="_1417432168" r:id="rId159"/>
        </w:object>
      </w:r>
      <w:r w:rsidRPr="002247D6">
        <w:rPr>
          <w:rFonts w:ascii="Times New Roman" w:hAnsi="Times New Roman"/>
          <w:sz w:val="28"/>
          <w:szCs w:val="28"/>
          <w:lang w:val="ru-RU"/>
        </w:rPr>
        <w:t>см. Устанавливаем расчетный случай для таврового сечения по условию, характеризующему расположение нейтральной оси в полке:</w:t>
      </w:r>
    </w:p>
    <w:p w:rsidR="002247D6" w:rsidRPr="002247D6" w:rsidRDefault="002247D6" w:rsidP="002247D6">
      <w:pPr>
        <w:spacing w:after="0" w:line="360" w:lineRule="auto"/>
        <w:ind w:firstLine="709"/>
        <w:jc w:val="center"/>
        <w:rPr>
          <w:rFonts w:ascii="Times New Roman" w:hAnsi="Times New Roman"/>
          <w:sz w:val="28"/>
          <w:szCs w:val="28"/>
          <w:lang w:val="ru-RU"/>
        </w:rPr>
      </w:pPr>
      <w:r w:rsidRPr="002247D6">
        <w:rPr>
          <w:rFonts w:ascii="Times New Roman" w:hAnsi="Times New Roman"/>
          <w:position w:val="-14"/>
          <w:sz w:val="28"/>
          <w:szCs w:val="28"/>
        </w:rPr>
        <w:object w:dxaOrig="2700" w:dyaOrig="380">
          <v:shape id="_x0000_i1094" type="#_x0000_t75" style="width:135.45pt;height:18.85pt" o:ole="">
            <v:imagedata r:id="rId160" o:title=""/>
          </v:shape>
          <o:OLEObject Type="Embed" ProgID="Equation.3" ShapeID="_x0000_i1094" DrawAspect="Content" ObjectID="_1417432169" r:id="rId161"/>
        </w:object>
      </w:r>
      <w:r w:rsidRPr="002247D6">
        <w:rPr>
          <w:rFonts w:ascii="Times New Roman" w:hAnsi="Times New Roman"/>
          <w:sz w:val="28"/>
          <w:szCs w:val="28"/>
          <w:lang w:val="ru-RU"/>
        </w:rPr>
        <w:t>;</w:t>
      </w:r>
    </w:p>
    <w:p w:rsidR="002247D6" w:rsidRPr="002247D6" w:rsidRDefault="002247D6" w:rsidP="002247D6">
      <w:pPr>
        <w:spacing w:after="0" w:line="360" w:lineRule="auto"/>
        <w:ind w:firstLine="709"/>
        <w:jc w:val="center"/>
        <w:rPr>
          <w:rFonts w:ascii="Times New Roman" w:hAnsi="Times New Roman"/>
          <w:sz w:val="28"/>
          <w:szCs w:val="28"/>
          <w:lang w:val="ru-RU"/>
        </w:rPr>
      </w:pPr>
      <w:r w:rsidRPr="002247D6">
        <w:rPr>
          <w:rFonts w:ascii="Times New Roman" w:hAnsi="Times New Roman"/>
          <w:position w:val="-10"/>
          <w:sz w:val="28"/>
          <w:szCs w:val="28"/>
        </w:rPr>
        <w:object w:dxaOrig="1400" w:dyaOrig="360">
          <v:shape id="_x0000_i1095" type="#_x0000_t75" style="width:70.3pt;height:17.15pt" o:ole="">
            <v:imagedata r:id="rId162" o:title=""/>
          </v:shape>
          <o:OLEObject Type="Embed" ProgID="Equation.3" ShapeID="_x0000_i1095" DrawAspect="Content" ObjectID="_1417432170" r:id="rId163"/>
        </w:object>
      </w:r>
      <w:r w:rsidRPr="002247D6">
        <w:rPr>
          <w:rFonts w:ascii="Times New Roman" w:hAnsi="Times New Roman"/>
          <w:sz w:val="28"/>
          <w:szCs w:val="28"/>
          <w:lang w:val="ru-RU"/>
        </w:rPr>
        <w:t>&lt;</w:t>
      </w:r>
      <w:r w:rsidR="009E5826" w:rsidRPr="002247D6">
        <w:rPr>
          <w:rFonts w:ascii="Times New Roman" w:hAnsi="Times New Roman"/>
          <w:position w:val="-10"/>
          <w:sz w:val="28"/>
          <w:szCs w:val="28"/>
        </w:rPr>
        <w:object w:dxaOrig="4300" w:dyaOrig="360">
          <v:shape id="_x0000_i1096" type="#_x0000_t75" style="width:215.15pt;height:17.15pt" o:ole="">
            <v:imagedata r:id="rId164" o:title=""/>
          </v:shape>
          <o:OLEObject Type="Embed" ProgID="Equation.3" ShapeID="_x0000_i1096" DrawAspect="Content" ObjectID="_1417432171" r:id="rId165"/>
        </w:object>
      </w:r>
      <w:proofErr w:type="spellStart"/>
      <w:r w:rsidRPr="002247D6">
        <w:rPr>
          <w:rFonts w:ascii="Times New Roman" w:hAnsi="Times New Roman"/>
          <w:sz w:val="28"/>
          <w:szCs w:val="28"/>
          <w:lang w:val="ru-RU"/>
        </w:rPr>
        <w:t>Нсм</w:t>
      </w:r>
      <w:proofErr w:type="spellEnd"/>
      <w:r w:rsidRPr="002247D6">
        <w:rPr>
          <w:rFonts w:ascii="Times New Roman" w:hAnsi="Times New Roman"/>
          <w:sz w:val="28"/>
          <w:szCs w:val="28"/>
          <w:lang w:val="ru-RU"/>
        </w:rPr>
        <w:t>;</w:t>
      </w:r>
    </w:p>
    <w:p w:rsidR="002247D6" w:rsidRPr="002247D6" w:rsidRDefault="002247D6" w:rsidP="00095B0E">
      <w:pPr>
        <w:spacing w:after="0" w:line="360" w:lineRule="auto"/>
        <w:ind w:left="708" w:firstLine="1"/>
        <w:jc w:val="both"/>
        <w:rPr>
          <w:rFonts w:ascii="Times New Roman" w:hAnsi="Times New Roman"/>
          <w:sz w:val="28"/>
          <w:szCs w:val="28"/>
          <w:lang w:val="ru-RU"/>
        </w:rPr>
      </w:pPr>
      <w:r w:rsidRPr="002247D6">
        <w:rPr>
          <w:rFonts w:ascii="Times New Roman" w:hAnsi="Times New Roman"/>
          <w:sz w:val="28"/>
          <w:szCs w:val="28"/>
          <w:lang w:val="ru-RU"/>
        </w:rPr>
        <w:t>условие удовлетворяется, нейтральная ось проходит в полке. Вычисляем</w:t>
      </w:r>
    </w:p>
    <w:p w:rsidR="002247D6" w:rsidRPr="002247D6" w:rsidRDefault="0001020E" w:rsidP="002247D6">
      <w:pPr>
        <w:spacing w:after="0" w:line="360" w:lineRule="auto"/>
        <w:ind w:firstLine="709"/>
        <w:jc w:val="center"/>
        <w:rPr>
          <w:rFonts w:ascii="Times New Roman" w:hAnsi="Times New Roman"/>
          <w:sz w:val="28"/>
          <w:szCs w:val="28"/>
          <w:lang w:val="ru-RU"/>
        </w:rPr>
      </w:pPr>
      <w:r w:rsidRPr="0001020E">
        <w:rPr>
          <w:rFonts w:ascii="Times New Roman" w:hAnsi="Times New Roman"/>
          <w:position w:val="-32"/>
          <w:sz w:val="28"/>
          <w:szCs w:val="28"/>
        </w:rPr>
        <w:object w:dxaOrig="4819" w:dyaOrig="700">
          <v:shape id="_x0000_i1097" type="#_x0000_t75" style="width:240.85pt;height:35.15pt" o:ole="">
            <v:imagedata r:id="rId166" o:title=""/>
          </v:shape>
          <o:OLEObject Type="Embed" ProgID="Equation.3" ShapeID="_x0000_i1097" DrawAspect="Content" ObjectID="_1417432172" r:id="rId167"/>
        </w:object>
      </w:r>
      <w:r w:rsidR="002247D6" w:rsidRPr="002247D6">
        <w:rPr>
          <w:rFonts w:ascii="Times New Roman" w:hAnsi="Times New Roman"/>
          <w:sz w:val="28"/>
          <w:szCs w:val="28"/>
          <w:lang w:val="ru-RU"/>
        </w:rPr>
        <w:t>.</w:t>
      </w:r>
    </w:p>
    <w:p w:rsidR="002247D6" w:rsidRDefault="002247D6" w:rsidP="002247D6">
      <w:pPr>
        <w:spacing w:after="0" w:line="360" w:lineRule="auto"/>
        <w:ind w:firstLine="709"/>
        <w:jc w:val="both"/>
        <w:rPr>
          <w:rFonts w:ascii="Times New Roman" w:hAnsi="Times New Roman"/>
          <w:sz w:val="28"/>
          <w:szCs w:val="28"/>
          <w:lang w:val="ru-RU"/>
        </w:rPr>
      </w:pPr>
      <w:proofErr w:type="gramStart"/>
      <w:r w:rsidRPr="002247D6">
        <w:rPr>
          <w:rFonts w:ascii="Times New Roman" w:hAnsi="Times New Roman"/>
          <w:sz w:val="28"/>
          <w:szCs w:val="28"/>
          <w:lang w:val="ru-RU"/>
        </w:rPr>
        <w:t>При</w:t>
      </w:r>
      <w:proofErr w:type="gramEnd"/>
      <w:r w:rsidRPr="002247D6">
        <w:rPr>
          <w:rFonts w:ascii="Times New Roman" w:hAnsi="Times New Roman"/>
          <w:sz w:val="28"/>
          <w:szCs w:val="28"/>
          <w:lang w:val="ru-RU"/>
        </w:rPr>
        <w:t xml:space="preserve"> </w:t>
      </w:r>
      <w:r w:rsidRPr="002247D6">
        <w:rPr>
          <w:rFonts w:ascii="Times New Roman" w:hAnsi="Times New Roman"/>
          <w:position w:val="-12"/>
          <w:sz w:val="28"/>
          <w:szCs w:val="28"/>
        </w:rPr>
        <w:object w:dxaOrig="1120" w:dyaOrig="360">
          <v:shape id="_x0000_i1098" type="#_x0000_t75" style="width:55.7pt;height:17.15pt" o:ole="">
            <v:imagedata r:id="rId168" o:title=""/>
          </v:shape>
          <o:OLEObject Type="Embed" ProgID="Equation.3" ShapeID="_x0000_i1098" DrawAspect="Content" ObjectID="_1417432173" r:id="rId169"/>
        </w:object>
      </w:r>
      <w:r w:rsidRPr="002247D6">
        <w:rPr>
          <w:rFonts w:ascii="Times New Roman" w:hAnsi="Times New Roman"/>
          <w:sz w:val="28"/>
          <w:szCs w:val="28"/>
          <w:lang w:val="ru-RU"/>
        </w:rPr>
        <w:t xml:space="preserve"> по табл. </w:t>
      </w:r>
      <w:r w:rsidR="0001020E">
        <w:rPr>
          <w:rFonts w:ascii="Times New Roman" w:hAnsi="Times New Roman"/>
          <w:sz w:val="28"/>
          <w:szCs w:val="28"/>
          <w:lang w:val="ru-RU"/>
        </w:rPr>
        <w:t>2.2</w:t>
      </w:r>
      <w:r w:rsidRPr="002247D6">
        <w:rPr>
          <w:rFonts w:ascii="Times New Roman" w:hAnsi="Times New Roman"/>
          <w:sz w:val="28"/>
          <w:szCs w:val="28"/>
          <w:lang w:val="ru-RU"/>
        </w:rPr>
        <w:t xml:space="preserve"> находим </w:t>
      </w:r>
      <w:r w:rsidRPr="002247D6">
        <w:rPr>
          <w:rFonts w:ascii="Times New Roman" w:hAnsi="Times New Roman"/>
          <w:position w:val="-10"/>
          <w:sz w:val="28"/>
          <w:szCs w:val="28"/>
        </w:rPr>
        <w:object w:dxaOrig="999" w:dyaOrig="320">
          <v:shape id="_x0000_i1099" type="#_x0000_t75" style="width:49.7pt;height:16.3pt" o:ole="">
            <v:imagedata r:id="rId170" o:title=""/>
          </v:shape>
          <o:OLEObject Type="Embed" ProgID="Equation.3" ShapeID="_x0000_i1099" DrawAspect="Content" ObjectID="_1417432174" r:id="rId171"/>
        </w:object>
      </w:r>
      <w:r w:rsidRPr="002247D6">
        <w:rPr>
          <w:rFonts w:ascii="Times New Roman" w:hAnsi="Times New Roman"/>
          <w:sz w:val="28"/>
          <w:szCs w:val="28"/>
          <w:lang w:val="ru-RU"/>
        </w:rPr>
        <w:t xml:space="preserve"> и </w:t>
      </w:r>
      <w:r w:rsidRPr="002247D6">
        <w:rPr>
          <w:rFonts w:ascii="Times New Roman" w:hAnsi="Times New Roman"/>
          <w:position w:val="-10"/>
          <w:sz w:val="28"/>
          <w:szCs w:val="28"/>
        </w:rPr>
        <w:object w:dxaOrig="980" w:dyaOrig="320">
          <v:shape id="_x0000_i1100" type="#_x0000_t75" style="width:48.85pt;height:16.3pt" o:ole="">
            <v:imagedata r:id="rId172" o:title=""/>
          </v:shape>
          <o:OLEObject Type="Embed" ProgID="Equation.3" ShapeID="_x0000_i1100" DrawAspect="Content" ObjectID="_1417432175" r:id="rId173"/>
        </w:object>
      </w:r>
      <w:r w:rsidRPr="002247D6">
        <w:rPr>
          <w:rFonts w:ascii="Times New Roman" w:hAnsi="Times New Roman"/>
          <w:sz w:val="28"/>
          <w:szCs w:val="28"/>
          <w:lang w:val="ru-RU"/>
        </w:rPr>
        <w:t>.</w:t>
      </w: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t xml:space="preserve">Вычисляем характеристику сжатой зоны сечения </w:t>
      </w:r>
      <w:proofErr w:type="gramStart"/>
      <w:r w:rsidRPr="002247D6">
        <w:rPr>
          <w:rFonts w:ascii="Times New Roman" w:hAnsi="Times New Roman"/>
          <w:sz w:val="28"/>
          <w:szCs w:val="28"/>
          <w:lang w:val="ru-RU"/>
        </w:rPr>
        <w:t>по</w:t>
      </w:r>
      <w:proofErr w:type="gramEnd"/>
      <w:r w:rsidRPr="002247D6">
        <w:rPr>
          <w:rFonts w:ascii="Times New Roman" w:hAnsi="Times New Roman"/>
          <w:sz w:val="28"/>
          <w:szCs w:val="28"/>
          <w:lang w:val="ru-RU"/>
        </w:rPr>
        <w:t xml:space="preserve"> </w:t>
      </w:r>
      <w:r w:rsidRPr="002247D6">
        <w:rPr>
          <w:rFonts w:ascii="Times New Roman" w:hAnsi="Times New Roman"/>
          <w:position w:val="-12"/>
          <w:sz w:val="28"/>
          <w:szCs w:val="28"/>
        </w:rPr>
        <w:object w:dxaOrig="1640" w:dyaOrig="360">
          <v:shape id="_x0000_i1101" type="#_x0000_t75" style="width:81.45pt;height:17.15pt" o:ole="">
            <v:imagedata r:id="rId174" o:title=""/>
          </v:shape>
          <o:OLEObject Type="Embed" ProgID="Equation.3" ShapeID="_x0000_i1101" DrawAspect="Content" ObjectID="_1417432176" r:id="rId175"/>
        </w:object>
      </w:r>
    </w:p>
    <w:p w:rsidR="002247D6" w:rsidRPr="002247D6" w:rsidRDefault="0001020E" w:rsidP="0001020E">
      <w:pPr>
        <w:spacing w:after="0" w:line="360" w:lineRule="auto"/>
        <w:ind w:firstLine="709"/>
        <w:jc w:val="center"/>
        <w:rPr>
          <w:rFonts w:ascii="Times New Roman" w:hAnsi="Times New Roman"/>
          <w:sz w:val="28"/>
          <w:szCs w:val="28"/>
          <w:lang w:val="ru-RU"/>
        </w:rPr>
      </w:pPr>
      <w:r w:rsidRPr="002247D6">
        <w:rPr>
          <w:rFonts w:ascii="Times New Roman" w:hAnsi="Times New Roman"/>
          <w:position w:val="-12"/>
          <w:sz w:val="28"/>
          <w:szCs w:val="28"/>
        </w:rPr>
        <w:object w:dxaOrig="5100" w:dyaOrig="360">
          <v:shape id="_x0000_i1102" type="#_x0000_t75" style="width:254.55pt;height:17.15pt" o:ole="">
            <v:imagedata r:id="rId176" o:title=""/>
          </v:shape>
          <o:OLEObject Type="Embed" ProgID="Equation.3" ShapeID="_x0000_i1102" DrawAspect="Content" ObjectID="_1417432177" r:id="rId177"/>
        </w:object>
      </w:r>
      <w:r w:rsidR="002247D6" w:rsidRPr="002247D6">
        <w:rPr>
          <w:rFonts w:ascii="Times New Roman" w:hAnsi="Times New Roman"/>
          <w:sz w:val="28"/>
          <w:szCs w:val="28"/>
          <w:lang w:val="ru-RU"/>
        </w:rPr>
        <w:t>.</w:t>
      </w:r>
    </w:p>
    <w:p w:rsidR="00B8017F" w:rsidRDefault="00B8017F" w:rsidP="0001020E">
      <w:pPr>
        <w:spacing w:after="0" w:line="360" w:lineRule="auto"/>
        <w:jc w:val="right"/>
        <w:rPr>
          <w:rFonts w:ascii="Times New Roman" w:hAnsi="Times New Roman"/>
          <w:b/>
          <w:sz w:val="28"/>
          <w:szCs w:val="28"/>
          <w:lang w:val="uz-Latn-UZ"/>
        </w:rPr>
      </w:pPr>
    </w:p>
    <w:p w:rsidR="0001020E" w:rsidRPr="0001020E" w:rsidRDefault="0001020E" w:rsidP="0001020E">
      <w:pPr>
        <w:spacing w:after="0" w:line="360" w:lineRule="auto"/>
        <w:jc w:val="right"/>
        <w:rPr>
          <w:rFonts w:ascii="Times New Roman" w:hAnsi="Times New Roman"/>
          <w:b/>
          <w:sz w:val="28"/>
          <w:szCs w:val="28"/>
          <w:lang w:val="ru-RU"/>
        </w:rPr>
      </w:pPr>
      <w:r w:rsidRPr="0001020E">
        <w:rPr>
          <w:rFonts w:ascii="Times New Roman" w:hAnsi="Times New Roman"/>
          <w:b/>
          <w:sz w:val="28"/>
          <w:szCs w:val="28"/>
          <w:lang w:val="ru-RU"/>
        </w:rPr>
        <w:t>Таблица</w:t>
      </w:r>
      <w:r w:rsidRPr="0001020E">
        <w:rPr>
          <w:rFonts w:ascii="Times New Roman" w:hAnsi="Times New Roman"/>
          <w:b/>
          <w:sz w:val="28"/>
          <w:szCs w:val="28"/>
          <w:lang w:val="uz-Cyrl-UZ"/>
        </w:rPr>
        <w:t xml:space="preserve"> </w:t>
      </w:r>
      <w:r w:rsidRPr="0001020E">
        <w:rPr>
          <w:rFonts w:ascii="Times New Roman" w:hAnsi="Times New Roman"/>
          <w:b/>
          <w:sz w:val="28"/>
          <w:szCs w:val="28"/>
          <w:lang w:val="ru-RU"/>
        </w:rPr>
        <w:t xml:space="preserve"> </w:t>
      </w:r>
      <w:r>
        <w:rPr>
          <w:rFonts w:ascii="Times New Roman" w:hAnsi="Times New Roman"/>
          <w:b/>
          <w:sz w:val="28"/>
          <w:szCs w:val="28"/>
          <w:lang w:val="ru-RU"/>
        </w:rPr>
        <w:t>2.2</w:t>
      </w:r>
      <w:r w:rsidRPr="0001020E">
        <w:rPr>
          <w:rFonts w:ascii="Times New Roman" w:hAnsi="Times New Roman"/>
          <w:b/>
          <w:sz w:val="28"/>
          <w:szCs w:val="28"/>
          <w:lang w:val="ru-RU"/>
        </w:rPr>
        <w:t xml:space="preserve"> </w:t>
      </w:r>
    </w:p>
    <w:p w:rsidR="0001020E" w:rsidRPr="0001020E" w:rsidRDefault="0001020E" w:rsidP="0001020E">
      <w:pPr>
        <w:spacing w:after="0" w:line="360" w:lineRule="auto"/>
        <w:jc w:val="center"/>
        <w:rPr>
          <w:rFonts w:ascii="Times New Roman" w:hAnsi="Times New Roman"/>
          <w:b/>
          <w:sz w:val="28"/>
          <w:szCs w:val="28"/>
          <w:lang w:val="ru-RU"/>
        </w:rPr>
      </w:pPr>
      <w:r w:rsidRPr="0001020E">
        <w:rPr>
          <w:rFonts w:ascii="Times New Roman" w:hAnsi="Times New Roman"/>
          <w:b/>
          <w:sz w:val="28"/>
          <w:szCs w:val="28"/>
          <w:lang w:val="ru-RU"/>
        </w:rPr>
        <w:t>Данные для расчета изгибаемых элементов прямоугольного сечения, армированных одиночной арматурой</w:t>
      </w:r>
    </w:p>
    <w:tbl>
      <w:tblPr>
        <w:tblpPr w:leftFromText="180" w:rightFromText="180" w:vertAnchor="text" w:horzAnchor="margin" w:tblpXSpec="center"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196"/>
        <w:gridCol w:w="1218"/>
        <w:gridCol w:w="846"/>
        <w:gridCol w:w="1118"/>
        <w:gridCol w:w="1196"/>
        <w:gridCol w:w="1253"/>
        <w:gridCol w:w="1101"/>
      </w:tblGrid>
      <w:tr w:rsidR="0001020E" w:rsidRPr="0001020E" w:rsidTr="0001020E">
        <w:trPr>
          <w:cantSplit/>
          <w:trHeight w:val="527"/>
        </w:trPr>
        <w:tc>
          <w:tcPr>
            <w:tcW w:w="1526" w:type="dxa"/>
            <w:vAlign w:val="center"/>
          </w:tcPr>
          <w:p w:rsidR="0001020E" w:rsidRPr="0001020E" w:rsidRDefault="0001020E" w:rsidP="0001020E">
            <w:pPr>
              <w:spacing w:after="0" w:line="360" w:lineRule="auto"/>
              <w:jc w:val="center"/>
              <w:rPr>
                <w:rFonts w:ascii="Times New Roman" w:hAnsi="Times New Roman"/>
                <w:b/>
                <w:sz w:val="28"/>
                <w:szCs w:val="28"/>
              </w:rPr>
            </w:pPr>
            <w:r w:rsidRPr="0001020E">
              <w:rPr>
                <w:rFonts w:ascii="Times New Roman" w:hAnsi="Times New Roman"/>
                <w:b/>
                <w:position w:val="-12"/>
                <w:sz w:val="28"/>
                <w:szCs w:val="28"/>
              </w:rPr>
              <w:object w:dxaOrig="900" w:dyaOrig="360">
                <v:shape id="_x0000_i1103" type="#_x0000_t75" style="width:45.45pt;height:18pt" o:ole="">
                  <v:imagedata r:id="rId178" o:title=""/>
                </v:shape>
                <o:OLEObject Type="Embed" ProgID="Equation.3" ShapeID="_x0000_i1103" DrawAspect="Content" ObjectID="_1417432178" r:id="rId179"/>
              </w:object>
            </w:r>
          </w:p>
        </w:tc>
        <w:tc>
          <w:tcPr>
            <w:tcW w:w="1196" w:type="dxa"/>
            <w:vAlign w:val="center"/>
          </w:tcPr>
          <w:p w:rsidR="0001020E" w:rsidRPr="0001020E" w:rsidRDefault="0001020E" w:rsidP="0001020E">
            <w:pPr>
              <w:spacing w:after="0" w:line="360" w:lineRule="auto"/>
              <w:jc w:val="center"/>
              <w:rPr>
                <w:rFonts w:ascii="Times New Roman" w:hAnsi="Times New Roman"/>
                <w:b/>
                <w:sz w:val="28"/>
                <w:szCs w:val="28"/>
              </w:rPr>
            </w:pPr>
            <w:r w:rsidRPr="0001020E">
              <w:rPr>
                <w:rFonts w:ascii="Times New Roman" w:hAnsi="Times New Roman"/>
                <w:b/>
                <w:position w:val="-34"/>
                <w:sz w:val="28"/>
                <w:szCs w:val="28"/>
              </w:rPr>
              <w:object w:dxaOrig="980" w:dyaOrig="720">
                <v:shape id="_x0000_i1104" type="#_x0000_t75" style="width:48.85pt;height:36pt" o:ole="">
                  <v:imagedata r:id="rId180" o:title=""/>
                </v:shape>
                <o:OLEObject Type="Embed" ProgID="Equation.3" ShapeID="_x0000_i1104" DrawAspect="Content" ObjectID="_1417432179" r:id="rId181"/>
              </w:object>
            </w:r>
          </w:p>
        </w:tc>
        <w:tc>
          <w:tcPr>
            <w:tcW w:w="1215" w:type="dxa"/>
            <w:vAlign w:val="center"/>
          </w:tcPr>
          <w:p w:rsidR="0001020E" w:rsidRPr="0001020E" w:rsidRDefault="0001020E" w:rsidP="0001020E">
            <w:pPr>
              <w:spacing w:after="0" w:line="360" w:lineRule="auto"/>
              <w:jc w:val="center"/>
              <w:rPr>
                <w:rFonts w:ascii="Times New Roman" w:hAnsi="Times New Roman"/>
                <w:b/>
                <w:sz w:val="28"/>
                <w:szCs w:val="28"/>
              </w:rPr>
            </w:pPr>
            <w:r w:rsidRPr="0001020E">
              <w:rPr>
                <w:rFonts w:ascii="Times New Roman" w:hAnsi="Times New Roman"/>
                <w:b/>
                <w:position w:val="-12"/>
                <w:sz w:val="28"/>
                <w:szCs w:val="28"/>
              </w:rPr>
              <w:object w:dxaOrig="999" w:dyaOrig="360">
                <v:shape id="_x0000_i1105" type="#_x0000_t75" style="width:49.7pt;height:18pt" o:ole="">
                  <v:imagedata r:id="rId182" o:title=""/>
                </v:shape>
                <o:OLEObject Type="Embed" ProgID="Equation.3" ShapeID="_x0000_i1105" DrawAspect="Content" ObjectID="_1417432180" r:id="rId183"/>
              </w:object>
            </w:r>
          </w:p>
        </w:tc>
        <w:tc>
          <w:tcPr>
            <w:tcW w:w="846" w:type="dxa"/>
            <w:vAlign w:val="center"/>
          </w:tcPr>
          <w:p w:rsidR="0001020E" w:rsidRPr="0001020E" w:rsidRDefault="0001020E" w:rsidP="0001020E">
            <w:pPr>
              <w:spacing w:after="0" w:line="360" w:lineRule="auto"/>
              <w:jc w:val="center"/>
              <w:rPr>
                <w:rFonts w:ascii="Times New Roman" w:hAnsi="Times New Roman"/>
                <w:b/>
                <w:sz w:val="28"/>
                <w:szCs w:val="28"/>
              </w:rPr>
            </w:pPr>
            <w:r w:rsidRPr="0001020E">
              <w:rPr>
                <w:rFonts w:ascii="Times New Roman" w:hAnsi="Times New Roman"/>
                <w:b/>
                <w:position w:val="-12"/>
                <w:sz w:val="28"/>
                <w:szCs w:val="28"/>
              </w:rPr>
              <w:object w:dxaOrig="300" w:dyaOrig="360">
                <v:shape id="_x0000_i1106" type="#_x0000_t75" style="width:15.45pt;height:18pt" o:ole="">
                  <v:imagedata r:id="rId184" o:title=""/>
                </v:shape>
                <o:OLEObject Type="Embed" ProgID="Equation.3" ShapeID="_x0000_i1106" DrawAspect="Content" ObjectID="_1417432181" r:id="rId185"/>
              </w:object>
            </w:r>
          </w:p>
        </w:tc>
        <w:tc>
          <w:tcPr>
            <w:tcW w:w="1116" w:type="dxa"/>
            <w:vAlign w:val="center"/>
          </w:tcPr>
          <w:p w:rsidR="0001020E" w:rsidRPr="0001020E" w:rsidRDefault="0001020E" w:rsidP="0001020E">
            <w:pPr>
              <w:spacing w:after="0" w:line="360" w:lineRule="auto"/>
              <w:jc w:val="center"/>
              <w:rPr>
                <w:rFonts w:ascii="Times New Roman" w:hAnsi="Times New Roman"/>
                <w:b/>
                <w:sz w:val="28"/>
                <w:szCs w:val="28"/>
              </w:rPr>
            </w:pPr>
            <w:r w:rsidRPr="0001020E">
              <w:rPr>
                <w:rFonts w:ascii="Times New Roman" w:hAnsi="Times New Roman"/>
                <w:b/>
                <w:position w:val="-12"/>
                <w:sz w:val="28"/>
                <w:szCs w:val="28"/>
              </w:rPr>
              <w:object w:dxaOrig="900" w:dyaOrig="360">
                <v:shape id="_x0000_i1107" type="#_x0000_t75" style="width:45.45pt;height:18pt" o:ole="">
                  <v:imagedata r:id="rId178" o:title=""/>
                </v:shape>
                <o:OLEObject Type="Embed" ProgID="Equation.3" ShapeID="_x0000_i1107" DrawAspect="Content" ObjectID="_1417432182" r:id="rId186"/>
              </w:object>
            </w:r>
          </w:p>
        </w:tc>
        <w:tc>
          <w:tcPr>
            <w:tcW w:w="1196" w:type="dxa"/>
            <w:vAlign w:val="center"/>
          </w:tcPr>
          <w:p w:rsidR="0001020E" w:rsidRPr="0001020E" w:rsidRDefault="0001020E" w:rsidP="0001020E">
            <w:pPr>
              <w:spacing w:after="0" w:line="360" w:lineRule="auto"/>
              <w:jc w:val="center"/>
              <w:rPr>
                <w:rFonts w:ascii="Times New Roman" w:hAnsi="Times New Roman"/>
                <w:b/>
                <w:sz w:val="28"/>
                <w:szCs w:val="28"/>
              </w:rPr>
            </w:pPr>
            <w:r w:rsidRPr="0001020E">
              <w:rPr>
                <w:rFonts w:ascii="Times New Roman" w:hAnsi="Times New Roman"/>
                <w:b/>
                <w:position w:val="-34"/>
                <w:sz w:val="28"/>
                <w:szCs w:val="28"/>
              </w:rPr>
              <w:object w:dxaOrig="980" w:dyaOrig="720">
                <v:shape id="_x0000_i1108" type="#_x0000_t75" style="width:48.85pt;height:36pt" o:ole="">
                  <v:imagedata r:id="rId180" o:title=""/>
                </v:shape>
                <o:OLEObject Type="Embed" ProgID="Equation.3" ShapeID="_x0000_i1108" DrawAspect="Content" ObjectID="_1417432183" r:id="rId187"/>
              </w:object>
            </w:r>
          </w:p>
        </w:tc>
        <w:tc>
          <w:tcPr>
            <w:tcW w:w="1253" w:type="dxa"/>
            <w:vAlign w:val="center"/>
          </w:tcPr>
          <w:p w:rsidR="0001020E" w:rsidRPr="0001020E" w:rsidRDefault="0001020E" w:rsidP="0001020E">
            <w:pPr>
              <w:spacing w:after="0" w:line="360" w:lineRule="auto"/>
              <w:jc w:val="center"/>
              <w:rPr>
                <w:rFonts w:ascii="Times New Roman" w:hAnsi="Times New Roman"/>
                <w:b/>
                <w:sz w:val="28"/>
                <w:szCs w:val="28"/>
              </w:rPr>
            </w:pPr>
            <w:r w:rsidRPr="0001020E">
              <w:rPr>
                <w:rFonts w:ascii="Times New Roman" w:hAnsi="Times New Roman"/>
                <w:b/>
                <w:position w:val="-12"/>
                <w:sz w:val="28"/>
                <w:szCs w:val="28"/>
              </w:rPr>
              <w:object w:dxaOrig="999" w:dyaOrig="360">
                <v:shape id="_x0000_i1109" type="#_x0000_t75" style="width:49.7pt;height:18pt" o:ole="">
                  <v:imagedata r:id="rId188" o:title=""/>
                </v:shape>
                <o:OLEObject Type="Embed" ProgID="Equation.3" ShapeID="_x0000_i1109" DrawAspect="Content" ObjectID="_1417432184" r:id="rId189"/>
              </w:object>
            </w:r>
          </w:p>
        </w:tc>
        <w:tc>
          <w:tcPr>
            <w:tcW w:w="1101" w:type="dxa"/>
            <w:vAlign w:val="center"/>
          </w:tcPr>
          <w:p w:rsidR="0001020E" w:rsidRPr="0001020E" w:rsidRDefault="0001020E" w:rsidP="0001020E">
            <w:pPr>
              <w:spacing w:after="0" w:line="360" w:lineRule="auto"/>
              <w:jc w:val="center"/>
              <w:rPr>
                <w:rFonts w:ascii="Times New Roman" w:hAnsi="Times New Roman"/>
                <w:b/>
                <w:sz w:val="28"/>
                <w:szCs w:val="28"/>
              </w:rPr>
            </w:pPr>
            <w:r w:rsidRPr="0001020E">
              <w:rPr>
                <w:rFonts w:ascii="Times New Roman" w:hAnsi="Times New Roman"/>
                <w:b/>
                <w:position w:val="-12"/>
                <w:sz w:val="28"/>
                <w:szCs w:val="28"/>
              </w:rPr>
              <w:object w:dxaOrig="300" w:dyaOrig="360">
                <v:shape id="_x0000_i1110" type="#_x0000_t75" style="width:15.45pt;height:18pt" o:ole="">
                  <v:imagedata r:id="rId190" o:title=""/>
                </v:shape>
                <o:OLEObject Type="Embed" ProgID="Equation.3" ShapeID="_x0000_i1110" DrawAspect="Content" ObjectID="_1417432185" r:id="rId191"/>
              </w:objec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0,01</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10</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0,995</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0,01</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0,36</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1,84</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0,82</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0,295</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0,02</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7,12</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0,99</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0,02</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0,37</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1,82</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0,815</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0,301</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0,03</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5,82</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0,985</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0,03</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0,38</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1,8</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0,81</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0,309</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0,04</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5,05</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0,98</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0,039</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0,39</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1,78</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0,805</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0,314</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0,05</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4,53</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0,975</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0,048</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0,4</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1,77</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0,8</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0,32</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0,06</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4,15</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0,97</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0,058</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0,41</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1,75</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0,795</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0,326</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0,07</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3,85</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0,965</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0,067</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0,42</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1,74</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0,79</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0,332</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0,08</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3,81</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0,96</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0,077</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0,43</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1,72</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0,785</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0,337</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0,09</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3,41</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0,955</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0,085</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0,44</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1,71</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0,78</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0,343</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0,10</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3,24</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0,95</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0,095</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0,45</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1,69</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0,775</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0,349</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0,11</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3,11</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0,945</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0,104</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0,46</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1,68</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0,77</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0,354</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0,12</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2,98</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0,94</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0,113</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0,47</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1,67</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0,765</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0,359</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0,13</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2,88</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0,935</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0,121</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0,48</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1,66</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0,76</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0,365</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0,14</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2,77</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0,93</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0,13</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0,49</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1,64</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0,755</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0,37</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lastRenderedPageBreak/>
              <w:t>0,15</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2,68</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0,925</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0,139</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0,5</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1,63</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0,75</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0,375</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0,16</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2,61</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0,92</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0,147</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0,51</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1,62</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0,745</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0,38</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0,17</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2,53</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0,915</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0,155</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0,52</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1,61</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0,74</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0,385</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0,18</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2,47</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0,91</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0,164</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0,53</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1,6</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0,735</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0,39</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0,19</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2,41</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0,905</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0,172</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0,54</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1,59</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0,73</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0,394</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0,2</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2,36</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0,9</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0,18</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0,55</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1,58</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0,725</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0,399</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0,21</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2,31</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0,895</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0,188</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0,56</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1,57</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0,72</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0,403</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0,22</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2,26</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0,89</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0,196</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0,57</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1,56</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0,715</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0,408</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0,23</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2,22</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0,885</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0,203</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0,58</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1,55</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0,71</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0,412</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0,24</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2,18</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0,88</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0,211</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0,59</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1,54</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0,705</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0,416</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0,25</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2,14</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0,875</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0,219</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0,6</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1,535</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0,7</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0,42</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0,26</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2,1</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0,87</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0,226</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0,61</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1,53</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0,695</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0,424</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0,27</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2,07</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0,865</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0,236</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0,62</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1,525</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0,69</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0,428</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0,28</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2,04</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0,86</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0,241</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0,63</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1,52</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0,685</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0,432</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0,29</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2,01</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0,855</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0,248</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0,64</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1,515</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0,68</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0,435</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0,3</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1,98</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0,85</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0,255</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0,65</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1,51</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0,675</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0,439</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0,31</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1,95</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0,845</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0,262</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0,66</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1,5</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0,67</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0,442</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0,32</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1,93</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0,84</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0,269</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0,67</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1,495</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0,665</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0,446</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0,33</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1,9</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0,835</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0,275</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0,68</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1,49</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0,66</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0,449</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0,34</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1,88</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0,83</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0,282</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0,69</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1,485</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0,655</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0,452</w:t>
            </w:r>
          </w:p>
        </w:tc>
      </w:tr>
      <w:tr w:rsidR="0001020E" w:rsidRPr="0001020E" w:rsidTr="0001020E">
        <w:tc>
          <w:tcPr>
            <w:tcW w:w="152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0,35</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1,86</w:t>
            </w:r>
          </w:p>
        </w:tc>
        <w:tc>
          <w:tcPr>
            <w:tcW w:w="1215"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0,825</w:t>
            </w:r>
          </w:p>
        </w:tc>
        <w:tc>
          <w:tcPr>
            <w:tcW w:w="84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0,289</w:t>
            </w:r>
          </w:p>
        </w:tc>
        <w:tc>
          <w:tcPr>
            <w:tcW w:w="111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0,7</w:t>
            </w:r>
          </w:p>
        </w:tc>
        <w:tc>
          <w:tcPr>
            <w:tcW w:w="1196"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1,48</w:t>
            </w:r>
          </w:p>
        </w:tc>
        <w:tc>
          <w:tcPr>
            <w:tcW w:w="1253"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0,65</w:t>
            </w:r>
          </w:p>
        </w:tc>
        <w:tc>
          <w:tcPr>
            <w:tcW w:w="1101" w:type="dxa"/>
          </w:tcPr>
          <w:p w:rsidR="0001020E" w:rsidRPr="0001020E" w:rsidRDefault="0001020E" w:rsidP="0001020E">
            <w:pPr>
              <w:spacing w:after="0" w:line="360" w:lineRule="auto"/>
              <w:jc w:val="center"/>
              <w:rPr>
                <w:rFonts w:ascii="Times New Roman" w:hAnsi="Times New Roman"/>
                <w:sz w:val="28"/>
                <w:szCs w:val="28"/>
              </w:rPr>
            </w:pPr>
            <w:r w:rsidRPr="0001020E">
              <w:rPr>
                <w:rFonts w:ascii="Times New Roman" w:hAnsi="Times New Roman"/>
                <w:sz w:val="28"/>
                <w:szCs w:val="28"/>
              </w:rPr>
              <w:t>0,455</w:t>
            </w:r>
          </w:p>
        </w:tc>
      </w:tr>
    </w:tbl>
    <w:p w:rsidR="0001020E" w:rsidRDefault="0001020E" w:rsidP="002247D6">
      <w:pPr>
        <w:spacing w:after="0" w:line="360" w:lineRule="auto"/>
        <w:ind w:firstLine="709"/>
        <w:jc w:val="both"/>
        <w:rPr>
          <w:rFonts w:ascii="Times New Roman" w:hAnsi="Times New Roman"/>
          <w:sz w:val="28"/>
          <w:szCs w:val="28"/>
          <w:lang w:val="ru-RU"/>
        </w:rPr>
      </w:pP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t xml:space="preserve">Граничная высота сжатой зоны по формуле </w:t>
      </w:r>
      <w:r w:rsidRPr="002247D6">
        <w:rPr>
          <w:rFonts w:ascii="Times New Roman" w:hAnsi="Times New Roman"/>
          <w:position w:val="-66"/>
          <w:sz w:val="28"/>
          <w:szCs w:val="28"/>
        </w:rPr>
        <w:object w:dxaOrig="2220" w:dyaOrig="1040">
          <v:shape id="_x0000_i1111" type="#_x0000_t75" style="width:110.55pt;height:51.45pt" o:ole="">
            <v:imagedata r:id="rId192" o:title=""/>
          </v:shape>
          <o:OLEObject Type="Embed" ProgID="Equation.3" ShapeID="_x0000_i1111" DrawAspect="Content" ObjectID="_1417432186" r:id="rId193"/>
        </w:object>
      </w:r>
    </w:p>
    <w:p w:rsidR="002247D6" w:rsidRPr="002247D6" w:rsidRDefault="002247D6" w:rsidP="002247D6">
      <w:pPr>
        <w:spacing w:after="0" w:line="360" w:lineRule="auto"/>
        <w:ind w:firstLine="709"/>
        <w:jc w:val="center"/>
        <w:rPr>
          <w:rFonts w:ascii="Times New Roman" w:hAnsi="Times New Roman"/>
          <w:sz w:val="28"/>
          <w:szCs w:val="28"/>
          <w:lang w:val="ru-RU"/>
        </w:rPr>
      </w:pPr>
      <w:r w:rsidRPr="002247D6">
        <w:rPr>
          <w:rFonts w:ascii="Times New Roman" w:hAnsi="Times New Roman"/>
          <w:position w:val="-64"/>
          <w:sz w:val="28"/>
          <w:szCs w:val="28"/>
        </w:rPr>
        <w:object w:dxaOrig="4780" w:dyaOrig="1020">
          <v:shape id="_x0000_i1112" type="#_x0000_t75" style="width:239.15pt;height:50.55pt" o:ole="">
            <v:imagedata r:id="rId194" o:title=""/>
          </v:shape>
          <o:OLEObject Type="Embed" ProgID="Equation.3" ShapeID="_x0000_i1112" DrawAspect="Content" ObjectID="_1417432187" r:id="rId195"/>
        </w:object>
      </w:r>
      <w:r w:rsidRPr="002247D6">
        <w:rPr>
          <w:rFonts w:ascii="Times New Roman" w:hAnsi="Times New Roman"/>
          <w:sz w:val="28"/>
          <w:szCs w:val="28"/>
          <w:lang w:val="ru-RU"/>
        </w:rPr>
        <w:t>,</w:t>
      </w: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lastRenderedPageBreak/>
        <w:t xml:space="preserve">где </w:t>
      </w:r>
      <w:r w:rsidRPr="002247D6">
        <w:rPr>
          <w:rFonts w:ascii="Times New Roman" w:hAnsi="Times New Roman"/>
          <w:position w:val="-14"/>
          <w:sz w:val="28"/>
          <w:szCs w:val="28"/>
        </w:rPr>
        <w:object w:dxaOrig="4420" w:dyaOrig="380">
          <v:shape id="_x0000_i1113" type="#_x0000_t75" style="width:222pt;height:18.85pt" o:ole="">
            <v:imagedata r:id="rId196" o:title=""/>
          </v:shape>
          <o:OLEObject Type="Embed" ProgID="Equation.3" ShapeID="_x0000_i1113" DrawAspect="Content" ObjectID="_1417432188" r:id="rId197"/>
        </w:object>
      </w:r>
      <w:r w:rsidRPr="002247D6">
        <w:rPr>
          <w:rFonts w:ascii="Times New Roman" w:hAnsi="Times New Roman"/>
          <w:sz w:val="28"/>
          <w:szCs w:val="28"/>
          <w:lang w:val="ru-RU"/>
        </w:rPr>
        <w:t xml:space="preserve">МПа; </w:t>
      </w:r>
      <w:r w:rsidRPr="002247D6">
        <w:rPr>
          <w:rFonts w:ascii="Times New Roman" w:hAnsi="Times New Roman"/>
          <w:position w:val="-14"/>
          <w:sz w:val="28"/>
          <w:szCs w:val="28"/>
        </w:rPr>
        <w:object w:dxaOrig="2160" w:dyaOrig="380">
          <v:shape id="_x0000_i1114" type="#_x0000_t75" style="width:108pt;height:18.85pt" o:ole="">
            <v:imagedata r:id="rId198" o:title=""/>
          </v:shape>
          <o:OLEObject Type="Embed" ProgID="Equation.3" ShapeID="_x0000_i1114" DrawAspect="Content" ObjectID="_1417432189" r:id="rId199"/>
        </w:object>
      </w:r>
      <w:r w:rsidRPr="002247D6">
        <w:rPr>
          <w:rFonts w:ascii="Times New Roman" w:hAnsi="Times New Roman"/>
          <w:sz w:val="28"/>
          <w:szCs w:val="28"/>
          <w:lang w:val="ru-RU"/>
        </w:rPr>
        <w:t>МПа – предварительное напряжение арматуры с учетом всех потерь (коэффициент 0,75 принят условно, расчет потерь напряжений приведен ниже).</w:t>
      </w: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t xml:space="preserve">Коэффициент условий работы арматуры </w:t>
      </w:r>
      <w:r w:rsidRPr="002247D6">
        <w:rPr>
          <w:rFonts w:ascii="Times New Roman" w:hAnsi="Times New Roman"/>
          <w:position w:val="-12"/>
          <w:sz w:val="28"/>
          <w:szCs w:val="28"/>
        </w:rPr>
        <w:object w:dxaOrig="340" w:dyaOrig="360">
          <v:shape id="_x0000_i1115" type="#_x0000_t75" style="width:17.15pt;height:17.15pt" o:ole="">
            <v:imagedata r:id="rId200" o:title=""/>
          </v:shape>
          <o:OLEObject Type="Embed" ProgID="Equation.3" ShapeID="_x0000_i1115" DrawAspect="Content" ObjectID="_1417432190" r:id="rId201"/>
        </w:object>
      </w:r>
      <w:r w:rsidRPr="002247D6">
        <w:rPr>
          <w:rFonts w:ascii="Times New Roman" w:hAnsi="Times New Roman"/>
          <w:sz w:val="28"/>
          <w:szCs w:val="28"/>
          <w:lang w:val="ru-RU"/>
        </w:rPr>
        <w:t>, учитывающий сопротивление арматуры выше условного предела текучести, по формуле (27) УзРСТ 2.03.01-84:</w:t>
      </w:r>
    </w:p>
    <w:p w:rsidR="002247D6" w:rsidRPr="002247D6" w:rsidRDefault="002247D6" w:rsidP="002247D6">
      <w:pPr>
        <w:spacing w:after="0" w:line="360" w:lineRule="auto"/>
        <w:ind w:firstLine="709"/>
        <w:jc w:val="center"/>
        <w:rPr>
          <w:rFonts w:ascii="Times New Roman" w:hAnsi="Times New Roman"/>
          <w:sz w:val="28"/>
          <w:szCs w:val="28"/>
          <w:lang w:val="ru-RU"/>
        </w:rPr>
      </w:pPr>
      <w:r w:rsidRPr="002247D6">
        <w:rPr>
          <w:rFonts w:ascii="Times New Roman" w:hAnsi="Times New Roman"/>
          <w:position w:val="-12"/>
          <w:sz w:val="28"/>
          <w:szCs w:val="28"/>
        </w:rPr>
        <w:object w:dxaOrig="3060" w:dyaOrig="360">
          <v:shape id="_x0000_i1116" type="#_x0000_t75" style="width:152.55pt;height:17.15pt" o:ole="">
            <v:imagedata r:id="rId202" o:title=""/>
          </v:shape>
          <o:OLEObject Type="Embed" ProgID="Equation.3" ShapeID="_x0000_i1116" DrawAspect="Content" ObjectID="_1417432191" r:id="rId203"/>
        </w:object>
      </w:r>
      <w:r w:rsidRPr="002247D6">
        <w:rPr>
          <w:rFonts w:ascii="Times New Roman" w:hAnsi="Times New Roman"/>
          <w:sz w:val="28"/>
          <w:szCs w:val="28"/>
          <w:lang w:val="ru-RU"/>
        </w:rPr>
        <w:t>,</w:t>
      </w: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t>где</w:t>
      </w:r>
      <w:r w:rsidR="0001020E">
        <w:rPr>
          <w:rFonts w:ascii="Times New Roman" w:hAnsi="Times New Roman"/>
          <w:sz w:val="28"/>
          <w:szCs w:val="28"/>
          <w:lang w:val="ru-RU"/>
        </w:rPr>
        <w:t>,</w:t>
      </w:r>
      <w:r w:rsidRPr="002247D6">
        <w:rPr>
          <w:rFonts w:ascii="Times New Roman" w:hAnsi="Times New Roman"/>
          <w:position w:val="-10"/>
          <w:sz w:val="28"/>
          <w:szCs w:val="28"/>
        </w:rPr>
        <w:object w:dxaOrig="800" w:dyaOrig="320">
          <v:shape id="_x0000_i1117" type="#_x0000_t75" style="width:40.3pt;height:16.3pt" o:ole="">
            <v:imagedata r:id="rId204" o:title=""/>
          </v:shape>
          <o:OLEObject Type="Embed" ProgID="Equation.3" ShapeID="_x0000_i1117" DrawAspect="Content" ObjectID="_1417432192" r:id="rId205"/>
        </w:object>
      </w:r>
      <w:r w:rsidRPr="002247D6">
        <w:rPr>
          <w:rFonts w:ascii="Times New Roman" w:hAnsi="Times New Roman"/>
          <w:sz w:val="28"/>
          <w:szCs w:val="28"/>
          <w:lang w:val="ru-RU"/>
        </w:rPr>
        <w:t>-</w:t>
      </w:r>
      <w:r w:rsidRPr="002247D6">
        <w:rPr>
          <w:rFonts w:ascii="Times New Roman" w:hAnsi="Times New Roman"/>
          <w:sz w:val="28"/>
          <w:szCs w:val="28"/>
          <w:lang w:val="ru-RU"/>
        </w:rPr>
        <w:t>для арматуры класса А-</w:t>
      </w:r>
      <w:r w:rsidRPr="002247D6">
        <w:rPr>
          <w:rFonts w:ascii="Times New Roman" w:hAnsi="Times New Roman"/>
          <w:sz w:val="28"/>
          <w:szCs w:val="28"/>
        </w:rPr>
        <w:t>V</w:t>
      </w:r>
      <w:r w:rsidRPr="002247D6">
        <w:rPr>
          <w:rFonts w:ascii="Times New Roman" w:hAnsi="Times New Roman"/>
          <w:sz w:val="28"/>
          <w:szCs w:val="28"/>
          <w:lang w:val="ru-RU"/>
        </w:rPr>
        <w:t xml:space="preserve">; </w:t>
      </w:r>
      <w:r w:rsidRPr="002247D6">
        <w:rPr>
          <w:rFonts w:ascii="Times New Roman" w:hAnsi="Times New Roman"/>
          <w:position w:val="-12"/>
          <w:sz w:val="28"/>
          <w:szCs w:val="28"/>
        </w:rPr>
        <w:object w:dxaOrig="4300" w:dyaOrig="360">
          <v:shape id="_x0000_i1118" type="#_x0000_t75" style="width:215.15pt;height:17.15pt" o:ole="">
            <v:imagedata r:id="rId206" o:title=""/>
          </v:shape>
          <o:OLEObject Type="Embed" ProgID="Equation.3" ShapeID="_x0000_i1118" DrawAspect="Content" ObjectID="_1417432193" r:id="rId207"/>
        </w:object>
      </w:r>
      <w:r w:rsidRPr="002247D6">
        <w:rPr>
          <w:rFonts w:ascii="Times New Roman" w:hAnsi="Times New Roman"/>
          <w:sz w:val="28"/>
          <w:szCs w:val="28"/>
          <w:lang w:val="ru-RU"/>
        </w:rPr>
        <w:t>&gt;</w:t>
      </w:r>
      <w:r w:rsidRPr="002247D6">
        <w:rPr>
          <w:rFonts w:ascii="Times New Roman" w:hAnsi="Times New Roman"/>
          <w:position w:val="-10"/>
          <w:sz w:val="28"/>
          <w:szCs w:val="28"/>
        </w:rPr>
        <w:object w:dxaOrig="800" w:dyaOrig="320">
          <v:shape id="_x0000_i1119" type="#_x0000_t75" style="width:40.3pt;height:16.3pt" o:ole="">
            <v:imagedata r:id="rId208" o:title=""/>
          </v:shape>
          <o:OLEObject Type="Embed" ProgID="Equation.3" ShapeID="_x0000_i1119" DrawAspect="Content" ObjectID="_1417432194" r:id="rId209"/>
        </w:object>
      </w:r>
      <w:r w:rsidRPr="002247D6">
        <w:rPr>
          <w:rFonts w:ascii="Times New Roman" w:hAnsi="Times New Roman"/>
          <w:sz w:val="28"/>
          <w:szCs w:val="28"/>
          <w:lang w:val="ru-RU"/>
        </w:rPr>
        <w:t>.</w:t>
      </w: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t xml:space="preserve">принимаем </w:t>
      </w:r>
      <w:r w:rsidRPr="002247D6">
        <w:rPr>
          <w:rFonts w:ascii="Times New Roman" w:hAnsi="Times New Roman"/>
          <w:position w:val="-12"/>
          <w:sz w:val="28"/>
          <w:szCs w:val="28"/>
        </w:rPr>
        <w:object w:dxaOrig="1359" w:dyaOrig="360">
          <v:shape id="_x0000_i1120" type="#_x0000_t75" style="width:67.7pt;height:17.15pt" o:ole="">
            <v:imagedata r:id="rId210" o:title=""/>
          </v:shape>
          <o:OLEObject Type="Embed" ProgID="Equation.3" ShapeID="_x0000_i1120" DrawAspect="Content" ObjectID="_1417432195" r:id="rId211"/>
        </w:object>
      </w:r>
      <w:r w:rsidRPr="002247D6">
        <w:rPr>
          <w:rFonts w:ascii="Times New Roman" w:hAnsi="Times New Roman"/>
          <w:sz w:val="28"/>
          <w:szCs w:val="28"/>
          <w:lang w:val="ru-RU"/>
        </w:rPr>
        <w:t>.</w:t>
      </w: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t>Площадь сечения продольной напрягаемой арматуры</w:t>
      </w:r>
    </w:p>
    <w:p w:rsidR="002247D6" w:rsidRPr="002247D6" w:rsidRDefault="0001020E" w:rsidP="002247D6">
      <w:pPr>
        <w:spacing w:after="0" w:line="360" w:lineRule="auto"/>
        <w:ind w:firstLine="709"/>
        <w:jc w:val="center"/>
        <w:rPr>
          <w:rFonts w:ascii="Times New Roman" w:hAnsi="Times New Roman"/>
          <w:sz w:val="28"/>
          <w:szCs w:val="28"/>
          <w:lang w:val="ru-RU"/>
        </w:rPr>
      </w:pPr>
      <w:r w:rsidRPr="002247D6">
        <w:rPr>
          <w:rFonts w:ascii="Times New Roman" w:hAnsi="Times New Roman"/>
          <w:position w:val="-12"/>
          <w:sz w:val="28"/>
          <w:szCs w:val="28"/>
        </w:rPr>
        <w:object w:dxaOrig="5920" w:dyaOrig="360">
          <v:shape id="_x0000_i1121" type="#_x0000_t75" style="width:296.55pt;height:17.15pt" o:ole="">
            <v:imagedata r:id="rId212" o:title=""/>
          </v:shape>
          <o:OLEObject Type="Embed" ProgID="Equation.3" ShapeID="_x0000_i1121" DrawAspect="Content" ObjectID="_1417432196" r:id="rId213"/>
        </w:object>
      </w:r>
      <w:r w:rsidR="002247D6" w:rsidRPr="002247D6">
        <w:rPr>
          <w:rFonts w:ascii="Times New Roman" w:hAnsi="Times New Roman"/>
          <w:sz w:val="28"/>
          <w:szCs w:val="28"/>
          <w:lang w:val="ru-RU"/>
        </w:rPr>
        <w:t>см</w:t>
      </w:r>
      <w:proofErr w:type="gramStart"/>
      <w:r w:rsidR="002247D6" w:rsidRPr="002247D6">
        <w:rPr>
          <w:rFonts w:ascii="Times New Roman" w:hAnsi="Times New Roman"/>
          <w:sz w:val="28"/>
          <w:szCs w:val="28"/>
          <w:vertAlign w:val="superscript"/>
          <w:lang w:val="ru-RU"/>
        </w:rPr>
        <w:t>2</w:t>
      </w:r>
      <w:proofErr w:type="gramEnd"/>
      <w:r w:rsidR="002247D6" w:rsidRPr="002247D6">
        <w:rPr>
          <w:rFonts w:ascii="Times New Roman" w:hAnsi="Times New Roman"/>
          <w:sz w:val="28"/>
          <w:szCs w:val="28"/>
          <w:lang w:val="ru-RU"/>
        </w:rPr>
        <w:t>.</w:t>
      </w: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t>Принимаем 4Ø12 А</w:t>
      </w:r>
      <w:r w:rsidR="0001020E">
        <w:rPr>
          <w:rFonts w:ascii="Times New Roman" w:hAnsi="Times New Roman"/>
          <w:sz w:val="28"/>
          <w:szCs w:val="28"/>
          <w:lang w:val="ru-RU"/>
        </w:rPr>
        <w:t>-</w:t>
      </w:r>
      <w:r w:rsidR="0001020E">
        <w:rPr>
          <w:rFonts w:ascii="Times New Roman" w:hAnsi="Times New Roman"/>
          <w:sz w:val="28"/>
          <w:szCs w:val="28"/>
        </w:rPr>
        <w:t>III</w:t>
      </w:r>
      <w:r w:rsidRPr="002247D6">
        <w:rPr>
          <w:rFonts w:ascii="Times New Roman" w:hAnsi="Times New Roman"/>
          <w:sz w:val="28"/>
          <w:szCs w:val="28"/>
          <w:lang w:val="ru-RU"/>
        </w:rPr>
        <w:t xml:space="preserve">, </w:t>
      </w:r>
      <w:r w:rsidRPr="002247D6">
        <w:rPr>
          <w:rFonts w:ascii="Times New Roman" w:hAnsi="Times New Roman"/>
          <w:position w:val="-12"/>
          <w:sz w:val="28"/>
          <w:szCs w:val="28"/>
        </w:rPr>
        <w:object w:dxaOrig="999" w:dyaOrig="360">
          <v:shape id="_x0000_i1122" type="#_x0000_t75" style="width:49.7pt;height:17.15pt" o:ole="">
            <v:imagedata r:id="rId214" o:title=""/>
          </v:shape>
          <o:OLEObject Type="Embed" ProgID="Equation.3" ShapeID="_x0000_i1122" DrawAspect="Content" ObjectID="_1417432197" r:id="rId215"/>
        </w:object>
      </w:r>
      <w:r w:rsidRPr="002247D6">
        <w:rPr>
          <w:rFonts w:ascii="Times New Roman" w:hAnsi="Times New Roman"/>
          <w:sz w:val="28"/>
          <w:szCs w:val="28"/>
          <w:lang w:val="ru-RU"/>
        </w:rPr>
        <w:t>см</w:t>
      </w:r>
      <w:proofErr w:type="gramStart"/>
      <w:r w:rsidRPr="002247D6">
        <w:rPr>
          <w:rFonts w:ascii="Times New Roman" w:hAnsi="Times New Roman"/>
          <w:sz w:val="28"/>
          <w:szCs w:val="28"/>
          <w:vertAlign w:val="superscript"/>
          <w:lang w:val="ru-RU"/>
        </w:rPr>
        <w:t>2</w:t>
      </w:r>
      <w:proofErr w:type="gramEnd"/>
      <w:r w:rsidRPr="002247D6">
        <w:rPr>
          <w:rFonts w:ascii="Times New Roman" w:hAnsi="Times New Roman"/>
          <w:sz w:val="28"/>
          <w:szCs w:val="28"/>
          <w:lang w:val="ru-RU"/>
        </w:rPr>
        <w:t>.</w:t>
      </w:r>
    </w:p>
    <w:p w:rsidR="0001020E" w:rsidRDefault="002247D6" w:rsidP="002247D6">
      <w:pPr>
        <w:spacing w:after="0" w:line="360" w:lineRule="auto"/>
        <w:ind w:firstLine="709"/>
        <w:jc w:val="both"/>
        <w:rPr>
          <w:rFonts w:ascii="Times New Roman" w:hAnsi="Times New Roman"/>
          <w:b/>
          <w:sz w:val="28"/>
          <w:szCs w:val="28"/>
          <w:lang w:val="uz-Latn-UZ"/>
        </w:rPr>
      </w:pPr>
      <w:r w:rsidRPr="002247D6">
        <w:rPr>
          <w:rFonts w:ascii="Times New Roman" w:hAnsi="Times New Roman"/>
          <w:b/>
          <w:sz w:val="28"/>
          <w:szCs w:val="28"/>
          <w:lang w:val="ru-RU"/>
        </w:rPr>
        <w:t xml:space="preserve">Расчет прочности наклонного сечения. </w:t>
      </w: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b/>
          <w:position w:val="-10"/>
          <w:sz w:val="28"/>
          <w:szCs w:val="28"/>
        </w:rPr>
        <w:object w:dxaOrig="900" w:dyaOrig="320">
          <v:shape id="_x0000_i1123" type="#_x0000_t75" style="width:45.45pt;height:16.3pt" o:ole="">
            <v:imagedata r:id="rId216" o:title=""/>
          </v:shape>
          <o:OLEObject Type="Embed" ProgID="Equation.3" ShapeID="_x0000_i1123" DrawAspect="Content" ObjectID="_1417432198" r:id="rId217"/>
        </w:object>
      </w:r>
      <w:proofErr w:type="spellStart"/>
      <w:r w:rsidRPr="002247D6">
        <w:rPr>
          <w:rFonts w:ascii="Times New Roman" w:hAnsi="Times New Roman"/>
          <w:sz w:val="28"/>
          <w:szCs w:val="28"/>
          <w:lang w:val="ru-RU"/>
        </w:rPr>
        <w:t>кН.</w:t>
      </w:r>
      <w:proofErr w:type="spellEnd"/>
      <w:r w:rsidRPr="002247D6">
        <w:rPr>
          <w:rFonts w:ascii="Times New Roman" w:hAnsi="Times New Roman"/>
          <w:sz w:val="28"/>
          <w:szCs w:val="28"/>
          <w:lang w:val="ru-RU"/>
        </w:rPr>
        <w:t xml:space="preserve"> Проверяем условие прочности по наклонной полосе между наклонными трещинами (2.28</w:t>
      </w:r>
      <w:r w:rsidRPr="002247D6">
        <w:rPr>
          <w:rFonts w:ascii="Times New Roman" w:hAnsi="Times New Roman"/>
          <w:sz w:val="28"/>
          <w:szCs w:val="28"/>
          <w:lang w:val="uz-Cyrl-UZ"/>
        </w:rPr>
        <w:t>) (</w:t>
      </w:r>
      <w:r w:rsidRPr="002247D6">
        <w:rPr>
          <w:rFonts w:ascii="Times New Roman" w:hAnsi="Times New Roman"/>
          <w:sz w:val="28"/>
          <w:szCs w:val="28"/>
          <w:lang w:val="ru-RU"/>
        </w:rPr>
        <w:t xml:space="preserve">А.П.Мандриков «Примеры расчета железобетонных конструкций»), </w:t>
      </w:r>
      <w:proofErr w:type="gramStart"/>
      <w:r w:rsidRPr="002247D6">
        <w:rPr>
          <w:rFonts w:ascii="Times New Roman" w:hAnsi="Times New Roman"/>
          <w:sz w:val="28"/>
          <w:szCs w:val="28"/>
          <w:lang w:val="ru-RU"/>
        </w:rPr>
        <w:t>пологая</w:t>
      </w:r>
      <w:proofErr w:type="gramEnd"/>
      <w:r w:rsidRPr="002247D6">
        <w:rPr>
          <w:rFonts w:ascii="Times New Roman" w:hAnsi="Times New Roman"/>
          <w:sz w:val="28"/>
          <w:szCs w:val="28"/>
          <w:lang w:val="ru-RU"/>
        </w:rPr>
        <w:t xml:space="preserve"> </w:t>
      </w:r>
      <w:r w:rsidRPr="002247D6">
        <w:rPr>
          <w:rFonts w:ascii="Times New Roman" w:hAnsi="Times New Roman"/>
          <w:position w:val="-14"/>
          <w:sz w:val="28"/>
          <w:szCs w:val="28"/>
        </w:rPr>
        <w:object w:dxaOrig="740" w:dyaOrig="380">
          <v:shape id="_x0000_i1124" type="#_x0000_t75" style="width:36.85pt;height:18.85pt" o:ole="">
            <v:imagedata r:id="rId218" o:title=""/>
          </v:shape>
          <o:OLEObject Type="Embed" ProgID="Equation.3" ShapeID="_x0000_i1124" DrawAspect="Content" ObjectID="_1417432199" r:id="rId219"/>
        </w:object>
      </w:r>
      <w:r w:rsidRPr="002247D6">
        <w:rPr>
          <w:rFonts w:ascii="Times New Roman" w:hAnsi="Times New Roman"/>
          <w:sz w:val="28"/>
          <w:szCs w:val="28"/>
          <w:lang w:val="ru-RU"/>
        </w:rPr>
        <w:t xml:space="preserve"> (при отсутствии расчетной поперечной арматуры)</w:t>
      </w:r>
    </w:p>
    <w:p w:rsidR="002247D6" w:rsidRPr="002247D6" w:rsidRDefault="002247D6" w:rsidP="002247D6">
      <w:pPr>
        <w:spacing w:after="0" w:line="360" w:lineRule="auto"/>
        <w:ind w:firstLine="709"/>
        <w:jc w:val="center"/>
        <w:rPr>
          <w:rFonts w:ascii="Times New Roman" w:hAnsi="Times New Roman"/>
          <w:sz w:val="28"/>
          <w:szCs w:val="28"/>
          <w:lang w:val="ru-RU"/>
        </w:rPr>
      </w:pPr>
      <w:r w:rsidRPr="002247D6">
        <w:rPr>
          <w:rFonts w:ascii="Times New Roman" w:hAnsi="Times New Roman"/>
          <w:position w:val="-12"/>
          <w:sz w:val="28"/>
          <w:szCs w:val="28"/>
        </w:rPr>
        <w:object w:dxaOrig="3080" w:dyaOrig="360">
          <v:shape id="_x0000_i1125" type="#_x0000_t75" style="width:153.45pt;height:17.15pt" o:ole="">
            <v:imagedata r:id="rId220" o:title=""/>
          </v:shape>
          <o:OLEObject Type="Embed" ProgID="Equation.3" ShapeID="_x0000_i1125" DrawAspect="Content" ObjectID="_1417432200" r:id="rId221"/>
        </w:object>
      </w:r>
      <w:r w:rsidRPr="002247D6">
        <w:rPr>
          <w:rFonts w:ascii="Times New Roman" w:hAnsi="Times New Roman"/>
          <w:sz w:val="28"/>
          <w:szCs w:val="28"/>
          <w:lang w:val="ru-RU"/>
        </w:rPr>
        <w:t>,</w:t>
      </w: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t>где</w:t>
      </w:r>
    </w:p>
    <w:p w:rsidR="002247D6" w:rsidRPr="002247D6" w:rsidRDefault="0001020E" w:rsidP="002247D6">
      <w:pPr>
        <w:spacing w:after="0" w:line="360" w:lineRule="auto"/>
        <w:ind w:firstLine="709"/>
        <w:jc w:val="center"/>
        <w:rPr>
          <w:rFonts w:ascii="Times New Roman" w:hAnsi="Times New Roman"/>
          <w:sz w:val="28"/>
          <w:szCs w:val="28"/>
          <w:lang w:val="ru-RU"/>
        </w:rPr>
      </w:pPr>
      <w:r w:rsidRPr="002247D6">
        <w:rPr>
          <w:rFonts w:ascii="Times New Roman" w:hAnsi="Times New Roman"/>
          <w:position w:val="-12"/>
          <w:sz w:val="28"/>
          <w:szCs w:val="28"/>
        </w:rPr>
        <w:object w:dxaOrig="4040" w:dyaOrig="360">
          <v:shape id="_x0000_i1126" type="#_x0000_t75" style="width:201.45pt;height:17.15pt" o:ole="">
            <v:imagedata r:id="rId222" o:title=""/>
          </v:shape>
          <o:OLEObject Type="Embed" ProgID="Equation.3" ShapeID="_x0000_i1126" DrawAspect="Content" ObjectID="_1417432201" r:id="rId223"/>
        </w:object>
      </w:r>
      <w:r w:rsidR="002247D6" w:rsidRPr="002247D6">
        <w:rPr>
          <w:rFonts w:ascii="Times New Roman" w:hAnsi="Times New Roman"/>
          <w:sz w:val="28"/>
          <w:szCs w:val="28"/>
          <w:lang w:val="ru-RU"/>
        </w:rPr>
        <w:t>;</w:t>
      </w:r>
    </w:p>
    <w:p w:rsidR="002247D6" w:rsidRPr="002247D6" w:rsidRDefault="002247D6" w:rsidP="002247D6">
      <w:pPr>
        <w:spacing w:after="0" w:line="360" w:lineRule="auto"/>
        <w:ind w:firstLine="709"/>
        <w:jc w:val="center"/>
        <w:rPr>
          <w:rFonts w:ascii="Times New Roman" w:hAnsi="Times New Roman"/>
          <w:sz w:val="28"/>
          <w:szCs w:val="28"/>
          <w:lang w:val="ru-RU"/>
        </w:rPr>
      </w:pPr>
      <w:r w:rsidRPr="002247D6">
        <w:rPr>
          <w:rFonts w:ascii="Times New Roman" w:hAnsi="Times New Roman"/>
          <w:position w:val="-10"/>
          <w:sz w:val="28"/>
          <w:szCs w:val="28"/>
        </w:rPr>
        <w:object w:dxaOrig="1100" w:dyaOrig="320">
          <v:shape id="_x0000_i1127" type="#_x0000_t75" style="width:54.85pt;height:16.3pt" o:ole="">
            <v:imagedata r:id="rId224" o:title=""/>
          </v:shape>
          <o:OLEObject Type="Embed" ProgID="Equation.3" ShapeID="_x0000_i1127" DrawAspect="Content" ObjectID="_1417432202" r:id="rId225"/>
        </w:object>
      </w:r>
      <w:r w:rsidRPr="002247D6">
        <w:rPr>
          <w:rFonts w:ascii="Times New Roman" w:hAnsi="Times New Roman"/>
          <w:sz w:val="28"/>
          <w:szCs w:val="28"/>
          <w:lang w:val="ru-RU"/>
        </w:rPr>
        <w:t>Н&lt;</w:t>
      </w:r>
      <w:r w:rsidR="0001020E" w:rsidRPr="002247D6">
        <w:rPr>
          <w:rFonts w:ascii="Times New Roman" w:hAnsi="Times New Roman"/>
          <w:position w:val="-10"/>
          <w:sz w:val="28"/>
          <w:szCs w:val="28"/>
        </w:rPr>
        <w:object w:dxaOrig="4120" w:dyaOrig="340">
          <v:shape id="_x0000_i1128" type="#_x0000_t75" style="width:206.55pt;height:17.15pt" o:ole="">
            <v:imagedata r:id="rId226" o:title=""/>
          </v:shape>
          <o:OLEObject Type="Embed" ProgID="Equation.3" ShapeID="_x0000_i1128" DrawAspect="Content" ObjectID="_1417432203" r:id="rId227"/>
        </w:object>
      </w:r>
      <w:proofErr w:type="gramStart"/>
      <w:r w:rsidRPr="002247D6">
        <w:rPr>
          <w:rFonts w:ascii="Times New Roman" w:hAnsi="Times New Roman"/>
          <w:sz w:val="28"/>
          <w:szCs w:val="28"/>
          <w:lang w:val="ru-RU"/>
        </w:rPr>
        <w:t>Н</w:t>
      </w:r>
      <w:proofErr w:type="gramEnd"/>
      <w:r w:rsidRPr="002247D6">
        <w:rPr>
          <w:rFonts w:ascii="Times New Roman" w:hAnsi="Times New Roman"/>
          <w:sz w:val="28"/>
          <w:szCs w:val="28"/>
          <w:lang w:val="ru-RU"/>
        </w:rPr>
        <w:t>,</w:t>
      </w: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t>условие соблюдается, размеры поперечного сечения панели достаточны.</w:t>
      </w: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t>Вычисляем проекцию расчетного наклонного сечения на продольную ось</w:t>
      </w:r>
      <w:r w:rsidRPr="002247D6">
        <w:rPr>
          <w:rFonts w:ascii="Times New Roman" w:hAnsi="Times New Roman"/>
          <w:sz w:val="28"/>
          <w:szCs w:val="28"/>
          <w:lang w:val="uz-Cyrl-UZ"/>
        </w:rPr>
        <w:t xml:space="preserve"> </w:t>
      </w:r>
      <w:r w:rsidRPr="002247D6">
        <w:rPr>
          <w:rFonts w:ascii="Times New Roman" w:hAnsi="Times New Roman"/>
          <w:i/>
          <w:sz w:val="28"/>
          <w:szCs w:val="28"/>
          <w:lang w:val="uz-Cyrl-UZ"/>
        </w:rPr>
        <w:t>с.</w:t>
      </w:r>
      <w:r w:rsidRPr="002247D6">
        <w:rPr>
          <w:rFonts w:ascii="Times New Roman" w:hAnsi="Times New Roman"/>
          <w:sz w:val="28"/>
          <w:szCs w:val="28"/>
          <w:lang w:val="uz-Cyrl-UZ"/>
        </w:rPr>
        <w:t xml:space="preserve"> </w:t>
      </w:r>
      <w:r w:rsidRPr="002247D6">
        <w:rPr>
          <w:rFonts w:ascii="Times New Roman" w:hAnsi="Times New Roman"/>
          <w:sz w:val="28"/>
          <w:szCs w:val="28"/>
          <w:lang w:val="ru-RU"/>
        </w:rPr>
        <w:t>Влияние свесов сжатых полок (при четырех ребрах):</w:t>
      </w:r>
    </w:p>
    <w:p w:rsidR="002247D6" w:rsidRPr="002247D6" w:rsidRDefault="002247D6" w:rsidP="002247D6">
      <w:pPr>
        <w:spacing w:after="0" w:line="360" w:lineRule="auto"/>
        <w:ind w:firstLine="709"/>
        <w:jc w:val="center"/>
        <w:rPr>
          <w:rFonts w:ascii="Times New Roman" w:hAnsi="Times New Roman"/>
          <w:sz w:val="28"/>
          <w:szCs w:val="28"/>
          <w:lang w:val="ru-RU"/>
        </w:rPr>
      </w:pPr>
      <w:r w:rsidRPr="002247D6">
        <w:rPr>
          <w:rFonts w:ascii="Times New Roman" w:hAnsi="Times New Roman"/>
          <w:position w:val="-30"/>
          <w:sz w:val="28"/>
          <w:szCs w:val="28"/>
        </w:rPr>
        <w:object w:dxaOrig="4520" w:dyaOrig="720">
          <v:shape id="_x0000_i1129" type="#_x0000_t75" style="width:225.45pt;height:36pt" o:ole="">
            <v:imagedata r:id="rId228" o:title=""/>
          </v:shape>
          <o:OLEObject Type="Embed" ProgID="Equation.3" ShapeID="_x0000_i1129" DrawAspect="Content" ObjectID="_1417432204" r:id="rId229"/>
        </w:object>
      </w:r>
      <w:r w:rsidRPr="002247D6">
        <w:rPr>
          <w:rFonts w:ascii="Times New Roman" w:hAnsi="Times New Roman"/>
          <w:sz w:val="28"/>
          <w:szCs w:val="28"/>
          <w:lang w:val="ru-RU"/>
        </w:rPr>
        <w:t>&lt;0,5.</w:t>
      </w:r>
    </w:p>
    <w:p w:rsidR="002247D6" w:rsidRPr="002247D6" w:rsidRDefault="002247D6" w:rsidP="002247D6">
      <w:pPr>
        <w:spacing w:after="0" w:line="360" w:lineRule="auto"/>
        <w:ind w:firstLine="709"/>
        <w:jc w:val="both"/>
        <w:rPr>
          <w:rFonts w:ascii="Times New Roman" w:hAnsi="Times New Roman"/>
          <w:sz w:val="28"/>
          <w:szCs w:val="28"/>
          <w:lang w:val="uz-Cyrl-UZ"/>
        </w:rPr>
      </w:pPr>
      <w:r w:rsidRPr="002247D6">
        <w:rPr>
          <w:rFonts w:ascii="Times New Roman" w:hAnsi="Times New Roman"/>
          <w:sz w:val="28"/>
          <w:szCs w:val="28"/>
          <w:lang w:val="ru-RU"/>
        </w:rPr>
        <w:lastRenderedPageBreak/>
        <w:t xml:space="preserve">Влияние продольного усилия обжатия </w:t>
      </w:r>
    </w:p>
    <w:p w:rsidR="002247D6" w:rsidRPr="002247D6" w:rsidRDefault="002247D6" w:rsidP="002247D6">
      <w:pPr>
        <w:spacing w:after="0" w:line="360" w:lineRule="auto"/>
        <w:ind w:firstLine="709"/>
        <w:jc w:val="center"/>
        <w:rPr>
          <w:rFonts w:ascii="Times New Roman" w:hAnsi="Times New Roman"/>
          <w:sz w:val="28"/>
          <w:szCs w:val="28"/>
          <w:lang w:val="ru-RU"/>
        </w:rPr>
      </w:pPr>
      <w:r w:rsidRPr="002247D6">
        <w:rPr>
          <w:rFonts w:ascii="Times New Roman" w:hAnsi="Times New Roman"/>
          <w:position w:val="-14"/>
          <w:sz w:val="28"/>
          <w:szCs w:val="28"/>
        </w:rPr>
        <w:object w:dxaOrig="4020" w:dyaOrig="380">
          <v:shape id="_x0000_i1130" type="#_x0000_t75" style="width:201.45pt;height:18.85pt" o:ole="">
            <v:imagedata r:id="rId230" o:title=""/>
          </v:shape>
          <o:OLEObject Type="Embed" ProgID="Equation.3" ShapeID="_x0000_i1130" DrawAspect="Content" ObjectID="_1417432205" r:id="rId231"/>
        </w:object>
      </w:r>
      <w:r w:rsidRPr="002247D6">
        <w:rPr>
          <w:rFonts w:ascii="Times New Roman" w:hAnsi="Times New Roman"/>
          <w:sz w:val="28"/>
          <w:szCs w:val="28"/>
          <w:lang w:val="ru-RU"/>
        </w:rPr>
        <w:t>Н=135,6 кН:</w:t>
      </w:r>
    </w:p>
    <w:p w:rsidR="002247D6" w:rsidRPr="002247D6" w:rsidRDefault="0001020E" w:rsidP="002247D6">
      <w:pPr>
        <w:spacing w:after="0" w:line="360" w:lineRule="auto"/>
        <w:ind w:firstLine="709"/>
        <w:jc w:val="center"/>
        <w:rPr>
          <w:rFonts w:ascii="Times New Roman" w:hAnsi="Times New Roman"/>
          <w:sz w:val="28"/>
          <w:szCs w:val="28"/>
          <w:lang w:val="ru-RU"/>
        </w:rPr>
      </w:pPr>
      <w:r w:rsidRPr="002247D6">
        <w:rPr>
          <w:rFonts w:ascii="Times New Roman" w:hAnsi="Times New Roman"/>
          <w:position w:val="-34"/>
          <w:sz w:val="28"/>
          <w:szCs w:val="28"/>
        </w:rPr>
        <w:object w:dxaOrig="4300" w:dyaOrig="720">
          <v:shape id="_x0000_i1131" type="#_x0000_t75" style="width:215.15pt;height:36pt" o:ole="">
            <v:imagedata r:id="rId232" o:title=""/>
          </v:shape>
          <o:OLEObject Type="Embed" ProgID="Equation.3" ShapeID="_x0000_i1131" DrawAspect="Content" ObjectID="_1417432206" r:id="rId233"/>
        </w:object>
      </w:r>
      <w:r w:rsidR="002247D6" w:rsidRPr="002247D6">
        <w:rPr>
          <w:rFonts w:ascii="Times New Roman" w:hAnsi="Times New Roman"/>
          <w:sz w:val="28"/>
          <w:szCs w:val="28"/>
          <w:lang w:val="ru-RU"/>
        </w:rPr>
        <w:t>&lt;0,5</w:t>
      </w:r>
    </w:p>
    <w:p w:rsidR="002247D6" w:rsidRPr="002247D6" w:rsidRDefault="002247D6" w:rsidP="002247D6">
      <w:pPr>
        <w:spacing w:after="0" w:line="360" w:lineRule="auto"/>
        <w:ind w:firstLine="709"/>
        <w:jc w:val="both"/>
        <w:rPr>
          <w:rFonts w:ascii="Times New Roman" w:hAnsi="Times New Roman"/>
          <w:sz w:val="28"/>
          <w:szCs w:val="28"/>
          <w:lang w:val="ru-RU"/>
        </w:rPr>
      </w:pPr>
      <w:proofErr w:type="gramStart"/>
      <w:r w:rsidRPr="002247D6">
        <w:rPr>
          <w:rFonts w:ascii="Times New Roman" w:hAnsi="Times New Roman"/>
          <w:sz w:val="28"/>
          <w:szCs w:val="28"/>
          <w:lang w:val="ru-RU"/>
        </w:rPr>
        <w:t xml:space="preserve">Вычисляем </w:t>
      </w:r>
      <w:r w:rsidRPr="002247D6">
        <w:rPr>
          <w:rFonts w:ascii="Times New Roman" w:hAnsi="Times New Roman"/>
          <w:position w:val="-14"/>
          <w:sz w:val="28"/>
          <w:szCs w:val="28"/>
        </w:rPr>
        <w:object w:dxaOrig="3240" w:dyaOrig="380">
          <v:shape id="_x0000_i1132" type="#_x0000_t75" style="width:161.15pt;height:18.85pt" o:ole="">
            <v:imagedata r:id="rId234" o:title=""/>
          </v:shape>
          <o:OLEObject Type="Embed" ProgID="Equation.3" ShapeID="_x0000_i1132" DrawAspect="Content" ObjectID="_1417432207" r:id="rId235"/>
        </w:object>
      </w:r>
      <w:r w:rsidRPr="002247D6">
        <w:rPr>
          <w:rFonts w:ascii="Times New Roman" w:hAnsi="Times New Roman"/>
          <w:sz w:val="28"/>
          <w:szCs w:val="28"/>
          <w:lang w:val="ru-RU"/>
        </w:rPr>
        <w:t>&gt;1,5 принимаем</w:t>
      </w:r>
      <w:proofErr w:type="gramEnd"/>
      <w:r w:rsidRPr="002247D6">
        <w:rPr>
          <w:rFonts w:ascii="Times New Roman" w:hAnsi="Times New Roman"/>
          <w:sz w:val="28"/>
          <w:szCs w:val="28"/>
          <w:lang w:val="ru-RU"/>
        </w:rPr>
        <w:t xml:space="preserve"> 1,5:</w:t>
      </w:r>
    </w:p>
    <w:p w:rsidR="002247D6" w:rsidRPr="002247D6" w:rsidRDefault="0001020E" w:rsidP="002247D6">
      <w:pPr>
        <w:spacing w:after="0" w:line="360" w:lineRule="auto"/>
        <w:ind w:firstLine="709"/>
        <w:jc w:val="center"/>
        <w:rPr>
          <w:rFonts w:ascii="Times New Roman" w:hAnsi="Times New Roman"/>
          <w:sz w:val="28"/>
          <w:szCs w:val="28"/>
          <w:lang w:val="ru-RU"/>
        </w:rPr>
      </w:pPr>
      <w:r w:rsidRPr="002247D6">
        <w:rPr>
          <w:rFonts w:ascii="Times New Roman" w:hAnsi="Times New Roman"/>
          <w:position w:val="-14"/>
          <w:sz w:val="28"/>
          <w:szCs w:val="28"/>
        </w:rPr>
        <w:object w:dxaOrig="7020" w:dyaOrig="400">
          <v:shape id="_x0000_i1133" type="#_x0000_t75" style="width:351.45pt;height:20.55pt" o:ole="">
            <v:imagedata r:id="rId236" o:title=""/>
          </v:shape>
          <o:OLEObject Type="Embed" ProgID="Equation.3" ShapeID="_x0000_i1133" DrawAspect="Content" ObjectID="_1417432208" r:id="rId237"/>
        </w:object>
      </w:r>
      <w:proofErr w:type="spellStart"/>
      <w:r w:rsidR="002247D6" w:rsidRPr="002247D6">
        <w:rPr>
          <w:rFonts w:ascii="Times New Roman" w:hAnsi="Times New Roman"/>
          <w:sz w:val="28"/>
          <w:szCs w:val="28"/>
          <w:lang w:val="ru-RU"/>
        </w:rPr>
        <w:t>Нсм</w:t>
      </w:r>
      <w:proofErr w:type="spellEnd"/>
      <w:r w:rsidR="002247D6" w:rsidRPr="002247D6">
        <w:rPr>
          <w:rFonts w:ascii="Times New Roman" w:hAnsi="Times New Roman"/>
          <w:sz w:val="28"/>
          <w:szCs w:val="28"/>
          <w:lang w:val="ru-RU"/>
        </w:rPr>
        <w:t>.</w:t>
      </w: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t xml:space="preserve">В расчетном наклонном сечении </w:t>
      </w:r>
      <w:r w:rsidRPr="002247D6">
        <w:rPr>
          <w:rFonts w:ascii="Times New Roman" w:hAnsi="Times New Roman"/>
          <w:position w:val="-12"/>
          <w:sz w:val="28"/>
          <w:szCs w:val="28"/>
        </w:rPr>
        <w:object w:dxaOrig="1640" w:dyaOrig="360">
          <v:shape id="_x0000_i1134" type="#_x0000_t75" style="width:81.45pt;height:17.15pt" o:ole="">
            <v:imagedata r:id="rId238" o:title=""/>
          </v:shape>
          <o:OLEObject Type="Embed" ProgID="Equation.3" ShapeID="_x0000_i1134" DrawAspect="Content" ObjectID="_1417432209" r:id="rId239"/>
        </w:object>
      </w:r>
      <w:r w:rsidRPr="002247D6">
        <w:rPr>
          <w:rFonts w:ascii="Times New Roman" w:hAnsi="Times New Roman"/>
          <w:sz w:val="28"/>
          <w:szCs w:val="28"/>
          <w:lang w:val="ru-RU"/>
        </w:rPr>
        <w:t xml:space="preserve">, тогда </w:t>
      </w:r>
      <w:r w:rsidRPr="002247D6">
        <w:rPr>
          <w:rFonts w:ascii="Times New Roman" w:hAnsi="Times New Roman"/>
          <w:position w:val="-12"/>
          <w:sz w:val="28"/>
          <w:szCs w:val="28"/>
        </w:rPr>
        <w:object w:dxaOrig="4160" w:dyaOrig="380">
          <v:shape id="_x0000_i1135" type="#_x0000_t75" style="width:207.45pt;height:18.85pt" o:ole="">
            <v:imagedata r:id="rId240" o:title=""/>
          </v:shape>
          <o:OLEObject Type="Embed" ProgID="Equation.3" ShapeID="_x0000_i1135" DrawAspect="Content" ObjectID="_1417432210" r:id="rId241"/>
        </w:object>
      </w:r>
      <w:r w:rsidRPr="002247D6">
        <w:rPr>
          <w:rFonts w:ascii="Times New Roman" w:hAnsi="Times New Roman"/>
          <w:sz w:val="28"/>
          <w:szCs w:val="28"/>
          <w:lang w:val="ru-RU"/>
        </w:rPr>
        <w:t>см&gt;</w:t>
      </w:r>
      <w:r w:rsidRPr="002247D6">
        <w:rPr>
          <w:rFonts w:ascii="Times New Roman" w:hAnsi="Times New Roman"/>
          <w:position w:val="-12"/>
          <w:sz w:val="28"/>
          <w:szCs w:val="28"/>
        </w:rPr>
        <w:object w:dxaOrig="1620" w:dyaOrig="360">
          <v:shape id="_x0000_i1136" type="#_x0000_t75" style="width:80.55pt;height:17.15pt" o:ole="">
            <v:imagedata r:id="rId242" o:title=""/>
          </v:shape>
          <o:OLEObject Type="Embed" ProgID="Equation.3" ShapeID="_x0000_i1136" DrawAspect="Content" ObjectID="_1417432211" r:id="rId243"/>
        </w:object>
      </w:r>
      <w:proofErr w:type="gramStart"/>
      <w:r w:rsidRPr="002247D6">
        <w:rPr>
          <w:rFonts w:ascii="Times New Roman" w:hAnsi="Times New Roman"/>
          <w:sz w:val="28"/>
          <w:szCs w:val="28"/>
          <w:lang w:val="ru-RU"/>
        </w:rPr>
        <w:t>см</w:t>
      </w:r>
      <w:proofErr w:type="gramEnd"/>
      <w:r w:rsidRPr="002247D6">
        <w:rPr>
          <w:rFonts w:ascii="Times New Roman" w:hAnsi="Times New Roman"/>
          <w:sz w:val="28"/>
          <w:szCs w:val="28"/>
          <w:lang w:val="ru-RU"/>
        </w:rPr>
        <w:t>,</w:t>
      </w:r>
      <w:r w:rsidRPr="002247D6">
        <w:rPr>
          <w:rFonts w:ascii="Times New Roman" w:hAnsi="Times New Roman"/>
          <w:sz w:val="28"/>
          <w:szCs w:val="28"/>
          <w:lang w:val="uz-Cyrl-UZ"/>
        </w:rPr>
        <w:t xml:space="preserve"> </w:t>
      </w:r>
      <w:r w:rsidRPr="002247D6">
        <w:rPr>
          <w:rFonts w:ascii="Times New Roman" w:hAnsi="Times New Roman"/>
          <w:sz w:val="28"/>
          <w:szCs w:val="28"/>
          <w:lang w:val="ru-RU"/>
        </w:rPr>
        <w:t xml:space="preserve">принимаем </w:t>
      </w:r>
      <w:r w:rsidRPr="002247D6">
        <w:rPr>
          <w:rFonts w:ascii="Times New Roman" w:hAnsi="Times New Roman"/>
          <w:position w:val="-12"/>
          <w:sz w:val="28"/>
          <w:szCs w:val="28"/>
        </w:rPr>
        <w:object w:dxaOrig="1260" w:dyaOrig="360">
          <v:shape id="_x0000_i1137" type="#_x0000_t75" style="width:62.55pt;height:17.15pt" o:ole="">
            <v:imagedata r:id="rId244" o:title=""/>
          </v:shape>
          <o:OLEObject Type="Embed" ProgID="Equation.3" ShapeID="_x0000_i1137" DrawAspect="Content" ObjectID="_1417432212" r:id="rId245"/>
        </w:object>
      </w:r>
      <w:r w:rsidRPr="002247D6">
        <w:rPr>
          <w:rFonts w:ascii="Times New Roman" w:hAnsi="Times New Roman"/>
          <w:sz w:val="28"/>
          <w:szCs w:val="28"/>
          <w:lang w:val="ru-RU"/>
        </w:rPr>
        <w:t xml:space="preserve">см. В этом случае </w:t>
      </w:r>
      <w:r w:rsidRPr="002247D6">
        <w:rPr>
          <w:rFonts w:ascii="Times New Roman" w:hAnsi="Times New Roman"/>
          <w:position w:val="-12"/>
          <w:sz w:val="28"/>
          <w:szCs w:val="28"/>
        </w:rPr>
        <w:object w:dxaOrig="4380" w:dyaOrig="380">
          <v:shape id="_x0000_i1138" type="#_x0000_t75" style="width:218.55pt;height:18.85pt" o:ole="">
            <v:imagedata r:id="rId246" o:title=""/>
          </v:shape>
          <o:OLEObject Type="Embed" ProgID="Equation.3" ShapeID="_x0000_i1138" DrawAspect="Content" ObjectID="_1417432213" r:id="rId247"/>
        </w:object>
      </w:r>
      <w:r w:rsidRPr="002247D6">
        <w:rPr>
          <w:rFonts w:ascii="Times New Roman" w:hAnsi="Times New Roman"/>
          <w:sz w:val="28"/>
          <w:szCs w:val="28"/>
          <w:lang w:val="ru-RU"/>
        </w:rPr>
        <w:t xml:space="preserve">кН, что больше </w:t>
      </w:r>
      <w:r w:rsidRPr="002247D6">
        <w:rPr>
          <w:rFonts w:ascii="Times New Roman" w:hAnsi="Times New Roman"/>
          <w:position w:val="-10"/>
          <w:sz w:val="28"/>
          <w:szCs w:val="28"/>
        </w:rPr>
        <w:object w:dxaOrig="900" w:dyaOrig="320">
          <v:shape id="_x0000_i1139" type="#_x0000_t75" style="width:45.45pt;height:16.3pt" o:ole="">
            <v:imagedata r:id="rId248" o:title=""/>
          </v:shape>
          <o:OLEObject Type="Embed" ProgID="Equation.3" ShapeID="_x0000_i1139" DrawAspect="Content" ObjectID="_1417432214" r:id="rId249"/>
        </w:object>
      </w:r>
      <w:r w:rsidRPr="002247D6">
        <w:rPr>
          <w:rFonts w:ascii="Times New Roman" w:hAnsi="Times New Roman"/>
          <w:sz w:val="28"/>
          <w:szCs w:val="28"/>
          <w:lang w:val="ru-RU"/>
        </w:rPr>
        <w:t>кН, следовательно, по расчету поперечная арматура не требуется.</w:t>
      </w: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t>В ребрах устанавливаем конструктивно каркасы из арматуры диаметром Ø5 класса Вр-</w:t>
      </w:r>
      <w:r w:rsidRPr="002247D6">
        <w:rPr>
          <w:rFonts w:ascii="Times New Roman" w:hAnsi="Times New Roman"/>
          <w:sz w:val="28"/>
          <w:szCs w:val="28"/>
        </w:rPr>
        <w:t>I</w:t>
      </w:r>
      <w:r w:rsidRPr="002247D6">
        <w:rPr>
          <w:rFonts w:ascii="Times New Roman" w:hAnsi="Times New Roman"/>
          <w:sz w:val="28"/>
          <w:szCs w:val="28"/>
          <w:lang w:val="ru-RU"/>
        </w:rPr>
        <w:t xml:space="preserve">. По конструктивным требованиям при </w:t>
      </w:r>
      <w:r w:rsidRPr="002247D6">
        <w:rPr>
          <w:rFonts w:ascii="Times New Roman" w:hAnsi="Times New Roman"/>
          <w:position w:val="-6"/>
          <w:sz w:val="28"/>
          <w:szCs w:val="28"/>
        </w:rPr>
        <w:object w:dxaOrig="800" w:dyaOrig="279">
          <v:shape id="_x0000_i1140" type="#_x0000_t75" style="width:40.3pt;height:13.7pt" o:ole="">
            <v:imagedata r:id="rId250" o:title=""/>
          </v:shape>
          <o:OLEObject Type="Embed" ProgID="Equation.3" ShapeID="_x0000_i1140" DrawAspect="Content" ObjectID="_1417432215" r:id="rId251"/>
        </w:object>
      </w:r>
      <w:proofErr w:type="gramStart"/>
      <w:r w:rsidRPr="002247D6">
        <w:rPr>
          <w:rFonts w:ascii="Times New Roman" w:hAnsi="Times New Roman"/>
          <w:sz w:val="28"/>
          <w:szCs w:val="28"/>
          <w:lang w:val="ru-RU"/>
        </w:rPr>
        <w:t>мм</w:t>
      </w:r>
      <w:proofErr w:type="gramEnd"/>
      <w:r w:rsidRPr="002247D6">
        <w:rPr>
          <w:rFonts w:ascii="Times New Roman" w:hAnsi="Times New Roman"/>
          <w:sz w:val="28"/>
          <w:szCs w:val="28"/>
          <w:lang w:val="ru-RU"/>
        </w:rPr>
        <w:t xml:space="preserve"> на </w:t>
      </w:r>
      <w:proofErr w:type="spellStart"/>
      <w:r w:rsidRPr="002247D6">
        <w:rPr>
          <w:rFonts w:ascii="Times New Roman" w:hAnsi="Times New Roman"/>
          <w:sz w:val="28"/>
          <w:szCs w:val="28"/>
          <w:lang w:val="ru-RU"/>
        </w:rPr>
        <w:t>приопорном</w:t>
      </w:r>
      <w:proofErr w:type="spellEnd"/>
      <w:r w:rsidRPr="002247D6">
        <w:rPr>
          <w:rFonts w:ascii="Times New Roman" w:hAnsi="Times New Roman"/>
          <w:sz w:val="28"/>
          <w:szCs w:val="28"/>
          <w:lang w:val="ru-RU"/>
        </w:rPr>
        <w:t xml:space="preserve"> участке </w:t>
      </w:r>
      <w:r w:rsidR="0001020E" w:rsidRPr="002247D6">
        <w:rPr>
          <w:rFonts w:ascii="Times New Roman" w:hAnsi="Times New Roman"/>
          <w:position w:val="-12"/>
          <w:sz w:val="28"/>
          <w:szCs w:val="28"/>
        </w:rPr>
        <w:object w:dxaOrig="2299" w:dyaOrig="360">
          <v:shape id="_x0000_i1141" type="#_x0000_t75" style="width:115.7pt;height:17.15pt" o:ole="">
            <v:imagedata r:id="rId252" o:title=""/>
          </v:shape>
          <o:OLEObject Type="Embed" ProgID="Equation.3" ShapeID="_x0000_i1141" DrawAspect="Content" ObjectID="_1417432216" r:id="rId253"/>
        </w:object>
      </w:r>
      <w:r w:rsidRPr="002247D6">
        <w:rPr>
          <w:rFonts w:ascii="Times New Roman" w:hAnsi="Times New Roman"/>
          <w:sz w:val="28"/>
          <w:szCs w:val="28"/>
          <w:lang w:val="ru-RU"/>
        </w:rPr>
        <w:t>см шаг стержней</w:t>
      </w:r>
    </w:p>
    <w:p w:rsidR="002247D6" w:rsidRPr="002247D6" w:rsidRDefault="002247D6" w:rsidP="002247D6">
      <w:pPr>
        <w:spacing w:after="0" w:line="360" w:lineRule="auto"/>
        <w:ind w:firstLine="709"/>
        <w:jc w:val="center"/>
        <w:rPr>
          <w:rFonts w:ascii="Times New Roman" w:hAnsi="Times New Roman"/>
          <w:sz w:val="28"/>
          <w:szCs w:val="28"/>
          <w:lang w:val="ru-RU"/>
        </w:rPr>
      </w:pPr>
      <w:r w:rsidRPr="002247D6">
        <w:rPr>
          <w:rFonts w:ascii="Times New Roman" w:hAnsi="Times New Roman"/>
          <w:position w:val="-6"/>
          <w:sz w:val="28"/>
          <w:szCs w:val="28"/>
        </w:rPr>
        <w:object w:dxaOrig="2020" w:dyaOrig="279">
          <v:shape id="_x0000_i1142" type="#_x0000_t75" style="width:101.15pt;height:13.7pt" o:ole="">
            <v:imagedata r:id="rId254" o:title=""/>
          </v:shape>
          <o:OLEObject Type="Embed" ProgID="Equation.3" ShapeID="_x0000_i1142" DrawAspect="Content" ObjectID="_1417432217" r:id="rId255"/>
        </w:object>
      </w:r>
      <w:proofErr w:type="gramStart"/>
      <w:r w:rsidRPr="002247D6">
        <w:rPr>
          <w:rFonts w:ascii="Times New Roman" w:hAnsi="Times New Roman"/>
          <w:sz w:val="28"/>
          <w:szCs w:val="28"/>
          <w:lang w:val="ru-RU"/>
        </w:rPr>
        <w:t>см</w:t>
      </w:r>
      <w:proofErr w:type="gramEnd"/>
      <w:r w:rsidRPr="002247D6">
        <w:rPr>
          <w:rFonts w:ascii="Times New Roman" w:hAnsi="Times New Roman"/>
          <w:sz w:val="28"/>
          <w:szCs w:val="28"/>
          <w:lang w:val="ru-RU"/>
        </w:rPr>
        <w:t xml:space="preserve"> и </w:t>
      </w:r>
      <w:r w:rsidRPr="002247D6">
        <w:rPr>
          <w:rFonts w:ascii="Times New Roman" w:hAnsi="Times New Roman"/>
          <w:position w:val="-6"/>
          <w:sz w:val="28"/>
          <w:szCs w:val="28"/>
        </w:rPr>
        <w:object w:dxaOrig="639" w:dyaOrig="279">
          <v:shape id="_x0000_i1143" type="#_x0000_t75" style="width:31.7pt;height:13.7pt" o:ole="">
            <v:imagedata r:id="rId256" o:title=""/>
          </v:shape>
          <o:OLEObject Type="Embed" ProgID="Equation.3" ShapeID="_x0000_i1143" DrawAspect="Content" ObjectID="_1417432218" r:id="rId257"/>
        </w:object>
      </w:r>
      <w:r w:rsidRPr="002247D6">
        <w:rPr>
          <w:rFonts w:ascii="Times New Roman" w:hAnsi="Times New Roman"/>
          <w:sz w:val="28"/>
          <w:szCs w:val="28"/>
          <w:lang w:val="ru-RU"/>
        </w:rPr>
        <w:t>см</w:t>
      </w: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t xml:space="preserve">принимаем </w:t>
      </w:r>
      <w:r w:rsidRPr="002247D6">
        <w:rPr>
          <w:rFonts w:ascii="Times New Roman" w:hAnsi="Times New Roman"/>
          <w:position w:val="-6"/>
          <w:sz w:val="28"/>
          <w:szCs w:val="28"/>
        </w:rPr>
        <w:object w:dxaOrig="639" w:dyaOrig="279">
          <v:shape id="_x0000_i1144" type="#_x0000_t75" style="width:31.7pt;height:13.7pt" o:ole="">
            <v:imagedata r:id="rId258" o:title=""/>
          </v:shape>
          <o:OLEObject Type="Embed" ProgID="Equation.3" ShapeID="_x0000_i1144" DrawAspect="Content" ObjectID="_1417432219" r:id="rId259"/>
        </w:object>
      </w:r>
      <w:proofErr w:type="gramStart"/>
      <w:r w:rsidRPr="002247D6">
        <w:rPr>
          <w:rFonts w:ascii="Times New Roman" w:hAnsi="Times New Roman"/>
          <w:sz w:val="28"/>
          <w:szCs w:val="28"/>
          <w:lang w:val="ru-RU"/>
        </w:rPr>
        <w:t>см</w:t>
      </w:r>
      <w:proofErr w:type="gramEnd"/>
      <w:r w:rsidRPr="002247D6">
        <w:rPr>
          <w:rFonts w:ascii="Times New Roman" w:hAnsi="Times New Roman"/>
          <w:sz w:val="28"/>
          <w:szCs w:val="28"/>
          <w:lang w:val="ru-RU"/>
        </w:rPr>
        <w:t>.</w:t>
      </w: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t xml:space="preserve">В средней половине панели поперечные стержни можно не ставить, ограничиваясь их постановкой только на приопорных участках. Из конструктивных соображений для фиксации положения верхней сетки каркасы </w:t>
      </w:r>
      <w:r w:rsidRPr="002247D6">
        <w:rPr>
          <w:rFonts w:ascii="Times New Roman" w:hAnsi="Times New Roman"/>
          <w:position w:val="-6"/>
          <w:sz w:val="28"/>
          <w:szCs w:val="28"/>
        </w:rPr>
        <w:object w:dxaOrig="540" w:dyaOrig="279">
          <v:shape id="_x0000_i1145" type="#_x0000_t75" style="width:26.55pt;height:13.7pt" o:ole="">
            <v:imagedata r:id="rId260" o:title=""/>
          </v:shape>
          <o:OLEObject Type="Embed" ProgID="Equation.3" ShapeID="_x0000_i1145" DrawAspect="Content" ObjectID="_1417432220" r:id="rId261"/>
        </w:object>
      </w:r>
      <w:r w:rsidRPr="002247D6">
        <w:rPr>
          <w:rFonts w:ascii="Times New Roman" w:hAnsi="Times New Roman"/>
          <w:sz w:val="28"/>
          <w:szCs w:val="28"/>
          <w:lang w:val="ru-RU"/>
        </w:rPr>
        <w:t xml:space="preserve"> проектируют на всю длину панели с шагом поперечных стержней на </w:t>
      </w:r>
      <w:proofErr w:type="spellStart"/>
      <w:r w:rsidRPr="002247D6">
        <w:rPr>
          <w:rFonts w:ascii="Times New Roman" w:hAnsi="Times New Roman"/>
          <w:sz w:val="28"/>
          <w:szCs w:val="28"/>
          <w:lang w:val="ru-RU"/>
        </w:rPr>
        <w:t>приопорных</w:t>
      </w:r>
      <w:proofErr w:type="spellEnd"/>
      <w:r w:rsidRPr="002247D6">
        <w:rPr>
          <w:rFonts w:ascii="Times New Roman" w:hAnsi="Times New Roman"/>
          <w:sz w:val="28"/>
          <w:szCs w:val="28"/>
          <w:lang w:val="ru-RU"/>
        </w:rPr>
        <w:t xml:space="preserve"> участках </w:t>
      </w:r>
      <w:r w:rsidRPr="002247D6">
        <w:rPr>
          <w:rFonts w:ascii="Times New Roman" w:hAnsi="Times New Roman"/>
          <w:position w:val="-6"/>
          <w:sz w:val="28"/>
          <w:szCs w:val="28"/>
        </w:rPr>
        <w:object w:dxaOrig="760" w:dyaOrig="279">
          <v:shape id="_x0000_i1146" type="#_x0000_t75" style="width:38.55pt;height:13.7pt" o:ole="">
            <v:imagedata r:id="rId262" o:title=""/>
          </v:shape>
          <o:OLEObject Type="Embed" ProgID="Equation.3" ShapeID="_x0000_i1146" DrawAspect="Content" ObjectID="_1417432221" r:id="rId263"/>
        </w:object>
      </w:r>
      <w:proofErr w:type="gramStart"/>
      <w:r w:rsidRPr="002247D6">
        <w:rPr>
          <w:rFonts w:ascii="Times New Roman" w:hAnsi="Times New Roman"/>
          <w:sz w:val="28"/>
          <w:szCs w:val="28"/>
          <w:lang w:val="ru-RU"/>
        </w:rPr>
        <w:t>мм</w:t>
      </w:r>
      <w:proofErr w:type="gramEnd"/>
      <w:r w:rsidRPr="002247D6">
        <w:rPr>
          <w:rFonts w:ascii="Times New Roman" w:hAnsi="Times New Roman"/>
          <w:sz w:val="28"/>
          <w:szCs w:val="28"/>
          <w:lang w:val="ru-RU"/>
        </w:rPr>
        <w:t xml:space="preserve"> и в средней части </w:t>
      </w:r>
      <w:r w:rsidRPr="002247D6">
        <w:rPr>
          <w:rFonts w:ascii="Times New Roman" w:hAnsi="Times New Roman"/>
          <w:position w:val="-6"/>
          <w:sz w:val="28"/>
          <w:szCs w:val="28"/>
        </w:rPr>
        <w:object w:dxaOrig="800" w:dyaOrig="279">
          <v:shape id="_x0000_i1147" type="#_x0000_t75" style="width:40.3pt;height:13.7pt" o:ole="">
            <v:imagedata r:id="rId264" o:title=""/>
          </v:shape>
          <o:OLEObject Type="Embed" ProgID="Equation.3" ShapeID="_x0000_i1147" DrawAspect="Content" ObjectID="_1417432222" r:id="rId265"/>
        </w:object>
      </w:r>
      <w:r w:rsidRPr="002247D6">
        <w:rPr>
          <w:rFonts w:ascii="Times New Roman" w:hAnsi="Times New Roman"/>
          <w:sz w:val="28"/>
          <w:szCs w:val="28"/>
          <w:lang w:val="ru-RU"/>
        </w:rPr>
        <w:t>мм.</w:t>
      </w:r>
    </w:p>
    <w:p w:rsidR="002247D6" w:rsidRPr="002247D6" w:rsidRDefault="002247D6" w:rsidP="002247D6">
      <w:pPr>
        <w:spacing w:after="0" w:line="360" w:lineRule="auto"/>
        <w:ind w:firstLine="709"/>
        <w:jc w:val="both"/>
        <w:rPr>
          <w:rFonts w:ascii="Times New Roman" w:hAnsi="Times New Roman"/>
          <w:sz w:val="28"/>
          <w:szCs w:val="28"/>
          <w:lang w:val="ru-RU"/>
        </w:rPr>
      </w:pPr>
      <w:r w:rsidRPr="002247D6">
        <w:rPr>
          <w:rFonts w:ascii="Times New Roman" w:hAnsi="Times New Roman"/>
          <w:sz w:val="28"/>
          <w:szCs w:val="28"/>
          <w:lang w:val="ru-RU"/>
        </w:rPr>
        <w:t>Чтобы обеспечить прочность полок панели на местные нагрузки, в пределах пустот в верхней и нижней зонах сечения предусмотрены сетки С-1 и С-2 марки (3Вр-</w:t>
      </w:r>
      <w:r w:rsidRPr="002247D6">
        <w:rPr>
          <w:rFonts w:ascii="Times New Roman" w:hAnsi="Times New Roman"/>
          <w:sz w:val="28"/>
          <w:szCs w:val="28"/>
        </w:rPr>
        <w:t>I</w:t>
      </w:r>
      <w:r w:rsidRPr="002247D6">
        <w:rPr>
          <w:rFonts w:ascii="Times New Roman" w:hAnsi="Times New Roman"/>
          <w:sz w:val="28"/>
          <w:szCs w:val="28"/>
          <w:lang w:val="ru-RU"/>
        </w:rPr>
        <w:t>-200)/(3Вр-</w:t>
      </w:r>
      <w:r w:rsidRPr="002247D6">
        <w:rPr>
          <w:rFonts w:ascii="Times New Roman" w:hAnsi="Times New Roman"/>
          <w:sz w:val="28"/>
          <w:szCs w:val="28"/>
        </w:rPr>
        <w:t>I</w:t>
      </w:r>
      <w:r w:rsidRPr="002247D6">
        <w:rPr>
          <w:rFonts w:ascii="Times New Roman" w:hAnsi="Times New Roman"/>
          <w:sz w:val="28"/>
          <w:szCs w:val="28"/>
          <w:lang w:val="ru-RU"/>
        </w:rPr>
        <w:t xml:space="preserve">-200), </w:t>
      </w:r>
      <w:r w:rsidRPr="002247D6">
        <w:rPr>
          <w:rFonts w:ascii="Times New Roman" w:hAnsi="Times New Roman"/>
          <w:position w:val="-12"/>
          <w:sz w:val="28"/>
          <w:szCs w:val="28"/>
        </w:rPr>
        <w:object w:dxaOrig="999" w:dyaOrig="360">
          <v:shape id="_x0000_i1148" type="#_x0000_t75" style="width:49.7pt;height:17.15pt" o:ole="">
            <v:imagedata r:id="rId266" o:title=""/>
          </v:shape>
          <o:OLEObject Type="Embed" ProgID="Equation.3" ShapeID="_x0000_i1148" DrawAspect="Content" ObjectID="_1417432223" r:id="rId267"/>
        </w:object>
      </w:r>
      <w:r w:rsidRPr="002247D6">
        <w:rPr>
          <w:rFonts w:ascii="Times New Roman" w:hAnsi="Times New Roman"/>
          <w:sz w:val="28"/>
          <w:szCs w:val="28"/>
          <w:lang w:val="ru-RU"/>
        </w:rPr>
        <w:t>см</w:t>
      </w:r>
      <w:proofErr w:type="gramStart"/>
      <w:r w:rsidRPr="002247D6">
        <w:rPr>
          <w:rFonts w:ascii="Times New Roman" w:hAnsi="Times New Roman"/>
          <w:sz w:val="28"/>
          <w:szCs w:val="28"/>
          <w:vertAlign w:val="superscript"/>
          <w:lang w:val="ru-RU"/>
        </w:rPr>
        <w:t>2</w:t>
      </w:r>
      <w:proofErr w:type="gramEnd"/>
      <w:r w:rsidRPr="002247D6">
        <w:rPr>
          <w:rFonts w:ascii="Times New Roman" w:hAnsi="Times New Roman"/>
          <w:sz w:val="28"/>
          <w:szCs w:val="28"/>
          <w:lang w:val="ru-RU"/>
        </w:rPr>
        <w:t>/м.</w:t>
      </w:r>
    </w:p>
    <w:p w:rsidR="002247D6" w:rsidRDefault="002247D6" w:rsidP="005A6B11">
      <w:pPr>
        <w:spacing w:after="0" w:line="360" w:lineRule="auto"/>
        <w:rPr>
          <w:lang w:val="uz-Latn-UZ"/>
        </w:rPr>
      </w:pPr>
    </w:p>
    <w:p w:rsidR="002247D6" w:rsidRDefault="002247D6" w:rsidP="005A6B11">
      <w:pPr>
        <w:spacing w:after="0" w:line="360" w:lineRule="auto"/>
        <w:rPr>
          <w:lang w:val="uz-Latn-UZ"/>
        </w:rPr>
      </w:pPr>
    </w:p>
    <w:p w:rsidR="002247D6" w:rsidRDefault="002247D6" w:rsidP="005A6B11">
      <w:pPr>
        <w:spacing w:after="0" w:line="360" w:lineRule="auto"/>
        <w:rPr>
          <w:lang w:val="uz-Latn-UZ"/>
        </w:rPr>
      </w:pPr>
    </w:p>
    <w:p w:rsidR="002247D6" w:rsidRDefault="002247D6" w:rsidP="005A6B11">
      <w:pPr>
        <w:spacing w:after="0" w:line="360" w:lineRule="auto"/>
        <w:rPr>
          <w:lang w:val="uz-Latn-UZ"/>
        </w:rPr>
      </w:pPr>
    </w:p>
    <w:p w:rsidR="002247D6" w:rsidRDefault="002247D6" w:rsidP="005A6B11">
      <w:pPr>
        <w:spacing w:after="0" w:line="360" w:lineRule="auto"/>
        <w:rPr>
          <w:lang w:val="uz-Latn-UZ"/>
        </w:rPr>
      </w:pPr>
    </w:p>
    <w:p w:rsidR="002247D6" w:rsidRDefault="002247D6" w:rsidP="005A6B11">
      <w:pPr>
        <w:spacing w:after="0" w:line="360" w:lineRule="auto"/>
        <w:rPr>
          <w:lang w:val="uz-Latn-UZ"/>
        </w:rPr>
      </w:pPr>
    </w:p>
    <w:p w:rsidR="00CE75DD" w:rsidRPr="002247D6" w:rsidRDefault="00CE75DD" w:rsidP="00CE75DD">
      <w:pPr>
        <w:spacing w:after="0" w:line="360" w:lineRule="auto"/>
        <w:jc w:val="center"/>
        <w:rPr>
          <w:rFonts w:ascii="Times New Roman" w:hAnsi="Times New Roman"/>
          <w:b/>
          <w:sz w:val="28"/>
          <w:szCs w:val="28"/>
          <w:lang w:val="uz-Latn-UZ"/>
        </w:rPr>
      </w:pPr>
      <w:r w:rsidRPr="00CE75DD">
        <w:rPr>
          <w:rFonts w:ascii="Times New Roman" w:hAnsi="Times New Roman"/>
          <w:b/>
          <w:sz w:val="28"/>
          <w:szCs w:val="28"/>
          <w:lang w:val="ru-RU"/>
        </w:rPr>
        <w:lastRenderedPageBreak/>
        <w:t>3.</w:t>
      </w:r>
      <w:r w:rsidR="002247D6">
        <w:rPr>
          <w:rFonts w:ascii="Times New Roman" w:hAnsi="Times New Roman"/>
          <w:b/>
          <w:sz w:val="28"/>
          <w:szCs w:val="28"/>
          <w:lang w:val="ru-RU"/>
        </w:rPr>
        <w:t xml:space="preserve"> Экономическая часть</w:t>
      </w:r>
    </w:p>
    <w:p w:rsidR="007611A5" w:rsidRPr="007611A5" w:rsidRDefault="00CE75DD" w:rsidP="007611A5">
      <w:pPr>
        <w:spacing w:after="0" w:line="360" w:lineRule="auto"/>
        <w:jc w:val="center"/>
        <w:rPr>
          <w:rFonts w:ascii="Times New Roman" w:hAnsi="Times New Roman"/>
          <w:sz w:val="28"/>
          <w:szCs w:val="28"/>
          <w:lang w:val="ru-RU"/>
        </w:rPr>
      </w:pPr>
      <w:r>
        <w:rPr>
          <w:rFonts w:ascii="Times New Roman" w:hAnsi="Times New Roman"/>
          <w:b/>
          <w:sz w:val="28"/>
          <w:szCs w:val="28"/>
          <w:lang w:val="ru-RU"/>
        </w:rPr>
        <w:t xml:space="preserve">3.1. </w:t>
      </w:r>
      <w:r w:rsidR="007611A5" w:rsidRPr="007611A5">
        <w:rPr>
          <w:rFonts w:ascii="Times New Roman" w:hAnsi="Times New Roman"/>
          <w:b/>
          <w:sz w:val="28"/>
          <w:szCs w:val="28"/>
          <w:lang w:val="ru-RU"/>
        </w:rPr>
        <w:t>Определение полной себестоимости продукции</w:t>
      </w:r>
    </w:p>
    <w:p w:rsidR="007611A5" w:rsidRPr="007611A5" w:rsidRDefault="007611A5" w:rsidP="00CE75DD">
      <w:pPr>
        <w:spacing w:after="0" w:line="360" w:lineRule="auto"/>
        <w:ind w:firstLine="709"/>
        <w:jc w:val="both"/>
        <w:rPr>
          <w:rFonts w:ascii="Times New Roman" w:hAnsi="Times New Roman"/>
          <w:sz w:val="28"/>
          <w:szCs w:val="28"/>
          <w:lang w:val="ru-RU"/>
        </w:rPr>
      </w:pPr>
    </w:p>
    <w:p w:rsidR="007611A5" w:rsidRPr="007611A5" w:rsidRDefault="007611A5" w:rsidP="00CE75DD">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Себестоимость представляет собой  издержки на производство и реализацию продукции и отражает  в обобщенной стоимостной форме эффективность производство в условиях хозяйственного расчета. Себестоимость всей продукции рассчитывается при планировании  как по экономическим элементом затрат, так и по калькуляционным статьям расходов.</w:t>
      </w:r>
    </w:p>
    <w:p w:rsidR="007611A5" w:rsidRPr="007611A5" w:rsidRDefault="007611A5" w:rsidP="00CE75DD">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 xml:space="preserve">Экономические элементы затрат включают затраты на сырье  и основные материалы (минус отходы производство), покупные комплектующие изделие и полуфабрикаты, вспомогательные материалы, топливо и энергию амортизацию  основных фондов, основную и дополнительную заработную плату, отчисления на социальное страхование. </w:t>
      </w:r>
    </w:p>
    <w:p w:rsidR="00CE75DD" w:rsidRDefault="007611A5" w:rsidP="00CE75DD">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ab/>
      </w:r>
    </w:p>
    <w:p w:rsidR="007611A5" w:rsidRPr="007611A5" w:rsidRDefault="00CE75DD" w:rsidP="00CE75DD">
      <w:pPr>
        <w:spacing w:after="0" w:line="360" w:lineRule="auto"/>
        <w:ind w:firstLine="709"/>
        <w:jc w:val="center"/>
        <w:rPr>
          <w:rFonts w:ascii="Times New Roman" w:hAnsi="Times New Roman"/>
          <w:b/>
          <w:sz w:val="28"/>
          <w:szCs w:val="28"/>
          <w:lang w:val="ru-RU"/>
        </w:rPr>
      </w:pPr>
      <w:r>
        <w:rPr>
          <w:rFonts w:ascii="Times New Roman" w:hAnsi="Times New Roman"/>
          <w:b/>
          <w:sz w:val="28"/>
          <w:szCs w:val="28"/>
          <w:lang w:val="ru-RU"/>
        </w:rPr>
        <w:t>3.2</w:t>
      </w:r>
      <w:r w:rsidR="007611A5" w:rsidRPr="007611A5">
        <w:rPr>
          <w:rFonts w:ascii="Times New Roman" w:hAnsi="Times New Roman"/>
          <w:b/>
          <w:sz w:val="28"/>
          <w:szCs w:val="28"/>
          <w:lang w:val="ru-RU"/>
        </w:rPr>
        <w:t>. Расчет потребности и стоимости сырья, материалов, покупных  изделий и полуфабрикатов</w:t>
      </w:r>
    </w:p>
    <w:p w:rsidR="007611A5" w:rsidRPr="007611A5" w:rsidRDefault="007611A5" w:rsidP="007611A5">
      <w:pPr>
        <w:spacing w:after="0" w:line="360" w:lineRule="auto"/>
        <w:jc w:val="center"/>
        <w:rPr>
          <w:rFonts w:ascii="Times New Roman" w:hAnsi="Times New Roman"/>
          <w:b/>
          <w:sz w:val="28"/>
          <w:szCs w:val="28"/>
          <w:lang w:val="ru-RU"/>
        </w:rPr>
      </w:pPr>
    </w:p>
    <w:p w:rsidR="007611A5" w:rsidRPr="007611A5" w:rsidRDefault="007611A5" w:rsidP="00CE75DD">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Потребность в ресурсах определяется по данным, содержащимся в технологической части выпускной работы.</w:t>
      </w:r>
    </w:p>
    <w:p w:rsidR="007611A5" w:rsidRPr="007611A5" w:rsidRDefault="007611A5" w:rsidP="00CE75DD">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Расчет потребности стоимости сырья, материалов, покупных изделий и полуфабрикатов делается по всей номенклатуре продукции проектируемого цеха (завода). Если количество наименований марок продукции больше 10, следует сгруппировать продукцию одинаковую по нормам расхода сырья и материалов на единицу измерения продукции (на куб.м, кв.м, пог. м и т.д.).</w:t>
      </w:r>
    </w:p>
    <w:p w:rsidR="007611A5" w:rsidRPr="007611A5" w:rsidRDefault="007611A5" w:rsidP="00CE75DD">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Стоимость сырья и материалов франко-склад предприятия с учетом затрат на транспортировку устанавливается:</w:t>
      </w:r>
    </w:p>
    <w:p w:rsidR="007611A5" w:rsidRPr="007611A5" w:rsidRDefault="007611A5" w:rsidP="00CE75DD">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ab/>
      </w:r>
      <w:r w:rsidRPr="007611A5">
        <w:rPr>
          <w:rFonts w:ascii="Times New Roman" w:hAnsi="Times New Roman"/>
          <w:sz w:val="28"/>
          <w:szCs w:val="28"/>
          <w:lang w:val="ru-RU"/>
        </w:rPr>
        <w:tab/>
      </w:r>
      <w:r w:rsidRPr="007611A5">
        <w:rPr>
          <w:rFonts w:ascii="Times New Roman" w:hAnsi="Times New Roman"/>
          <w:sz w:val="28"/>
          <w:szCs w:val="28"/>
          <w:lang w:val="ru-RU"/>
        </w:rPr>
        <w:tab/>
      </w:r>
      <w:r w:rsidRPr="007611A5">
        <w:rPr>
          <w:rFonts w:ascii="Times New Roman" w:hAnsi="Times New Roman"/>
          <w:sz w:val="28"/>
          <w:szCs w:val="28"/>
          <w:lang w:val="ru-RU"/>
        </w:rPr>
        <w:tab/>
      </w:r>
      <w:r w:rsidRPr="007611A5">
        <w:rPr>
          <w:rFonts w:ascii="Times New Roman" w:hAnsi="Times New Roman"/>
          <w:sz w:val="28"/>
          <w:szCs w:val="28"/>
          <w:lang w:val="ru-RU"/>
        </w:rPr>
        <w:tab/>
        <w:t>Со=Сс+Ст,</w:t>
      </w:r>
    </w:p>
    <w:p w:rsidR="007611A5" w:rsidRPr="007611A5" w:rsidRDefault="007611A5" w:rsidP="00CE75DD">
      <w:pPr>
        <w:spacing w:after="0" w:line="360" w:lineRule="auto"/>
        <w:jc w:val="both"/>
        <w:rPr>
          <w:rFonts w:ascii="Times New Roman" w:hAnsi="Times New Roman"/>
          <w:sz w:val="28"/>
          <w:szCs w:val="28"/>
          <w:lang w:val="ru-RU"/>
        </w:rPr>
      </w:pPr>
      <w:r w:rsidRPr="007611A5">
        <w:rPr>
          <w:rFonts w:ascii="Times New Roman" w:hAnsi="Times New Roman"/>
          <w:sz w:val="28"/>
          <w:szCs w:val="28"/>
          <w:lang w:val="ru-RU"/>
        </w:rPr>
        <w:t>где:  Сс -цены на сырье и материалы (Приложения 1,2,3,4);</w:t>
      </w:r>
    </w:p>
    <w:p w:rsidR="007611A5" w:rsidRPr="007611A5" w:rsidRDefault="007611A5" w:rsidP="00CE75DD">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lastRenderedPageBreak/>
        <w:t>Ст -затраты на транспортировку местного сырья и материалов, принимаемые для щебня- сум/м</w:t>
      </w:r>
      <w:r w:rsidRPr="007611A5">
        <w:rPr>
          <w:rFonts w:ascii="Times New Roman" w:hAnsi="Times New Roman"/>
          <w:sz w:val="28"/>
          <w:szCs w:val="28"/>
          <w:vertAlign w:val="superscript"/>
          <w:lang w:val="ru-RU"/>
        </w:rPr>
        <w:t>3</w:t>
      </w:r>
      <w:r w:rsidRPr="007611A5">
        <w:rPr>
          <w:rFonts w:ascii="Times New Roman" w:hAnsi="Times New Roman"/>
          <w:sz w:val="28"/>
          <w:szCs w:val="28"/>
          <w:lang w:val="ru-RU"/>
        </w:rPr>
        <w:t>, гравия- сум/м</w:t>
      </w:r>
      <w:r w:rsidRPr="007611A5">
        <w:rPr>
          <w:rFonts w:ascii="Times New Roman" w:hAnsi="Times New Roman"/>
          <w:sz w:val="28"/>
          <w:szCs w:val="28"/>
          <w:vertAlign w:val="superscript"/>
          <w:lang w:val="ru-RU"/>
        </w:rPr>
        <w:t>3</w:t>
      </w:r>
      <w:r w:rsidRPr="007611A5">
        <w:rPr>
          <w:rFonts w:ascii="Times New Roman" w:hAnsi="Times New Roman"/>
          <w:sz w:val="28"/>
          <w:szCs w:val="28"/>
          <w:lang w:val="ru-RU"/>
        </w:rPr>
        <w:t xml:space="preserve"> , песка- сум/м</w:t>
      </w:r>
      <w:r w:rsidRPr="007611A5">
        <w:rPr>
          <w:rFonts w:ascii="Times New Roman" w:hAnsi="Times New Roman"/>
          <w:sz w:val="28"/>
          <w:szCs w:val="28"/>
          <w:vertAlign w:val="superscript"/>
          <w:lang w:val="ru-RU"/>
        </w:rPr>
        <w:t>3</w:t>
      </w:r>
      <w:r w:rsidRPr="007611A5">
        <w:rPr>
          <w:rFonts w:ascii="Times New Roman" w:hAnsi="Times New Roman"/>
          <w:sz w:val="28"/>
          <w:szCs w:val="28"/>
          <w:lang w:val="ru-RU"/>
        </w:rPr>
        <w:t>.</w:t>
      </w:r>
    </w:p>
    <w:p w:rsidR="007611A5" w:rsidRPr="007611A5" w:rsidRDefault="007611A5" w:rsidP="00CE75DD">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 xml:space="preserve">Расчет сведен в таблицу </w:t>
      </w:r>
      <w:r w:rsidR="00CE75DD">
        <w:rPr>
          <w:rFonts w:ascii="Times New Roman" w:hAnsi="Times New Roman"/>
          <w:sz w:val="28"/>
          <w:szCs w:val="28"/>
          <w:lang w:val="ru-RU"/>
        </w:rPr>
        <w:t>3.</w:t>
      </w:r>
      <w:r w:rsidRPr="007611A5">
        <w:rPr>
          <w:rFonts w:ascii="Times New Roman" w:hAnsi="Times New Roman"/>
          <w:sz w:val="28"/>
          <w:szCs w:val="28"/>
          <w:lang w:val="ru-RU"/>
        </w:rPr>
        <w:t>1.</w:t>
      </w:r>
    </w:p>
    <w:p w:rsidR="007611A5" w:rsidRPr="007611A5" w:rsidRDefault="007611A5" w:rsidP="00CE75DD">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В этой таблице потребность в ресурсах определяется на единицу измерения продукции и на весь объем его производства. После определения количество и стоимости (суммарного) ресурсов необходимо установить калькуляционную единицу (шт.,</w:t>
      </w:r>
      <w:r w:rsidR="00CE75DD">
        <w:rPr>
          <w:rFonts w:ascii="Times New Roman" w:hAnsi="Times New Roman"/>
          <w:sz w:val="28"/>
          <w:szCs w:val="28"/>
          <w:lang w:val="ru-RU"/>
        </w:rPr>
        <w:t xml:space="preserve"> </w:t>
      </w:r>
      <w:r w:rsidRPr="007611A5">
        <w:rPr>
          <w:rFonts w:ascii="Times New Roman" w:hAnsi="Times New Roman"/>
          <w:sz w:val="28"/>
          <w:szCs w:val="28"/>
          <w:lang w:val="ru-RU"/>
        </w:rPr>
        <w:t>м</w:t>
      </w:r>
      <w:r w:rsidRPr="007611A5">
        <w:rPr>
          <w:rFonts w:ascii="Times New Roman" w:hAnsi="Times New Roman"/>
          <w:sz w:val="28"/>
          <w:szCs w:val="28"/>
          <w:vertAlign w:val="superscript"/>
          <w:lang w:val="ru-RU"/>
        </w:rPr>
        <w:t>3</w:t>
      </w:r>
      <w:r w:rsidRPr="007611A5">
        <w:rPr>
          <w:rFonts w:ascii="Times New Roman" w:hAnsi="Times New Roman"/>
          <w:sz w:val="28"/>
          <w:szCs w:val="28"/>
          <w:lang w:val="ru-RU"/>
        </w:rPr>
        <w:t>, м</w:t>
      </w:r>
      <w:r w:rsidRPr="007611A5">
        <w:rPr>
          <w:rFonts w:ascii="Times New Roman" w:hAnsi="Times New Roman"/>
          <w:sz w:val="28"/>
          <w:szCs w:val="28"/>
          <w:vertAlign w:val="superscript"/>
          <w:lang w:val="ru-RU"/>
        </w:rPr>
        <w:t>2</w:t>
      </w:r>
      <w:r w:rsidRPr="007611A5">
        <w:rPr>
          <w:rFonts w:ascii="Times New Roman" w:hAnsi="Times New Roman"/>
          <w:sz w:val="28"/>
          <w:szCs w:val="28"/>
          <w:lang w:val="ru-RU"/>
        </w:rPr>
        <w:t xml:space="preserve"> и др), по которой будем калькулировать полную себестоимость продукции.</w:t>
      </w:r>
    </w:p>
    <w:p w:rsidR="007611A5" w:rsidRPr="007611A5" w:rsidRDefault="007611A5" w:rsidP="00CE75DD">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Затраты на калькуляционную единицу по вспомогательным материалам принимается в размере 5% от стоимости основных материалов.</w:t>
      </w:r>
    </w:p>
    <w:p w:rsidR="007611A5" w:rsidRPr="007611A5" w:rsidRDefault="007611A5" w:rsidP="00CE75DD">
      <w:pPr>
        <w:spacing w:after="0" w:line="360" w:lineRule="auto"/>
        <w:ind w:firstLine="709"/>
        <w:jc w:val="both"/>
        <w:rPr>
          <w:rFonts w:ascii="Times New Roman" w:hAnsi="Times New Roman"/>
          <w:sz w:val="28"/>
          <w:szCs w:val="28"/>
          <w:lang w:val="ru-RU"/>
        </w:rPr>
      </w:pPr>
    </w:p>
    <w:p w:rsidR="007611A5" w:rsidRPr="007611A5" w:rsidRDefault="007611A5" w:rsidP="00CE75DD">
      <w:pPr>
        <w:spacing w:after="0" w:line="360" w:lineRule="auto"/>
        <w:ind w:firstLine="709"/>
        <w:jc w:val="both"/>
        <w:rPr>
          <w:rFonts w:ascii="Times New Roman" w:hAnsi="Times New Roman"/>
          <w:sz w:val="28"/>
          <w:szCs w:val="28"/>
          <w:lang w:val="ru-RU"/>
        </w:rPr>
        <w:sectPr w:rsidR="007611A5" w:rsidRPr="007611A5" w:rsidSect="002A0580">
          <w:footerReference w:type="default" r:id="rId268"/>
          <w:pgSz w:w="11906" w:h="16838"/>
          <w:pgMar w:top="1134" w:right="851" w:bottom="1134" w:left="1701" w:header="709" w:footer="709" w:gutter="0"/>
          <w:pgNumType w:start="3"/>
          <w:cols w:space="708"/>
          <w:docGrid w:linePitch="360"/>
        </w:sectPr>
      </w:pPr>
    </w:p>
    <w:p w:rsidR="00B8017F" w:rsidRPr="00CE75DD" w:rsidRDefault="00B8017F" w:rsidP="00B8017F">
      <w:pPr>
        <w:spacing w:after="0" w:line="360" w:lineRule="auto"/>
        <w:jc w:val="right"/>
        <w:rPr>
          <w:rFonts w:ascii="Times New Roman" w:hAnsi="Times New Roman"/>
          <w:b/>
          <w:sz w:val="28"/>
          <w:szCs w:val="28"/>
          <w:lang w:val="ru-RU"/>
        </w:rPr>
      </w:pPr>
      <w:r w:rsidRPr="00CE75DD">
        <w:rPr>
          <w:rFonts w:ascii="Times New Roman" w:hAnsi="Times New Roman"/>
          <w:b/>
          <w:sz w:val="28"/>
          <w:szCs w:val="28"/>
          <w:lang w:val="ru-RU"/>
        </w:rPr>
        <w:lastRenderedPageBreak/>
        <w:t>Таблица 3.1.</w:t>
      </w:r>
    </w:p>
    <w:p w:rsidR="00B8017F" w:rsidRPr="007611A5" w:rsidRDefault="00B8017F" w:rsidP="00B8017F">
      <w:pPr>
        <w:spacing w:after="0" w:line="360" w:lineRule="auto"/>
        <w:jc w:val="center"/>
        <w:rPr>
          <w:rFonts w:ascii="Times New Roman" w:hAnsi="Times New Roman"/>
          <w:b/>
          <w:sz w:val="28"/>
          <w:szCs w:val="28"/>
          <w:lang w:val="ru-RU"/>
        </w:rPr>
      </w:pPr>
      <w:r w:rsidRPr="007611A5">
        <w:rPr>
          <w:rFonts w:ascii="Times New Roman" w:hAnsi="Times New Roman"/>
          <w:b/>
          <w:sz w:val="28"/>
          <w:szCs w:val="28"/>
          <w:lang w:val="ru-RU"/>
        </w:rPr>
        <w:t xml:space="preserve">Расчет потребности и стоимости сырья, материалов, покупных изделий и полуфабрикатов </w:t>
      </w:r>
    </w:p>
    <w:tbl>
      <w:tblPr>
        <w:tblStyle w:val="a3"/>
        <w:tblW w:w="15835" w:type="dxa"/>
        <w:jc w:val="center"/>
        <w:tblLayout w:type="fixed"/>
        <w:tblLook w:val="01E0" w:firstRow="1" w:lastRow="1" w:firstColumn="1" w:lastColumn="1" w:noHBand="0" w:noVBand="0"/>
      </w:tblPr>
      <w:tblGrid>
        <w:gridCol w:w="533"/>
        <w:gridCol w:w="1983"/>
        <w:gridCol w:w="38"/>
        <w:gridCol w:w="503"/>
        <w:gridCol w:w="692"/>
        <w:gridCol w:w="743"/>
        <w:gridCol w:w="620"/>
        <w:gridCol w:w="473"/>
        <w:gridCol w:w="692"/>
        <w:gridCol w:w="624"/>
        <w:gridCol w:w="692"/>
        <w:gridCol w:w="78"/>
        <w:gridCol w:w="936"/>
        <w:gridCol w:w="577"/>
        <w:gridCol w:w="418"/>
        <w:gridCol w:w="142"/>
        <w:gridCol w:w="692"/>
        <w:gridCol w:w="1082"/>
        <w:gridCol w:w="661"/>
        <w:gridCol w:w="635"/>
        <w:gridCol w:w="615"/>
        <w:gridCol w:w="75"/>
        <w:gridCol w:w="1058"/>
        <w:gridCol w:w="581"/>
        <w:gridCol w:w="692"/>
      </w:tblGrid>
      <w:tr w:rsidR="00B8017F" w:rsidRPr="007611A5" w:rsidTr="00B8017F">
        <w:trPr>
          <w:jc w:val="center"/>
        </w:trPr>
        <w:tc>
          <w:tcPr>
            <w:tcW w:w="534" w:type="dxa"/>
            <w:vMerge w:val="restart"/>
            <w:vAlign w:val="center"/>
          </w:tcPr>
          <w:p w:rsidR="00B8017F" w:rsidRPr="00CE75DD" w:rsidRDefault="00B8017F" w:rsidP="00B8017F">
            <w:pPr>
              <w:spacing w:line="360" w:lineRule="auto"/>
              <w:jc w:val="center"/>
              <w:rPr>
                <w:rFonts w:ascii="Times New Roman" w:hAnsi="Times New Roman"/>
                <w:sz w:val="28"/>
                <w:szCs w:val="28"/>
                <w:lang w:val="ru-RU"/>
              </w:rPr>
            </w:pPr>
          </w:p>
          <w:p w:rsidR="00B8017F" w:rsidRPr="00CE75DD" w:rsidRDefault="00B8017F" w:rsidP="00B8017F">
            <w:pPr>
              <w:spacing w:line="360" w:lineRule="auto"/>
              <w:jc w:val="center"/>
              <w:rPr>
                <w:rFonts w:ascii="Times New Roman" w:hAnsi="Times New Roman"/>
                <w:sz w:val="28"/>
                <w:szCs w:val="28"/>
                <w:lang w:val="ru-RU"/>
              </w:rPr>
            </w:pPr>
          </w:p>
          <w:p w:rsidR="00B8017F" w:rsidRPr="00CE75DD" w:rsidRDefault="00B8017F" w:rsidP="00B8017F">
            <w:pPr>
              <w:spacing w:line="360" w:lineRule="auto"/>
              <w:jc w:val="center"/>
              <w:rPr>
                <w:rFonts w:ascii="Times New Roman" w:hAnsi="Times New Roman"/>
                <w:sz w:val="28"/>
                <w:szCs w:val="28"/>
                <w:lang w:val="ru-RU"/>
              </w:rPr>
            </w:pPr>
            <w:r w:rsidRPr="00CE75DD">
              <w:rPr>
                <w:rFonts w:ascii="Times New Roman" w:hAnsi="Times New Roman"/>
                <w:sz w:val="28"/>
                <w:szCs w:val="28"/>
                <w:lang w:val="ru-RU"/>
              </w:rPr>
              <w:t>№</w:t>
            </w:r>
          </w:p>
        </w:tc>
        <w:tc>
          <w:tcPr>
            <w:tcW w:w="1985" w:type="dxa"/>
            <w:vMerge w:val="restart"/>
            <w:vAlign w:val="center"/>
          </w:tcPr>
          <w:p w:rsidR="00B8017F" w:rsidRPr="00CE75DD" w:rsidRDefault="00B8017F" w:rsidP="00B8017F">
            <w:pPr>
              <w:spacing w:line="360" w:lineRule="auto"/>
              <w:jc w:val="center"/>
              <w:rPr>
                <w:rFonts w:ascii="Times New Roman" w:hAnsi="Times New Roman"/>
                <w:sz w:val="28"/>
                <w:szCs w:val="28"/>
                <w:lang w:val="ru-RU"/>
              </w:rPr>
            </w:pPr>
            <w:r w:rsidRPr="00CE75DD">
              <w:rPr>
                <w:rFonts w:ascii="Times New Roman" w:hAnsi="Times New Roman"/>
                <w:sz w:val="28"/>
                <w:szCs w:val="28"/>
                <w:lang w:val="ru-RU"/>
              </w:rPr>
              <w:t>Наименование</w:t>
            </w:r>
          </w:p>
          <w:p w:rsidR="00B8017F" w:rsidRPr="00CE75DD" w:rsidRDefault="00B8017F" w:rsidP="00B8017F">
            <w:pPr>
              <w:spacing w:line="360" w:lineRule="auto"/>
              <w:jc w:val="center"/>
              <w:rPr>
                <w:rFonts w:ascii="Times New Roman" w:hAnsi="Times New Roman"/>
                <w:sz w:val="28"/>
                <w:szCs w:val="28"/>
                <w:lang w:val="ru-RU"/>
              </w:rPr>
            </w:pPr>
            <w:r w:rsidRPr="00CE75DD">
              <w:rPr>
                <w:rFonts w:ascii="Times New Roman" w:hAnsi="Times New Roman"/>
                <w:sz w:val="28"/>
                <w:szCs w:val="28"/>
                <w:lang w:val="ru-RU"/>
              </w:rPr>
              <w:t>товарной продукции</w:t>
            </w:r>
          </w:p>
        </w:tc>
        <w:tc>
          <w:tcPr>
            <w:tcW w:w="1234" w:type="dxa"/>
            <w:gridSpan w:val="3"/>
            <w:tcBorders>
              <w:bottom w:val="nil"/>
            </w:tcBorders>
            <w:vAlign w:val="center"/>
          </w:tcPr>
          <w:p w:rsidR="00B8017F" w:rsidRPr="007611A5" w:rsidRDefault="00B8017F" w:rsidP="00B8017F">
            <w:pPr>
              <w:spacing w:line="360" w:lineRule="auto"/>
              <w:jc w:val="center"/>
              <w:rPr>
                <w:rFonts w:ascii="Times New Roman" w:hAnsi="Times New Roman"/>
                <w:sz w:val="28"/>
                <w:szCs w:val="28"/>
              </w:rPr>
            </w:pPr>
            <w:r w:rsidRPr="00CE75DD">
              <w:rPr>
                <w:rFonts w:ascii="Times New Roman" w:hAnsi="Times New Roman"/>
                <w:sz w:val="28"/>
                <w:szCs w:val="28"/>
                <w:lang w:val="ru-RU"/>
              </w:rPr>
              <w:t>Объе</w:t>
            </w:r>
            <w:r w:rsidRPr="007611A5">
              <w:rPr>
                <w:rFonts w:ascii="Times New Roman" w:hAnsi="Times New Roman"/>
                <w:sz w:val="28"/>
                <w:szCs w:val="28"/>
              </w:rPr>
              <w:t>м</w:t>
            </w:r>
          </w:p>
        </w:tc>
        <w:tc>
          <w:tcPr>
            <w:tcW w:w="3152" w:type="dxa"/>
            <w:gridSpan w:val="5"/>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Металл, т</w:t>
            </w:r>
          </w:p>
        </w:tc>
        <w:tc>
          <w:tcPr>
            <w:tcW w:w="2843" w:type="dxa"/>
            <w:gridSpan w:val="6"/>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Цемент, т</w:t>
            </w:r>
          </w:p>
        </w:tc>
        <w:tc>
          <w:tcPr>
            <w:tcW w:w="3070" w:type="dxa"/>
            <w:gridSpan w:val="4"/>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Песок, м</w:t>
            </w:r>
            <w:r w:rsidRPr="007611A5">
              <w:rPr>
                <w:rFonts w:ascii="Times New Roman" w:hAnsi="Times New Roman"/>
                <w:sz w:val="28"/>
                <w:szCs w:val="28"/>
                <w:vertAlign w:val="superscript"/>
              </w:rPr>
              <w:t>3</w:t>
            </w:r>
          </w:p>
        </w:tc>
        <w:tc>
          <w:tcPr>
            <w:tcW w:w="3017" w:type="dxa"/>
            <w:gridSpan w:val="5"/>
            <w:vAlign w:val="center"/>
          </w:tcPr>
          <w:p w:rsidR="00B8017F" w:rsidRPr="00853CC5"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Вода, л</w:t>
            </w:r>
          </w:p>
        </w:tc>
      </w:tr>
      <w:tr w:rsidR="00B8017F" w:rsidRPr="007611A5" w:rsidTr="00B8017F">
        <w:trPr>
          <w:jc w:val="center"/>
        </w:trPr>
        <w:tc>
          <w:tcPr>
            <w:tcW w:w="534" w:type="dxa"/>
            <w:vMerge/>
            <w:tcBorders>
              <w:bottom w:val="nil"/>
            </w:tcBorders>
            <w:vAlign w:val="center"/>
          </w:tcPr>
          <w:p w:rsidR="00B8017F" w:rsidRPr="007611A5" w:rsidRDefault="00B8017F" w:rsidP="00B8017F">
            <w:pPr>
              <w:spacing w:line="360" w:lineRule="auto"/>
              <w:jc w:val="center"/>
              <w:rPr>
                <w:rFonts w:ascii="Times New Roman" w:hAnsi="Times New Roman"/>
                <w:sz w:val="28"/>
                <w:szCs w:val="28"/>
              </w:rPr>
            </w:pPr>
          </w:p>
        </w:tc>
        <w:tc>
          <w:tcPr>
            <w:tcW w:w="1985" w:type="dxa"/>
            <w:vMerge/>
            <w:vAlign w:val="center"/>
          </w:tcPr>
          <w:p w:rsidR="00B8017F" w:rsidRPr="007611A5" w:rsidRDefault="00B8017F" w:rsidP="00B8017F">
            <w:pPr>
              <w:spacing w:line="360" w:lineRule="auto"/>
              <w:jc w:val="center"/>
              <w:rPr>
                <w:rFonts w:ascii="Times New Roman" w:hAnsi="Times New Roman"/>
                <w:sz w:val="28"/>
                <w:szCs w:val="28"/>
              </w:rPr>
            </w:pPr>
          </w:p>
        </w:tc>
        <w:tc>
          <w:tcPr>
            <w:tcW w:w="1234" w:type="dxa"/>
            <w:gridSpan w:val="3"/>
            <w:tcBorders>
              <w:top w:val="nil"/>
            </w:tcBorders>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производства</w:t>
            </w:r>
          </w:p>
        </w:tc>
        <w:tc>
          <w:tcPr>
            <w:tcW w:w="743" w:type="dxa"/>
            <w:vMerge w:val="restart"/>
            <w:textDirection w:val="btLr"/>
            <w:vAlign w:val="center"/>
          </w:tcPr>
          <w:p w:rsidR="00B8017F" w:rsidRPr="007611A5" w:rsidRDefault="00B8017F" w:rsidP="00B8017F">
            <w:pPr>
              <w:spacing w:line="360" w:lineRule="auto"/>
              <w:jc w:val="center"/>
              <w:rPr>
                <w:rFonts w:ascii="Times New Roman" w:hAnsi="Times New Roman"/>
                <w:sz w:val="28"/>
                <w:szCs w:val="28"/>
              </w:rPr>
            </w:pPr>
            <w:r>
              <w:rPr>
                <w:rFonts w:ascii="Times New Roman" w:hAnsi="Times New Roman"/>
                <w:sz w:val="28"/>
                <w:szCs w:val="28"/>
                <w:lang w:val="ru-RU"/>
              </w:rPr>
              <w:t>н</w:t>
            </w:r>
            <w:r w:rsidRPr="007611A5">
              <w:rPr>
                <w:rFonts w:ascii="Times New Roman" w:hAnsi="Times New Roman"/>
                <w:sz w:val="28"/>
                <w:szCs w:val="28"/>
              </w:rPr>
              <w:t>орма на ед.</w:t>
            </w:r>
          </w:p>
        </w:tc>
        <w:tc>
          <w:tcPr>
            <w:tcW w:w="1093" w:type="dxa"/>
            <w:gridSpan w:val="2"/>
            <w:vMerge w:val="restart"/>
            <w:textDirection w:val="btLr"/>
            <w:vAlign w:val="center"/>
          </w:tcPr>
          <w:p w:rsidR="00B8017F" w:rsidRPr="007611A5" w:rsidRDefault="00B8017F" w:rsidP="00B8017F">
            <w:pPr>
              <w:spacing w:line="360" w:lineRule="auto"/>
              <w:jc w:val="center"/>
              <w:rPr>
                <w:rFonts w:ascii="Times New Roman" w:hAnsi="Times New Roman"/>
                <w:sz w:val="28"/>
                <w:szCs w:val="28"/>
              </w:rPr>
            </w:pPr>
            <w:r>
              <w:rPr>
                <w:rFonts w:ascii="Times New Roman" w:hAnsi="Times New Roman"/>
                <w:sz w:val="28"/>
                <w:szCs w:val="28"/>
                <w:lang w:val="ru-RU"/>
              </w:rPr>
              <w:t>т</w:t>
            </w:r>
            <w:r w:rsidRPr="007611A5">
              <w:rPr>
                <w:rFonts w:ascii="Times New Roman" w:hAnsi="Times New Roman"/>
                <w:sz w:val="28"/>
                <w:szCs w:val="28"/>
              </w:rPr>
              <w:t>ребуемое                   кол-во</w:t>
            </w:r>
          </w:p>
        </w:tc>
        <w:tc>
          <w:tcPr>
            <w:tcW w:w="1316" w:type="dxa"/>
            <w:gridSpan w:val="2"/>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Ст-ть, сум.</w:t>
            </w:r>
          </w:p>
        </w:tc>
        <w:tc>
          <w:tcPr>
            <w:tcW w:w="692" w:type="dxa"/>
            <w:vMerge w:val="restart"/>
            <w:textDirection w:val="btLr"/>
            <w:vAlign w:val="center"/>
          </w:tcPr>
          <w:p w:rsidR="00B8017F" w:rsidRPr="007611A5" w:rsidRDefault="00B8017F" w:rsidP="00B8017F">
            <w:pPr>
              <w:spacing w:line="360" w:lineRule="auto"/>
              <w:jc w:val="center"/>
              <w:rPr>
                <w:rFonts w:ascii="Times New Roman" w:hAnsi="Times New Roman"/>
                <w:sz w:val="28"/>
                <w:szCs w:val="28"/>
              </w:rPr>
            </w:pPr>
            <w:r>
              <w:rPr>
                <w:rFonts w:ascii="Times New Roman" w:hAnsi="Times New Roman"/>
                <w:sz w:val="28"/>
                <w:szCs w:val="28"/>
                <w:lang w:val="ru-RU"/>
              </w:rPr>
              <w:t>н</w:t>
            </w:r>
            <w:r w:rsidRPr="007611A5">
              <w:rPr>
                <w:rFonts w:ascii="Times New Roman" w:hAnsi="Times New Roman"/>
                <w:sz w:val="28"/>
                <w:szCs w:val="28"/>
              </w:rPr>
              <w:t>орма на ед.</w:t>
            </w:r>
          </w:p>
        </w:tc>
        <w:tc>
          <w:tcPr>
            <w:tcW w:w="1014" w:type="dxa"/>
            <w:gridSpan w:val="2"/>
            <w:vMerge w:val="restart"/>
            <w:textDirection w:val="btLr"/>
            <w:vAlign w:val="center"/>
          </w:tcPr>
          <w:p w:rsidR="00B8017F" w:rsidRPr="007611A5" w:rsidRDefault="00B8017F" w:rsidP="00B8017F">
            <w:pPr>
              <w:spacing w:line="360" w:lineRule="auto"/>
              <w:jc w:val="center"/>
              <w:rPr>
                <w:rFonts w:ascii="Times New Roman" w:hAnsi="Times New Roman"/>
                <w:sz w:val="28"/>
                <w:szCs w:val="28"/>
              </w:rPr>
            </w:pPr>
            <w:r>
              <w:rPr>
                <w:rFonts w:ascii="Times New Roman" w:hAnsi="Times New Roman"/>
                <w:sz w:val="28"/>
                <w:szCs w:val="28"/>
                <w:lang w:val="ru-RU"/>
              </w:rPr>
              <w:t>т</w:t>
            </w:r>
            <w:r w:rsidRPr="007611A5">
              <w:rPr>
                <w:rFonts w:ascii="Times New Roman" w:hAnsi="Times New Roman"/>
                <w:sz w:val="28"/>
                <w:szCs w:val="28"/>
              </w:rPr>
              <w:t>ребуемое                   кол-во</w:t>
            </w:r>
          </w:p>
        </w:tc>
        <w:tc>
          <w:tcPr>
            <w:tcW w:w="1137" w:type="dxa"/>
            <w:gridSpan w:val="3"/>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 xml:space="preserve">Ст-ть, </w:t>
            </w:r>
            <w:r>
              <w:rPr>
                <w:rFonts w:ascii="Times New Roman" w:hAnsi="Times New Roman"/>
                <w:sz w:val="28"/>
                <w:szCs w:val="28"/>
                <w:lang w:val="ru-RU"/>
              </w:rPr>
              <w:t>с</w:t>
            </w:r>
            <w:r w:rsidRPr="007611A5">
              <w:rPr>
                <w:rFonts w:ascii="Times New Roman" w:hAnsi="Times New Roman"/>
                <w:sz w:val="28"/>
                <w:szCs w:val="28"/>
              </w:rPr>
              <w:t>ум.</w:t>
            </w:r>
          </w:p>
        </w:tc>
        <w:tc>
          <w:tcPr>
            <w:tcW w:w="692" w:type="dxa"/>
            <w:vMerge w:val="restart"/>
            <w:textDirection w:val="btLr"/>
            <w:vAlign w:val="center"/>
          </w:tcPr>
          <w:p w:rsidR="00B8017F" w:rsidRPr="007611A5" w:rsidRDefault="00B8017F" w:rsidP="00B8017F">
            <w:pPr>
              <w:spacing w:line="360" w:lineRule="auto"/>
              <w:jc w:val="center"/>
              <w:rPr>
                <w:rFonts w:ascii="Times New Roman" w:hAnsi="Times New Roman"/>
                <w:sz w:val="28"/>
                <w:szCs w:val="28"/>
              </w:rPr>
            </w:pPr>
            <w:r>
              <w:rPr>
                <w:rFonts w:ascii="Times New Roman" w:hAnsi="Times New Roman"/>
                <w:sz w:val="28"/>
                <w:szCs w:val="28"/>
                <w:lang w:val="ru-RU"/>
              </w:rPr>
              <w:t>н</w:t>
            </w:r>
            <w:r w:rsidRPr="007611A5">
              <w:rPr>
                <w:rFonts w:ascii="Times New Roman" w:hAnsi="Times New Roman"/>
                <w:sz w:val="28"/>
                <w:szCs w:val="28"/>
              </w:rPr>
              <w:t>орма на ед.</w:t>
            </w:r>
          </w:p>
        </w:tc>
        <w:tc>
          <w:tcPr>
            <w:tcW w:w="1082" w:type="dxa"/>
            <w:vMerge w:val="restart"/>
            <w:textDirection w:val="btLr"/>
            <w:vAlign w:val="center"/>
          </w:tcPr>
          <w:p w:rsidR="00B8017F" w:rsidRPr="007611A5" w:rsidRDefault="00B8017F" w:rsidP="00B8017F">
            <w:pPr>
              <w:spacing w:line="360" w:lineRule="auto"/>
              <w:jc w:val="center"/>
              <w:rPr>
                <w:rFonts w:ascii="Times New Roman" w:hAnsi="Times New Roman"/>
                <w:sz w:val="28"/>
                <w:szCs w:val="28"/>
              </w:rPr>
            </w:pPr>
            <w:r>
              <w:rPr>
                <w:rFonts w:ascii="Times New Roman" w:hAnsi="Times New Roman"/>
                <w:sz w:val="28"/>
                <w:szCs w:val="28"/>
                <w:lang w:val="ru-RU"/>
              </w:rPr>
              <w:t>т</w:t>
            </w:r>
            <w:r w:rsidRPr="007611A5">
              <w:rPr>
                <w:rFonts w:ascii="Times New Roman" w:hAnsi="Times New Roman"/>
                <w:sz w:val="28"/>
                <w:szCs w:val="28"/>
              </w:rPr>
              <w:t>ребуемое                   кол-во</w:t>
            </w:r>
          </w:p>
        </w:tc>
        <w:tc>
          <w:tcPr>
            <w:tcW w:w="1296" w:type="dxa"/>
            <w:gridSpan w:val="2"/>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Ст-ть, сум.</w:t>
            </w:r>
          </w:p>
        </w:tc>
        <w:tc>
          <w:tcPr>
            <w:tcW w:w="690" w:type="dxa"/>
            <w:gridSpan w:val="2"/>
            <w:vMerge w:val="restart"/>
            <w:textDirection w:val="btLr"/>
            <w:vAlign w:val="center"/>
          </w:tcPr>
          <w:p w:rsidR="00B8017F" w:rsidRPr="007611A5" w:rsidRDefault="00B8017F" w:rsidP="00B8017F">
            <w:pPr>
              <w:spacing w:line="360" w:lineRule="auto"/>
              <w:jc w:val="center"/>
              <w:rPr>
                <w:rFonts w:ascii="Times New Roman" w:hAnsi="Times New Roman"/>
                <w:sz w:val="28"/>
                <w:szCs w:val="28"/>
              </w:rPr>
            </w:pPr>
            <w:r>
              <w:rPr>
                <w:rFonts w:ascii="Times New Roman" w:hAnsi="Times New Roman"/>
                <w:sz w:val="28"/>
                <w:szCs w:val="28"/>
                <w:lang w:val="ru-RU"/>
              </w:rPr>
              <w:t>н</w:t>
            </w:r>
            <w:r w:rsidRPr="007611A5">
              <w:rPr>
                <w:rFonts w:ascii="Times New Roman" w:hAnsi="Times New Roman"/>
                <w:sz w:val="28"/>
                <w:szCs w:val="28"/>
              </w:rPr>
              <w:t>орма на ед.</w:t>
            </w:r>
          </w:p>
        </w:tc>
        <w:tc>
          <w:tcPr>
            <w:tcW w:w="1058" w:type="dxa"/>
            <w:vMerge w:val="restart"/>
            <w:textDirection w:val="btLr"/>
            <w:vAlign w:val="center"/>
          </w:tcPr>
          <w:p w:rsidR="00B8017F" w:rsidRPr="007611A5" w:rsidRDefault="00B8017F" w:rsidP="00B8017F">
            <w:pPr>
              <w:spacing w:line="360" w:lineRule="auto"/>
              <w:jc w:val="center"/>
              <w:rPr>
                <w:rFonts w:ascii="Times New Roman" w:hAnsi="Times New Roman"/>
                <w:sz w:val="28"/>
                <w:szCs w:val="28"/>
              </w:rPr>
            </w:pPr>
            <w:r>
              <w:rPr>
                <w:rFonts w:ascii="Times New Roman" w:hAnsi="Times New Roman"/>
                <w:sz w:val="28"/>
                <w:szCs w:val="28"/>
                <w:lang w:val="ru-RU"/>
              </w:rPr>
              <w:t>т</w:t>
            </w:r>
            <w:r w:rsidRPr="007611A5">
              <w:rPr>
                <w:rFonts w:ascii="Times New Roman" w:hAnsi="Times New Roman"/>
                <w:sz w:val="28"/>
                <w:szCs w:val="28"/>
              </w:rPr>
              <w:t>ребуемое                   кол-во</w:t>
            </w:r>
          </w:p>
        </w:tc>
        <w:tc>
          <w:tcPr>
            <w:tcW w:w="1269" w:type="dxa"/>
            <w:gridSpan w:val="2"/>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 xml:space="preserve">Ст-ть, </w:t>
            </w:r>
            <w:r>
              <w:rPr>
                <w:rFonts w:ascii="Times New Roman" w:hAnsi="Times New Roman"/>
                <w:sz w:val="28"/>
                <w:szCs w:val="28"/>
                <w:lang w:val="ru-RU"/>
              </w:rPr>
              <w:t>с</w:t>
            </w:r>
            <w:r w:rsidRPr="007611A5">
              <w:rPr>
                <w:rFonts w:ascii="Times New Roman" w:hAnsi="Times New Roman"/>
                <w:sz w:val="28"/>
                <w:szCs w:val="28"/>
              </w:rPr>
              <w:t>ум.</w:t>
            </w:r>
          </w:p>
        </w:tc>
      </w:tr>
      <w:tr w:rsidR="00B8017F" w:rsidRPr="007611A5" w:rsidTr="00B8017F">
        <w:trPr>
          <w:cantSplit/>
          <w:trHeight w:val="1329"/>
          <w:jc w:val="center"/>
        </w:trPr>
        <w:tc>
          <w:tcPr>
            <w:tcW w:w="534" w:type="dxa"/>
            <w:tcBorders>
              <w:top w:val="nil"/>
              <w:bottom w:val="single" w:sz="4" w:space="0" w:color="auto"/>
            </w:tcBorders>
            <w:vAlign w:val="center"/>
          </w:tcPr>
          <w:p w:rsidR="00B8017F" w:rsidRPr="007611A5" w:rsidRDefault="00B8017F" w:rsidP="00B8017F">
            <w:pPr>
              <w:spacing w:line="360" w:lineRule="auto"/>
              <w:jc w:val="center"/>
              <w:rPr>
                <w:rFonts w:ascii="Times New Roman" w:hAnsi="Times New Roman"/>
                <w:sz w:val="28"/>
                <w:szCs w:val="28"/>
              </w:rPr>
            </w:pPr>
          </w:p>
        </w:tc>
        <w:tc>
          <w:tcPr>
            <w:tcW w:w="1985" w:type="dxa"/>
            <w:vMerge/>
            <w:tcBorders>
              <w:bottom w:val="single" w:sz="4" w:space="0" w:color="auto"/>
            </w:tcBorders>
            <w:vAlign w:val="center"/>
          </w:tcPr>
          <w:p w:rsidR="00B8017F" w:rsidRPr="007611A5" w:rsidRDefault="00B8017F" w:rsidP="00B8017F">
            <w:pPr>
              <w:spacing w:line="360" w:lineRule="auto"/>
              <w:jc w:val="center"/>
              <w:rPr>
                <w:rFonts w:ascii="Times New Roman" w:hAnsi="Times New Roman"/>
                <w:sz w:val="28"/>
                <w:szCs w:val="28"/>
              </w:rPr>
            </w:pPr>
          </w:p>
        </w:tc>
        <w:tc>
          <w:tcPr>
            <w:tcW w:w="542" w:type="dxa"/>
            <w:gridSpan w:val="2"/>
            <w:tcBorders>
              <w:bottom w:val="single" w:sz="4" w:space="0" w:color="auto"/>
            </w:tcBorders>
            <w:textDirection w:val="btLr"/>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ед. изм.</w:t>
            </w:r>
          </w:p>
        </w:tc>
        <w:tc>
          <w:tcPr>
            <w:tcW w:w="692" w:type="dxa"/>
            <w:tcBorders>
              <w:bottom w:val="single" w:sz="4" w:space="0" w:color="auto"/>
            </w:tcBorders>
            <w:textDirection w:val="btLr"/>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всего</w:t>
            </w:r>
          </w:p>
        </w:tc>
        <w:tc>
          <w:tcPr>
            <w:tcW w:w="743" w:type="dxa"/>
            <w:vMerge/>
            <w:tcBorders>
              <w:bottom w:val="single" w:sz="4" w:space="0" w:color="auto"/>
            </w:tcBorders>
            <w:vAlign w:val="center"/>
          </w:tcPr>
          <w:p w:rsidR="00B8017F" w:rsidRPr="007611A5" w:rsidRDefault="00B8017F" w:rsidP="00B8017F">
            <w:pPr>
              <w:spacing w:line="360" w:lineRule="auto"/>
              <w:jc w:val="center"/>
              <w:rPr>
                <w:rFonts w:ascii="Times New Roman" w:hAnsi="Times New Roman"/>
                <w:sz w:val="28"/>
                <w:szCs w:val="28"/>
              </w:rPr>
            </w:pPr>
          </w:p>
        </w:tc>
        <w:tc>
          <w:tcPr>
            <w:tcW w:w="1093" w:type="dxa"/>
            <w:gridSpan w:val="2"/>
            <w:vMerge/>
            <w:tcBorders>
              <w:bottom w:val="single" w:sz="4" w:space="0" w:color="auto"/>
            </w:tcBorders>
            <w:vAlign w:val="center"/>
          </w:tcPr>
          <w:p w:rsidR="00B8017F" w:rsidRPr="007611A5" w:rsidRDefault="00B8017F" w:rsidP="00B8017F">
            <w:pPr>
              <w:spacing w:line="360" w:lineRule="auto"/>
              <w:jc w:val="center"/>
              <w:rPr>
                <w:rFonts w:ascii="Times New Roman" w:hAnsi="Times New Roman"/>
                <w:sz w:val="28"/>
                <w:szCs w:val="28"/>
              </w:rPr>
            </w:pPr>
          </w:p>
        </w:tc>
        <w:tc>
          <w:tcPr>
            <w:tcW w:w="692" w:type="dxa"/>
            <w:tcBorders>
              <w:top w:val="nil"/>
              <w:bottom w:val="single" w:sz="4" w:space="0" w:color="auto"/>
            </w:tcBorders>
            <w:textDirection w:val="btLr"/>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ед.</w:t>
            </w:r>
          </w:p>
        </w:tc>
        <w:tc>
          <w:tcPr>
            <w:tcW w:w="624" w:type="dxa"/>
            <w:tcBorders>
              <w:top w:val="nil"/>
              <w:bottom w:val="single" w:sz="4" w:space="0" w:color="auto"/>
            </w:tcBorders>
            <w:textDirection w:val="btLr"/>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всего</w:t>
            </w:r>
          </w:p>
        </w:tc>
        <w:tc>
          <w:tcPr>
            <w:tcW w:w="692" w:type="dxa"/>
            <w:vMerge/>
            <w:tcBorders>
              <w:bottom w:val="single" w:sz="4" w:space="0" w:color="auto"/>
            </w:tcBorders>
            <w:vAlign w:val="center"/>
          </w:tcPr>
          <w:p w:rsidR="00B8017F" w:rsidRPr="007611A5" w:rsidRDefault="00B8017F" w:rsidP="00B8017F">
            <w:pPr>
              <w:spacing w:line="360" w:lineRule="auto"/>
              <w:jc w:val="center"/>
              <w:rPr>
                <w:rFonts w:ascii="Times New Roman" w:hAnsi="Times New Roman"/>
                <w:sz w:val="28"/>
                <w:szCs w:val="28"/>
              </w:rPr>
            </w:pPr>
          </w:p>
        </w:tc>
        <w:tc>
          <w:tcPr>
            <w:tcW w:w="1014" w:type="dxa"/>
            <w:gridSpan w:val="2"/>
            <w:vMerge/>
            <w:tcBorders>
              <w:bottom w:val="single" w:sz="4" w:space="0" w:color="auto"/>
            </w:tcBorders>
            <w:vAlign w:val="center"/>
          </w:tcPr>
          <w:p w:rsidR="00B8017F" w:rsidRPr="007611A5" w:rsidRDefault="00B8017F" w:rsidP="00B8017F">
            <w:pPr>
              <w:spacing w:line="360" w:lineRule="auto"/>
              <w:jc w:val="center"/>
              <w:rPr>
                <w:rFonts w:ascii="Times New Roman" w:hAnsi="Times New Roman"/>
                <w:sz w:val="28"/>
                <w:szCs w:val="28"/>
              </w:rPr>
            </w:pPr>
          </w:p>
        </w:tc>
        <w:tc>
          <w:tcPr>
            <w:tcW w:w="577" w:type="dxa"/>
            <w:tcBorders>
              <w:top w:val="nil"/>
              <w:bottom w:val="single" w:sz="4" w:space="0" w:color="auto"/>
            </w:tcBorders>
            <w:textDirection w:val="btLr"/>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ед.</w:t>
            </w:r>
          </w:p>
        </w:tc>
        <w:tc>
          <w:tcPr>
            <w:tcW w:w="560" w:type="dxa"/>
            <w:gridSpan w:val="2"/>
            <w:tcBorders>
              <w:top w:val="nil"/>
              <w:bottom w:val="single" w:sz="4" w:space="0" w:color="auto"/>
            </w:tcBorders>
            <w:textDirection w:val="btLr"/>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всего</w:t>
            </w:r>
          </w:p>
        </w:tc>
        <w:tc>
          <w:tcPr>
            <w:tcW w:w="692" w:type="dxa"/>
            <w:vMerge/>
            <w:tcBorders>
              <w:bottom w:val="single" w:sz="4" w:space="0" w:color="auto"/>
            </w:tcBorders>
            <w:vAlign w:val="center"/>
          </w:tcPr>
          <w:p w:rsidR="00B8017F" w:rsidRPr="007611A5" w:rsidRDefault="00B8017F" w:rsidP="00B8017F">
            <w:pPr>
              <w:spacing w:line="360" w:lineRule="auto"/>
              <w:jc w:val="center"/>
              <w:rPr>
                <w:rFonts w:ascii="Times New Roman" w:hAnsi="Times New Roman"/>
                <w:sz w:val="28"/>
                <w:szCs w:val="28"/>
              </w:rPr>
            </w:pPr>
          </w:p>
        </w:tc>
        <w:tc>
          <w:tcPr>
            <w:tcW w:w="1082" w:type="dxa"/>
            <w:vMerge/>
            <w:tcBorders>
              <w:bottom w:val="single" w:sz="4" w:space="0" w:color="auto"/>
            </w:tcBorders>
            <w:vAlign w:val="center"/>
          </w:tcPr>
          <w:p w:rsidR="00B8017F" w:rsidRPr="007611A5" w:rsidRDefault="00B8017F" w:rsidP="00B8017F">
            <w:pPr>
              <w:spacing w:line="360" w:lineRule="auto"/>
              <w:jc w:val="center"/>
              <w:rPr>
                <w:rFonts w:ascii="Times New Roman" w:hAnsi="Times New Roman"/>
                <w:sz w:val="28"/>
                <w:szCs w:val="28"/>
              </w:rPr>
            </w:pPr>
          </w:p>
        </w:tc>
        <w:tc>
          <w:tcPr>
            <w:tcW w:w="661" w:type="dxa"/>
            <w:tcBorders>
              <w:top w:val="nil"/>
              <w:bottom w:val="single" w:sz="4" w:space="0" w:color="auto"/>
            </w:tcBorders>
            <w:textDirection w:val="btLr"/>
            <w:vAlign w:val="center"/>
          </w:tcPr>
          <w:p w:rsidR="00B8017F" w:rsidRPr="007611A5" w:rsidRDefault="00B8017F" w:rsidP="00B8017F">
            <w:pPr>
              <w:spacing w:line="360" w:lineRule="auto"/>
              <w:jc w:val="center"/>
              <w:rPr>
                <w:rFonts w:ascii="Times New Roman" w:hAnsi="Times New Roman"/>
                <w:sz w:val="28"/>
                <w:szCs w:val="28"/>
              </w:rPr>
            </w:pPr>
            <w:r>
              <w:rPr>
                <w:rFonts w:ascii="Times New Roman" w:hAnsi="Times New Roman"/>
                <w:sz w:val="28"/>
                <w:szCs w:val="28"/>
                <w:lang w:val="ru-RU"/>
              </w:rPr>
              <w:t>е</w:t>
            </w:r>
            <w:r w:rsidRPr="007611A5">
              <w:rPr>
                <w:rFonts w:ascii="Times New Roman" w:hAnsi="Times New Roman"/>
                <w:sz w:val="28"/>
                <w:szCs w:val="28"/>
              </w:rPr>
              <w:t>д.</w:t>
            </w:r>
          </w:p>
        </w:tc>
        <w:tc>
          <w:tcPr>
            <w:tcW w:w="635" w:type="dxa"/>
            <w:tcBorders>
              <w:top w:val="nil"/>
              <w:bottom w:val="single" w:sz="4" w:space="0" w:color="auto"/>
            </w:tcBorders>
            <w:textDirection w:val="btLr"/>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всего</w:t>
            </w:r>
          </w:p>
        </w:tc>
        <w:tc>
          <w:tcPr>
            <w:tcW w:w="690" w:type="dxa"/>
            <w:gridSpan w:val="2"/>
            <w:vMerge/>
            <w:tcBorders>
              <w:bottom w:val="single" w:sz="4" w:space="0" w:color="auto"/>
            </w:tcBorders>
            <w:vAlign w:val="center"/>
          </w:tcPr>
          <w:p w:rsidR="00B8017F" w:rsidRPr="007611A5" w:rsidRDefault="00B8017F" w:rsidP="00B8017F">
            <w:pPr>
              <w:spacing w:line="360" w:lineRule="auto"/>
              <w:jc w:val="center"/>
              <w:rPr>
                <w:rFonts w:ascii="Times New Roman" w:hAnsi="Times New Roman"/>
                <w:sz w:val="28"/>
                <w:szCs w:val="28"/>
              </w:rPr>
            </w:pPr>
          </w:p>
        </w:tc>
        <w:tc>
          <w:tcPr>
            <w:tcW w:w="1058" w:type="dxa"/>
            <w:vMerge/>
            <w:tcBorders>
              <w:bottom w:val="single" w:sz="4" w:space="0" w:color="auto"/>
            </w:tcBorders>
            <w:vAlign w:val="center"/>
          </w:tcPr>
          <w:p w:rsidR="00B8017F" w:rsidRPr="007611A5" w:rsidRDefault="00B8017F" w:rsidP="00B8017F">
            <w:pPr>
              <w:spacing w:line="360" w:lineRule="auto"/>
              <w:jc w:val="center"/>
              <w:rPr>
                <w:rFonts w:ascii="Times New Roman" w:hAnsi="Times New Roman"/>
                <w:sz w:val="28"/>
                <w:szCs w:val="28"/>
              </w:rPr>
            </w:pPr>
          </w:p>
        </w:tc>
        <w:tc>
          <w:tcPr>
            <w:tcW w:w="577" w:type="dxa"/>
            <w:tcBorders>
              <w:bottom w:val="single" w:sz="4" w:space="0" w:color="auto"/>
            </w:tcBorders>
            <w:textDirection w:val="btLr"/>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ед.</w:t>
            </w:r>
          </w:p>
        </w:tc>
        <w:tc>
          <w:tcPr>
            <w:tcW w:w="692" w:type="dxa"/>
            <w:tcBorders>
              <w:bottom w:val="single" w:sz="4" w:space="0" w:color="auto"/>
            </w:tcBorders>
            <w:textDirection w:val="btLr"/>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всего</w:t>
            </w:r>
          </w:p>
        </w:tc>
      </w:tr>
      <w:tr w:rsidR="00B8017F" w:rsidRPr="00853CC5" w:rsidTr="00B8017F">
        <w:trPr>
          <w:trHeight w:val="180"/>
          <w:jc w:val="center"/>
        </w:trPr>
        <w:tc>
          <w:tcPr>
            <w:tcW w:w="534" w:type="dxa"/>
            <w:tcBorders>
              <w:bottom w:val="single" w:sz="4" w:space="0" w:color="auto"/>
            </w:tcBorders>
          </w:tcPr>
          <w:p w:rsidR="00B8017F" w:rsidRPr="00853CC5" w:rsidRDefault="00B8017F" w:rsidP="00B8017F">
            <w:pPr>
              <w:jc w:val="center"/>
              <w:rPr>
                <w:rFonts w:ascii="Times New Roman" w:hAnsi="Times New Roman"/>
              </w:rPr>
            </w:pPr>
            <w:r w:rsidRPr="00853CC5">
              <w:rPr>
                <w:rFonts w:ascii="Times New Roman" w:hAnsi="Times New Roman"/>
              </w:rPr>
              <w:t>1</w:t>
            </w:r>
          </w:p>
        </w:tc>
        <w:tc>
          <w:tcPr>
            <w:tcW w:w="1985" w:type="dxa"/>
            <w:tcBorders>
              <w:bottom w:val="single" w:sz="4" w:space="0" w:color="auto"/>
            </w:tcBorders>
          </w:tcPr>
          <w:p w:rsidR="00B8017F" w:rsidRPr="00853CC5" w:rsidRDefault="00B8017F" w:rsidP="00B8017F">
            <w:pPr>
              <w:jc w:val="center"/>
              <w:rPr>
                <w:rFonts w:ascii="Times New Roman" w:hAnsi="Times New Roman"/>
              </w:rPr>
            </w:pPr>
            <w:r w:rsidRPr="00853CC5">
              <w:rPr>
                <w:rFonts w:ascii="Times New Roman" w:hAnsi="Times New Roman"/>
              </w:rPr>
              <w:t>2</w:t>
            </w:r>
          </w:p>
        </w:tc>
        <w:tc>
          <w:tcPr>
            <w:tcW w:w="542" w:type="dxa"/>
            <w:gridSpan w:val="2"/>
            <w:tcBorders>
              <w:bottom w:val="single" w:sz="4" w:space="0" w:color="auto"/>
            </w:tcBorders>
          </w:tcPr>
          <w:p w:rsidR="00B8017F" w:rsidRPr="00853CC5" w:rsidRDefault="00B8017F" w:rsidP="00B8017F">
            <w:pPr>
              <w:jc w:val="center"/>
              <w:rPr>
                <w:rFonts w:ascii="Times New Roman" w:hAnsi="Times New Roman"/>
              </w:rPr>
            </w:pPr>
            <w:r w:rsidRPr="00853CC5">
              <w:rPr>
                <w:rFonts w:ascii="Times New Roman" w:hAnsi="Times New Roman"/>
              </w:rPr>
              <w:t>3</w:t>
            </w:r>
          </w:p>
        </w:tc>
        <w:tc>
          <w:tcPr>
            <w:tcW w:w="692" w:type="dxa"/>
            <w:tcBorders>
              <w:bottom w:val="single" w:sz="4" w:space="0" w:color="auto"/>
            </w:tcBorders>
          </w:tcPr>
          <w:p w:rsidR="00B8017F" w:rsidRPr="00853CC5" w:rsidRDefault="00B8017F" w:rsidP="00B8017F">
            <w:pPr>
              <w:jc w:val="center"/>
              <w:rPr>
                <w:rFonts w:ascii="Times New Roman" w:hAnsi="Times New Roman"/>
              </w:rPr>
            </w:pPr>
            <w:r w:rsidRPr="00853CC5">
              <w:rPr>
                <w:rFonts w:ascii="Times New Roman" w:hAnsi="Times New Roman"/>
              </w:rPr>
              <w:t>4</w:t>
            </w:r>
          </w:p>
        </w:tc>
        <w:tc>
          <w:tcPr>
            <w:tcW w:w="743" w:type="dxa"/>
            <w:tcBorders>
              <w:bottom w:val="single" w:sz="4" w:space="0" w:color="auto"/>
            </w:tcBorders>
          </w:tcPr>
          <w:p w:rsidR="00B8017F" w:rsidRPr="00853CC5" w:rsidRDefault="00B8017F" w:rsidP="00B8017F">
            <w:pPr>
              <w:jc w:val="center"/>
              <w:rPr>
                <w:rFonts w:ascii="Times New Roman" w:hAnsi="Times New Roman"/>
              </w:rPr>
            </w:pPr>
            <w:r w:rsidRPr="00853CC5">
              <w:rPr>
                <w:rFonts w:ascii="Times New Roman" w:hAnsi="Times New Roman"/>
              </w:rPr>
              <w:t>5</w:t>
            </w:r>
          </w:p>
        </w:tc>
        <w:tc>
          <w:tcPr>
            <w:tcW w:w="1093" w:type="dxa"/>
            <w:gridSpan w:val="2"/>
            <w:tcBorders>
              <w:bottom w:val="single" w:sz="4" w:space="0" w:color="auto"/>
            </w:tcBorders>
          </w:tcPr>
          <w:p w:rsidR="00B8017F" w:rsidRPr="00853CC5" w:rsidRDefault="00B8017F" w:rsidP="00B8017F">
            <w:pPr>
              <w:jc w:val="center"/>
              <w:rPr>
                <w:rFonts w:ascii="Times New Roman" w:hAnsi="Times New Roman"/>
              </w:rPr>
            </w:pPr>
            <w:r w:rsidRPr="00853CC5">
              <w:rPr>
                <w:rFonts w:ascii="Times New Roman" w:hAnsi="Times New Roman"/>
              </w:rPr>
              <w:t>6</w:t>
            </w:r>
          </w:p>
        </w:tc>
        <w:tc>
          <w:tcPr>
            <w:tcW w:w="692" w:type="dxa"/>
            <w:tcBorders>
              <w:bottom w:val="single" w:sz="4" w:space="0" w:color="auto"/>
            </w:tcBorders>
          </w:tcPr>
          <w:p w:rsidR="00B8017F" w:rsidRPr="00853CC5" w:rsidRDefault="00B8017F" w:rsidP="00B8017F">
            <w:pPr>
              <w:jc w:val="center"/>
              <w:rPr>
                <w:rFonts w:ascii="Times New Roman" w:hAnsi="Times New Roman"/>
              </w:rPr>
            </w:pPr>
            <w:r w:rsidRPr="00853CC5">
              <w:rPr>
                <w:rFonts w:ascii="Times New Roman" w:hAnsi="Times New Roman"/>
              </w:rPr>
              <w:t>7</w:t>
            </w:r>
          </w:p>
        </w:tc>
        <w:tc>
          <w:tcPr>
            <w:tcW w:w="624" w:type="dxa"/>
            <w:tcBorders>
              <w:bottom w:val="single" w:sz="4" w:space="0" w:color="auto"/>
            </w:tcBorders>
          </w:tcPr>
          <w:p w:rsidR="00B8017F" w:rsidRPr="00853CC5" w:rsidRDefault="00B8017F" w:rsidP="00B8017F">
            <w:pPr>
              <w:jc w:val="center"/>
              <w:rPr>
                <w:rFonts w:ascii="Times New Roman" w:hAnsi="Times New Roman"/>
              </w:rPr>
            </w:pPr>
            <w:r w:rsidRPr="00853CC5">
              <w:rPr>
                <w:rFonts w:ascii="Times New Roman" w:hAnsi="Times New Roman"/>
              </w:rPr>
              <w:t>8</w:t>
            </w:r>
          </w:p>
        </w:tc>
        <w:tc>
          <w:tcPr>
            <w:tcW w:w="692" w:type="dxa"/>
            <w:tcBorders>
              <w:bottom w:val="single" w:sz="4" w:space="0" w:color="auto"/>
            </w:tcBorders>
          </w:tcPr>
          <w:p w:rsidR="00B8017F" w:rsidRPr="00853CC5" w:rsidRDefault="00B8017F" w:rsidP="00B8017F">
            <w:pPr>
              <w:jc w:val="center"/>
              <w:rPr>
                <w:rFonts w:ascii="Times New Roman" w:hAnsi="Times New Roman"/>
              </w:rPr>
            </w:pPr>
            <w:r w:rsidRPr="00853CC5">
              <w:rPr>
                <w:rFonts w:ascii="Times New Roman" w:hAnsi="Times New Roman"/>
              </w:rPr>
              <w:t>9</w:t>
            </w:r>
          </w:p>
        </w:tc>
        <w:tc>
          <w:tcPr>
            <w:tcW w:w="1014" w:type="dxa"/>
            <w:gridSpan w:val="2"/>
            <w:tcBorders>
              <w:bottom w:val="single" w:sz="4" w:space="0" w:color="auto"/>
            </w:tcBorders>
          </w:tcPr>
          <w:p w:rsidR="00B8017F" w:rsidRPr="00853CC5" w:rsidRDefault="00B8017F" w:rsidP="00B8017F">
            <w:pPr>
              <w:jc w:val="center"/>
              <w:rPr>
                <w:rFonts w:ascii="Times New Roman" w:hAnsi="Times New Roman"/>
              </w:rPr>
            </w:pPr>
            <w:r w:rsidRPr="00853CC5">
              <w:rPr>
                <w:rFonts w:ascii="Times New Roman" w:hAnsi="Times New Roman"/>
              </w:rPr>
              <w:t>10</w:t>
            </w:r>
          </w:p>
        </w:tc>
        <w:tc>
          <w:tcPr>
            <w:tcW w:w="577" w:type="dxa"/>
            <w:tcBorders>
              <w:bottom w:val="single" w:sz="4" w:space="0" w:color="auto"/>
            </w:tcBorders>
          </w:tcPr>
          <w:p w:rsidR="00B8017F" w:rsidRPr="00853CC5" w:rsidRDefault="00B8017F" w:rsidP="00B8017F">
            <w:pPr>
              <w:jc w:val="center"/>
              <w:rPr>
                <w:rFonts w:ascii="Times New Roman" w:hAnsi="Times New Roman"/>
              </w:rPr>
            </w:pPr>
            <w:r w:rsidRPr="00853CC5">
              <w:rPr>
                <w:rFonts w:ascii="Times New Roman" w:hAnsi="Times New Roman"/>
              </w:rPr>
              <w:t>11</w:t>
            </w:r>
          </w:p>
        </w:tc>
        <w:tc>
          <w:tcPr>
            <w:tcW w:w="560" w:type="dxa"/>
            <w:gridSpan w:val="2"/>
            <w:tcBorders>
              <w:bottom w:val="single" w:sz="4" w:space="0" w:color="auto"/>
            </w:tcBorders>
          </w:tcPr>
          <w:p w:rsidR="00B8017F" w:rsidRPr="00853CC5" w:rsidRDefault="00B8017F" w:rsidP="00B8017F">
            <w:pPr>
              <w:jc w:val="center"/>
              <w:rPr>
                <w:rFonts w:ascii="Times New Roman" w:hAnsi="Times New Roman"/>
              </w:rPr>
            </w:pPr>
            <w:r w:rsidRPr="00853CC5">
              <w:rPr>
                <w:rFonts w:ascii="Times New Roman" w:hAnsi="Times New Roman"/>
              </w:rPr>
              <w:t>12</w:t>
            </w:r>
          </w:p>
        </w:tc>
        <w:tc>
          <w:tcPr>
            <w:tcW w:w="692" w:type="dxa"/>
            <w:tcBorders>
              <w:bottom w:val="single" w:sz="4" w:space="0" w:color="auto"/>
            </w:tcBorders>
          </w:tcPr>
          <w:p w:rsidR="00B8017F" w:rsidRPr="00853CC5" w:rsidRDefault="00B8017F" w:rsidP="00B8017F">
            <w:pPr>
              <w:jc w:val="center"/>
              <w:rPr>
                <w:rFonts w:ascii="Times New Roman" w:hAnsi="Times New Roman"/>
              </w:rPr>
            </w:pPr>
            <w:r w:rsidRPr="00853CC5">
              <w:rPr>
                <w:rFonts w:ascii="Times New Roman" w:hAnsi="Times New Roman"/>
              </w:rPr>
              <w:t>13</w:t>
            </w:r>
          </w:p>
        </w:tc>
        <w:tc>
          <w:tcPr>
            <w:tcW w:w="1082" w:type="dxa"/>
            <w:tcBorders>
              <w:bottom w:val="single" w:sz="4" w:space="0" w:color="auto"/>
            </w:tcBorders>
          </w:tcPr>
          <w:p w:rsidR="00B8017F" w:rsidRPr="00853CC5" w:rsidRDefault="00B8017F" w:rsidP="00B8017F">
            <w:pPr>
              <w:jc w:val="center"/>
              <w:rPr>
                <w:rFonts w:ascii="Times New Roman" w:hAnsi="Times New Roman"/>
              </w:rPr>
            </w:pPr>
            <w:r w:rsidRPr="00853CC5">
              <w:rPr>
                <w:rFonts w:ascii="Times New Roman" w:hAnsi="Times New Roman"/>
              </w:rPr>
              <w:t>14</w:t>
            </w:r>
          </w:p>
        </w:tc>
        <w:tc>
          <w:tcPr>
            <w:tcW w:w="661" w:type="dxa"/>
            <w:tcBorders>
              <w:bottom w:val="single" w:sz="4" w:space="0" w:color="auto"/>
            </w:tcBorders>
          </w:tcPr>
          <w:p w:rsidR="00B8017F" w:rsidRPr="00853CC5" w:rsidRDefault="00B8017F" w:rsidP="00B8017F">
            <w:pPr>
              <w:jc w:val="center"/>
              <w:rPr>
                <w:rFonts w:ascii="Times New Roman" w:hAnsi="Times New Roman"/>
              </w:rPr>
            </w:pPr>
            <w:r w:rsidRPr="00853CC5">
              <w:rPr>
                <w:rFonts w:ascii="Times New Roman" w:hAnsi="Times New Roman"/>
              </w:rPr>
              <w:t>15</w:t>
            </w:r>
          </w:p>
        </w:tc>
        <w:tc>
          <w:tcPr>
            <w:tcW w:w="635" w:type="dxa"/>
            <w:tcBorders>
              <w:bottom w:val="single" w:sz="4" w:space="0" w:color="auto"/>
            </w:tcBorders>
          </w:tcPr>
          <w:p w:rsidR="00B8017F" w:rsidRPr="00853CC5" w:rsidRDefault="00B8017F" w:rsidP="00B8017F">
            <w:pPr>
              <w:jc w:val="center"/>
              <w:rPr>
                <w:rFonts w:ascii="Times New Roman" w:hAnsi="Times New Roman"/>
              </w:rPr>
            </w:pPr>
            <w:r w:rsidRPr="00853CC5">
              <w:rPr>
                <w:rFonts w:ascii="Times New Roman" w:hAnsi="Times New Roman"/>
              </w:rPr>
              <w:t>16</w:t>
            </w:r>
          </w:p>
        </w:tc>
        <w:tc>
          <w:tcPr>
            <w:tcW w:w="690" w:type="dxa"/>
            <w:gridSpan w:val="2"/>
            <w:tcBorders>
              <w:bottom w:val="single" w:sz="4" w:space="0" w:color="auto"/>
            </w:tcBorders>
          </w:tcPr>
          <w:p w:rsidR="00B8017F" w:rsidRPr="00853CC5" w:rsidRDefault="00B8017F" w:rsidP="00B8017F">
            <w:pPr>
              <w:jc w:val="center"/>
              <w:rPr>
                <w:rFonts w:ascii="Times New Roman" w:hAnsi="Times New Roman"/>
              </w:rPr>
            </w:pPr>
            <w:r w:rsidRPr="00853CC5">
              <w:rPr>
                <w:rFonts w:ascii="Times New Roman" w:hAnsi="Times New Roman"/>
              </w:rPr>
              <w:t>17</w:t>
            </w:r>
          </w:p>
        </w:tc>
        <w:tc>
          <w:tcPr>
            <w:tcW w:w="1058" w:type="dxa"/>
            <w:tcBorders>
              <w:bottom w:val="single" w:sz="4" w:space="0" w:color="auto"/>
            </w:tcBorders>
          </w:tcPr>
          <w:p w:rsidR="00B8017F" w:rsidRPr="00853CC5" w:rsidRDefault="00B8017F" w:rsidP="00B8017F">
            <w:pPr>
              <w:jc w:val="center"/>
              <w:rPr>
                <w:rFonts w:ascii="Times New Roman" w:hAnsi="Times New Roman"/>
              </w:rPr>
            </w:pPr>
            <w:r w:rsidRPr="00853CC5">
              <w:rPr>
                <w:rFonts w:ascii="Times New Roman" w:hAnsi="Times New Roman"/>
              </w:rPr>
              <w:t>18</w:t>
            </w:r>
          </w:p>
        </w:tc>
        <w:tc>
          <w:tcPr>
            <w:tcW w:w="577" w:type="dxa"/>
            <w:tcBorders>
              <w:bottom w:val="single" w:sz="4" w:space="0" w:color="auto"/>
            </w:tcBorders>
          </w:tcPr>
          <w:p w:rsidR="00B8017F" w:rsidRPr="00853CC5" w:rsidRDefault="00B8017F" w:rsidP="00B8017F">
            <w:pPr>
              <w:jc w:val="center"/>
              <w:rPr>
                <w:rFonts w:ascii="Times New Roman" w:hAnsi="Times New Roman"/>
              </w:rPr>
            </w:pPr>
            <w:r w:rsidRPr="00853CC5">
              <w:rPr>
                <w:rFonts w:ascii="Times New Roman" w:hAnsi="Times New Roman"/>
              </w:rPr>
              <w:t>19</w:t>
            </w:r>
          </w:p>
        </w:tc>
        <w:tc>
          <w:tcPr>
            <w:tcW w:w="692" w:type="dxa"/>
            <w:tcBorders>
              <w:bottom w:val="single" w:sz="4" w:space="0" w:color="auto"/>
            </w:tcBorders>
          </w:tcPr>
          <w:p w:rsidR="00B8017F" w:rsidRPr="00853CC5" w:rsidRDefault="00B8017F" w:rsidP="00B8017F">
            <w:pPr>
              <w:jc w:val="center"/>
              <w:rPr>
                <w:rFonts w:ascii="Times New Roman" w:hAnsi="Times New Roman"/>
              </w:rPr>
            </w:pPr>
            <w:r w:rsidRPr="00853CC5">
              <w:rPr>
                <w:rFonts w:ascii="Times New Roman" w:hAnsi="Times New Roman"/>
              </w:rPr>
              <w:t>20</w:t>
            </w:r>
          </w:p>
        </w:tc>
      </w:tr>
      <w:tr w:rsidR="00B8017F" w:rsidRPr="007611A5" w:rsidTr="00B8017F">
        <w:trPr>
          <w:cantSplit/>
          <w:trHeight w:val="1908"/>
          <w:jc w:val="center"/>
        </w:trPr>
        <w:tc>
          <w:tcPr>
            <w:tcW w:w="534" w:type="dxa"/>
            <w:tcBorders>
              <w:top w:val="single" w:sz="4" w:space="0" w:color="auto"/>
              <w:bottom w:val="single" w:sz="4" w:space="0" w:color="auto"/>
            </w:tcBorders>
          </w:tcPr>
          <w:p w:rsidR="00B8017F" w:rsidRPr="00853CC5"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w:t>
            </w:r>
          </w:p>
        </w:tc>
        <w:tc>
          <w:tcPr>
            <w:tcW w:w="1985" w:type="dxa"/>
            <w:tcBorders>
              <w:top w:val="single" w:sz="4" w:space="0" w:color="auto"/>
              <w:bottom w:val="single" w:sz="4" w:space="0" w:color="auto"/>
            </w:tcBorders>
          </w:tcPr>
          <w:p w:rsidR="002A0580" w:rsidRDefault="002A0580" w:rsidP="002A0580">
            <w:pPr>
              <w:rPr>
                <w:rFonts w:ascii="Times New Roman" w:eastAsia="Times New Roman" w:hAnsi="Times New Roman"/>
                <w:sz w:val="26"/>
                <w:szCs w:val="26"/>
                <w:lang w:val="ru-RU"/>
              </w:rPr>
            </w:pPr>
            <w:r>
              <w:rPr>
                <w:rFonts w:ascii="Times New Roman" w:eastAsia="Times New Roman" w:hAnsi="Times New Roman"/>
                <w:sz w:val="26"/>
                <w:szCs w:val="26"/>
                <w:lang w:val="ru-RU"/>
              </w:rPr>
              <w:t>Фундамент-ный блок</w:t>
            </w:r>
          </w:p>
          <w:p w:rsidR="002A0580" w:rsidRDefault="002A0580" w:rsidP="002A0580">
            <w:pPr>
              <w:spacing w:line="360" w:lineRule="auto"/>
              <w:rPr>
                <w:rFonts w:ascii="Times New Roman" w:eastAsia="Times New Roman" w:hAnsi="Times New Roman"/>
                <w:sz w:val="26"/>
                <w:szCs w:val="26"/>
                <w:lang w:val="uz-Latn-UZ"/>
              </w:rPr>
            </w:pPr>
            <w:r>
              <w:rPr>
                <w:rFonts w:ascii="Times New Roman" w:eastAsia="Times New Roman" w:hAnsi="Times New Roman"/>
                <w:sz w:val="26"/>
                <w:szCs w:val="26"/>
                <w:lang w:val="ru-RU"/>
              </w:rPr>
              <w:t>ФБС 12-4-6</w:t>
            </w:r>
          </w:p>
          <w:p w:rsidR="00B8017F" w:rsidRPr="00767A52" w:rsidRDefault="00B8017F" w:rsidP="002A0580">
            <w:pPr>
              <w:spacing w:line="360" w:lineRule="auto"/>
              <w:rPr>
                <w:rFonts w:ascii="Times New Roman" w:hAnsi="Times New Roman"/>
                <w:i/>
                <w:sz w:val="28"/>
                <w:szCs w:val="28"/>
                <w:vertAlign w:val="superscript"/>
                <w:lang w:val="ru-RU"/>
              </w:rPr>
            </w:pPr>
            <w:r>
              <w:rPr>
                <w:rFonts w:ascii="Times New Roman" w:eastAsia="Times New Roman" w:hAnsi="Times New Roman"/>
                <w:i/>
                <w:sz w:val="28"/>
                <w:szCs w:val="28"/>
              </w:rPr>
              <w:t>V</w:t>
            </w:r>
            <w:r>
              <w:rPr>
                <w:rFonts w:ascii="Times New Roman" w:eastAsia="Times New Roman" w:hAnsi="Times New Roman"/>
                <w:i/>
                <w:sz w:val="28"/>
                <w:szCs w:val="28"/>
                <w:vertAlign w:val="subscript"/>
                <w:lang w:val="ru-RU"/>
              </w:rPr>
              <w:t xml:space="preserve">изд </w:t>
            </w:r>
            <w:r>
              <w:rPr>
                <w:rFonts w:ascii="Times New Roman" w:eastAsia="Times New Roman" w:hAnsi="Times New Roman"/>
                <w:i/>
                <w:sz w:val="28"/>
                <w:szCs w:val="28"/>
                <w:lang w:val="ru-RU"/>
              </w:rPr>
              <w:t>=0,</w:t>
            </w:r>
            <w:r w:rsidR="002A0580">
              <w:rPr>
                <w:rFonts w:ascii="Times New Roman" w:eastAsia="Times New Roman" w:hAnsi="Times New Roman"/>
                <w:i/>
                <w:sz w:val="28"/>
                <w:szCs w:val="28"/>
                <w:lang w:val="uz-Latn-UZ"/>
              </w:rPr>
              <w:t>28</w:t>
            </w:r>
            <w:r>
              <w:rPr>
                <w:rFonts w:ascii="Times New Roman" w:eastAsia="Times New Roman" w:hAnsi="Times New Roman"/>
                <w:i/>
                <w:sz w:val="28"/>
                <w:szCs w:val="28"/>
                <w:lang w:val="ru-RU"/>
              </w:rPr>
              <w:t>8 м</w:t>
            </w:r>
            <w:r>
              <w:rPr>
                <w:rFonts w:ascii="Times New Roman" w:eastAsia="Times New Roman" w:hAnsi="Times New Roman"/>
                <w:i/>
                <w:sz w:val="28"/>
                <w:szCs w:val="28"/>
                <w:vertAlign w:val="superscript"/>
                <w:lang w:val="ru-RU"/>
              </w:rPr>
              <w:t>3</w:t>
            </w:r>
          </w:p>
        </w:tc>
        <w:tc>
          <w:tcPr>
            <w:tcW w:w="542" w:type="dxa"/>
            <w:gridSpan w:val="2"/>
            <w:tcBorders>
              <w:top w:val="single" w:sz="4" w:space="0" w:color="auto"/>
              <w:bottom w:val="single" w:sz="4" w:space="0" w:color="auto"/>
            </w:tcBorders>
          </w:tcPr>
          <w:p w:rsidR="00B8017F" w:rsidRDefault="00B8017F" w:rsidP="00B8017F">
            <w:pPr>
              <w:spacing w:line="360" w:lineRule="auto"/>
              <w:jc w:val="center"/>
              <w:rPr>
                <w:rFonts w:ascii="Times New Roman" w:hAnsi="Times New Roman"/>
                <w:sz w:val="28"/>
                <w:szCs w:val="28"/>
                <w:lang w:val="ru-RU"/>
              </w:rPr>
            </w:pPr>
          </w:p>
          <w:p w:rsidR="00B8017F" w:rsidRPr="00853CC5" w:rsidRDefault="00B8017F" w:rsidP="00B8017F">
            <w:pPr>
              <w:spacing w:line="360" w:lineRule="auto"/>
              <w:jc w:val="center"/>
              <w:rPr>
                <w:rFonts w:ascii="Times New Roman" w:hAnsi="Times New Roman"/>
                <w:sz w:val="28"/>
                <w:szCs w:val="28"/>
                <w:vertAlign w:val="superscript"/>
                <w:lang w:val="ru-RU"/>
              </w:rPr>
            </w:pPr>
            <w:r>
              <w:rPr>
                <w:rFonts w:ascii="Times New Roman" w:hAnsi="Times New Roman"/>
                <w:sz w:val="28"/>
                <w:szCs w:val="28"/>
                <w:lang w:val="ru-RU"/>
              </w:rPr>
              <w:t>м</w:t>
            </w:r>
            <w:r>
              <w:rPr>
                <w:rFonts w:ascii="Times New Roman" w:hAnsi="Times New Roman"/>
                <w:sz w:val="28"/>
                <w:szCs w:val="28"/>
                <w:vertAlign w:val="superscript"/>
                <w:lang w:val="ru-RU"/>
              </w:rPr>
              <w:t>3</w:t>
            </w:r>
          </w:p>
        </w:tc>
        <w:tc>
          <w:tcPr>
            <w:tcW w:w="692" w:type="dxa"/>
            <w:tcBorders>
              <w:top w:val="single" w:sz="4" w:space="0" w:color="auto"/>
              <w:bottom w:val="single" w:sz="4" w:space="0" w:color="auto"/>
            </w:tcBorders>
            <w:textDirection w:val="btLr"/>
          </w:tcPr>
          <w:p w:rsidR="00B8017F" w:rsidRPr="002A0580" w:rsidRDefault="002A0580" w:rsidP="00B8017F">
            <w:pPr>
              <w:spacing w:line="360" w:lineRule="auto"/>
              <w:ind w:left="16" w:right="34"/>
              <w:jc w:val="center"/>
              <w:rPr>
                <w:rFonts w:ascii="Times New Roman" w:hAnsi="Times New Roman"/>
                <w:sz w:val="28"/>
                <w:szCs w:val="28"/>
                <w:lang w:val="uz-Latn-UZ"/>
              </w:rPr>
            </w:pPr>
            <w:r>
              <w:rPr>
                <w:rFonts w:ascii="Times New Roman" w:hAnsi="Times New Roman"/>
                <w:sz w:val="28"/>
                <w:szCs w:val="28"/>
                <w:lang w:val="uz-Latn-UZ"/>
              </w:rPr>
              <w:t>45000</w:t>
            </w:r>
          </w:p>
        </w:tc>
        <w:tc>
          <w:tcPr>
            <w:tcW w:w="743" w:type="dxa"/>
            <w:tcBorders>
              <w:top w:val="single" w:sz="4" w:space="0" w:color="auto"/>
              <w:bottom w:val="single" w:sz="4" w:space="0" w:color="auto"/>
            </w:tcBorders>
            <w:textDirection w:val="btLr"/>
          </w:tcPr>
          <w:p w:rsidR="00B8017F" w:rsidRPr="002A0580" w:rsidRDefault="002A0580" w:rsidP="00B8017F">
            <w:pPr>
              <w:spacing w:line="360" w:lineRule="auto"/>
              <w:ind w:left="16" w:right="34"/>
              <w:jc w:val="center"/>
              <w:rPr>
                <w:rFonts w:ascii="Times New Roman" w:hAnsi="Times New Roman"/>
                <w:sz w:val="28"/>
                <w:szCs w:val="28"/>
                <w:lang w:val="uz-Latn-UZ"/>
              </w:rPr>
            </w:pPr>
            <w:r>
              <w:rPr>
                <w:rFonts w:ascii="Times New Roman" w:hAnsi="Times New Roman"/>
                <w:sz w:val="28"/>
                <w:szCs w:val="28"/>
                <w:lang w:val="uz-Latn-UZ"/>
              </w:rPr>
              <w:t>0</w:t>
            </w:r>
            <w:r>
              <w:rPr>
                <w:rFonts w:ascii="Times New Roman" w:hAnsi="Times New Roman"/>
                <w:sz w:val="28"/>
                <w:szCs w:val="28"/>
                <w:lang w:val="ru-RU"/>
              </w:rPr>
              <w:t>,</w:t>
            </w:r>
            <w:r>
              <w:rPr>
                <w:rFonts w:ascii="Times New Roman" w:hAnsi="Times New Roman"/>
                <w:sz w:val="28"/>
                <w:szCs w:val="28"/>
                <w:lang w:val="uz-Latn-UZ"/>
              </w:rPr>
              <w:t>506</w:t>
            </w:r>
          </w:p>
        </w:tc>
        <w:tc>
          <w:tcPr>
            <w:tcW w:w="1093" w:type="dxa"/>
            <w:gridSpan w:val="2"/>
            <w:tcBorders>
              <w:top w:val="single" w:sz="4" w:space="0" w:color="auto"/>
              <w:bottom w:val="single" w:sz="4" w:space="0" w:color="auto"/>
            </w:tcBorders>
            <w:textDirection w:val="btLr"/>
          </w:tcPr>
          <w:p w:rsidR="00B8017F" w:rsidRPr="00885B93" w:rsidRDefault="00B8017F" w:rsidP="00B8017F">
            <w:pPr>
              <w:spacing w:line="360" w:lineRule="auto"/>
              <w:ind w:left="16" w:right="34"/>
              <w:jc w:val="center"/>
              <w:rPr>
                <w:rFonts w:ascii="Times New Roman" w:hAnsi="Times New Roman"/>
                <w:sz w:val="28"/>
                <w:szCs w:val="28"/>
                <w:lang w:val="ru-RU"/>
              </w:rPr>
            </w:pPr>
            <w:r>
              <w:rPr>
                <w:rFonts w:ascii="Times New Roman" w:hAnsi="Times New Roman"/>
                <w:sz w:val="28"/>
                <w:szCs w:val="28"/>
                <w:lang w:val="ru-RU"/>
              </w:rPr>
              <w:t>1414,4</w:t>
            </w:r>
          </w:p>
        </w:tc>
        <w:tc>
          <w:tcPr>
            <w:tcW w:w="692" w:type="dxa"/>
            <w:tcBorders>
              <w:top w:val="single" w:sz="4" w:space="0" w:color="auto"/>
              <w:bottom w:val="single" w:sz="4" w:space="0" w:color="auto"/>
            </w:tcBorders>
            <w:textDirection w:val="btLr"/>
          </w:tcPr>
          <w:p w:rsidR="00B8017F" w:rsidRPr="00885B93" w:rsidRDefault="00B8017F" w:rsidP="00B8017F">
            <w:pPr>
              <w:spacing w:line="360" w:lineRule="auto"/>
              <w:ind w:left="16" w:right="34"/>
              <w:jc w:val="center"/>
              <w:rPr>
                <w:rFonts w:ascii="Times New Roman" w:hAnsi="Times New Roman"/>
                <w:sz w:val="28"/>
                <w:szCs w:val="28"/>
                <w:lang w:val="ru-RU"/>
              </w:rPr>
            </w:pPr>
            <w:r>
              <w:rPr>
                <w:rFonts w:ascii="Times New Roman" w:hAnsi="Times New Roman"/>
                <w:sz w:val="28"/>
                <w:szCs w:val="28"/>
                <w:lang w:val="ru-RU"/>
              </w:rPr>
              <w:t>1800000</w:t>
            </w:r>
          </w:p>
        </w:tc>
        <w:tc>
          <w:tcPr>
            <w:tcW w:w="624" w:type="dxa"/>
            <w:tcBorders>
              <w:top w:val="single" w:sz="4" w:space="0" w:color="auto"/>
              <w:bottom w:val="single" w:sz="4" w:space="0" w:color="auto"/>
            </w:tcBorders>
            <w:textDirection w:val="btLr"/>
          </w:tcPr>
          <w:p w:rsidR="00B8017F" w:rsidRPr="00885B93" w:rsidRDefault="00B8017F" w:rsidP="00B8017F">
            <w:pPr>
              <w:spacing w:line="360" w:lineRule="auto"/>
              <w:ind w:left="16" w:right="34"/>
              <w:jc w:val="center"/>
              <w:rPr>
                <w:rFonts w:ascii="Times New Roman" w:hAnsi="Times New Roman"/>
                <w:sz w:val="28"/>
                <w:szCs w:val="28"/>
                <w:lang w:val="ru-RU"/>
              </w:rPr>
            </w:pPr>
            <w:r>
              <w:rPr>
                <w:rFonts w:ascii="Times New Roman" w:hAnsi="Times New Roman"/>
                <w:sz w:val="28"/>
                <w:szCs w:val="28"/>
                <w:lang w:val="ru-RU"/>
              </w:rPr>
              <w:t>2545920000</w:t>
            </w:r>
          </w:p>
        </w:tc>
        <w:tc>
          <w:tcPr>
            <w:tcW w:w="692" w:type="dxa"/>
            <w:tcBorders>
              <w:top w:val="single" w:sz="4" w:space="0" w:color="auto"/>
              <w:bottom w:val="single" w:sz="4" w:space="0" w:color="auto"/>
            </w:tcBorders>
            <w:textDirection w:val="btLr"/>
          </w:tcPr>
          <w:p w:rsidR="00B8017F" w:rsidRPr="00885B93" w:rsidRDefault="002A0580" w:rsidP="00B8017F">
            <w:pPr>
              <w:spacing w:line="360" w:lineRule="auto"/>
              <w:ind w:left="16" w:right="34"/>
              <w:jc w:val="center"/>
              <w:rPr>
                <w:rFonts w:ascii="Times New Roman" w:hAnsi="Times New Roman"/>
                <w:sz w:val="28"/>
                <w:szCs w:val="28"/>
                <w:lang w:val="ru-RU"/>
              </w:rPr>
            </w:pPr>
            <w:r>
              <w:rPr>
                <w:rFonts w:ascii="Times New Roman" w:hAnsi="Times New Roman"/>
                <w:sz w:val="28"/>
                <w:szCs w:val="28"/>
                <w:lang w:val="ru-RU"/>
              </w:rPr>
              <w:t>0,234</w:t>
            </w:r>
          </w:p>
        </w:tc>
        <w:tc>
          <w:tcPr>
            <w:tcW w:w="1014" w:type="dxa"/>
            <w:gridSpan w:val="2"/>
            <w:tcBorders>
              <w:top w:val="single" w:sz="4" w:space="0" w:color="auto"/>
              <w:bottom w:val="single" w:sz="4" w:space="0" w:color="auto"/>
            </w:tcBorders>
            <w:textDirection w:val="btLr"/>
          </w:tcPr>
          <w:p w:rsidR="00B8017F" w:rsidRPr="00885B93" w:rsidRDefault="00B8017F" w:rsidP="00B8017F">
            <w:pPr>
              <w:spacing w:line="360" w:lineRule="auto"/>
              <w:ind w:left="16" w:right="34"/>
              <w:jc w:val="center"/>
              <w:rPr>
                <w:rFonts w:ascii="Times New Roman" w:hAnsi="Times New Roman"/>
                <w:sz w:val="28"/>
                <w:szCs w:val="28"/>
                <w:lang w:val="ru-RU"/>
              </w:rPr>
            </w:pPr>
            <w:r>
              <w:rPr>
                <w:rFonts w:ascii="Times New Roman" w:hAnsi="Times New Roman"/>
                <w:sz w:val="28"/>
                <w:szCs w:val="28"/>
                <w:lang w:val="ru-RU"/>
              </w:rPr>
              <w:t>8832</w:t>
            </w:r>
          </w:p>
        </w:tc>
        <w:tc>
          <w:tcPr>
            <w:tcW w:w="577" w:type="dxa"/>
            <w:tcBorders>
              <w:top w:val="single" w:sz="4" w:space="0" w:color="auto"/>
              <w:bottom w:val="single" w:sz="4" w:space="0" w:color="auto"/>
            </w:tcBorders>
            <w:textDirection w:val="btLr"/>
          </w:tcPr>
          <w:p w:rsidR="00B8017F" w:rsidRPr="00885B93" w:rsidRDefault="00B8017F" w:rsidP="00B8017F">
            <w:pPr>
              <w:spacing w:line="360" w:lineRule="auto"/>
              <w:ind w:left="16" w:right="34"/>
              <w:jc w:val="center"/>
              <w:rPr>
                <w:rFonts w:ascii="Times New Roman" w:hAnsi="Times New Roman"/>
                <w:sz w:val="28"/>
                <w:szCs w:val="28"/>
                <w:lang w:val="ru-RU"/>
              </w:rPr>
            </w:pPr>
            <w:r>
              <w:rPr>
                <w:rFonts w:ascii="Times New Roman" w:hAnsi="Times New Roman"/>
                <w:sz w:val="28"/>
                <w:szCs w:val="28"/>
                <w:lang w:val="ru-RU"/>
              </w:rPr>
              <w:t>280000</w:t>
            </w:r>
          </w:p>
        </w:tc>
        <w:tc>
          <w:tcPr>
            <w:tcW w:w="560" w:type="dxa"/>
            <w:gridSpan w:val="2"/>
            <w:tcBorders>
              <w:top w:val="single" w:sz="4" w:space="0" w:color="auto"/>
              <w:bottom w:val="single" w:sz="4" w:space="0" w:color="auto"/>
            </w:tcBorders>
            <w:textDirection w:val="btLr"/>
          </w:tcPr>
          <w:p w:rsidR="00B8017F" w:rsidRPr="00885B93" w:rsidRDefault="00B8017F" w:rsidP="00B8017F">
            <w:pPr>
              <w:spacing w:line="360" w:lineRule="auto"/>
              <w:ind w:left="16" w:right="34"/>
              <w:jc w:val="center"/>
              <w:rPr>
                <w:rFonts w:ascii="Times New Roman" w:hAnsi="Times New Roman"/>
                <w:sz w:val="28"/>
                <w:szCs w:val="28"/>
                <w:lang w:val="ru-RU"/>
              </w:rPr>
            </w:pPr>
            <w:r>
              <w:rPr>
                <w:rFonts w:ascii="Times New Roman" w:hAnsi="Times New Roman"/>
                <w:sz w:val="28"/>
                <w:szCs w:val="28"/>
                <w:lang w:val="ru-RU"/>
              </w:rPr>
              <w:t>2472960000</w:t>
            </w:r>
          </w:p>
        </w:tc>
        <w:tc>
          <w:tcPr>
            <w:tcW w:w="692" w:type="dxa"/>
            <w:tcBorders>
              <w:top w:val="single" w:sz="4" w:space="0" w:color="auto"/>
              <w:bottom w:val="single" w:sz="4" w:space="0" w:color="auto"/>
            </w:tcBorders>
            <w:textDirection w:val="btLr"/>
          </w:tcPr>
          <w:p w:rsidR="00B8017F" w:rsidRPr="00885B93" w:rsidRDefault="002A0580" w:rsidP="00B8017F">
            <w:pPr>
              <w:spacing w:line="360" w:lineRule="auto"/>
              <w:ind w:left="16" w:right="34"/>
              <w:jc w:val="center"/>
              <w:rPr>
                <w:rFonts w:ascii="Times New Roman" w:hAnsi="Times New Roman"/>
                <w:sz w:val="28"/>
                <w:szCs w:val="28"/>
                <w:lang w:val="ru-RU"/>
              </w:rPr>
            </w:pPr>
            <w:r>
              <w:rPr>
                <w:rFonts w:ascii="Times New Roman" w:hAnsi="Times New Roman"/>
                <w:sz w:val="28"/>
                <w:szCs w:val="28"/>
                <w:lang w:val="ru-RU"/>
              </w:rPr>
              <w:t>0,783</w:t>
            </w:r>
          </w:p>
        </w:tc>
        <w:tc>
          <w:tcPr>
            <w:tcW w:w="1082" w:type="dxa"/>
            <w:tcBorders>
              <w:top w:val="single" w:sz="4" w:space="0" w:color="auto"/>
              <w:bottom w:val="single" w:sz="4" w:space="0" w:color="auto"/>
            </w:tcBorders>
            <w:textDirection w:val="btLr"/>
          </w:tcPr>
          <w:p w:rsidR="00B8017F" w:rsidRPr="00885B93" w:rsidRDefault="00B8017F" w:rsidP="00B8017F">
            <w:pPr>
              <w:spacing w:line="360" w:lineRule="auto"/>
              <w:ind w:left="16" w:right="34"/>
              <w:jc w:val="center"/>
              <w:rPr>
                <w:rFonts w:ascii="Times New Roman" w:hAnsi="Times New Roman"/>
                <w:sz w:val="28"/>
                <w:szCs w:val="28"/>
                <w:lang w:val="ru-RU"/>
              </w:rPr>
            </w:pPr>
            <w:r>
              <w:rPr>
                <w:rFonts w:ascii="Times New Roman" w:hAnsi="Times New Roman"/>
                <w:sz w:val="28"/>
                <w:szCs w:val="28"/>
                <w:lang w:val="ru-RU"/>
              </w:rPr>
              <w:t>22592</w:t>
            </w:r>
          </w:p>
        </w:tc>
        <w:tc>
          <w:tcPr>
            <w:tcW w:w="661" w:type="dxa"/>
            <w:tcBorders>
              <w:top w:val="single" w:sz="4" w:space="0" w:color="auto"/>
              <w:bottom w:val="single" w:sz="4" w:space="0" w:color="auto"/>
            </w:tcBorders>
            <w:textDirection w:val="btLr"/>
          </w:tcPr>
          <w:p w:rsidR="00B8017F" w:rsidRPr="00885B93" w:rsidRDefault="00B8017F" w:rsidP="00B8017F">
            <w:pPr>
              <w:spacing w:line="360" w:lineRule="auto"/>
              <w:ind w:left="16" w:right="34"/>
              <w:jc w:val="center"/>
              <w:rPr>
                <w:rFonts w:ascii="Times New Roman" w:hAnsi="Times New Roman"/>
                <w:sz w:val="28"/>
                <w:szCs w:val="28"/>
                <w:lang w:val="ru-RU"/>
              </w:rPr>
            </w:pPr>
            <w:r>
              <w:rPr>
                <w:rFonts w:ascii="Times New Roman" w:hAnsi="Times New Roman"/>
                <w:sz w:val="28"/>
                <w:szCs w:val="28"/>
                <w:lang w:val="ru-RU"/>
              </w:rPr>
              <w:t>35000</w:t>
            </w:r>
          </w:p>
        </w:tc>
        <w:tc>
          <w:tcPr>
            <w:tcW w:w="635" w:type="dxa"/>
            <w:tcBorders>
              <w:top w:val="single" w:sz="4" w:space="0" w:color="auto"/>
              <w:bottom w:val="single" w:sz="4" w:space="0" w:color="auto"/>
            </w:tcBorders>
            <w:textDirection w:val="btLr"/>
          </w:tcPr>
          <w:p w:rsidR="00B8017F" w:rsidRPr="00885B93" w:rsidRDefault="00B8017F" w:rsidP="00B8017F">
            <w:pPr>
              <w:spacing w:line="360" w:lineRule="auto"/>
              <w:ind w:left="16" w:right="34"/>
              <w:jc w:val="center"/>
              <w:rPr>
                <w:rFonts w:ascii="Times New Roman" w:hAnsi="Times New Roman"/>
                <w:sz w:val="28"/>
                <w:szCs w:val="28"/>
                <w:lang w:val="ru-RU"/>
              </w:rPr>
            </w:pPr>
            <w:r>
              <w:rPr>
                <w:rFonts w:ascii="Times New Roman" w:hAnsi="Times New Roman"/>
                <w:sz w:val="28"/>
                <w:szCs w:val="28"/>
                <w:lang w:val="ru-RU"/>
              </w:rPr>
              <w:t>790720000</w:t>
            </w:r>
          </w:p>
        </w:tc>
        <w:tc>
          <w:tcPr>
            <w:tcW w:w="690" w:type="dxa"/>
            <w:gridSpan w:val="2"/>
            <w:tcBorders>
              <w:top w:val="single" w:sz="4" w:space="0" w:color="auto"/>
              <w:bottom w:val="single" w:sz="4" w:space="0" w:color="auto"/>
            </w:tcBorders>
            <w:textDirection w:val="btLr"/>
          </w:tcPr>
          <w:p w:rsidR="00B8017F" w:rsidRPr="00885B93" w:rsidRDefault="002A0580" w:rsidP="00B8017F">
            <w:pPr>
              <w:spacing w:line="360" w:lineRule="auto"/>
              <w:ind w:left="16" w:right="34"/>
              <w:jc w:val="center"/>
              <w:rPr>
                <w:rFonts w:ascii="Times New Roman" w:hAnsi="Times New Roman"/>
                <w:sz w:val="28"/>
                <w:szCs w:val="28"/>
                <w:lang w:val="ru-RU"/>
              </w:rPr>
            </w:pPr>
            <w:r>
              <w:rPr>
                <w:rFonts w:ascii="Times New Roman" w:hAnsi="Times New Roman"/>
                <w:sz w:val="28"/>
                <w:szCs w:val="28"/>
                <w:lang w:val="ru-RU"/>
              </w:rPr>
              <w:t>0,185</w:t>
            </w:r>
          </w:p>
        </w:tc>
        <w:tc>
          <w:tcPr>
            <w:tcW w:w="1058" w:type="dxa"/>
            <w:tcBorders>
              <w:top w:val="single" w:sz="4" w:space="0" w:color="auto"/>
              <w:bottom w:val="single" w:sz="4" w:space="0" w:color="auto"/>
            </w:tcBorders>
            <w:textDirection w:val="btLr"/>
          </w:tcPr>
          <w:p w:rsidR="00B8017F" w:rsidRPr="00885B93" w:rsidRDefault="00B8017F" w:rsidP="00B8017F">
            <w:pPr>
              <w:spacing w:line="360" w:lineRule="auto"/>
              <w:ind w:left="16" w:right="34"/>
              <w:jc w:val="center"/>
              <w:rPr>
                <w:rFonts w:ascii="Times New Roman" w:hAnsi="Times New Roman"/>
                <w:sz w:val="28"/>
                <w:szCs w:val="28"/>
                <w:lang w:val="ru-RU"/>
              </w:rPr>
            </w:pPr>
            <w:r>
              <w:rPr>
                <w:rFonts w:ascii="Times New Roman" w:hAnsi="Times New Roman"/>
                <w:sz w:val="28"/>
                <w:szCs w:val="28"/>
                <w:lang w:val="ru-RU"/>
              </w:rPr>
              <w:t>5920</w:t>
            </w:r>
          </w:p>
        </w:tc>
        <w:tc>
          <w:tcPr>
            <w:tcW w:w="577" w:type="dxa"/>
            <w:tcBorders>
              <w:top w:val="single" w:sz="4" w:space="0" w:color="auto"/>
              <w:bottom w:val="single" w:sz="4" w:space="0" w:color="auto"/>
            </w:tcBorders>
            <w:textDirection w:val="btLr"/>
          </w:tcPr>
          <w:p w:rsidR="00B8017F" w:rsidRPr="00885B93" w:rsidRDefault="00B8017F" w:rsidP="00B8017F">
            <w:pPr>
              <w:spacing w:line="360" w:lineRule="auto"/>
              <w:ind w:left="16" w:right="34"/>
              <w:jc w:val="center"/>
              <w:rPr>
                <w:rFonts w:ascii="Times New Roman" w:hAnsi="Times New Roman"/>
                <w:sz w:val="28"/>
                <w:szCs w:val="28"/>
                <w:lang w:val="ru-RU"/>
              </w:rPr>
            </w:pPr>
            <w:r>
              <w:rPr>
                <w:rFonts w:ascii="Times New Roman" w:hAnsi="Times New Roman"/>
                <w:sz w:val="28"/>
                <w:szCs w:val="28"/>
                <w:lang w:val="ru-RU"/>
              </w:rPr>
              <w:t>250</w:t>
            </w:r>
          </w:p>
          <w:p w:rsidR="00B8017F" w:rsidRPr="00885B93" w:rsidRDefault="00B8017F" w:rsidP="00B8017F">
            <w:pPr>
              <w:spacing w:line="360" w:lineRule="auto"/>
              <w:ind w:left="16" w:right="34"/>
              <w:jc w:val="center"/>
              <w:rPr>
                <w:rFonts w:ascii="Times New Roman" w:hAnsi="Times New Roman"/>
                <w:sz w:val="28"/>
                <w:szCs w:val="28"/>
                <w:lang w:val="ru-RU"/>
              </w:rPr>
            </w:pPr>
          </w:p>
        </w:tc>
        <w:tc>
          <w:tcPr>
            <w:tcW w:w="692" w:type="dxa"/>
            <w:tcBorders>
              <w:top w:val="single" w:sz="4" w:space="0" w:color="auto"/>
              <w:bottom w:val="single" w:sz="4" w:space="0" w:color="auto"/>
            </w:tcBorders>
            <w:textDirection w:val="btLr"/>
          </w:tcPr>
          <w:p w:rsidR="00B8017F" w:rsidRPr="00885B93" w:rsidRDefault="00B8017F" w:rsidP="00B8017F">
            <w:pPr>
              <w:spacing w:line="360" w:lineRule="auto"/>
              <w:ind w:left="16" w:right="34"/>
              <w:jc w:val="center"/>
              <w:rPr>
                <w:rFonts w:ascii="Times New Roman" w:hAnsi="Times New Roman"/>
                <w:sz w:val="28"/>
                <w:szCs w:val="28"/>
                <w:lang w:val="ru-RU"/>
              </w:rPr>
            </w:pPr>
            <w:r>
              <w:rPr>
                <w:rFonts w:ascii="Times New Roman" w:hAnsi="Times New Roman"/>
                <w:sz w:val="28"/>
                <w:szCs w:val="28"/>
                <w:lang w:val="ru-RU"/>
              </w:rPr>
              <w:t>1480000</w:t>
            </w:r>
          </w:p>
        </w:tc>
      </w:tr>
      <w:tr w:rsidR="00B8017F" w:rsidTr="00B8017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88" w:type="dxa"/>
          <w:trHeight w:val="367"/>
        </w:trPr>
        <w:tc>
          <w:tcPr>
            <w:tcW w:w="5116" w:type="dxa"/>
            <w:gridSpan w:val="7"/>
          </w:tcPr>
          <w:p w:rsidR="00B8017F" w:rsidRPr="00F43464" w:rsidRDefault="00B8017F" w:rsidP="00B8017F">
            <w:pPr>
              <w:spacing w:line="360" w:lineRule="auto"/>
              <w:rPr>
                <w:rFonts w:ascii="Times New Roman" w:hAnsi="Times New Roman"/>
                <w:b/>
                <w:sz w:val="28"/>
                <w:szCs w:val="28"/>
                <w:u w:val="single"/>
                <w:lang w:val="ru-RU"/>
              </w:rPr>
            </w:pPr>
            <w:r w:rsidRPr="00F43464">
              <w:rPr>
                <w:rFonts w:ascii="Times New Roman" w:hAnsi="Times New Roman"/>
                <w:b/>
                <w:sz w:val="28"/>
                <w:szCs w:val="28"/>
                <w:lang w:val="ru-RU"/>
              </w:rPr>
              <w:t xml:space="preserve">  </w:t>
            </w:r>
            <w:r>
              <w:rPr>
                <w:rFonts w:ascii="Times New Roman" w:hAnsi="Times New Roman"/>
                <w:b/>
                <w:sz w:val="28"/>
                <w:szCs w:val="28"/>
                <w:lang w:val="ru-RU"/>
              </w:rPr>
              <w:t xml:space="preserve">  </w:t>
            </w:r>
            <w:r w:rsidRPr="00F43464">
              <w:rPr>
                <w:rFonts w:ascii="Times New Roman" w:hAnsi="Times New Roman"/>
                <w:b/>
                <w:sz w:val="28"/>
                <w:szCs w:val="28"/>
                <w:lang w:val="ru-RU"/>
              </w:rPr>
              <w:t xml:space="preserve">   </w:t>
            </w:r>
            <w:r w:rsidRPr="00F43464">
              <w:rPr>
                <w:rFonts w:ascii="Times New Roman" w:hAnsi="Times New Roman"/>
                <w:b/>
                <w:sz w:val="28"/>
                <w:szCs w:val="28"/>
                <w:u w:val="single"/>
                <w:lang w:val="ru-RU"/>
              </w:rPr>
              <w:t>Затраты на годовой выпуск</w:t>
            </w:r>
          </w:p>
        </w:tc>
        <w:tc>
          <w:tcPr>
            <w:tcW w:w="2559" w:type="dxa"/>
            <w:gridSpan w:val="5"/>
          </w:tcPr>
          <w:p w:rsidR="00B8017F" w:rsidRDefault="00B8017F" w:rsidP="00B8017F">
            <w:pPr>
              <w:spacing w:line="360" w:lineRule="auto"/>
              <w:rPr>
                <w:rFonts w:ascii="Times New Roman" w:hAnsi="Times New Roman"/>
                <w:b/>
                <w:sz w:val="28"/>
                <w:szCs w:val="28"/>
                <w:lang w:val="ru-RU"/>
              </w:rPr>
            </w:pPr>
          </w:p>
        </w:tc>
        <w:tc>
          <w:tcPr>
            <w:tcW w:w="1931" w:type="dxa"/>
            <w:gridSpan w:val="3"/>
          </w:tcPr>
          <w:p w:rsidR="00B8017F" w:rsidRDefault="00B8017F" w:rsidP="00B8017F">
            <w:pPr>
              <w:spacing w:line="360" w:lineRule="auto"/>
              <w:rPr>
                <w:rFonts w:ascii="Times New Roman" w:hAnsi="Times New Roman"/>
                <w:b/>
                <w:sz w:val="28"/>
                <w:szCs w:val="28"/>
                <w:lang w:val="ru-RU"/>
              </w:rPr>
            </w:pPr>
          </w:p>
        </w:tc>
        <w:tc>
          <w:tcPr>
            <w:tcW w:w="5541" w:type="dxa"/>
            <w:gridSpan w:val="9"/>
          </w:tcPr>
          <w:p w:rsidR="00B8017F" w:rsidRPr="00F43464" w:rsidRDefault="00B8017F" w:rsidP="00B8017F">
            <w:pPr>
              <w:spacing w:line="360" w:lineRule="auto"/>
              <w:rPr>
                <w:rFonts w:ascii="Times New Roman" w:hAnsi="Times New Roman"/>
                <w:b/>
                <w:sz w:val="28"/>
                <w:szCs w:val="28"/>
                <w:lang w:val="ru-RU"/>
              </w:rPr>
            </w:pPr>
            <w:r w:rsidRPr="00F43464">
              <w:rPr>
                <w:rFonts w:ascii="Times New Roman" w:hAnsi="Times New Roman"/>
                <w:b/>
                <w:sz w:val="28"/>
                <w:szCs w:val="28"/>
                <w:u w:val="single"/>
                <w:lang w:val="ru-RU"/>
              </w:rPr>
              <w:t>Стоимость сырьевых материалов</w:t>
            </w:r>
          </w:p>
        </w:tc>
      </w:tr>
      <w:tr w:rsidR="00B8017F" w:rsidTr="00B8017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88" w:type="dxa"/>
        </w:trPr>
        <w:tc>
          <w:tcPr>
            <w:tcW w:w="2558" w:type="dxa"/>
            <w:gridSpan w:val="3"/>
            <w:tcBorders>
              <w:bottom w:val="single" w:sz="4" w:space="0" w:color="auto"/>
              <w:right w:val="single" w:sz="4" w:space="0" w:color="auto"/>
            </w:tcBorders>
          </w:tcPr>
          <w:p w:rsidR="00B8017F" w:rsidRPr="00F43464" w:rsidRDefault="00B8017F" w:rsidP="00B8017F">
            <w:pPr>
              <w:spacing w:line="360" w:lineRule="auto"/>
              <w:rPr>
                <w:rFonts w:ascii="Times New Roman" w:hAnsi="Times New Roman"/>
                <w:sz w:val="28"/>
                <w:szCs w:val="28"/>
                <w:lang w:val="ru-RU"/>
              </w:rPr>
            </w:pPr>
            <w:r>
              <w:rPr>
                <w:rFonts w:ascii="Times New Roman" w:hAnsi="Times New Roman"/>
                <w:sz w:val="28"/>
                <w:szCs w:val="28"/>
                <w:lang w:val="ru-RU"/>
              </w:rPr>
              <w:t xml:space="preserve">      </w:t>
            </w:r>
            <w:r w:rsidRPr="00F43464">
              <w:rPr>
                <w:rFonts w:ascii="Times New Roman" w:hAnsi="Times New Roman"/>
                <w:sz w:val="28"/>
                <w:szCs w:val="28"/>
                <w:lang w:val="ru-RU"/>
              </w:rPr>
              <w:t>Един. (сум)</w:t>
            </w:r>
          </w:p>
        </w:tc>
        <w:tc>
          <w:tcPr>
            <w:tcW w:w="2558" w:type="dxa"/>
            <w:gridSpan w:val="4"/>
            <w:tcBorders>
              <w:left w:val="single" w:sz="4" w:space="0" w:color="auto"/>
              <w:bottom w:val="single" w:sz="4" w:space="0" w:color="auto"/>
            </w:tcBorders>
          </w:tcPr>
          <w:p w:rsidR="00B8017F" w:rsidRPr="00F43464" w:rsidRDefault="00B8017F" w:rsidP="00B8017F">
            <w:pPr>
              <w:spacing w:line="360" w:lineRule="auto"/>
              <w:rPr>
                <w:rFonts w:ascii="Times New Roman" w:hAnsi="Times New Roman"/>
                <w:sz w:val="28"/>
                <w:szCs w:val="28"/>
                <w:lang w:val="ru-RU"/>
              </w:rPr>
            </w:pPr>
            <w:r>
              <w:rPr>
                <w:rFonts w:ascii="Times New Roman" w:hAnsi="Times New Roman"/>
                <w:sz w:val="28"/>
                <w:szCs w:val="28"/>
                <w:lang w:val="ru-RU"/>
              </w:rPr>
              <w:t xml:space="preserve">     </w:t>
            </w:r>
            <w:r w:rsidRPr="00F43464">
              <w:rPr>
                <w:rFonts w:ascii="Times New Roman" w:hAnsi="Times New Roman"/>
                <w:sz w:val="28"/>
                <w:szCs w:val="28"/>
                <w:lang w:val="ru-RU"/>
              </w:rPr>
              <w:t>Всего (сум)</w:t>
            </w:r>
          </w:p>
        </w:tc>
        <w:tc>
          <w:tcPr>
            <w:tcW w:w="2559" w:type="dxa"/>
            <w:gridSpan w:val="5"/>
          </w:tcPr>
          <w:p w:rsidR="00B8017F" w:rsidRDefault="00B8017F" w:rsidP="00B8017F">
            <w:pPr>
              <w:spacing w:line="360" w:lineRule="auto"/>
              <w:rPr>
                <w:rFonts w:ascii="Times New Roman" w:hAnsi="Times New Roman"/>
                <w:b/>
                <w:sz w:val="28"/>
                <w:szCs w:val="28"/>
                <w:lang w:val="ru-RU"/>
              </w:rPr>
            </w:pPr>
          </w:p>
        </w:tc>
        <w:tc>
          <w:tcPr>
            <w:tcW w:w="1931" w:type="dxa"/>
            <w:gridSpan w:val="3"/>
          </w:tcPr>
          <w:p w:rsidR="00B8017F" w:rsidRDefault="00B8017F" w:rsidP="00B8017F">
            <w:pPr>
              <w:spacing w:line="360" w:lineRule="auto"/>
              <w:rPr>
                <w:rFonts w:ascii="Times New Roman" w:hAnsi="Times New Roman"/>
                <w:b/>
                <w:sz w:val="28"/>
                <w:szCs w:val="28"/>
                <w:lang w:val="ru-RU"/>
              </w:rPr>
            </w:pPr>
          </w:p>
        </w:tc>
        <w:tc>
          <w:tcPr>
            <w:tcW w:w="3827" w:type="dxa"/>
            <w:gridSpan w:val="6"/>
          </w:tcPr>
          <w:p w:rsidR="00B8017F" w:rsidRDefault="00B8017F" w:rsidP="00B8017F">
            <w:pPr>
              <w:spacing w:line="360" w:lineRule="auto"/>
              <w:rPr>
                <w:rFonts w:ascii="Times New Roman" w:hAnsi="Times New Roman"/>
                <w:b/>
                <w:sz w:val="28"/>
                <w:szCs w:val="28"/>
                <w:lang w:val="ru-RU"/>
              </w:rPr>
            </w:pPr>
            <w:r w:rsidRPr="00F43464">
              <w:rPr>
                <w:rFonts w:ascii="Times New Roman" w:hAnsi="Times New Roman"/>
                <w:sz w:val="28"/>
                <w:szCs w:val="28"/>
                <w:lang w:val="ru-RU"/>
              </w:rPr>
              <w:t xml:space="preserve">1 т цемента </w:t>
            </w:r>
            <w:r>
              <w:rPr>
                <w:rFonts w:ascii="Times New Roman" w:hAnsi="Times New Roman"/>
                <w:sz w:val="28"/>
                <w:szCs w:val="28"/>
                <w:lang w:val="ru-RU"/>
              </w:rPr>
              <w:t>– 280000 сум</w:t>
            </w:r>
          </w:p>
        </w:tc>
        <w:tc>
          <w:tcPr>
            <w:tcW w:w="1714" w:type="dxa"/>
            <w:gridSpan w:val="3"/>
          </w:tcPr>
          <w:p w:rsidR="00B8017F" w:rsidRDefault="00B8017F" w:rsidP="00B8017F">
            <w:pPr>
              <w:spacing w:line="360" w:lineRule="auto"/>
              <w:rPr>
                <w:rFonts w:ascii="Times New Roman" w:hAnsi="Times New Roman"/>
                <w:b/>
                <w:sz w:val="28"/>
                <w:szCs w:val="28"/>
                <w:lang w:val="ru-RU"/>
              </w:rPr>
            </w:pPr>
          </w:p>
        </w:tc>
      </w:tr>
      <w:tr w:rsidR="00B8017F" w:rsidTr="00B8017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88" w:type="dxa"/>
        </w:trPr>
        <w:tc>
          <w:tcPr>
            <w:tcW w:w="2558" w:type="dxa"/>
            <w:gridSpan w:val="3"/>
            <w:tcBorders>
              <w:top w:val="single" w:sz="4" w:space="0" w:color="auto"/>
              <w:right w:val="single" w:sz="4" w:space="0" w:color="auto"/>
            </w:tcBorders>
          </w:tcPr>
          <w:p w:rsidR="00B8017F" w:rsidRPr="00885B93"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38758</w:t>
            </w:r>
          </w:p>
        </w:tc>
        <w:tc>
          <w:tcPr>
            <w:tcW w:w="2558" w:type="dxa"/>
            <w:gridSpan w:val="4"/>
            <w:tcBorders>
              <w:top w:val="single" w:sz="4" w:space="0" w:color="auto"/>
              <w:left w:val="single" w:sz="4" w:space="0" w:color="auto"/>
            </w:tcBorders>
          </w:tcPr>
          <w:p w:rsidR="00B8017F" w:rsidRPr="00885B93" w:rsidRDefault="00B8017F" w:rsidP="00B8017F">
            <w:pPr>
              <w:spacing w:line="360" w:lineRule="auto"/>
              <w:jc w:val="center"/>
              <w:rPr>
                <w:rFonts w:ascii="Times New Roman" w:hAnsi="Times New Roman"/>
                <w:sz w:val="28"/>
                <w:szCs w:val="28"/>
                <w:lang w:val="ru-RU"/>
              </w:rPr>
            </w:pPr>
            <w:r w:rsidRPr="00885B93">
              <w:rPr>
                <w:rFonts w:ascii="Times New Roman" w:hAnsi="Times New Roman"/>
                <w:sz w:val="28"/>
                <w:szCs w:val="28"/>
                <w:lang w:val="ru-RU"/>
              </w:rPr>
              <w:t>5811080000</w:t>
            </w:r>
          </w:p>
        </w:tc>
        <w:tc>
          <w:tcPr>
            <w:tcW w:w="2559" w:type="dxa"/>
            <w:gridSpan w:val="5"/>
          </w:tcPr>
          <w:p w:rsidR="00B8017F" w:rsidRDefault="00B8017F" w:rsidP="00B8017F">
            <w:pPr>
              <w:spacing w:line="360" w:lineRule="auto"/>
              <w:rPr>
                <w:rFonts w:ascii="Times New Roman" w:hAnsi="Times New Roman"/>
                <w:b/>
                <w:sz w:val="28"/>
                <w:szCs w:val="28"/>
                <w:lang w:val="ru-RU"/>
              </w:rPr>
            </w:pPr>
          </w:p>
        </w:tc>
        <w:tc>
          <w:tcPr>
            <w:tcW w:w="1931" w:type="dxa"/>
            <w:gridSpan w:val="3"/>
          </w:tcPr>
          <w:p w:rsidR="00B8017F" w:rsidRDefault="00B8017F" w:rsidP="00B8017F">
            <w:pPr>
              <w:spacing w:line="360" w:lineRule="auto"/>
              <w:rPr>
                <w:rFonts w:ascii="Times New Roman" w:hAnsi="Times New Roman"/>
                <w:b/>
                <w:sz w:val="28"/>
                <w:szCs w:val="28"/>
                <w:lang w:val="ru-RU"/>
              </w:rPr>
            </w:pPr>
          </w:p>
        </w:tc>
        <w:tc>
          <w:tcPr>
            <w:tcW w:w="3827" w:type="dxa"/>
            <w:gridSpan w:val="6"/>
          </w:tcPr>
          <w:p w:rsidR="00B8017F" w:rsidRDefault="00B8017F" w:rsidP="00B8017F">
            <w:pPr>
              <w:spacing w:line="360" w:lineRule="auto"/>
              <w:rPr>
                <w:rFonts w:ascii="Times New Roman" w:hAnsi="Times New Roman"/>
                <w:b/>
                <w:sz w:val="28"/>
                <w:szCs w:val="28"/>
                <w:lang w:val="ru-RU"/>
              </w:rPr>
            </w:pPr>
            <w:smartTag w:uri="urn:schemas-microsoft-com:office:smarttags" w:element="metricconverter">
              <w:smartTagPr>
                <w:attr w:name="ProductID" w:val="1 м3"/>
              </w:smartTagPr>
              <w:r w:rsidRPr="00F43464">
                <w:rPr>
                  <w:rFonts w:ascii="Times New Roman" w:hAnsi="Times New Roman"/>
                  <w:sz w:val="28"/>
                  <w:szCs w:val="28"/>
                  <w:lang w:val="ru-RU"/>
                </w:rPr>
                <w:t>1 м</w:t>
              </w:r>
              <w:r w:rsidRPr="00F43464">
                <w:rPr>
                  <w:rFonts w:ascii="Times New Roman" w:hAnsi="Times New Roman"/>
                  <w:sz w:val="28"/>
                  <w:szCs w:val="28"/>
                  <w:vertAlign w:val="superscript"/>
                  <w:lang w:val="ru-RU"/>
                </w:rPr>
                <w:t>3</w:t>
              </w:r>
            </w:smartTag>
            <w:r w:rsidRPr="00F43464">
              <w:rPr>
                <w:rFonts w:ascii="Times New Roman" w:hAnsi="Times New Roman"/>
                <w:sz w:val="28"/>
                <w:szCs w:val="28"/>
                <w:lang w:val="ru-RU"/>
              </w:rPr>
              <w:t xml:space="preserve"> щебня</w:t>
            </w:r>
            <w:r>
              <w:rPr>
                <w:rFonts w:ascii="Times New Roman" w:hAnsi="Times New Roman"/>
                <w:sz w:val="28"/>
                <w:szCs w:val="28"/>
                <w:lang w:val="ru-RU"/>
              </w:rPr>
              <w:t xml:space="preserve"> – 30000 сум</w:t>
            </w:r>
          </w:p>
        </w:tc>
        <w:tc>
          <w:tcPr>
            <w:tcW w:w="1714" w:type="dxa"/>
            <w:gridSpan w:val="3"/>
          </w:tcPr>
          <w:p w:rsidR="00B8017F" w:rsidRDefault="00B8017F" w:rsidP="00B8017F">
            <w:pPr>
              <w:spacing w:line="360" w:lineRule="auto"/>
              <w:rPr>
                <w:rFonts w:ascii="Times New Roman" w:hAnsi="Times New Roman"/>
                <w:b/>
                <w:sz w:val="28"/>
                <w:szCs w:val="28"/>
                <w:lang w:val="ru-RU"/>
              </w:rPr>
            </w:pPr>
          </w:p>
        </w:tc>
      </w:tr>
      <w:tr w:rsidR="00B8017F" w:rsidTr="00B8017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88" w:type="dxa"/>
        </w:trPr>
        <w:tc>
          <w:tcPr>
            <w:tcW w:w="2558" w:type="dxa"/>
            <w:gridSpan w:val="3"/>
          </w:tcPr>
          <w:p w:rsidR="00B8017F" w:rsidRDefault="00B8017F" w:rsidP="00B8017F">
            <w:pPr>
              <w:spacing w:line="360" w:lineRule="auto"/>
              <w:rPr>
                <w:rFonts w:ascii="Times New Roman" w:hAnsi="Times New Roman"/>
                <w:b/>
                <w:sz w:val="28"/>
                <w:szCs w:val="28"/>
                <w:lang w:val="ru-RU"/>
              </w:rPr>
            </w:pPr>
          </w:p>
        </w:tc>
        <w:tc>
          <w:tcPr>
            <w:tcW w:w="2558" w:type="dxa"/>
            <w:gridSpan w:val="4"/>
          </w:tcPr>
          <w:p w:rsidR="00B8017F" w:rsidRDefault="00B8017F" w:rsidP="00B8017F">
            <w:pPr>
              <w:spacing w:line="360" w:lineRule="auto"/>
              <w:rPr>
                <w:rFonts w:ascii="Times New Roman" w:hAnsi="Times New Roman"/>
                <w:b/>
                <w:sz w:val="28"/>
                <w:szCs w:val="28"/>
                <w:lang w:val="ru-RU"/>
              </w:rPr>
            </w:pPr>
          </w:p>
        </w:tc>
        <w:tc>
          <w:tcPr>
            <w:tcW w:w="2559" w:type="dxa"/>
            <w:gridSpan w:val="5"/>
          </w:tcPr>
          <w:p w:rsidR="00B8017F" w:rsidRDefault="00B8017F" w:rsidP="00B8017F">
            <w:pPr>
              <w:spacing w:line="360" w:lineRule="auto"/>
              <w:rPr>
                <w:rFonts w:ascii="Times New Roman" w:hAnsi="Times New Roman"/>
                <w:b/>
                <w:sz w:val="28"/>
                <w:szCs w:val="28"/>
                <w:lang w:val="ru-RU"/>
              </w:rPr>
            </w:pPr>
          </w:p>
        </w:tc>
        <w:tc>
          <w:tcPr>
            <w:tcW w:w="1931" w:type="dxa"/>
            <w:gridSpan w:val="3"/>
          </w:tcPr>
          <w:p w:rsidR="00B8017F" w:rsidRDefault="00B8017F" w:rsidP="00B8017F">
            <w:pPr>
              <w:spacing w:line="360" w:lineRule="auto"/>
              <w:rPr>
                <w:rFonts w:ascii="Times New Roman" w:hAnsi="Times New Roman"/>
                <w:b/>
                <w:sz w:val="28"/>
                <w:szCs w:val="28"/>
                <w:lang w:val="ru-RU"/>
              </w:rPr>
            </w:pPr>
          </w:p>
        </w:tc>
        <w:tc>
          <w:tcPr>
            <w:tcW w:w="3827" w:type="dxa"/>
            <w:gridSpan w:val="6"/>
          </w:tcPr>
          <w:p w:rsidR="00B8017F" w:rsidRDefault="00B8017F" w:rsidP="00B8017F">
            <w:pPr>
              <w:spacing w:line="360" w:lineRule="auto"/>
              <w:rPr>
                <w:rFonts w:ascii="Times New Roman" w:hAnsi="Times New Roman"/>
                <w:b/>
                <w:sz w:val="28"/>
                <w:szCs w:val="28"/>
                <w:lang w:val="ru-RU"/>
              </w:rPr>
            </w:pPr>
            <w:r w:rsidRPr="00F43464">
              <w:rPr>
                <w:rFonts w:ascii="Times New Roman" w:hAnsi="Times New Roman"/>
                <w:sz w:val="28"/>
                <w:szCs w:val="28"/>
                <w:lang w:val="ru-RU"/>
              </w:rPr>
              <w:t>1 т металла</w:t>
            </w:r>
            <w:r>
              <w:rPr>
                <w:rFonts w:ascii="Times New Roman" w:hAnsi="Times New Roman"/>
                <w:sz w:val="28"/>
                <w:szCs w:val="28"/>
                <w:lang w:val="ru-RU"/>
              </w:rPr>
              <w:t xml:space="preserve"> – 1800000 сум</w:t>
            </w:r>
          </w:p>
        </w:tc>
        <w:tc>
          <w:tcPr>
            <w:tcW w:w="1714" w:type="dxa"/>
            <w:gridSpan w:val="3"/>
          </w:tcPr>
          <w:p w:rsidR="00B8017F" w:rsidRDefault="00B8017F" w:rsidP="00B8017F">
            <w:pPr>
              <w:spacing w:line="360" w:lineRule="auto"/>
              <w:rPr>
                <w:rFonts w:ascii="Times New Roman" w:hAnsi="Times New Roman"/>
                <w:b/>
                <w:sz w:val="28"/>
                <w:szCs w:val="28"/>
                <w:lang w:val="ru-RU"/>
              </w:rPr>
            </w:pPr>
          </w:p>
        </w:tc>
      </w:tr>
      <w:tr w:rsidR="00B8017F" w:rsidTr="00B8017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88" w:type="dxa"/>
        </w:trPr>
        <w:tc>
          <w:tcPr>
            <w:tcW w:w="2558" w:type="dxa"/>
            <w:gridSpan w:val="3"/>
          </w:tcPr>
          <w:p w:rsidR="00B8017F" w:rsidRDefault="00B8017F" w:rsidP="00B8017F">
            <w:pPr>
              <w:spacing w:line="360" w:lineRule="auto"/>
              <w:rPr>
                <w:rFonts w:ascii="Times New Roman" w:hAnsi="Times New Roman"/>
                <w:b/>
                <w:sz w:val="28"/>
                <w:szCs w:val="28"/>
                <w:lang w:val="ru-RU"/>
              </w:rPr>
            </w:pPr>
          </w:p>
        </w:tc>
        <w:tc>
          <w:tcPr>
            <w:tcW w:w="2558" w:type="dxa"/>
            <w:gridSpan w:val="4"/>
          </w:tcPr>
          <w:p w:rsidR="00B8017F" w:rsidRDefault="00B8017F" w:rsidP="00B8017F">
            <w:pPr>
              <w:spacing w:line="360" w:lineRule="auto"/>
              <w:rPr>
                <w:rFonts w:ascii="Times New Roman" w:hAnsi="Times New Roman"/>
                <w:b/>
                <w:sz w:val="28"/>
                <w:szCs w:val="28"/>
                <w:lang w:val="ru-RU"/>
              </w:rPr>
            </w:pPr>
          </w:p>
        </w:tc>
        <w:tc>
          <w:tcPr>
            <w:tcW w:w="2559" w:type="dxa"/>
            <w:gridSpan w:val="5"/>
          </w:tcPr>
          <w:p w:rsidR="00B8017F" w:rsidRDefault="00B8017F" w:rsidP="00B8017F">
            <w:pPr>
              <w:spacing w:line="360" w:lineRule="auto"/>
              <w:rPr>
                <w:rFonts w:ascii="Times New Roman" w:hAnsi="Times New Roman"/>
                <w:b/>
                <w:sz w:val="28"/>
                <w:szCs w:val="28"/>
                <w:lang w:val="ru-RU"/>
              </w:rPr>
            </w:pPr>
          </w:p>
        </w:tc>
        <w:tc>
          <w:tcPr>
            <w:tcW w:w="1931" w:type="dxa"/>
            <w:gridSpan w:val="3"/>
          </w:tcPr>
          <w:p w:rsidR="00B8017F" w:rsidRDefault="00B8017F" w:rsidP="00B8017F">
            <w:pPr>
              <w:spacing w:line="360" w:lineRule="auto"/>
              <w:rPr>
                <w:rFonts w:ascii="Times New Roman" w:hAnsi="Times New Roman"/>
                <w:b/>
                <w:sz w:val="28"/>
                <w:szCs w:val="28"/>
                <w:lang w:val="ru-RU"/>
              </w:rPr>
            </w:pPr>
          </w:p>
        </w:tc>
        <w:tc>
          <w:tcPr>
            <w:tcW w:w="3827" w:type="dxa"/>
            <w:gridSpan w:val="6"/>
          </w:tcPr>
          <w:p w:rsidR="00B8017F" w:rsidRPr="00F43464" w:rsidRDefault="00B8017F" w:rsidP="00B8017F">
            <w:pPr>
              <w:spacing w:line="360" w:lineRule="auto"/>
              <w:rPr>
                <w:rFonts w:ascii="Times New Roman" w:hAnsi="Times New Roman"/>
                <w:sz w:val="28"/>
                <w:szCs w:val="28"/>
                <w:lang w:val="ru-RU"/>
              </w:rPr>
            </w:pPr>
            <w:smartTag w:uri="urn:schemas-microsoft-com:office:smarttags" w:element="metricconverter">
              <w:smartTagPr>
                <w:attr w:name="ProductID" w:val="1 м3"/>
              </w:smartTagPr>
              <w:r w:rsidRPr="00F43464">
                <w:rPr>
                  <w:rFonts w:ascii="Times New Roman" w:hAnsi="Times New Roman"/>
                  <w:sz w:val="28"/>
                  <w:szCs w:val="28"/>
                  <w:lang w:val="ru-RU"/>
                </w:rPr>
                <w:t>1 м</w:t>
              </w:r>
              <w:r w:rsidRPr="00F43464">
                <w:rPr>
                  <w:rFonts w:ascii="Times New Roman" w:hAnsi="Times New Roman"/>
                  <w:sz w:val="28"/>
                  <w:szCs w:val="28"/>
                  <w:vertAlign w:val="superscript"/>
                  <w:lang w:val="ru-RU"/>
                </w:rPr>
                <w:t>3</w:t>
              </w:r>
            </w:smartTag>
            <w:r w:rsidRPr="00F43464">
              <w:rPr>
                <w:rFonts w:ascii="Times New Roman" w:hAnsi="Times New Roman"/>
                <w:sz w:val="28"/>
                <w:szCs w:val="28"/>
                <w:lang w:val="ru-RU"/>
              </w:rPr>
              <w:t xml:space="preserve"> песка </w:t>
            </w:r>
            <w:r>
              <w:rPr>
                <w:rFonts w:ascii="Times New Roman" w:hAnsi="Times New Roman"/>
                <w:sz w:val="28"/>
                <w:szCs w:val="28"/>
                <w:lang w:val="ru-RU"/>
              </w:rPr>
              <w:t>– 35000 сум</w:t>
            </w:r>
          </w:p>
        </w:tc>
        <w:tc>
          <w:tcPr>
            <w:tcW w:w="1714" w:type="dxa"/>
            <w:gridSpan w:val="3"/>
          </w:tcPr>
          <w:p w:rsidR="00B8017F" w:rsidRDefault="00B8017F" w:rsidP="00B8017F">
            <w:pPr>
              <w:spacing w:line="360" w:lineRule="auto"/>
              <w:rPr>
                <w:rFonts w:ascii="Times New Roman" w:hAnsi="Times New Roman"/>
                <w:b/>
                <w:sz w:val="28"/>
                <w:szCs w:val="28"/>
                <w:lang w:val="ru-RU"/>
              </w:rPr>
            </w:pPr>
          </w:p>
        </w:tc>
      </w:tr>
      <w:tr w:rsidR="00B8017F" w:rsidTr="00B8017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88" w:type="dxa"/>
        </w:trPr>
        <w:tc>
          <w:tcPr>
            <w:tcW w:w="2558" w:type="dxa"/>
            <w:gridSpan w:val="3"/>
          </w:tcPr>
          <w:p w:rsidR="00B8017F" w:rsidRDefault="00B8017F" w:rsidP="00B8017F">
            <w:pPr>
              <w:spacing w:line="360" w:lineRule="auto"/>
              <w:rPr>
                <w:rFonts w:ascii="Times New Roman" w:hAnsi="Times New Roman"/>
                <w:b/>
                <w:sz w:val="28"/>
                <w:szCs w:val="28"/>
                <w:lang w:val="ru-RU"/>
              </w:rPr>
            </w:pPr>
          </w:p>
        </w:tc>
        <w:tc>
          <w:tcPr>
            <w:tcW w:w="2558" w:type="dxa"/>
            <w:gridSpan w:val="4"/>
          </w:tcPr>
          <w:p w:rsidR="00B8017F" w:rsidRDefault="00B8017F" w:rsidP="00B8017F">
            <w:pPr>
              <w:spacing w:line="360" w:lineRule="auto"/>
              <w:rPr>
                <w:rFonts w:ascii="Times New Roman" w:hAnsi="Times New Roman"/>
                <w:b/>
                <w:sz w:val="28"/>
                <w:szCs w:val="28"/>
                <w:lang w:val="ru-RU"/>
              </w:rPr>
            </w:pPr>
          </w:p>
        </w:tc>
        <w:tc>
          <w:tcPr>
            <w:tcW w:w="2559" w:type="dxa"/>
            <w:gridSpan w:val="5"/>
          </w:tcPr>
          <w:p w:rsidR="00B8017F" w:rsidRDefault="00B8017F" w:rsidP="00B8017F">
            <w:pPr>
              <w:spacing w:line="360" w:lineRule="auto"/>
              <w:rPr>
                <w:rFonts w:ascii="Times New Roman" w:hAnsi="Times New Roman"/>
                <w:b/>
                <w:sz w:val="28"/>
                <w:szCs w:val="28"/>
                <w:lang w:val="ru-RU"/>
              </w:rPr>
            </w:pPr>
          </w:p>
        </w:tc>
        <w:tc>
          <w:tcPr>
            <w:tcW w:w="1931" w:type="dxa"/>
            <w:gridSpan w:val="3"/>
          </w:tcPr>
          <w:p w:rsidR="00B8017F" w:rsidRDefault="00B8017F" w:rsidP="00B8017F">
            <w:pPr>
              <w:spacing w:line="360" w:lineRule="auto"/>
              <w:rPr>
                <w:rFonts w:ascii="Times New Roman" w:hAnsi="Times New Roman"/>
                <w:b/>
                <w:sz w:val="28"/>
                <w:szCs w:val="28"/>
                <w:lang w:val="ru-RU"/>
              </w:rPr>
            </w:pPr>
          </w:p>
        </w:tc>
        <w:tc>
          <w:tcPr>
            <w:tcW w:w="3827" w:type="dxa"/>
            <w:gridSpan w:val="6"/>
          </w:tcPr>
          <w:p w:rsidR="00B8017F" w:rsidRPr="00F43464" w:rsidRDefault="00B8017F" w:rsidP="00B8017F">
            <w:pPr>
              <w:spacing w:line="360" w:lineRule="auto"/>
              <w:rPr>
                <w:rFonts w:ascii="Times New Roman" w:hAnsi="Times New Roman"/>
                <w:sz w:val="28"/>
                <w:szCs w:val="28"/>
                <w:lang w:val="ru-RU"/>
              </w:rPr>
            </w:pPr>
            <w:smartTag w:uri="urn:schemas-microsoft-com:office:smarttags" w:element="metricconverter">
              <w:smartTagPr>
                <w:attr w:name="ProductID" w:val="1 л"/>
              </w:smartTagPr>
              <w:r w:rsidRPr="00F43464">
                <w:rPr>
                  <w:rFonts w:ascii="Times New Roman" w:hAnsi="Times New Roman"/>
                  <w:sz w:val="28"/>
                  <w:szCs w:val="28"/>
                  <w:lang w:val="ru-RU"/>
                </w:rPr>
                <w:t>1 л</w:t>
              </w:r>
            </w:smartTag>
            <w:r w:rsidRPr="00F43464">
              <w:rPr>
                <w:rFonts w:ascii="Times New Roman" w:hAnsi="Times New Roman"/>
                <w:sz w:val="28"/>
                <w:szCs w:val="28"/>
                <w:lang w:val="ru-RU"/>
              </w:rPr>
              <w:t xml:space="preserve"> воды </w:t>
            </w:r>
            <w:r>
              <w:rPr>
                <w:rFonts w:ascii="Times New Roman" w:hAnsi="Times New Roman"/>
                <w:sz w:val="28"/>
                <w:szCs w:val="28"/>
                <w:lang w:val="ru-RU"/>
              </w:rPr>
              <w:t>– 250 сум</w:t>
            </w:r>
          </w:p>
        </w:tc>
        <w:tc>
          <w:tcPr>
            <w:tcW w:w="1714" w:type="dxa"/>
            <w:gridSpan w:val="3"/>
          </w:tcPr>
          <w:p w:rsidR="00B8017F" w:rsidRDefault="00B8017F" w:rsidP="00B8017F">
            <w:pPr>
              <w:spacing w:line="360" w:lineRule="auto"/>
              <w:rPr>
                <w:rFonts w:ascii="Times New Roman" w:hAnsi="Times New Roman"/>
                <w:b/>
                <w:sz w:val="28"/>
                <w:szCs w:val="28"/>
                <w:lang w:val="ru-RU"/>
              </w:rPr>
            </w:pPr>
          </w:p>
        </w:tc>
      </w:tr>
    </w:tbl>
    <w:p w:rsidR="00B8017F" w:rsidRPr="00F43464" w:rsidRDefault="00B8017F" w:rsidP="00B8017F">
      <w:pPr>
        <w:spacing w:after="0" w:line="360" w:lineRule="auto"/>
        <w:rPr>
          <w:rFonts w:ascii="Times New Roman" w:hAnsi="Times New Roman"/>
          <w:sz w:val="28"/>
          <w:szCs w:val="28"/>
          <w:lang w:val="ru-RU"/>
        </w:rPr>
        <w:sectPr w:rsidR="00B8017F" w:rsidRPr="00F43464" w:rsidSect="00B8017F">
          <w:pgSz w:w="16838" w:h="11906" w:orient="landscape"/>
          <w:pgMar w:top="1418" w:right="851" w:bottom="851" w:left="851" w:header="709" w:footer="709" w:gutter="0"/>
          <w:cols w:space="708"/>
          <w:docGrid w:linePitch="360"/>
        </w:sectPr>
      </w:pPr>
    </w:p>
    <w:p w:rsidR="00B8017F" w:rsidRPr="007611A5" w:rsidRDefault="00B8017F" w:rsidP="00B8017F">
      <w:pPr>
        <w:spacing w:after="0" w:line="360" w:lineRule="auto"/>
        <w:jc w:val="center"/>
        <w:rPr>
          <w:rFonts w:ascii="Times New Roman" w:hAnsi="Times New Roman"/>
          <w:b/>
          <w:sz w:val="28"/>
          <w:szCs w:val="28"/>
          <w:lang w:val="ru-RU"/>
        </w:rPr>
      </w:pPr>
      <w:r>
        <w:rPr>
          <w:rFonts w:ascii="Times New Roman" w:hAnsi="Times New Roman"/>
          <w:b/>
          <w:sz w:val="28"/>
          <w:szCs w:val="28"/>
          <w:lang w:val="ru-RU"/>
        </w:rPr>
        <w:lastRenderedPageBreak/>
        <w:t>3.2</w:t>
      </w:r>
      <w:r w:rsidRPr="007611A5">
        <w:rPr>
          <w:rFonts w:ascii="Times New Roman" w:hAnsi="Times New Roman"/>
          <w:b/>
          <w:sz w:val="28"/>
          <w:szCs w:val="28"/>
          <w:lang w:val="ru-RU"/>
        </w:rPr>
        <w:t>. Расчет потребности и стоимости топлива, т</w:t>
      </w:r>
      <w:r>
        <w:rPr>
          <w:rFonts w:ascii="Times New Roman" w:hAnsi="Times New Roman"/>
          <w:b/>
          <w:sz w:val="28"/>
          <w:szCs w:val="28"/>
          <w:lang w:val="ru-RU"/>
        </w:rPr>
        <w:t>еплоэнергии и электроэнергии</w:t>
      </w:r>
    </w:p>
    <w:p w:rsidR="00B8017F" w:rsidRPr="007611A5" w:rsidRDefault="00B8017F" w:rsidP="00B8017F">
      <w:pPr>
        <w:spacing w:after="0" w:line="360" w:lineRule="auto"/>
        <w:jc w:val="center"/>
        <w:rPr>
          <w:rFonts w:ascii="Times New Roman" w:hAnsi="Times New Roman"/>
          <w:sz w:val="28"/>
          <w:szCs w:val="28"/>
          <w:lang w:val="ru-RU"/>
        </w:rPr>
      </w:pPr>
    </w:p>
    <w:p w:rsidR="00B8017F" w:rsidRPr="007611A5" w:rsidRDefault="00B8017F" w:rsidP="00B8017F">
      <w:pPr>
        <w:spacing w:after="0" w:line="360" w:lineRule="auto"/>
        <w:ind w:firstLine="851"/>
        <w:jc w:val="both"/>
        <w:rPr>
          <w:rFonts w:ascii="Times New Roman" w:hAnsi="Times New Roman"/>
          <w:sz w:val="28"/>
          <w:szCs w:val="28"/>
          <w:lang w:val="ru-RU"/>
        </w:rPr>
      </w:pPr>
      <w:r w:rsidRPr="007611A5">
        <w:rPr>
          <w:rFonts w:ascii="Times New Roman" w:hAnsi="Times New Roman"/>
          <w:sz w:val="28"/>
          <w:szCs w:val="28"/>
          <w:lang w:val="ru-RU"/>
        </w:rPr>
        <w:t>Расчет делается по весей номенклатуре, нормы расхода топлива и энергии берутся из технологической части проекта.</w:t>
      </w:r>
    </w:p>
    <w:p w:rsidR="00B8017F" w:rsidRPr="007611A5" w:rsidRDefault="00B8017F" w:rsidP="00B8017F">
      <w:pPr>
        <w:spacing w:after="0" w:line="360" w:lineRule="auto"/>
        <w:ind w:firstLine="851"/>
        <w:jc w:val="both"/>
        <w:rPr>
          <w:rFonts w:ascii="Times New Roman" w:hAnsi="Times New Roman"/>
          <w:sz w:val="28"/>
          <w:szCs w:val="28"/>
          <w:lang w:val="ru-RU"/>
        </w:rPr>
      </w:pPr>
      <w:r>
        <w:rPr>
          <w:rFonts w:ascii="Times New Roman" w:hAnsi="Times New Roman"/>
          <w:sz w:val="28"/>
          <w:szCs w:val="28"/>
          <w:lang w:val="ru-RU"/>
        </w:rPr>
        <w:t>Расчет сводится в таблицу 3.</w:t>
      </w:r>
      <w:r w:rsidRPr="007611A5">
        <w:rPr>
          <w:rFonts w:ascii="Times New Roman" w:hAnsi="Times New Roman"/>
          <w:sz w:val="28"/>
          <w:szCs w:val="28"/>
          <w:lang w:val="ru-RU"/>
        </w:rPr>
        <w:t>2.</w:t>
      </w:r>
    </w:p>
    <w:p w:rsidR="00B8017F" w:rsidRDefault="00B8017F" w:rsidP="00B8017F">
      <w:pPr>
        <w:spacing w:after="0" w:line="360" w:lineRule="auto"/>
        <w:jc w:val="right"/>
        <w:rPr>
          <w:rFonts w:ascii="Times New Roman" w:hAnsi="Times New Roman"/>
          <w:b/>
          <w:sz w:val="28"/>
          <w:szCs w:val="28"/>
          <w:lang w:val="ru-RU"/>
        </w:rPr>
      </w:pPr>
    </w:p>
    <w:p w:rsidR="00B8017F" w:rsidRPr="00F43464" w:rsidRDefault="00B8017F" w:rsidP="00B8017F">
      <w:pPr>
        <w:spacing w:after="0" w:line="360" w:lineRule="auto"/>
        <w:jc w:val="right"/>
        <w:rPr>
          <w:rFonts w:ascii="Times New Roman" w:hAnsi="Times New Roman"/>
          <w:b/>
          <w:sz w:val="28"/>
          <w:szCs w:val="28"/>
          <w:lang w:val="ru-RU"/>
        </w:rPr>
      </w:pPr>
      <w:r w:rsidRPr="00F43464">
        <w:rPr>
          <w:rFonts w:ascii="Times New Roman" w:hAnsi="Times New Roman"/>
          <w:b/>
          <w:sz w:val="28"/>
          <w:szCs w:val="28"/>
          <w:lang w:val="ru-RU"/>
        </w:rPr>
        <w:t>Таблица 3.</w:t>
      </w:r>
      <w:r>
        <w:rPr>
          <w:rFonts w:ascii="Times New Roman" w:hAnsi="Times New Roman"/>
          <w:b/>
          <w:sz w:val="28"/>
          <w:szCs w:val="28"/>
          <w:lang w:val="ru-RU"/>
        </w:rPr>
        <w:t>2</w:t>
      </w:r>
      <w:r w:rsidRPr="00F43464">
        <w:rPr>
          <w:rFonts w:ascii="Times New Roman" w:hAnsi="Times New Roman"/>
          <w:b/>
          <w:sz w:val="28"/>
          <w:szCs w:val="28"/>
          <w:lang w:val="ru-RU"/>
        </w:rPr>
        <w:t>.</w:t>
      </w:r>
    </w:p>
    <w:p w:rsidR="00B8017F" w:rsidRPr="00F43464" w:rsidRDefault="00B8017F" w:rsidP="00B8017F">
      <w:pPr>
        <w:spacing w:after="0" w:line="360" w:lineRule="auto"/>
        <w:jc w:val="center"/>
        <w:rPr>
          <w:rFonts w:ascii="Times New Roman" w:hAnsi="Times New Roman"/>
          <w:b/>
          <w:sz w:val="28"/>
          <w:szCs w:val="28"/>
          <w:lang w:val="ru-RU"/>
        </w:rPr>
      </w:pPr>
      <w:r w:rsidRPr="00F43464">
        <w:rPr>
          <w:rFonts w:ascii="Times New Roman" w:hAnsi="Times New Roman"/>
          <w:b/>
          <w:sz w:val="28"/>
          <w:szCs w:val="28"/>
          <w:lang w:val="ru-RU"/>
        </w:rPr>
        <w:t>Расчет потребности и стоимости топлива, теплоэнергии и электроэнергии</w:t>
      </w:r>
    </w:p>
    <w:tbl>
      <w:tblPr>
        <w:tblStyle w:val="a3"/>
        <w:tblW w:w="10127" w:type="dxa"/>
        <w:jc w:val="center"/>
        <w:tblInd w:w="-157" w:type="dxa"/>
        <w:tblLayout w:type="fixed"/>
        <w:tblLook w:val="01E0" w:firstRow="1" w:lastRow="1" w:firstColumn="1" w:lastColumn="1" w:noHBand="0" w:noVBand="0"/>
      </w:tblPr>
      <w:tblGrid>
        <w:gridCol w:w="1951"/>
        <w:gridCol w:w="1191"/>
        <w:gridCol w:w="1191"/>
        <w:gridCol w:w="1191"/>
        <w:gridCol w:w="1630"/>
        <w:gridCol w:w="1272"/>
        <w:gridCol w:w="1701"/>
      </w:tblGrid>
      <w:tr w:rsidR="00B8017F" w:rsidRPr="007611A5" w:rsidTr="00B8017F">
        <w:trPr>
          <w:jc w:val="center"/>
        </w:trPr>
        <w:tc>
          <w:tcPr>
            <w:tcW w:w="1951" w:type="dxa"/>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Наименование продукции</w:t>
            </w:r>
          </w:p>
        </w:tc>
        <w:tc>
          <w:tcPr>
            <w:tcW w:w="1191" w:type="dxa"/>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Един.</w:t>
            </w: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изм.</w:t>
            </w:r>
          </w:p>
        </w:tc>
        <w:tc>
          <w:tcPr>
            <w:tcW w:w="1191" w:type="dxa"/>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Произв. прог.</w:t>
            </w: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на год</w:t>
            </w:r>
          </w:p>
        </w:tc>
        <w:tc>
          <w:tcPr>
            <w:tcW w:w="1191" w:type="dxa"/>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Норма расхода</w:t>
            </w: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на един.</w:t>
            </w:r>
          </w:p>
        </w:tc>
        <w:tc>
          <w:tcPr>
            <w:tcW w:w="1630" w:type="dxa"/>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Стоимость</w:t>
            </w: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един.</w:t>
            </w: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сум</w:t>
            </w:r>
          </w:p>
        </w:tc>
        <w:tc>
          <w:tcPr>
            <w:tcW w:w="1272" w:type="dxa"/>
            <w:vAlign w:val="center"/>
          </w:tcPr>
          <w:p w:rsidR="00B8017F" w:rsidRPr="007611A5" w:rsidRDefault="00B8017F" w:rsidP="00B8017F">
            <w:pPr>
              <w:spacing w:line="360" w:lineRule="auto"/>
              <w:jc w:val="center"/>
              <w:rPr>
                <w:rFonts w:ascii="Times New Roman" w:hAnsi="Times New Roman"/>
                <w:sz w:val="28"/>
                <w:szCs w:val="28"/>
                <w:lang w:val="ru-RU"/>
              </w:rPr>
            </w:pPr>
            <w:r w:rsidRPr="007611A5">
              <w:rPr>
                <w:rFonts w:ascii="Times New Roman" w:hAnsi="Times New Roman"/>
                <w:sz w:val="28"/>
                <w:szCs w:val="28"/>
                <w:lang w:val="ru-RU"/>
              </w:rPr>
              <w:t>Общее кол-во в год</w:t>
            </w:r>
          </w:p>
        </w:tc>
        <w:tc>
          <w:tcPr>
            <w:tcW w:w="1701" w:type="dxa"/>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Общая стоимость,</w:t>
            </w: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тыс. сум.</w:t>
            </w:r>
          </w:p>
        </w:tc>
      </w:tr>
      <w:tr w:rsidR="00B8017F" w:rsidRPr="00885B93" w:rsidTr="00B8017F">
        <w:trPr>
          <w:jc w:val="center"/>
        </w:trPr>
        <w:tc>
          <w:tcPr>
            <w:tcW w:w="1951" w:type="dxa"/>
          </w:tcPr>
          <w:p w:rsidR="00B8017F" w:rsidRPr="00885B93" w:rsidRDefault="00B8017F" w:rsidP="00B8017F">
            <w:pPr>
              <w:jc w:val="center"/>
              <w:rPr>
                <w:rFonts w:ascii="Times New Roman" w:hAnsi="Times New Roman"/>
              </w:rPr>
            </w:pPr>
            <w:r w:rsidRPr="00885B93">
              <w:rPr>
                <w:rFonts w:ascii="Times New Roman" w:hAnsi="Times New Roman"/>
              </w:rPr>
              <w:t>1</w:t>
            </w:r>
          </w:p>
        </w:tc>
        <w:tc>
          <w:tcPr>
            <w:tcW w:w="1191" w:type="dxa"/>
          </w:tcPr>
          <w:p w:rsidR="00B8017F" w:rsidRPr="00885B93" w:rsidRDefault="00B8017F" w:rsidP="00B8017F">
            <w:pPr>
              <w:jc w:val="center"/>
              <w:rPr>
                <w:rFonts w:ascii="Times New Roman" w:hAnsi="Times New Roman"/>
              </w:rPr>
            </w:pPr>
            <w:r w:rsidRPr="00885B93">
              <w:rPr>
                <w:rFonts w:ascii="Times New Roman" w:hAnsi="Times New Roman"/>
              </w:rPr>
              <w:t>2</w:t>
            </w:r>
          </w:p>
        </w:tc>
        <w:tc>
          <w:tcPr>
            <w:tcW w:w="1191" w:type="dxa"/>
          </w:tcPr>
          <w:p w:rsidR="00B8017F" w:rsidRPr="00885B93" w:rsidRDefault="00B8017F" w:rsidP="00B8017F">
            <w:pPr>
              <w:jc w:val="center"/>
              <w:rPr>
                <w:rFonts w:ascii="Times New Roman" w:hAnsi="Times New Roman"/>
              </w:rPr>
            </w:pPr>
            <w:r w:rsidRPr="00885B93">
              <w:rPr>
                <w:rFonts w:ascii="Times New Roman" w:hAnsi="Times New Roman"/>
              </w:rPr>
              <w:t>3</w:t>
            </w:r>
          </w:p>
        </w:tc>
        <w:tc>
          <w:tcPr>
            <w:tcW w:w="1191" w:type="dxa"/>
          </w:tcPr>
          <w:p w:rsidR="00B8017F" w:rsidRPr="00885B93" w:rsidRDefault="00B8017F" w:rsidP="00B8017F">
            <w:pPr>
              <w:jc w:val="center"/>
              <w:rPr>
                <w:rFonts w:ascii="Times New Roman" w:hAnsi="Times New Roman"/>
              </w:rPr>
            </w:pPr>
            <w:r w:rsidRPr="00885B93">
              <w:rPr>
                <w:rFonts w:ascii="Times New Roman" w:hAnsi="Times New Roman"/>
              </w:rPr>
              <w:t>4</w:t>
            </w:r>
          </w:p>
        </w:tc>
        <w:tc>
          <w:tcPr>
            <w:tcW w:w="1630" w:type="dxa"/>
          </w:tcPr>
          <w:p w:rsidR="00B8017F" w:rsidRPr="00885B93" w:rsidRDefault="00B8017F" w:rsidP="00B8017F">
            <w:pPr>
              <w:jc w:val="center"/>
              <w:rPr>
                <w:rFonts w:ascii="Times New Roman" w:hAnsi="Times New Roman"/>
              </w:rPr>
            </w:pPr>
            <w:r w:rsidRPr="00885B93">
              <w:rPr>
                <w:rFonts w:ascii="Times New Roman" w:hAnsi="Times New Roman"/>
              </w:rPr>
              <w:t>5</w:t>
            </w:r>
          </w:p>
        </w:tc>
        <w:tc>
          <w:tcPr>
            <w:tcW w:w="1272" w:type="dxa"/>
          </w:tcPr>
          <w:p w:rsidR="00B8017F" w:rsidRPr="00885B93" w:rsidRDefault="00B8017F" w:rsidP="00B8017F">
            <w:pPr>
              <w:jc w:val="center"/>
              <w:rPr>
                <w:rFonts w:ascii="Times New Roman" w:hAnsi="Times New Roman"/>
              </w:rPr>
            </w:pPr>
            <w:r w:rsidRPr="00885B93">
              <w:rPr>
                <w:rFonts w:ascii="Times New Roman" w:hAnsi="Times New Roman"/>
              </w:rPr>
              <w:t>6</w:t>
            </w:r>
          </w:p>
        </w:tc>
        <w:tc>
          <w:tcPr>
            <w:tcW w:w="1701" w:type="dxa"/>
          </w:tcPr>
          <w:p w:rsidR="00B8017F" w:rsidRPr="00885B93" w:rsidRDefault="00B8017F" w:rsidP="00B8017F">
            <w:pPr>
              <w:jc w:val="center"/>
              <w:rPr>
                <w:rFonts w:ascii="Times New Roman" w:hAnsi="Times New Roman"/>
              </w:rPr>
            </w:pPr>
            <w:r w:rsidRPr="00885B93">
              <w:rPr>
                <w:rFonts w:ascii="Times New Roman" w:hAnsi="Times New Roman"/>
              </w:rPr>
              <w:t>7</w:t>
            </w:r>
          </w:p>
        </w:tc>
      </w:tr>
      <w:tr w:rsidR="00B8017F" w:rsidRPr="00D62F8B" w:rsidTr="00B8017F">
        <w:trPr>
          <w:jc w:val="center"/>
        </w:trPr>
        <w:tc>
          <w:tcPr>
            <w:tcW w:w="10127" w:type="dxa"/>
            <w:gridSpan w:val="7"/>
            <w:vAlign w:val="center"/>
          </w:tcPr>
          <w:p w:rsidR="00B8017F" w:rsidRPr="007611A5" w:rsidRDefault="00B8017F" w:rsidP="00B8017F">
            <w:pPr>
              <w:spacing w:line="360" w:lineRule="auto"/>
              <w:jc w:val="center"/>
              <w:rPr>
                <w:rFonts w:ascii="Times New Roman" w:hAnsi="Times New Roman"/>
                <w:sz w:val="28"/>
                <w:szCs w:val="28"/>
                <w:lang w:val="ru-RU"/>
              </w:rPr>
            </w:pPr>
            <w:r w:rsidRPr="007611A5">
              <w:rPr>
                <w:rFonts w:ascii="Times New Roman" w:hAnsi="Times New Roman"/>
                <w:sz w:val="28"/>
                <w:szCs w:val="28"/>
                <w:lang w:val="ru-RU"/>
              </w:rPr>
              <w:t>Теплоэнергия на технологические цели (т)</w:t>
            </w:r>
          </w:p>
        </w:tc>
      </w:tr>
      <w:tr w:rsidR="00B8017F" w:rsidRPr="007611A5" w:rsidTr="00B8017F">
        <w:trPr>
          <w:jc w:val="center"/>
        </w:trPr>
        <w:tc>
          <w:tcPr>
            <w:tcW w:w="1951" w:type="dxa"/>
          </w:tcPr>
          <w:p w:rsidR="002A0580" w:rsidRDefault="002A0580" w:rsidP="002A0580">
            <w:pPr>
              <w:rPr>
                <w:rFonts w:ascii="Times New Roman" w:eastAsia="Times New Roman" w:hAnsi="Times New Roman"/>
                <w:sz w:val="26"/>
                <w:szCs w:val="26"/>
                <w:lang w:val="ru-RU"/>
              </w:rPr>
            </w:pPr>
            <w:r>
              <w:rPr>
                <w:rFonts w:ascii="Times New Roman" w:eastAsia="Times New Roman" w:hAnsi="Times New Roman"/>
                <w:sz w:val="26"/>
                <w:szCs w:val="26"/>
                <w:lang w:val="ru-RU"/>
              </w:rPr>
              <w:t>Фундамент-ный блок</w:t>
            </w:r>
          </w:p>
          <w:p w:rsidR="00B8017F" w:rsidRPr="007611A5" w:rsidRDefault="002A0580" w:rsidP="002A0580">
            <w:pPr>
              <w:spacing w:line="360" w:lineRule="auto"/>
              <w:rPr>
                <w:rFonts w:ascii="Times New Roman" w:hAnsi="Times New Roman"/>
                <w:sz w:val="28"/>
                <w:szCs w:val="28"/>
                <w:lang w:val="ru-RU"/>
              </w:rPr>
            </w:pPr>
            <w:r>
              <w:rPr>
                <w:rFonts w:ascii="Times New Roman" w:eastAsia="Times New Roman" w:hAnsi="Times New Roman"/>
                <w:sz w:val="26"/>
                <w:szCs w:val="26"/>
                <w:lang w:val="ru-RU"/>
              </w:rPr>
              <w:t>ФБС 12-4-6</w:t>
            </w:r>
          </w:p>
        </w:tc>
        <w:tc>
          <w:tcPr>
            <w:tcW w:w="1191" w:type="dxa"/>
          </w:tcPr>
          <w:p w:rsidR="00B8017F" w:rsidRPr="007611A5" w:rsidRDefault="00B8017F" w:rsidP="00B8017F">
            <w:pPr>
              <w:spacing w:line="360" w:lineRule="auto"/>
              <w:jc w:val="center"/>
              <w:rPr>
                <w:rFonts w:ascii="Times New Roman" w:hAnsi="Times New Roman"/>
                <w:sz w:val="28"/>
                <w:szCs w:val="28"/>
                <w:vertAlign w:val="superscript"/>
              </w:rPr>
            </w:pPr>
            <w:r w:rsidRPr="007611A5">
              <w:rPr>
                <w:rFonts w:ascii="Times New Roman" w:hAnsi="Times New Roman"/>
                <w:sz w:val="28"/>
                <w:szCs w:val="28"/>
              </w:rPr>
              <w:t>м</w:t>
            </w:r>
            <w:r w:rsidRPr="007611A5">
              <w:rPr>
                <w:rFonts w:ascii="Times New Roman" w:hAnsi="Times New Roman"/>
                <w:sz w:val="28"/>
                <w:szCs w:val="28"/>
                <w:vertAlign w:val="superscript"/>
              </w:rPr>
              <w:t>3</w:t>
            </w:r>
          </w:p>
        </w:tc>
        <w:tc>
          <w:tcPr>
            <w:tcW w:w="1191" w:type="dxa"/>
          </w:tcPr>
          <w:p w:rsidR="00B8017F" w:rsidRPr="00885B93"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32000</w:t>
            </w:r>
          </w:p>
        </w:tc>
        <w:tc>
          <w:tcPr>
            <w:tcW w:w="1191" w:type="dxa"/>
          </w:tcPr>
          <w:p w:rsidR="00B8017F" w:rsidRPr="00885B93"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0,975</w:t>
            </w:r>
          </w:p>
        </w:tc>
        <w:tc>
          <w:tcPr>
            <w:tcW w:w="1630" w:type="dxa"/>
          </w:tcPr>
          <w:p w:rsidR="00B8017F" w:rsidRPr="00885B93"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20000</w:t>
            </w:r>
          </w:p>
        </w:tc>
        <w:tc>
          <w:tcPr>
            <w:tcW w:w="1272" w:type="dxa"/>
          </w:tcPr>
          <w:p w:rsidR="00B8017F" w:rsidRPr="00885B93"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31200</w:t>
            </w:r>
          </w:p>
        </w:tc>
        <w:tc>
          <w:tcPr>
            <w:tcW w:w="1701" w:type="dxa"/>
          </w:tcPr>
          <w:p w:rsidR="00B8017F" w:rsidRPr="00885B93"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640000000</w:t>
            </w:r>
          </w:p>
        </w:tc>
      </w:tr>
      <w:tr w:rsidR="00B8017F" w:rsidRPr="00D62F8B" w:rsidTr="00B8017F">
        <w:trPr>
          <w:jc w:val="center"/>
        </w:trPr>
        <w:tc>
          <w:tcPr>
            <w:tcW w:w="10127" w:type="dxa"/>
            <w:gridSpan w:val="7"/>
            <w:vAlign w:val="center"/>
          </w:tcPr>
          <w:p w:rsidR="00B8017F" w:rsidRPr="007611A5" w:rsidRDefault="00B8017F" w:rsidP="00B8017F">
            <w:pPr>
              <w:spacing w:line="360" w:lineRule="auto"/>
              <w:jc w:val="center"/>
              <w:rPr>
                <w:rFonts w:ascii="Times New Roman" w:hAnsi="Times New Roman"/>
                <w:sz w:val="28"/>
                <w:szCs w:val="28"/>
                <w:lang w:val="ru-RU"/>
              </w:rPr>
            </w:pPr>
            <w:r w:rsidRPr="007611A5">
              <w:rPr>
                <w:rFonts w:ascii="Times New Roman" w:hAnsi="Times New Roman"/>
                <w:sz w:val="28"/>
                <w:szCs w:val="28"/>
                <w:lang w:val="ru-RU"/>
              </w:rPr>
              <w:t>Электроэнергия на технологические цели (квт)</w:t>
            </w:r>
          </w:p>
        </w:tc>
      </w:tr>
      <w:tr w:rsidR="00B8017F" w:rsidRPr="007611A5" w:rsidTr="00B8017F">
        <w:trPr>
          <w:jc w:val="center"/>
        </w:trPr>
        <w:tc>
          <w:tcPr>
            <w:tcW w:w="1951" w:type="dxa"/>
          </w:tcPr>
          <w:p w:rsidR="002A0580" w:rsidRDefault="002A0580" w:rsidP="002A0580">
            <w:pPr>
              <w:rPr>
                <w:rFonts w:ascii="Times New Roman" w:eastAsia="Times New Roman" w:hAnsi="Times New Roman"/>
                <w:sz w:val="26"/>
                <w:szCs w:val="26"/>
                <w:lang w:val="ru-RU"/>
              </w:rPr>
            </w:pPr>
            <w:r>
              <w:rPr>
                <w:rFonts w:ascii="Times New Roman" w:eastAsia="Times New Roman" w:hAnsi="Times New Roman"/>
                <w:sz w:val="26"/>
                <w:szCs w:val="26"/>
                <w:lang w:val="ru-RU"/>
              </w:rPr>
              <w:t>Фундамент-ный блок</w:t>
            </w:r>
          </w:p>
          <w:p w:rsidR="00B8017F" w:rsidRPr="007611A5" w:rsidRDefault="002A0580" w:rsidP="002A0580">
            <w:pPr>
              <w:spacing w:line="360" w:lineRule="auto"/>
              <w:rPr>
                <w:rFonts w:ascii="Times New Roman" w:hAnsi="Times New Roman"/>
                <w:sz w:val="28"/>
                <w:szCs w:val="28"/>
                <w:lang w:val="ru-RU"/>
              </w:rPr>
            </w:pPr>
            <w:r>
              <w:rPr>
                <w:rFonts w:ascii="Times New Roman" w:eastAsia="Times New Roman" w:hAnsi="Times New Roman"/>
                <w:sz w:val="26"/>
                <w:szCs w:val="26"/>
                <w:lang w:val="ru-RU"/>
              </w:rPr>
              <w:t>ФБС 12-4-6</w:t>
            </w:r>
          </w:p>
        </w:tc>
        <w:tc>
          <w:tcPr>
            <w:tcW w:w="1191" w:type="dxa"/>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м</w:t>
            </w:r>
            <w:r w:rsidRPr="007611A5">
              <w:rPr>
                <w:rFonts w:ascii="Times New Roman" w:hAnsi="Times New Roman"/>
                <w:sz w:val="28"/>
                <w:szCs w:val="28"/>
                <w:vertAlign w:val="superscript"/>
              </w:rPr>
              <w:t>3</w:t>
            </w:r>
          </w:p>
        </w:tc>
        <w:tc>
          <w:tcPr>
            <w:tcW w:w="1191" w:type="dxa"/>
          </w:tcPr>
          <w:p w:rsidR="00B8017F" w:rsidRPr="00885B93"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32000</w:t>
            </w:r>
          </w:p>
        </w:tc>
        <w:tc>
          <w:tcPr>
            <w:tcW w:w="1191" w:type="dxa"/>
          </w:tcPr>
          <w:p w:rsidR="00B8017F" w:rsidRPr="00885B93"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120</w:t>
            </w:r>
          </w:p>
        </w:tc>
        <w:tc>
          <w:tcPr>
            <w:tcW w:w="1630" w:type="dxa"/>
          </w:tcPr>
          <w:p w:rsidR="00B8017F" w:rsidRPr="00885B93"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90</w:t>
            </w:r>
          </w:p>
        </w:tc>
        <w:tc>
          <w:tcPr>
            <w:tcW w:w="1272" w:type="dxa"/>
          </w:tcPr>
          <w:p w:rsidR="00B8017F" w:rsidRPr="009F3869"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3840000</w:t>
            </w:r>
          </w:p>
        </w:tc>
        <w:tc>
          <w:tcPr>
            <w:tcW w:w="1701" w:type="dxa"/>
          </w:tcPr>
          <w:p w:rsidR="00B8017F" w:rsidRPr="009F3869"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2880000</w:t>
            </w:r>
          </w:p>
        </w:tc>
      </w:tr>
    </w:tbl>
    <w:p w:rsidR="00B8017F" w:rsidRPr="007611A5" w:rsidRDefault="00B8017F" w:rsidP="00B8017F">
      <w:pPr>
        <w:spacing w:after="0" w:line="360" w:lineRule="auto"/>
        <w:rPr>
          <w:rFonts w:ascii="Times New Roman" w:hAnsi="Times New Roman"/>
          <w:sz w:val="28"/>
          <w:szCs w:val="28"/>
          <w:u w:val="single"/>
        </w:rPr>
      </w:pPr>
      <w:r w:rsidRPr="007611A5">
        <w:rPr>
          <w:rFonts w:ascii="Times New Roman" w:hAnsi="Times New Roman"/>
          <w:sz w:val="28"/>
          <w:szCs w:val="28"/>
          <w:u w:val="single"/>
        </w:rPr>
        <w:t xml:space="preserve">                                                        </w:t>
      </w:r>
    </w:p>
    <w:p w:rsidR="00B8017F" w:rsidRPr="007611A5" w:rsidRDefault="00B8017F" w:rsidP="00B8017F">
      <w:pPr>
        <w:spacing w:after="0" w:line="360" w:lineRule="auto"/>
        <w:rPr>
          <w:rFonts w:ascii="Times New Roman" w:hAnsi="Times New Roman"/>
          <w:sz w:val="28"/>
          <w:szCs w:val="28"/>
          <w:lang w:val="ru-RU"/>
        </w:rPr>
      </w:pPr>
      <w:r w:rsidRPr="007611A5">
        <w:rPr>
          <w:rFonts w:ascii="Times New Roman" w:hAnsi="Times New Roman"/>
          <w:sz w:val="28"/>
          <w:szCs w:val="28"/>
          <w:lang w:val="ru-RU"/>
        </w:rPr>
        <w:tab/>
        <w:t xml:space="preserve">Графы 1, 2, 3 таблицы </w:t>
      </w:r>
      <w:r>
        <w:rPr>
          <w:rFonts w:ascii="Times New Roman" w:hAnsi="Times New Roman"/>
          <w:sz w:val="28"/>
          <w:szCs w:val="28"/>
          <w:lang w:val="ru-RU"/>
        </w:rPr>
        <w:t>3.</w:t>
      </w:r>
      <w:r w:rsidRPr="007611A5">
        <w:rPr>
          <w:rFonts w:ascii="Times New Roman" w:hAnsi="Times New Roman"/>
          <w:sz w:val="28"/>
          <w:szCs w:val="28"/>
          <w:lang w:val="ru-RU"/>
        </w:rPr>
        <w:t xml:space="preserve">2 соответствует графам 2, 3, 4 таблицы </w:t>
      </w:r>
      <w:r>
        <w:rPr>
          <w:rFonts w:ascii="Times New Roman" w:hAnsi="Times New Roman"/>
          <w:sz w:val="28"/>
          <w:szCs w:val="28"/>
          <w:lang w:val="ru-RU"/>
        </w:rPr>
        <w:t>3.</w:t>
      </w:r>
      <w:r w:rsidRPr="007611A5">
        <w:rPr>
          <w:rFonts w:ascii="Times New Roman" w:hAnsi="Times New Roman"/>
          <w:sz w:val="28"/>
          <w:szCs w:val="28"/>
          <w:lang w:val="ru-RU"/>
        </w:rPr>
        <w:t>1.</w:t>
      </w:r>
    </w:p>
    <w:p w:rsidR="00B8017F" w:rsidRPr="007611A5" w:rsidRDefault="00B8017F" w:rsidP="00B8017F">
      <w:pPr>
        <w:spacing w:after="0" w:line="360" w:lineRule="auto"/>
        <w:rPr>
          <w:rFonts w:ascii="Times New Roman" w:hAnsi="Times New Roman"/>
          <w:sz w:val="28"/>
          <w:szCs w:val="28"/>
          <w:lang w:val="ru-RU"/>
        </w:rPr>
      </w:pPr>
      <w:r w:rsidRPr="007611A5">
        <w:rPr>
          <w:rFonts w:ascii="Times New Roman" w:hAnsi="Times New Roman"/>
          <w:sz w:val="28"/>
          <w:szCs w:val="28"/>
          <w:lang w:val="ru-RU"/>
        </w:rPr>
        <w:tab/>
        <w:t>Графа 4</w:t>
      </w:r>
      <w:r>
        <w:rPr>
          <w:rFonts w:ascii="Times New Roman" w:hAnsi="Times New Roman"/>
          <w:sz w:val="28"/>
          <w:szCs w:val="28"/>
          <w:lang w:val="ru-RU"/>
        </w:rPr>
        <w:t xml:space="preserve"> –</w:t>
      </w:r>
      <w:r w:rsidRPr="007611A5">
        <w:rPr>
          <w:rFonts w:ascii="Times New Roman" w:hAnsi="Times New Roman"/>
          <w:sz w:val="28"/>
          <w:szCs w:val="28"/>
          <w:lang w:val="ru-RU"/>
        </w:rPr>
        <w:t xml:space="preserve"> принимается из технологической части проекта.</w:t>
      </w:r>
    </w:p>
    <w:p w:rsidR="00B8017F" w:rsidRPr="007611A5" w:rsidRDefault="00B8017F" w:rsidP="00B8017F">
      <w:pPr>
        <w:spacing w:after="0" w:line="360" w:lineRule="auto"/>
        <w:rPr>
          <w:rFonts w:ascii="Times New Roman" w:hAnsi="Times New Roman"/>
          <w:sz w:val="28"/>
          <w:szCs w:val="28"/>
          <w:lang w:val="ru-RU"/>
        </w:rPr>
      </w:pPr>
      <w:r w:rsidRPr="007611A5">
        <w:rPr>
          <w:rFonts w:ascii="Times New Roman" w:hAnsi="Times New Roman"/>
          <w:sz w:val="28"/>
          <w:szCs w:val="28"/>
          <w:lang w:val="ru-RU"/>
        </w:rPr>
        <w:tab/>
        <w:t>Графа 5 – данные приведены выше</w:t>
      </w:r>
    </w:p>
    <w:p w:rsidR="00B8017F" w:rsidRPr="007611A5" w:rsidRDefault="00B8017F" w:rsidP="00B8017F">
      <w:pPr>
        <w:spacing w:after="0" w:line="360" w:lineRule="auto"/>
        <w:rPr>
          <w:rFonts w:ascii="Times New Roman" w:hAnsi="Times New Roman"/>
          <w:sz w:val="28"/>
          <w:szCs w:val="28"/>
          <w:lang w:val="ru-RU"/>
        </w:rPr>
      </w:pPr>
      <w:r w:rsidRPr="007611A5">
        <w:rPr>
          <w:rFonts w:ascii="Times New Roman" w:hAnsi="Times New Roman"/>
          <w:sz w:val="28"/>
          <w:szCs w:val="28"/>
          <w:lang w:val="ru-RU"/>
        </w:rPr>
        <w:tab/>
        <w:t>Графа 6 = Графа 3  *  Графа 4</w:t>
      </w:r>
    </w:p>
    <w:p w:rsidR="00B8017F" w:rsidRPr="007611A5" w:rsidRDefault="00B8017F" w:rsidP="00B8017F">
      <w:pPr>
        <w:spacing w:after="0" w:line="360" w:lineRule="auto"/>
        <w:rPr>
          <w:rFonts w:ascii="Times New Roman" w:hAnsi="Times New Roman"/>
          <w:sz w:val="28"/>
          <w:szCs w:val="28"/>
          <w:lang w:val="ru-RU"/>
        </w:rPr>
      </w:pPr>
      <w:r w:rsidRPr="007611A5">
        <w:rPr>
          <w:rFonts w:ascii="Times New Roman" w:hAnsi="Times New Roman"/>
          <w:sz w:val="28"/>
          <w:szCs w:val="28"/>
          <w:lang w:val="ru-RU"/>
        </w:rPr>
        <w:tab/>
        <w:t>Графа 7 = Графа 3  *  Графа 5</w:t>
      </w:r>
    </w:p>
    <w:p w:rsidR="00B8017F" w:rsidRPr="007611A5" w:rsidRDefault="00B8017F" w:rsidP="00B8017F">
      <w:pPr>
        <w:spacing w:after="0" w:line="360" w:lineRule="auto"/>
        <w:jc w:val="center"/>
        <w:rPr>
          <w:rFonts w:ascii="Times New Roman" w:hAnsi="Times New Roman"/>
          <w:sz w:val="28"/>
          <w:szCs w:val="28"/>
          <w:lang w:val="ru-RU"/>
        </w:rPr>
        <w:sectPr w:rsidR="00B8017F" w:rsidRPr="007611A5" w:rsidSect="00B8017F">
          <w:pgSz w:w="11906" w:h="16838"/>
          <w:pgMar w:top="1134" w:right="851" w:bottom="1134" w:left="1701" w:header="709" w:footer="709" w:gutter="0"/>
          <w:cols w:space="708"/>
          <w:docGrid w:linePitch="360"/>
        </w:sectPr>
      </w:pPr>
    </w:p>
    <w:p w:rsidR="00B8017F" w:rsidRPr="007611A5" w:rsidRDefault="00B8017F" w:rsidP="00B8017F">
      <w:pPr>
        <w:spacing w:after="0" w:line="360" w:lineRule="auto"/>
        <w:jc w:val="center"/>
        <w:rPr>
          <w:rFonts w:ascii="Times New Roman" w:hAnsi="Times New Roman"/>
          <w:b/>
          <w:sz w:val="28"/>
          <w:szCs w:val="28"/>
          <w:lang w:val="ru-RU"/>
        </w:rPr>
      </w:pPr>
      <w:r w:rsidRPr="007611A5">
        <w:rPr>
          <w:rFonts w:ascii="Times New Roman" w:hAnsi="Times New Roman"/>
          <w:b/>
          <w:sz w:val="28"/>
          <w:szCs w:val="28"/>
          <w:lang w:val="ru-RU"/>
        </w:rPr>
        <w:lastRenderedPageBreak/>
        <w:t>3.</w:t>
      </w:r>
      <w:r>
        <w:rPr>
          <w:rFonts w:ascii="Times New Roman" w:hAnsi="Times New Roman"/>
          <w:b/>
          <w:sz w:val="28"/>
          <w:szCs w:val="28"/>
          <w:lang w:val="ru-RU"/>
        </w:rPr>
        <w:t>3.</w:t>
      </w:r>
      <w:r w:rsidRPr="007611A5">
        <w:rPr>
          <w:rFonts w:ascii="Times New Roman" w:hAnsi="Times New Roman"/>
          <w:b/>
          <w:sz w:val="28"/>
          <w:szCs w:val="28"/>
          <w:lang w:val="ru-RU"/>
        </w:rPr>
        <w:t xml:space="preserve"> Расчет основной и дополнительной заработной платы ос</w:t>
      </w:r>
      <w:r>
        <w:rPr>
          <w:rFonts w:ascii="Times New Roman" w:hAnsi="Times New Roman"/>
          <w:b/>
          <w:sz w:val="28"/>
          <w:szCs w:val="28"/>
          <w:lang w:val="ru-RU"/>
        </w:rPr>
        <w:t>новных производственных рабочих</w:t>
      </w:r>
    </w:p>
    <w:p w:rsidR="00B8017F" w:rsidRPr="007611A5" w:rsidRDefault="00B8017F" w:rsidP="00B8017F">
      <w:pPr>
        <w:spacing w:after="0" w:line="360" w:lineRule="auto"/>
        <w:rPr>
          <w:rFonts w:ascii="Times New Roman" w:hAnsi="Times New Roman"/>
          <w:sz w:val="28"/>
          <w:szCs w:val="28"/>
          <w:lang w:val="ru-RU"/>
        </w:rPr>
      </w:pPr>
    </w:p>
    <w:p w:rsidR="00B8017F" w:rsidRPr="007611A5" w:rsidRDefault="00B8017F" w:rsidP="00B8017F">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Для выполнения этого расчета нужен предварительный  расчет фонда рабочего времени одного рабочего, исходные данные для которой принимаются следующие:</w:t>
      </w:r>
    </w:p>
    <w:p w:rsidR="00B8017F" w:rsidRPr="007611A5" w:rsidRDefault="00B8017F" w:rsidP="00B8017F">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-календарный фонд времени</w:t>
      </w:r>
      <w:r w:rsidRPr="007611A5">
        <w:rPr>
          <w:rFonts w:ascii="Times New Roman" w:hAnsi="Times New Roman"/>
          <w:sz w:val="28"/>
          <w:szCs w:val="28"/>
          <w:lang w:val="ru-RU"/>
        </w:rPr>
        <w:tab/>
      </w:r>
      <w:r w:rsidRPr="007611A5">
        <w:rPr>
          <w:rFonts w:ascii="Times New Roman" w:hAnsi="Times New Roman"/>
          <w:sz w:val="28"/>
          <w:szCs w:val="28"/>
          <w:lang w:val="ru-RU"/>
        </w:rPr>
        <w:tab/>
      </w:r>
      <w:r w:rsidRPr="007611A5">
        <w:rPr>
          <w:rFonts w:ascii="Times New Roman" w:hAnsi="Times New Roman"/>
          <w:sz w:val="28"/>
          <w:szCs w:val="28"/>
          <w:lang w:val="ru-RU"/>
        </w:rPr>
        <w:tab/>
      </w:r>
      <w:r w:rsidRPr="007611A5">
        <w:rPr>
          <w:rFonts w:ascii="Times New Roman" w:hAnsi="Times New Roman"/>
          <w:sz w:val="28"/>
          <w:szCs w:val="28"/>
          <w:lang w:val="ru-RU"/>
        </w:rPr>
        <w:tab/>
      </w:r>
      <w:r w:rsidRPr="007611A5">
        <w:rPr>
          <w:rFonts w:ascii="Times New Roman" w:hAnsi="Times New Roman"/>
          <w:sz w:val="28"/>
          <w:szCs w:val="28"/>
          <w:lang w:val="ru-RU"/>
        </w:rPr>
        <w:tab/>
        <w:t xml:space="preserve">        -365 дней</w:t>
      </w:r>
    </w:p>
    <w:p w:rsidR="00B8017F" w:rsidRPr="007611A5" w:rsidRDefault="00B8017F" w:rsidP="00B8017F">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-праздничные дни</w:t>
      </w:r>
      <w:r w:rsidRPr="007611A5">
        <w:rPr>
          <w:rFonts w:ascii="Times New Roman" w:hAnsi="Times New Roman"/>
          <w:sz w:val="28"/>
          <w:szCs w:val="28"/>
          <w:lang w:val="ru-RU"/>
        </w:rPr>
        <w:tab/>
      </w:r>
      <w:r w:rsidRPr="007611A5">
        <w:rPr>
          <w:rFonts w:ascii="Times New Roman" w:hAnsi="Times New Roman"/>
          <w:sz w:val="28"/>
          <w:szCs w:val="28"/>
          <w:lang w:val="ru-RU"/>
        </w:rPr>
        <w:tab/>
      </w:r>
      <w:r w:rsidRPr="007611A5">
        <w:rPr>
          <w:rFonts w:ascii="Times New Roman" w:hAnsi="Times New Roman"/>
          <w:sz w:val="28"/>
          <w:szCs w:val="28"/>
          <w:lang w:val="ru-RU"/>
        </w:rPr>
        <w:tab/>
      </w:r>
      <w:r w:rsidRPr="007611A5">
        <w:rPr>
          <w:rFonts w:ascii="Times New Roman" w:hAnsi="Times New Roman"/>
          <w:sz w:val="28"/>
          <w:szCs w:val="28"/>
          <w:lang w:val="ru-RU"/>
        </w:rPr>
        <w:tab/>
      </w:r>
      <w:r w:rsidRPr="007611A5">
        <w:rPr>
          <w:rFonts w:ascii="Times New Roman" w:hAnsi="Times New Roman"/>
          <w:sz w:val="28"/>
          <w:szCs w:val="28"/>
          <w:lang w:val="ru-RU"/>
        </w:rPr>
        <w:tab/>
      </w:r>
      <w:r w:rsidRPr="007611A5">
        <w:rPr>
          <w:rFonts w:ascii="Times New Roman" w:hAnsi="Times New Roman"/>
          <w:sz w:val="28"/>
          <w:szCs w:val="28"/>
          <w:lang w:val="ru-RU"/>
        </w:rPr>
        <w:tab/>
        <w:t xml:space="preserve">        -8 дней</w:t>
      </w:r>
    </w:p>
    <w:p w:rsidR="00B8017F" w:rsidRPr="007611A5" w:rsidRDefault="00B8017F" w:rsidP="00B8017F">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-выходные дни</w:t>
      </w:r>
      <w:r w:rsidRPr="007611A5">
        <w:rPr>
          <w:rFonts w:ascii="Times New Roman" w:hAnsi="Times New Roman"/>
          <w:sz w:val="28"/>
          <w:szCs w:val="28"/>
          <w:lang w:val="ru-RU"/>
        </w:rPr>
        <w:tab/>
      </w:r>
      <w:r w:rsidRPr="007611A5">
        <w:rPr>
          <w:rFonts w:ascii="Times New Roman" w:hAnsi="Times New Roman"/>
          <w:sz w:val="28"/>
          <w:szCs w:val="28"/>
          <w:lang w:val="ru-RU"/>
        </w:rPr>
        <w:tab/>
      </w:r>
      <w:r w:rsidRPr="007611A5">
        <w:rPr>
          <w:rFonts w:ascii="Times New Roman" w:hAnsi="Times New Roman"/>
          <w:sz w:val="28"/>
          <w:szCs w:val="28"/>
          <w:lang w:val="ru-RU"/>
        </w:rPr>
        <w:tab/>
      </w:r>
      <w:r w:rsidRPr="007611A5">
        <w:rPr>
          <w:rFonts w:ascii="Times New Roman" w:hAnsi="Times New Roman"/>
          <w:sz w:val="28"/>
          <w:szCs w:val="28"/>
          <w:lang w:val="ru-RU"/>
        </w:rPr>
        <w:tab/>
      </w:r>
      <w:r w:rsidRPr="007611A5">
        <w:rPr>
          <w:rFonts w:ascii="Times New Roman" w:hAnsi="Times New Roman"/>
          <w:sz w:val="28"/>
          <w:szCs w:val="28"/>
          <w:lang w:val="ru-RU"/>
        </w:rPr>
        <w:tab/>
      </w:r>
      <w:r w:rsidRPr="007611A5">
        <w:rPr>
          <w:rFonts w:ascii="Times New Roman" w:hAnsi="Times New Roman"/>
          <w:sz w:val="28"/>
          <w:szCs w:val="28"/>
          <w:lang w:val="ru-RU"/>
        </w:rPr>
        <w:tab/>
      </w:r>
      <w:r w:rsidRPr="007611A5">
        <w:rPr>
          <w:rFonts w:ascii="Times New Roman" w:hAnsi="Times New Roman"/>
          <w:sz w:val="28"/>
          <w:szCs w:val="28"/>
          <w:lang w:val="ru-RU"/>
        </w:rPr>
        <w:tab/>
        <w:t xml:space="preserve">        -52 дня</w:t>
      </w:r>
    </w:p>
    <w:p w:rsidR="00B8017F" w:rsidRPr="007611A5" w:rsidRDefault="00B8017F" w:rsidP="00B8017F">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-дополнительные выходные</w:t>
      </w:r>
      <w:r w:rsidRPr="007611A5">
        <w:rPr>
          <w:rFonts w:ascii="Times New Roman" w:hAnsi="Times New Roman"/>
          <w:sz w:val="28"/>
          <w:szCs w:val="28"/>
          <w:lang w:val="ru-RU"/>
        </w:rPr>
        <w:tab/>
      </w:r>
      <w:r w:rsidRPr="007611A5">
        <w:rPr>
          <w:rFonts w:ascii="Times New Roman" w:hAnsi="Times New Roman"/>
          <w:sz w:val="28"/>
          <w:szCs w:val="28"/>
          <w:lang w:val="ru-RU"/>
        </w:rPr>
        <w:tab/>
      </w:r>
      <w:r w:rsidRPr="007611A5">
        <w:rPr>
          <w:rFonts w:ascii="Times New Roman" w:hAnsi="Times New Roman"/>
          <w:sz w:val="28"/>
          <w:szCs w:val="28"/>
          <w:lang w:val="ru-RU"/>
        </w:rPr>
        <w:tab/>
      </w:r>
      <w:r w:rsidRPr="007611A5">
        <w:rPr>
          <w:rFonts w:ascii="Times New Roman" w:hAnsi="Times New Roman"/>
          <w:sz w:val="28"/>
          <w:szCs w:val="28"/>
          <w:lang w:val="ru-RU"/>
        </w:rPr>
        <w:tab/>
      </w:r>
      <w:r w:rsidRPr="007611A5">
        <w:rPr>
          <w:rFonts w:ascii="Times New Roman" w:hAnsi="Times New Roman"/>
          <w:sz w:val="28"/>
          <w:szCs w:val="28"/>
          <w:lang w:val="ru-RU"/>
        </w:rPr>
        <w:tab/>
        <w:t xml:space="preserve">        -52 дня</w:t>
      </w:r>
    </w:p>
    <w:p w:rsidR="00B8017F" w:rsidRPr="007611A5" w:rsidRDefault="00B8017F" w:rsidP="00B8017F">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-очередные и дополнительные отпуска</w:t>
      </w:r>
      <w:r w:rsidRPr="007611A5">
        <w:rPr>
          <w:rFonts w:ascii="Times New Roman" w:hAnsi="Times New Roman"/>
          <w:sz w:val="28"/>
          <w:szCs w:val="28"/>
          <w:lang w:val="ru-RU"/>
        </w:rPr>
        <w:tab/>
      </w:r>
      <w:r w:rsidRPr="007611A5">
        <w:rPr>
          <w:rFonts w:ascii="Times New Roman" w:hAnsi="Times New Roman"/>
          <w:sz w:val="28"/>
          <w:szCs w:val="28"/>
          <w:lang w:val="ru-RU"/>
        </w:rPr>
        <w:tab/>
      </w:r>
      <w:r w:rsidRPr="007611A5">
        <w:rPr>
          <w:rFonts w:ascii="Times New Roman" w:hAnsi="Times New Roman"/>
          <w:sz w:val="28"/>
          <w:szCs w:val="28"/>
          <w:lang w:val="ru-RU"/>
        </w:rPr>
        <w:tab/>
        <w:t xml:space="preserve">        -18 дней</w:t>
      </w:r>
    </w:p>
    <w:p w:rsidR="00B8017F" w:rsidRPr="007611A5" w:rsidRDefault="00B8017F" w:rsidP="00B8017F">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-отпуск по учебе</w:t>
      </w:r>
      <w:r w:rsidRPr="007611A5">
        <w:rPr>
          <w:rFonts w:ascii="Times New Roman" w:hAnsi="Times New Roman"/>
          <w:sz w:val="28"/>
          <w:szCs w:val="28"/>
          <w:lang w:val="ru-RU"/>
        </w:rPr>
        <w:tab/>
      </w:r>
      <w:r w:rsidRPr="007611A5">
        <w:rPr>
          <w:rFonts w:ascii="Times New Roman" w:hAnsi="Times New Roman"/>
          <w:sz w:val="28"/>
          <w:szCs w:val="28"/>
          <w:lang w:val="ru-RU"/>
        </w:rPr>
        <w:tab/>
      </w:r>
      <w:r w:rsidRPr="007611A5">
        <w:rPr>
          <w:rFonts w:ascii="Times New Roman" w:hAnsi="Times New Roman"/>
          <w:sz w:val="28"/>
          <w:szCs w:val="28"/>
          <w:lang w:val="ru-RU"/>
        </w:rPr>
        <w:tab/>
      </w:r>
      <w:r w:rsidRPr="007611A5">
        <w:rPr>
          <w:rFonts w:ascii="Times New Roman" w:hAnsi="Times New Roman"/>
          <w:sz w:val="28"/>
          <w:szCs w:val="28"/>
          <w:lang w:val="ru-RU"/>
        </w:rPr>
        <w:tab/>
      </w:r>
      <w:r w:rsidRPr="007611A5">
        <w:rPr>
          <w:rFonts w:ascii="Times New Roman" w:hAnsi="Times New Roman"/>
          <w:sz w:val="28"/>
          <w:szCs w:val="28"/>
          <w:lang w:val="ru-RU"/>
        </w:rPr>
        <w:tab/>
      </w:r>
      <w:r w:rsidRPr="007611A5">
        <w:rPr>
          <w:rFonts w:ascii="Times New Roman" w:hAnsi="Times New Roman"/>
          <w:sz w:val="28"/>
          <w:szCs w:val="28"/>
          <w:lang w:val="ru-RU"/>
        </w:rPr>
        <w:tab/>
      </w:r>
      <w:r w:rsidRPr="007611A5">
        <w:rPr>
          <w:rFonts w:ascii="Times New Roman" w:hAnsi="Times New Roman"/>
          <w:sz w:val="28"/>
          <w:szCs w:val="28"/>
          <w:lang w:val="ru-RU"/>
        </w:rPr>
        <w:tab/>
        <w:t xml:space="preserve">        -1 день</w:t>
      </w:r>
    </w:p>
    <w:p w:rsidR="00B8017F" w:rsidRPr="007611A5" w:rsidRDefault="00B8017F" w:rsidP="00B8017F">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-отпуска в связи с родами</w:t>
      </w:r>
      <w:r w:rsidRPr="007611A5">
        <w:rPr>
          <w:rFonts w:ascii="Times New Roman" w:hAnsi="Times New Roman"/>
          <w:sz w:val="28"/>
          <w:szCs w:val="28"/>
          <w:lang w:val="ru-RU"/>
        </w:rPr>
        <w:tab/>
      </w:r>
      <w:r w:rsidRPr="007611A5">
        <w:rPr>
          <w:rFonts w:ascii="Times New Roman" w:hAnsi="Times New Roman"/>
          <w:sz w:val="28"/>
          <w:szCs w:val="28"/>
          <w:lang w:val="ru-RU"/>
        </w:rPr>
        <w:tab/>
      </w:r>
      <w:r w:rsidRPr="007611A5">
        <w:rPr>
          <w:rFonts w:ascii="Times New Roman" w:hAnsi="Times New Roman"/>
          <w:sz w:val="28"/>
          <w:szCs w:val="28"/>
          <w:lang w:val="ru-RU"/>
        </w:rPr>
        <w:tab/>
      </w:r>
      <w:r w:rsidRPr="007611A5">
        <w:rPr>
          <w:rFonts w:ascii="Times New Roman" w:hAnsi="Times New Roman"/>
          <w:sz w:val="28"/>
          <w:szCs w:val="28"/>
          <w:lang w:val="ru-RU"/>
        </w:rPr>
        <w:tab/>
      </w:r>
      <w:r w:rsidRPr="007611A5">
        <w:rPr>
          <w:rFonts w:ascii="Times New Roman" w:hAnsi="Times New Roman"/>
          <w:sz w:val="28"/>
          <w:szCs w:val="28"/>
          <w:lang w:val="ru-RU"/>
        </w:rPr>
        <w:tab/>
        <w:t xml:space="preserve">        -1день</w:t>
      </w:r>
    </w:p>
    <w:p w:rsidR="00B8017F" w:rsidRPr="007611A5" w:rsidRDefault="00B8017F" w:rsidP="00B8017F">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-болезнь, прочие неявки, разрешенные законом</w:t>
      </w:r>
      <w:r w:rsidRPr="007611A5">
        <w:rPr>
          <w:rFonts w:ascii="Times New Roman" w:hAnsi="Times New Roman"/>
          <w:sz w:val="28"/>
          <w:szCs w:val="28"/>
          <w:lang w:val="ru-RU"/>
        </w:rPr>
        <w:tab/>
        <w:t xml:space="preserve">        -1,5 дня</w:t>
      </w:r>
    </w:p>
    <w:p w:rsidR="00B8017F" w:rsidRPr="007611A5" w:rsidRDefault="00B8017F" w:rsidP="00B8017F">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 xml:space="preserve">-выполнение общественных обязанностей  </w:t>
      </w:r>
      <w:r w:rsidRPr="007611A5">
        <w:rPr>
          <w:rFonts w:ascii="Times New Roman" w:hAnsi="Times New Roman"/>
          <w:sz w:val="28"/>
          <w:szCs w:val="28"/>
          <w:lang w:val="ru-RU"/>
        </w:rPr>
        <w:tab/>
      </w:r>
      <w:r w:rsidRPr="007611A5">
        <w:rPr>
          <w:rFonts w:ascii="Times New Roman" w:hAnsi="Times New Roman"/>
          <w:sz w:val="28"/>
          <w:szCs w:val="28"/>
          <w:lang w:val="ru-RU"/>
        </w:rPr>
        <w:tab/>
        <w:t xml:space="preserve">        -1 день</w:t>
      </w:r>
    </w:p>
    <w:p w:rsidR="00B8017F" w:rsidRDefault="00B8017F" w:rsidP="00B8017F">
      <w:pPr>
        <w:spacing w:after="0" w:line="360" w:lineRule="auto"/>
        <w:jc w:val="right"/>
        <w:rPr>
          <w:rFonts w:ascii="Times New Roman" w:hAnsi="Times New Roman"/>
          <w:sz w:val="28"/>
          <w:szCs w:val="28"/>
          <w:lang w:val="ru-RU"/>
        </w:rPr>
      </w:pPr>
    </w:p>
    <w:p w:rsidR="00B8017F" w:rsidRDefault="00B8017F" w:rsidP="00B8017F">
      <w:pPr>
        <w:spacing w:after="0" w:line="360" w:lineRule="auto"/>
        <w:jc w:val="right"/>
        <w:rPr>
          <w:rFonts w:ascii="Times New Roman" w:hAnsi="Times New Roman"/>
          <w:b/>
          <w:sz w:val="28"/>
          <w:szCs w:val="28"/>
          <w:lang w:val="ru-RU"/>
        </w:rPr>
      </w:pPr>
    </w:p>
    <w:p w:rsidR="00B8017F" w:rsidRDefault="00B8017F" w:rsidP="00B8017F">
      <w:pPr>
        <w:spacing w:after="0" w:line="360" w:lineRule="auto"/>
        <w:jc w:val="right"/>
        <w:rPr>
          <w:rFonts w:ascii="Times New Roman" w:hAnsi="Times New Roman"/>
          <w:b/>
          <w:sz w:val="28"/>
          <w:szCs w:val="28"/>
          <w:lang w:val="ru-RU"/>
        </w:rPr>
      </w:pPr>
    </w:p>
    <w:p w:rsidR="00B8017F" w:rsidRDefault="00B8017F" w:rsidP="00B8017F">
      <w:pPr>
        <w:spacing w:after="0" w:line="360" w:lineRule="auto"/>
        <w:jc w:val="right"/>
        <w:rPr>
          <w:rFonts w:ascii="Times New Roman" w:hAnsi="Times New Roman"/>
          <w:b/>
          <w:sz w:val="28"/>
          <w:szCs w:val="28"/>
          <w:lang w:val="ru-RU"/>
        </w:rPr>
      </w:pPr>
    </w:p>
    <w:p w:rsidR="00B8017F" w:rsidRDefault="00B8017F" w:rsidP="00B8017F">
      <w:pPr>
        <w:spacing w:after="0" w:line="360" w:lineRule="auto"/>
        <w:jc w:val="right"/>
        <w:rPr>
          <w:rFonts w:ascii="Times New Roman" w:hAnsi="Times New Roman"/>
          <w:b/>
          <w:sz w:val="28"/>
          <w:szCs w:val="28"/>
          <w:lang w:val="ru-RU"/>
        </w:rPr>
      </w:pPr>
    </w:p>
    <w:p w:rsidR="00B8017F" w:rsidRDefault="00B8017F" w:rsidP="00B8017F">
      <w:pPr>
        <w:spacing w:after="0" w:line="360" w:lineRule="auto"/>
        <w:jc w:val="right"/>
        <w:rPr>
          <w:rFonts w:ascii="Times New Roman" w:hAnsi="Times New Roman"/>
          <w:b/>
          <w:sz w:val="28"/>
          <w:szCs w:val="28"/>
          <w:lang w:val="ru-RU"/>
        </w:rPr>
      </w:pPr>
    </w:p>
    <w:p w:rsidR="00B8017F" w:rsidRDefault="00B8017F" w:rsidP="00B8017F">
      <w:pPr>
        <w:spacing w:after="0" w:line="360" w:lineRule="auto"/>
        <w:jc w:val="right"/>
        <w:rPr>
          <w:rFonts w:ascii="Times New Roman" w:hAnsi="Times New Roman"/>
          <w:b/>
          <w:sz w:val="28"/>
          <w:szCs w:val="28"/>
          <w:lang w:val="ru-RU"/>
        </w:rPr>
      </w:pPr>
    </w:p>
    <w:p w:rsidR="00B8017F" w:rsidRDefault="00B8017F" w:rsidP="00B8017F">
      <w:pPr>
        <w:spacing w:after="0" w:line="360" w:lineRule="auto"/>
        <w:jc w:val="right"/>
        <w:rPr>
          <w:rFonts w:ascii="Times New Roman" w:hAnsi="Times New Roman"/>
          <w:b/>
          <w:sz w:val="28"/>
          <w:szCs w:val="28"/>
          <w:lang w:val="ru-RU"/>
        </w:rPr>
      </w:pPr>
    </w:p>
    <w:p w:rsidR="00B8017F" w:rsidRDefault="00B8017F" w:rsidP="00B8017F">
      <w:pPr>
        <w:spacing w:after="0" w:line="360" w:lineRule="auto"/>
        <w:jc w:val="right"/>
        <w:rPr>
          <w:rFonts w:ascii="Times New Roman" w:hAnsi="Times New Roman"/>
          <w:b/>
          <w:sz w:val="28"/>
          <w:szCs w:val="28"/>
          <w:lang w:val="ru-RU"/>
        </w:rPr>
      </w:pPr>
    </w:p>
    <w:p w:rsidR="00B8017F" w:rsidRDefault="00B8017F" w:rsidP="00B8017F">
      <w:pPr>
        <w:spacing w:after="0" w:line="360" w:lineRule="auto"/>
        <w:jc w:val="right"/>
        <w:rPr>
          <w:rFonts w:ascii="Times New Roman" w:hAnsi="Times New Roman"/>
          <w:b/>
          <w:sz w:val="28"/>
          <w:szCs w:val="28"/>
          <w:lang w:val="ru-RU"/>
        </w:rPr>
      </w:pPr>
    </w:p>
    <w:p w:rsidR="00B8017F" w:rsidRDefault="00B8017F" w:rsidP="00B8017F">
      <w:pPr>
        <w:spacing w:after="0" w:line="360" w:lineRule="auto"/>
        <w:jc w:val="right"/>
        <w:rPr>
          <w:rFonts w:ascii="Times New Roman" w:hAnsi="Times New Roman"/>
          <w:b/>
          <w:sz w:val="28"/>
          <w:szCs w:val="28"/>
          <w:lang w:val="ru-RU"/>
        </w:rPr>
      </w:pPr>
    </w:p>
    <w:p w:rsidR="00B8017F" w:rsidRDefault="00B8017F" w:rsidP="00B8017F">
      <w:pPr>
        <w:spacing w:after="0" w:line="360" w:lineRule="auto"/>
        <w:jc w:val="right"/>
        <w:rPr>
          <w:rFonts w:ascii="Times New Roman" w:hAnsi="Times New Roman"/>
          <w:b/>
          <w:sz w:val="28"/>
          <w:szCs w:val="28"/>
          <w:lang w:val="ru-RU"/>
        </w:rPr>
      </w:pPr>
    </w:p>
    <w:p w:rsidR="00B8017F" w:rsidRDefault="00B8017F" w:rsidP="00B8017F">
      <w:pPr>
        <w:spacing w:after="0" w:line="360" w:lineRule="auto"/>
        <w:jc w:val="right"/>
        <w:rPr>
          <w:rFonts w:ascii="Times New Roman" w:hAnsi="Times New Roman"/>
          <w:b/>
          <w:sz w:val="28"/>
          <w:szCs w:val="28"/>
          <w:lang w:val="ru-RU"/>
        </w:rPr>
      </w:pPr>
    </w:p>
    <w:p w:rsidR="00B8017F" w:rsidRPr="00C00604" w:rsidRDefault="00B8017F" w:rsidP="00B8017F">
      <w:pPr>
        <w:spacing w:after="0" w:line="360" w:lineRule="auto"/>
        <w:jc w:val="right"/>
        <w:rPr>
          <w:rFonts w:ascii="Times New Roman" w:hAnsi="Times New Roman"/>
          <w:b/>
          <w:sz w:val="28"/>
          <w:szCs w:val="28"/>
          <w:lang w:val="ru-RU"/>
        </w:rPr>
      </w:pPr>
      <w:r w:rsidRPr="002247D6">
        <w:rPr>
          <w:rFonts w:ascii="Times New Roman" w:hAnsi="Times New Roman"/>
          <w:b/>
          <w:sz w:val="28"/>
          <w:szCs w:val="28"/>
          <w:lang w:val="ru-RU"/>
        </w:rPr>
        <w:t xml:space="preserve">Таблица </w:t>
      </w:r>
      <w:r w:rsidRPr="00C00604">
        <w:rPr>
          <w:rFonts w:ascii="Times New Roman" w:hAnsi="Times New Roman"/>
          <w:b/>
          <w:sz w:val="28"/>
          <w:szCs w:val="28"/>
          <w:lang w:val="ru-RU"/>
        </w:rPr>
        <w:t>3.</w:t>
      </w:r>
      <w:r>
        <w:rPr>
          <w:rFonts w:ascii="Times New Roman" w:hAnsi="Times New Roman"/>
          <w:b/>
          <w:sz w:val="28"/>
          <w:szCs w:val="28"/>
          <w:lang w:val="ru-RU"/>
        </w:rPr>
        <w:t>3</w:t>
      </w:r>
      <w:r w:rsidRPr="00C00604">
        <w:rPr>
          <w:rFonts w:ascii="Times New Roman" w:hAnsi="Times New Roman"/>
          <w:b/>
          <w:sz w:val="28"/>
          <w:szCs w:val="28"/>
          <w:lang w:val="ru-RU"/>
        </w:rPr>
        <w:t>.</w:t>
      </w:r>
    </w:p>
    <w:p w:rsidR="00B8017F" w:rsidRPr="002247D6" w:rsidRDefault="00B8017F" w:rsidP="00B8017F">
      <w:pPr>
        <w:spacing w:after="0" w:line="360" w:lineRule="auto"/>
        <w:ind w:firstLine="709"/>
        <w:jc w:val="center"/>
        <w:rPr>
          <w:rFonts w:ascii="Times New Roman" w:hAnsi="Times New Roman"/>
          <w:sz w:val="28"/>
          <w:szCs w:val="28"/>
          <w:lang w:val="ru-RU"/>
        </w:rPr>
      </w:pPr>
      <w:r w:rsidRPr="007611A5">
        <w:rPr>
          <w:rFonts w:ascii="Times New Roman" w:hAnsi="Times New Roman"/>
          <w:b/>
          <w:sz w:val="28"/>
          <w:szCs w:val="28"/>
          <w:lang w:val="ru-RU"/>
        </w:rPr>
        <w:t>Баланс рабочего времени</w:t>
      </w:r>
      <w:r w:rsidRPr="007611A5">
        <w:rPr>
          <w:rFonts w:ascii="Times New Roman" w:hAnsi="Times New Roman"/>
          <w:sz w:val="28"/>
          <w:szCs w:val="28"/>
          <w:lang w:val="ru-RU"/>
        </w:rPr>
        <w:tab/>
      </w:r>
      <w:r w:rsidRPr="007611A5">
        <w:rPr>
          <w:rFonts w:ascii="Times New Roman" w:hAnsi="Times New Roman"/>
          <w:sz w:val="28"/>
          <w:szCs w:val="28"/>
          <w:lang w:val="ru-RU"/>
        </w:rPr>
        <w:tab/>
      </w:r>
    </w:p>
    <w:tbl>
      <w:tblPr>
        <w:tblStyle w:val="a3"/>
        <w:tblW w:w="0" w:type="auto"/>
        <w:tblInd w:w="-266" w:type="dxa"/>
        <w:tblLook w:val="01E0" w:firstRow="1" w:lastRow="1" w:firstColumn="1" w:lastColumn="1" w:noHBand="0" w:noVBand="0"/>
      </w:tblPr>
      <w:tblGrid>
        <w:gridCol w:w="674"/>
        <w:gridCol w:w="5654"/>
        <w:gridCol w:w="1710"/>
        <w:gridCol w:w="2078"/>
        <w:gridCol w:w="21"/>
      </w:tblGrid>
      <w:tr w:rsidR="00B8017F" w:rsidRPr="007611A5" w:rsidTr="00B8017F">
        <w:trPr>
          <w:gridAfter w:val="1"/>
          <w:wAfter w:w="21" w:type="dxa"/>
        </w:trPr>
        <w:tc>
          <w:tcPr>
            <w:tcW w:w="674" w:type="dxa"/>
            <w:tcBorders>
              <w:bottom w:val="single" w:sz="4" w:space="0" w:color="auto"/>
            </w:tcBorders>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w:t>
            </w: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п/п</w:t>
            </w:r>
          </w:p>
        </w:tc>
        <w:tc>
          <w:tcPr>
            <w:tcW w:w="5654" w:type="dxa"/>
            <w:tcBorders>
              <w:bottom w:val="single" w:sz="4" w:space="0" w:color="auto"/>
            </w:tcBorders>
            <w:vAlign w:val="center"/>
          </w:tcPr>
          <w:p w:rsidR="00B8017F" w:rsidRPr="007611A5" w:rsidRDefault="00B8017F" w:rsidP="00B8017F">
            <w:pPr>
              <w:spacing w:line="360" w:lineRule="auto"/>
              <w:jc w:val="center"/>
              <w:rPr>
                <w:rFonts w:ascii="Times New Roman" w:hAnsi="Times New Roman"/>
                <w:sz w:val="28"/>
                <w:szCs w:val="28"/>
              </w:rPr>
            </w:pP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Показатель</w:t>
            </w:r>
          </w:p>
          <w:p w:rsidR="00B8017F" w:rsidRPr="007611A5" w:rsidRDefault="00B8017F" w:rsidP="00B8017F">
            <w:pPr>
              <w:spacing w:line="360" w:lineRule="auto"/>
              <w:jc w:val="center"/>
              <w:rPr>
                <w:rFonts w:ascii="Times New Roman" w:hAnsi="Times New Roman"/>
                <w:sz w:val="28"/>
                <w:szCs w:val="28"/>
              </w:rPr>
            </w:pPr>
          </w:p>
        </w:tc>
        <w:tc>
          <w:tcPr>
            <w:tcW w:w="1710" w:type="dxa"/>
            <w:tcBorders>
              <w:bottom w:val="single" w:sz="4" w:space="0" w:color="auto"/>
            </w:tcBorders>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Ед. изм.</w:t>
            </w:r>
          </w:p>
        </w:tc>
        <w:tc>
          <w:tcPr>
            <w:tcW w:w="2078" w:type="dxa"/>
            <w:tcBorders>
              <w:bottom w:val="single" w:sz="4" w:space="0" w:color="auto"/>
            </w:tcBorders>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Количество</w:t>
            </w:r>
          </w:p>
        </w:tc>
      </w:tr>
      <w:tr w:rsidR="00B8017F" w:rsidRPr="007611A5" w:rsidTr="00B8017F">
        <w:trPr>
          <w:gridAfter w:val="1"/>
          <w:wAfter w:w="21" w:type="dxa"/>
        </w:trPr>
        <w:tc>
          <w:tcPr>
            <w:tcW w:w="674" w:type="dxa"/>
            <w:tcBorders>
              <w:bottom w:val="single" w:sz="4" w:space="0" w:color="auto"/>
            </w:tcBorders>
          </w:tcPr>
          <w:p w:rsidR="00B8017F" w:rsidRPr="007611A5" w:rsidRDefault="00B8017F" w:rsidP="00B8017F">
            <w:pPr>
              <w:jc w:val="center"/>
              <w:rPr>
                <w:rFonts w:ascii="Times New Roman" w:hAnsi="Times New Roman"/>
                <w:sz w:val="28"/>
                <w:szCs w:val="28"/>
              </w:rPr>
            </w:pPr>
            <w:r w:rsidRPr="007611A5">
              <w:rPr>
                <w:rFonts w:ascii="Times New Roman" w:hAnsi="Times New Roman"/>
                <w:sz w:val="28"/>
                <w:szCs w:val="28"/>
              </w:rPr>
              <w:t>1</w:t>
            </w:r>
          </w:p>
        </w:tc>
        <w:tc>
          <w:tcPr>
            <w:tcW w:w="5654" w:type="dxa"/>
            <w:tcBorders>
              <w:bottom w:val="single" w:sz="4" w:space="0" w:color="auto"/>
            </w:tcBorders>
          </w:tcPr>
          <w:p w:rsidR="00B8017F" w:rsidRPr="007611A5" w:rsidRDefault="00B8017F" w:rsidP="00B8017F">
            <w:pPr>
              <w:jc w:val="center"/>
              <w:rPr>
                <w:rFonts w:ascii="Times New Roman" w:hAnsi="Times New Roman"/>
                <w:sz w:val="28"/>
                <w:szCs w:val="28"/>
              </w:rPr>
            </w:pPr>
            <w:r w:rsidRPr="007611A5">
              <w:rPr>
                <w:rFonts w:ascii="Times New Roman" w:hAnsi="Times New Roman"/>
                <w:sz w:val="28"/>
                <w:szCs w:val="28"/>
              </w:rPr>
              <w:t>2</w:t>
            </w:r>
          </w:p>
        </w:tc>
        <w:tc>
          <w:tcPr>
            <w:tcW w:w="1710" w:type="dxa"/>
            <w:tcBorders>
              <w:bottom w:val="single" w:sz="4" w:space="0" w:color="auto"/>
            </w:tcBorders>
          </w:tcPr>
          <w:p w:rsidR="00B8017F" w:rsidRPr="007611A5" w:rsidRDefault="00B8017F" w:rsidP="00B8017F">
            <w:pPr>
              <w:jc w:val="center"/>
              <w:rPr>
                <w:rFonts w:ascii="Times New Roman" w:hAnsi="Times New Roman"/>
                <w:sz w:val="28"/>
                <w:szCs w:val="28"/>
              </w:rPr>
            </w:pPr>
            <w:r w:rsidRPr="007611A5">
              <w:rPr>
                <w:rFonts w:ascii="Times New Roman" w:hAnsi="Times New Roman"/>
                <w:sz w:val="28"/>
                <w:szCs w:val="28"/>
              </w:rPr>
              <w:t>3</w:t>
            </w:r>
          </w:p>
        </w:tc>
        <w:tc>
          <w:tcPr>
            <w:tcW w:w="2078" w:type="dxa"/>
            <w:tcBorders>
              <w:bottom w:val="single" w:sz="4" w:space="0" w:color="auto"/>
            </w:tcBorders>
          </w:tcPr>
          <w:p w:rsidR="00B8017F" w:rsidRPr="007611A5" w:rsidRDefault="00B8017F" w:rsidP="00B8017F">
            <w:pPr>
              <w:jc w:val="center"/>
              <w:rPr>
                <w:rFonts w:ascii="Times New Roman" w:hAnsi="Times New Roman"/>
                <w:sz w:val="28"/>
                <w:szCs w:val="28"/>
              </w:rPr>
            </w:pPr>
            <w:r w:rsidRPr="007611A5">
              <w:rPr>
                <w:rFonts w:ascii="Times New Roman" w:hAnsi="Times New Roman"/>
                <w:sz w:val="28"/>
                <w:szCs w:val="28"/>
              </w:rPr>
              <w:t>4</w:t>
            </w:r>
          </w:p>
        </w:tc>
      </w:tr>
      <w:tr w:rsidR="00B8017F" w:rsidRPr="007611A5" w:rsidTr="00B8017F">
        <w:trPr>
          <w:gridAfter w:val="1"/>
          <w:wAfter w:w="21" w:type="dxa"/>
        </w:trPr>
        <w:tc>
          <w:tcPr>
            <w:tcW w:w="674" w:type="dxa"/>
            <w:tcBorders>
              <w:top w:val="single" w:sz="4" w:space="0" w:color="auto"/>
              <w:left w:val="single" w:sz="4" w:space="0" w:color="auto"/>
              <w:bottom w:val="single" w:sz="4" w:space="0" w:color="auto"/>
              <w:right w:val="single" w:sz="4" w:space="0" w:color="auto"/>
            </w:tcBorders>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1</w:t>
            </w:r>
          </w:p>
        </w:tc>
        <w:tc>
          <w:tcPr>
            <w:tcW w:w="5654" w:type="dxa"/>
            <w:tcBorders>
              <w:top w:val="single" w:sz="4" w:space="0" w:color="auto"/>
              <w:left w:val="single" w:sz="4" w:space="0" w:color="auto"/>
              <w:bottom w:val="single" w:sz="4" w:space="0" w:color="auto"/>
              <w:right w:val="single" w:sz="4" w:space="0" w:color="auto"/>
            </w:tcBorders>
          </w:tcPr>
          <w:p w:rsidR="00B8017F" w:rsidRPr="007611A5" w:rsidRDefault="00B8017F" w:rsidP="00B8017F">
            <w:pPr>
              <w:spacing w:line="360" w:lineRule="auto"/>
              <w:jc w:val="both"/>
              <w:rPr>
                <w:rFonts w:ascii="Times New Roman" w:hAnsi="Times New Roman"/>
                <w:sz w:val="28"/>
                <w:szCs w:val="28"/>
              </w:rPr>
            </w:pPr>
            <w:r w:rsidRPr="007611A5">
              <w:rPr>
                <w:rFonts w:ascii="Times New Roman" w:hAnsi="Times New Roman"/>
                <w:sz w:val="28"/>
                <w:szCs w:val="28"/>
              </w:rPr>
              <w:t>Календарный фонд времени</w:t>
            </w:r>
          </w:p>
        </w:tc>
        <w:tc>
          <w:tcPr>
            <w:tcW w:w="1710" w:type="dxa"/>
            <w:tcBorders>
              <w:top w:val="single" w:sz="4" w:space="0" w:color="auto"/>
              <w:left w:val="single" w:sz="4" w:space="0" w:color="auto"/>
              <w:bottom w:val="single" w:sz="4" w:space="0" w:color="auto"/>
              <w:right w:val="single" w:sz="4" w:space="0" w:color="auto"/>
            </w:tcBorders>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день</w:t>
            </w:r>
          </w:p>
        </w:tc>
        <w:tc>
          <w:tcPr>
            <w:tcW w:w="2078" w:type="dxa"/>
            <w:tcBorders>
              <w:top w:val="single" w:sz="4" w:space="0" w:color="auto"/>
              <w:left w:val="single" w:sz="4" w:space="0" w:color="auto"/>
              <w:bottom w:val="single" w:sz="4" w:space="0" w:color="auto"/>
              <w:right w:val="single" w:sz="4" w:space="0" w:color="auto"/>
            </w:tcBorders>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365</w:t>
            </w:r>
          </w:p>
        </w:tc>
      </w:tr>
      <w:tr w:rsidR="00B8017F" w:rsidRPr="007611A5" w:rsidTr="00B8017F">
        <w:trPr>
          <w:gridAfter w:val="1"/>
          <w:wAfter w:w="21" w:type="dxa"/>
          <w:trHeight w:val="1607"/>
        </w:trPr>
        <w:tc>
          <w:tcPr>
            <w:tcW w:w="674" w:type="dxa"/>
            <w:tcBorders>
              <w:top w:val="single" w:sz="4" w:space="0" w:color="auto"/>
              <w:left w:val="single" w:sz="4" w:space="0" w:color="auto"/>
              <w:bottom w:val="single" w:sz="4" w:space="0" w:color="auto"/>
              <w:right w:val="single" w:sz="4" w:space="0" w:color="auto"/>
            </w:tcBorders>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2</w:t>
            </w:r>
          </w:p>
        </w:tc>
        <w:tc>
          <w:tcPr>
            <w:tcW w:w="5654" w:type="dxa"/>
            <w:tcBorders>
              <w:top w:val="single" w:sz="4" w:space="0" w:color="auto"/>
              <w:left w:val="single" w:sz="4" w:space="0" w:color="auto"/>
              <w:bottom w:val="single" w:sz="4" w:space="0" w:color="auto"/>
              <w:right w:val="single" w:sz="4" w:space="0" w:color="auto"/>
            </w:tcBorders>
          </w:tcPr>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Количество нерабочих дней</w:t>
            </w:r>
          </w:p>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в том числе: а) праздничные</w:t>
            </w:r>
          </w:p>
          <w:p w:rsidR="00B8017F" w:rsidRPr="00C00604" w:rsidRDefault="00B8017F" w:rsidP="00B8017F">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sidRPr="00C00604">
              <w:rPr>
                <w:rFonts w:ascii="Times New Roman" w:hAnsi="Times New Roman"/>
                <w:sz w:val="28"/>
                <w:szCs w:val="28"/>
                <w:lang w:val="ru-RU"/>
              </w:rPr>
              <w:t>б) выходные</w:t>
            </w:r>
          </w:p>
          <w:p w:rsidR="00B8017F" w:rsidRPr="00C00604" w:rsidRDefault="00B8017F" w:rsidP="00B8017F">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sidRPr="00C00604">
              <w:rPr>
                <w:rFonts w:ascii="Times New Roman" w:hAnsi="Times New Roman"/>
                <w:sz w:val="28"/>
                <w:szCs w:val="28"/>
                <w:lang w:val="ru-RU"/>
              </w:rPr>
              <w:t>в) дополнительные</w:t>
            </w:r>
            <w:r>
              <w:rPr>
                <w:rFonts w:ascii="Times New Roman" w:hAnsi="Times New Roman"/>
                <w:sz w:val="28"/>
                <w:szCs w:val="28"/>
                <w:lang w:val="ru-RU"/>
              </w:rPr>
              <w:t xml:space="preserve"> в</w:t>
            </w:r>
            <w:r w:rsidRPr="00C00604">
              <w:rPr>
                <w:rFonts w:ascii="Times New Roman" w:hAnsi="Times New Roman"/>
                <w:sz w:val="28"/>
                <w:szCs w:val="28"/>
                <w:lang w:val="ru-RU"/>
              </w:rPr>
              <w:t>ыходные</w:t>
            </w:r>
          </w:p>
        </w:tc>
        <w:tc>
          <w:tcPr>
            <w:tcW w:w="1710" w:type="dxa"/>
            <w:tcBorders>
              <w:top w:val="single" w:sz="4" w:space="0" w:color="auto"/>
              <w:left w:val="single" w:sz="4" w:space="0" w:color="auto"/>
              <w:bottom w:val="single" w:sz="4" w:space="0" w:color="auto"/>
              <w:right w:val="single" w:sz="4" w:space="0" w:color="auto"/>
            </w:tcBorders>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день</w:t>
            </w: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день</w:t>
            </w: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день</w:t>
            </w: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день</w:t>
            </w:r>
          </w:p>
        </w:tc>
        <w:tc>
          <w:tcPr>
            <w:tcW w:w="2078" w:type="dxa"/>
            <w:tcBorders>
              <w:top w:val="single" w:sz="4" w:space="0" w:color="auto"/>
              <w:left w:val="single" w:sz="4" w:space="0" w:color="auto"/>
              <w:bottom w:val="single" w:sz="4" w:space="0" w:color="auto"/>
              <w:right w:val="single" w:sz="4" w:space="0" w:color="auto"/>
            </w:tcBorders>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112</w:t>
            </w: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8</w:t>
            </w: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52</w:t>
            </w: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52</w:t>
            </w:r>
          </w:p>
        </w:tc>
      </w:tr>
      <w:tr w:rsidR="00B8017F" w:rsidRPr="007611A5" w:rsidTr="00B8017F">
        <w:tc>
          <w:tcPr>
            <w:tcW w:w="674" w:type="dxa"/>
            <w:tcBorders>
              <w:top w:val="single" w:sz="4" w:space="0" w:color="auto"/>
              <w:left w:val="single" w:sz="4" w:space="0" w:color="auto"/>
              <w:bottom w:val="single" w:sz="4" w:space="0" w:color="auto"/>
              <w:right w:val="single" w:sz="4" w:space="0" w:color="auto"/>
            </w:tcBorders>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3</w:t>
            </w:r>
          </w:p>
        </w:tc>
        <w:tc>
          <w:tcPr>
            <w:tcW w:w="5654" w:type="dxa"/>
            <w:tcBorders>
              <w:top w:val="single" w:sz="4" w:space="0" w:color="auto"/>
              <w:left w:val="single" w:sz="4" w:space="0" w:color="auto"/>
              <w:bottom w:val="single" w:sz="4" w:space="0" w:color="auto"/>
              <w:right w:val="single" w:sz="4" w:space="0" w:color="auto"/>
            </w:tcBorders>
          </w:tcPr>
          <w:p w:rsidR="00B8017F" w:rsidRPr="007611A5" w:rsidRDefault="00B8017F" w:rsidP="00B8017F">
            <w:pPr>
              <w:spacing w:line="360" w:lineRule="auto"/>
              <w:jc w:val="both"/>
              <w:rPr>
                <w:rFonts w:ascii="Times New Roman" w:hAnsi="Times New Roman"/>
                <w:sz w:val="28"/>
                <w:szCs w:val="28"/>
              </w:rPr>
            </w:pPr>
            <w:r w:rsidRPr="007611A5">
              <w:rPr>
                <w:rFonts w:ascii="Times New Roman" w:hAnsi="Times New Roman"/>
                <w:sz w:val="28"/>
                <w:szCs w:val="28"/>
              </w:rPr>
              <w:t xml:space="preserve">Количество календарных рабочих дней                        </w:t>
            </w:r>
          </w:p>
        </w:tc>
        <w:tc>
          <w:tcPr>
            <w:tcW w:w="1710" w:type="dxa"/>
            <w:tcBorders>
              <w:top w:val="single" w:sz="4" w:space="0" w:color="auto"/>
              <w:left w:val="single" w:sz="4" w:space="0" w:color="auto"/>
              <w:bottom w:val="single" w:sz="4" w:space="0" w:color="auto"/>
              <w:right w:val="single" w:sz="4" w:space="0" w:color="auto"/>
            </w:tcBorders>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день</w:t>
            </w:r>
          </w:p>
        </w:tc>
        <w:tc>
          <w:tcPr>
            <w:tcW w:w="2099" w:type="dxa"/>
            <w:gridSpan w:val="2"/>
            <w:tcBorders>
              <w:top w:val="single" w:sz="4" w:space="0" w:color="auto"/>
              <w:left w:val="single" w:sz="4" w:space="0" w:color="auto"/>
              <w:bottom w:val="single" w:sz="4" w:space="0" w:color="auto"/>
              <w:right w:val="single" w:sz="4" w:space="0" w:color="auto"/>
            </w:tcBorders>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253</w:t>
            </w:r>
          </w:p>
        </w:tc>
      </w:tr>
      <w:tr w:rsidR="00B8017F" w:rsidRPr="007611A5" w:rsidTr="00B8017F">
        <w:trPr>
          <w:trHeight w:val="3874"/>
        </w:trPr>
        <w:tc>
          <w:tcPr>
            <w:tcW w:w="674" w:type="dxa"/>
            <w:tcBorders>
              <w:top w:val="single" w:sz="4" w:space="0" w:color="auto"/>
              <w:left w:val="single" w:sz="4" w:space="0" w:color="auto"/>
              <w:right w:val="single" w:sz="4" w:space="0" w:color="auto"/>
            </w:tcBorders>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4</w:t>
            </w:r>
          </w:p>
        </w:tc>
        <w:tc>
          <w:tcPr>
            <w:tcW w:w="5654" w:type="dxa"/>
            <w:tcBorders>
              <w:top w:val="single" w:sz="4" w:space="0" w:color="auto"/>
              <w:left w:val="single" w:sz="4" w:space="0" w:color="auto"/>
              <w:right w:val="single" w:sz="4" w:space="0" w:color="auto"/>
            </w:tcBorders>
          </w:tcPr>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Неявка на работу, в том числе:</w:t>
            </w:r>
          </w:p>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 xml:space="preserve">а) очередные и дополнительные отпуска                    </w:t>
            </w:r>
          </w:p>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б) отпуска  по учебе</w:t>
            </w:r>
          </w:p>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 xml:space="preserve">в) отпуска в связи с родами </w:t>
            </w:r>
          </w:p>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 xml:space="preserve">г) болезни, прочие неявки, разрешенные законом                                    </w:t>
            </w:r>
          </w:p>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 xml:space="preserve">д) выполнение государственных и </w:t>
            </w:r>
          </w:p>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 xml:space="preserve">общественных обязанностей                              </w:t>
            </w:r>
          </w:p>
        </w:tc>
        <w:tc>
          <w:tcPr>
            <w:tcW w:w="1710" w:type="dxa"/>
            <w:tcBorders>
              <w:top w:val="single" w:sz="4" w:space="0" w:color="auto"/>
              <w:left w:val="single" w:sz="4" w:space="0" w:color="auto"/>
              <w:right w:val="single" w:sz="4" w:space="0" w:color="auto"/>
            </w:tcBorders>
          </w:tcPr>
          <w:p w:rsidR="00B8017F" w:rsidRPr="002247D6" w:rsidRDefault="00B8017F" w:rsidP="00B8017F">
            <w:pPr>
              <w:spacing w:line="360" w:lineRule="auto"/>
              <w:jc w:val="center"/>
              <w:rPr>
                <w:rFonts w:ascii="Times New Roman" w:hAnsi="Times New Roman"/>
                <w:sz w:val="28"/>
                <w:szCs w:val="28"/>
                <w:lang w:val="ru-RU"/>
              </w:rPr>
            </w:pPr>
            <w:r w:rsidRPr="002247D6">
              <w:rPr>
                <w:rFonts w:ascii="Times New Roman" w:hAnsi="Times New Roman"/>
                <w:sz w:val="28"/>
                <w:szCs w:val="28"/>
                <w:lang w:val="ru-RU"/>
              </w:rPr>
              <w:t>день</w:t>
            </w:r>
          </w:p>
          <w:p w:rsidR="00B8017F" w:rsidRPr="002247D6" w:rsidRDefault="00B8017F" w:rsidP="00B8017F">
            <w:pPr>
              <w:spacing w:line="360" w:lineRule="auto"/>
              <w:jc w:val="center"/>
              <w:rPr>
                <w:rFonts w:ascii="Times New Roman" w:hAnsi="Times New Roman"/>
                <w:sz w:val="28"/>
                <w:szCs w:val="28"/>
                <w:lang w:val="ru-RU"/>
              </w:rPr>
            </w:pPr>
            <w:r w:rsidRPr="002247D6">
              <w:rPr>
                <w:rFonts w:ascii="Times New Roman" w:hAnsi="Times New Roman"/>
                <w:sz w:val="28"/>
                <w:szCs w:val="28"/>
                <w:lang w:val="ru-RU"/>
              </w:rPr>
              <w:t>день</w:t>
            </w:r>
          </w:p>
          <w:p w:rsidR="00B8017F" w:rsidRPr="002247D6" w:rsidRDefault="00B8017F" w:rsidP="00B8017F">
            <w:pPr>
              <w:spacing w:line="360" w:lineRule="auto"/>
              <w:jc w:val="center"/>
              <w:rPr>
                <w:rFonts w:ascii="Times New Roman" w:hAnsi="Times New Roman"/>
                <w:sz w:val="28"/>
                <w:szCs w:val="28"/>
                <w:lang w:val="ru-RU"/>
              </w:rPr>
            </w:pPr>
            <w:r w:rsidRPr="002247D6">
              <w:rPr>
                <w:rFonts w:ascii="Times New Roman" w:hAnsi="Times New Roman"/>
                <w:sz w:val="28"/>
                <w:szCs w:val="28"/>
                <w:lang w:val="ru-RU"/>
              </w:rPr>
              <w:t>день</w:t>
            </w:r>
          </w:p>
          <w:p w:rsidR="00B8017F" w:rsidRPr="002247D6" w:rsidRDefault="00B8017F" w:rsidP="00B8017F">
            <w:pPr>
              <w:spacing w:line="360" w:lineRule="auto"/>
              <w:jc w:val="center"/>
              <w:rPr>
                <w:rFonts w:ascii="Times New Roman" w:hAnsi="Times New Roman"/>
                <w:sz w:val="28"/>
                <w:szCs w:val="28"/>
                <w:lang w:val="ru-RU"/>
              </w:rPr>
            </w:pPr>
            <w:r w:rsidRPr="002247D6">
              <w:rPr>
                <w:rFonts w:ascii="Times New Roman" w:hAnsi="Times New Roman"/>
                <w:sz w:val="28"/>
                <w:szCs w:val="28"/>
                <w:lang w:val="ru-RU"/>
              </w:rPr>
              <w:t>день</w:t>
            </w:r>
          </w:p>
          <w:p w:rsidR="00B8017F" w:rsidRPr="007611A5" w:rsidRDefault="00B8017F" w:rsidP="00B8017F">
            <w:pPr>
              <w:spacing w:line="360" w:lineRule="auto"/>
              <w:jc w:val="center"/>
              <w:rPr>
                <w:rFonts w:ascii="Times New Roman" w:hAnsi="Times New Roman"/>
                <w:sz w:val="28"/>
                <w:szCs w:val="28"/>
                <w:lang w:val="ru-RU"/>
              </w:rPr>
            </w:pPr>
          </w:p>
          <w:p w:rsidR="00B8017F" w:rsidRPr="002247D6" w:rsidRDefault="00B8017F" w:rsidP="00B8017F">
            <w:pPr>
              <w:spacing w:line="360" w:lineRule="auto"/>
              <w:jc w:val="center"/>
              <w:rPr>
                <w:rFonts w:ascii="Times New Roman" w:hAnsi="Times New Roman"/>
                <w:sz w:val="28"/>
                <w:szCs w:val="28"/>
                <w:lang w:val="ru-RU"/>
              </w:rPr>
            </w:pPr>
            <w:r w:rsidRPr="002247D6">
              <w:rPr>
                <w:rFonts w:ascii="Times New Roman" w:hAnsi="Times New Roman"/>
                <w:sz w:val="28"/>
                <w:szCs w:val="28"/>
                <w:lang w:val="ru-RU"/>
              </w:rPr>
              <w:t>день</w:t>
            </w:r>
          </w:p>
          <w:p w:rsidR="00B8017F" w:rsidRPr="002247D6" w:rsidRDefault="00B8017F" w:rsidP="00B8017F">
            <w:pPr>
              <w:spacing w:line="360" w:lineRule="auto"/>
              <w:jc w:val="center"/>
              <w:rPr>
                <w:rFonts w:ascii="Times New Roman" w:hAnsi="Times New Roman"/>
                <w:sz w:val="28"/>
                <w:szCs w:val="28"/>
                <w:lang w:val="ru-RU"/>
              </w:rPr>
            </w:pPr>
          </w:p>
          <w:p w:rsidR="00B8017F" w:rsidRPr="002247D6" w:rsidRDefault="00B8017F" w:rsidP="00B8017F">
            <w:pPr>
              <w:spacing w:line="360" w:lineRule="auto"/>
              <w:jc w:val="center"/>
              <w:rPr>
                <w:rFonts w:ascii="Times New Roman" w:hAnsi="Times New Roman"/>
                <w:sz w:val="28"/>
                <w:szCs w:val="28"/>
                <w:lang w:val="ru-RU"/>
              </w:rPr>
            </w:pPr>
            <w:r w:rsidRPr="002247D6">
              <w:rPr>
                <w:rFonts w:ascii="Times New Roman" w:hAnsi="Times New Roman"/>
                <w:sz w:val="28"/>
                <w:szCs w:val="28"/>
                <w:lang w:val="ru-RU"/>
              </w:rPr>
              <w:t>день</w:t>
            </w:r>
          </w:p>
        </w:tc>
        <w:tc>
          <w:tcPr>
            <w:tcW w:w="2099" w:type="dxa"/>
            <w:gridSpan w:val="2"/>
            <w:tcBorders>
              <w:top w:val="single" w:sz="4" w:space="0" w:color="auto"/>
              <w:left w:val="single" w:sz="4" w:space="0" w:color="auto"/>
              <w:right w:val="single" w:sz="4" w:space="0" w:color="auto"/>
            </w:tcBorders>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22,5</w:t>
            </w: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18</w:t>
            </w: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1</w:t>
            </w: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1</w:t>
            </w:r>
          </w:p>
          <w:p w:rsidR="00B8017F" w:rsidRPr="007611A5" w:rsidRDefault="00B8017F" w:rsidP="00B8017F">
            <w:pPr>
              <w:spacing w:line="360" w:lineRule="auto"/>
              <w:jc w:val="center"/>
              <w:rPr>
                <w:rFonts w:ascii="Times New Roman" w:hAnsi="Times New Roman"/>
                <w:sz w:val="28"/>
                <w:szCs w:val="28"/>
              </w:rPr>
            </w:pP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1,5</w:t>
            </w:r>
          </w:p>
          <w:p w:rsidR="00B8017F" w:rsidRPr="007611A5" w:rsidRDefault="00B8017F" w:rsidP="00B8017F">
            <w:pPr>
              <w:spacing w:line="360" w:lineRule="auto"/>
              <w:jc w:val="center"/>
              <w:rPr>
                <w:rFonts w:ascii="Times New Roman" w:hAnsi="Times New Roman"/>
                <w:sz w:val="28"/>
                <w:szCs w:val="28"/>
              </w:rPr>
            </w:pP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1</w:t>
            </w:r>
          </w:p>
        </w:tc>
      </w:tr>
      <w:tr w:rsidR="00B8017F" w:rsidRPr="007611A5" w:rsidTr="00B8017F">
        <w:tc>
          <w:tcPr>
            <w:tcW w:w="674" w:type="dxa"/>
            <w:tcBorders>
              <w:top w:val="single" w:sz="4" w:space="0" w:color="auto"/>
              <w:left w:val="single" w:sz="4" w:space="0" w:color="auto"/>
              <w:bottom w:val="single" w:sz="4" w:space="0" w:color="auto"/>
              <w:right w:val="single" w:sz="4" w:space="0" w:color="auto"/>
            </w:tcBorders>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5</w:t>
            </w:r>
          </w:p>
        </w:tc>
        <w:tc>
          <w:tcPr>
            <w:tcW w:w="5654" w:type="dxa"/>
            <w:tcBorders>
              <w:top w:val="single" w:sz="4" w:space="0" w:color="auto"/>
              <w:left w:val="single" w:sz="4" w:space="0" w:color="auto"/>
              <w:bottom w:val="single" w:sz="4" w:space="0" w:color="auto"/>
              <w:right w:val="single" w:sz="4" w:space="0" w:color="auto"/>
            </w:tcBorders>
          </w:tcPr>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Количество вторых дней отдыха,</w:t>
            </w:r>
          </w:p>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 xml:space="preserve">учитываемых в период очередных и </w:t>
            </w:r>
          </w:p>
          <w:p w:rsidR="00B8017F" w:rsidRPr="002247D6" w:rsidRDefault="00B8017F" w:rsidP="00B8017F">
            <w:pPr>
              <w:spacing w:line="360" w:lineRule="auto"/>
              <w:jc w:val="both"/>
              <w:rPr>
                <w:rFonts w:ascii="Times New Roman" w:hAnsi="Times New Roman"/>
                <w:sz w:val="28"/>
                <w:szCs w:val="28"/>
                <w:lang w:val="ru-RU"/>
              </w:rPr>
            </w:pPr>
            <w:r w:rsidRPr="002247D6">
              <w:rPr>
                <w:rFonts w:ascii="Times New Roman" w:hAnsi="Times New Roman"/>
                <w:sz w:val="28"/>
                <w:szCs w:val="28"/>
                <w:lang w:val="ru-RU"/>
              </w:rPr>
              <w:t>дополнительных отпусков</w:t>
            </w:r>
          </w:p>
        </w:tc>
        <w:tc>
          <w:tcPr>
            <w:tcW w:w="1710" w:type="dxa"/>
            <w:tcBorders>
              <w:top w:val="single" w:sz="4" w:space="0" w:color="auto"/>
              <w:left w:val="single" w:sz="4" w:space="0" w:color="auto"/>
              <w:bottom w:val="single" w:sz="4" w:space="0" w:color="auto"/>
              <w:right w:val="single" w:sz="4" w:space="0" w:color="auto"/>
            </w:tcBorders>
          </w:tcPr>
          <w:p w:rsidR="00B8017F" w:rsidRPr="002247D6" w:rsidRDefault="00B8017F" w:rsidP="00B8017F">
            <w:pPr>
              <w:spacing w:line="360" w:lineRule="auto"/>
              <w:jc w:val="center"/>
              <w:rPr>
                <w:rFonts w:ascii="Times New Roman" w:hAnsi="Times New Roman"/>
                <w:sz w:val="28"/>
                <w:szCs w:val="28"/>
                <w:lang w:val="ru-RU"/>
              </w:rPr>
            </w:pPr>
          </w:p>
          <w:p w:rsidR="00B8017F" w:rsidRPr="002247D6" w:rsidRDefault="00B8017F" w:rsidP="00B8017F">
            <w:pPr>
              <w:spacing w:line="360" w:lineRule="auto"/>
              <w:jc w:val="center"/>
              <w:rPr>
                <w:rFonts w:ascii="Times New Roman" w:hAnsi="Times New Roman"/>
                <w:sz w:val="28"/>
                <w:szCs w:val="28"/>
                <w:lang w:val="ru-RU"/>
              </w:rPr>
            </w:pP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день</w:t>
            </w:r>
          </w:p>
        </w:tc>
        <w:tc>
          <w:tcPr>
            <w:tcW w:w="2099" w:type="dxa"/>
            <w:gridSpan w:val="2"/>
            <w:tcBorders>
              <w:top w:val="single" w:sz="4" w:space="0" w:color="auto"/>
              <w:left w:val="single" w:sz="4" w:space="0" w:color="auto"/>
              <w:bottom w:val="single" w:sz="4" w:space="0" w:color="auto"/>
              <w:right w:val="single" w:sz="4" w:space="0" w:color="auto"/>
            </w:tcBorders>
          </w:tcPr>
          <w:p w:rsidR="00B8017F" w:rsidRPr="007611A5" w:rsidRDefault="00B8017F" w:rsidP="00B8017F">
            <w:pPr>
              <w:spacing w:line="360" w:lineRule="auto"/>
              <w:jc w:val="center"/>
              <w:rPr>
                <w:rFonts w:ascii="Times New Roman" w:hAnsi="Times New Roman"/>
                <w:sz w:val="28"/>
                <w:szCs w:val="28"/>
              </w:rPr>
            </w:pPr>
          </w:p>
          <w:p w:rsidR="00B8017F" w:rsidRPr="007611A5" w:rsidRDefault="00B8017F" w:rsidP="00B8017F">
            <w:pPr>
              <w:spacing w:line="360" w:lineRule="auto"/>
              <w:jc w:val="center"/>
              <w:rPr>
                <w:rFonts w:ascii="Times New Roman" w:hAnsi="Times New Roman"/>
                <w:sz w:val="28"/>
                <w:szCs w:val="28"/>
              </w:rPr>
            </w:pP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3</w:t>
            </w:r>
          </w:p>
        </w:tc>
      </w:tr>
      <w:tr w:rsidR="00B8017F" w:rsidRPr="007611A5" w:rsidTr="00B8017F">
        <w:tc>
          <w:tcPr>
            <w:tcW w:w="674" w:type="dxa"/>
            <w:tcBorders>
              <w:top w:val="single" w:sz="4" w:space="0" w:color="auto"/>
              <w:left w:val="single" w:sz="4" w:space="0" w:color="auto"/>
              <w:bottom w:val="single" w:sz="4" w:space="0" w:color="auto"/>
              <w:right w:val="single" w:sz="4" w:space="0" w:color="auto"/>
            </w:tcBorders>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6</w:t>
            </w:r>
          </w:p>
        </w:tc>
        <w:tc>
          <w:tcPr>
            <w:tcW w:w="5654" w:type="dxa"/>
            <w:tcBorders>
              <w:top w:val="single" w:sz="4" w:space="0" w:color="auto"/>
              <w:left w:val="single" w:sz="4" w:space="0" w:color="auto"/>
              <w:bottom w:val="single" w:sz="4" w:space="0" w:color="auto"/>
              <w:right w:val="single" w:sz="4" w:space="0" w:color="auto"/>
            </w:tcBorders>
          </w:tcPr>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Число рабочих дней в году</w:t>
            </w:r>
          </w:p>
        </w:tc>
        <w:tc>
          <w:tcPr>
            <w:tcW w:w="1710" w:type="dxa"/>
            <w:tcBorders>
              <w:top w:val="single" w:sz="4" w:space="0" w:color="auto"/>
              <w:left w:val="single" w:sz="4" w:space="0" w:color="auto"/>
              <w:bottom w:val="single" w:sz="4" w:space="0" w:color="auto"/>
              <w:right w:val="single" w:sz="4" w:space="0" w:color="auto"/>
            </w:tcBorders>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день</w:t>
            </w:r>
          </w:p>
        </w:tc>
        <w:tc>
          <w:tcPr>
            <w:tcW w:w="2099" w:type="dxa"/>
            <w:gridSpan w:val="2"/>
            <w:tcBorders>
              <w:top w:val="single" w:sz="4" w:space="0" w:color="auto"/>
              <w:left w:val="single" w:sz="4" w:space="0" w:color="auto"/>
              <w:bottom w:val="single" w:sz="4" w:space="0" w:color="auto"/>
              <w:right w:val="single" w:sz="4" w:space="0" w:color="auto"/>
            </w:tcBorders>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233,5</w:t>
            </w:r>
          </w:p>
        </w:tc>
      </w:tr>
      <w:tr w:rsidR="00B8017F" w:rsidRPr="007611A5" w:rsidTr="00B8017F">
        <w:tc>
          <w:tcPr>
            <w:tcW w:w="674" w:type="dxa"/>
            <w:tcBorders>
              <w:top w:val="single" w:sz="4" w:space="0" w:color="auto"/>
              <w:left w:val="single" w:sz="4" w:space="0" w:color="auto"/>
              <w:bottom w:val="single" w:sz="4" w:space="0" w:color="auto"/>
              <w:right w:val="single" w:sz="4" w:space="0" w:color="auto"/>
            </w:tcBorders>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7</w:t>
            </w:r>
          </w:p>
        </w:tc>
        <w:tc>
          <w:tcPr>
            <w:tcW w:w="5654" w:type="dxa"/>
            <w:tcBorders>
              <w:top w:val="single" w:sz="4" w:space="0" w:color="auto"/>
              <w:left w:val="single" w:sz="4" w:space="0" w:color="auto"/>
              <w:bottom w:val="single" w:sz="4" w:space="0" w:color="auto"/>
              <w:right w:val="single" w:sz="4" w:space="0" w:color="auto"/>
            </w:tcBorders>
          </w:tcPr>
          <w:p w:rsidR="00B8017F" w:rsidRPr="007611A5" w:rsidRDefault="00B8017F" w:rsidP="00B8017F">
            <w:pPr>
              <w:spacing w:line="360" w:lineRule="auto"/>
              <w:jc w:val="both"/>
              <w:rPr>
                <w:rFonts w:ascii="Times New Roman" w:hAnsi="Times New Roman"/>
                <w:sz w:val="28"/>
                <w:szCs w:val="28"/>
              </w:rPr>
            </w:pPr>
            <w:r w:rsidRPr="007611A5">
              <w:rPr>
                <w:rFonts w:ascii="Times New Roman" w:hAnsi="Times New Roman"/>
                <w:sz w:val="28"/>
                <w:szCs w:val="28"/>
              </w:rPr>
              <w:t xml:space="preserve">Средняя продолжительность рабочего дня                         </w:t>
            </w:r>
          </w:p>
        </w:tc>
        <w:tc>
          <w:tcPr>
            <w:tcW w:w="1710" w:type="dxa"/>
            <w:tcBorders>
              <w:top w:val="single" w:sz="4" w:space="0" w:color="auto"/>
              <w:left w:val="single" w:sz="4" w:space="0" w:color="auto"/>
              <w:bottom w:val="single" w:sz="4" w:space="0" w:color="auto"/>
              <w:right w:val="single" w:sz="4" w:space="0" w:color="auto"/>
            </w:tcBorders>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час</w:t>
            </w:r>
          </w:p>
        </w:tc>
        <w:tc>
          <w:tcPr>
            <w:tcW w:w="2099" w:type="dxa"/>
            <w:gridSpan w:val="2"/>
            <w:tcBorders>
              <w:top w:val="single" w:sz="4" w:space="0" w:color="auto"/>
              <w:left w:val="single" w:sz="4" w:space="0" w:color="auto"/>
              <w:bottom w:val="single" w:sz="4" w:space="0" w:color="auto"/>
              <w:right w:val="single" w:sz="4" w:space="0" w:color="auto"/>
            </w:tcBorders>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8,2</w:t>
            </w:r>
          </w:p>
        </w:tc>
      </w:tr>
      <w:tr w:rsidR="00B8017F" w:rsidRPr="007611A5" w:rsidTr="00B8017F">
        <w:tc>
          <w:tcPr>
            <w:tcW w:w="674" w:type="dxa"/>
            <w:tcBorders>
              <w:top w:val="single" w:sz="4" w:space="0" w:color="auto"/>
              <w:left w:val="single" w:sz="4" w:space="0" w:color="auto"/>
              <w:bottom w:val="single" w:sz="4" w:space="0" w:color="auto"/>
              <w:right w:val="single" w:sz="4" w:space="0" w:color="auto"/>
            </w:tcBorders>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8</w:t>
            </w:r>
          </w:p>
        </w:tc>
        <w:tc>
          <w:tcPr>
            <w:tcW w:w="5654" w:type="dxa"/>
            <w:tcBorders>
              <w:top w:val="single" w:sz="4" w:space="0" w:color="auto"/>
              <w:left w:val="single" w:sz="4" w:space="0" w:color="auto"/>
              <w:bottom w:val="single" w:sz="4" w:space="0" w:color="auto"/>
              <w:right w:val="single" w:sz="4" w:space="0" w:color="auto"/>
            </w:tcBorders>
          </w:tcPr>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 xml:space="preserve">Полезный фонд рабочего времени одного </w:t>
            </w:r>
            <w:r w:rsidRPr="007611A5">
              <w:rPr>
                <w:rFonts w:ascii="Times New Roman" w:hAnsi="Times New Roman"/>
                <w:sz w:val="28"/>
                <w:szCs w:val="28"/>
                <w:lang w:val="ru-RU"/>
              </w:rPr>
              <w:lastRenderedPageBreak/>
              <w:t xml:space="preserve">рабочего   </w:t>
            </w:r>
          </w:p>
        </w:tc>
        <w:tc>
          <w:tcPr>
            <w:tcW w:w="1710" w:type="dxa"/>
            <w:tcBorders>
              <w:top w:val="single" w:sz="4" w:space="0" w:color="auto"/>
              <w:left w:val="single" w:sz="4" w:space="0" w:color="auto"/>
              <w:bottom w:val="single" w:sz="4" w:space="0" w:color="auto"/>
              <w:right w:val="single" w:sz="4" w:space="0" w:color="auto"/>
            </w:tcBorders>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lastRenderedPageBreak/>
              <w:t>час</w:t>
            </w:r>
          </w:p>
        </w:tc>
        <w:tc>
          <w:tcPr>
            <w:tcW w:w="2099" w:type="dxa"/>
            <w:gridSpan w:val="2"/>
            <w:tcBorders>
              <w:top w:val="single" w:sz="4" w:space="0" w:color="auto"/>
              <w:left w:val="single" w:sz="4" w:space="0" w:color="auto"/>
              <w:bottom w:val="single" w:sz="4" w:space="0" w:color="auto"/>
              <w:right w:val="single" w:sz="4" w:space="0" w:color="auto"/>
            </w:tcBorders>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1914,7</w:t>
            </w:r>
          </w:p>
        </w:tc>
      </w:tr>
    </w:tbl>
    <w:p w:rsidR="00B8017F" w:rsidRPr="007611A5" w:rsidRDefault="00B8017F" w:rsidP="00B8017F">
      <w:pPr>
        <w:spacing w:after="0" w:line="360" w:lineRule="auto"/>
        <w:rPr>
          <w:rFonts w:ascii="Times New Roman" w:hAnsi="Times New Roman"/>
          <w:sz w:val="28"/>
          <w:szCs w:val="28"/>
        </w:rPr>
      </w:pPr>
    </w:p>
    <w:p w:rsidR="00B8017F" w:rsidRPr="00C00604" w:rsidRDefault="00B8017F" w:rsidP="00B8017F">
      <w:pPr>
        <w:spacing w:after="0" w:line="360" w:lineRule="auto"/>
        <w:jc w:val="right"/>
        <w:rPr>
          <w:rFonts w:ascii="Times New Roman" w:hAnsi="Times New Roman"/>
          <w:b/>
          <w:sz w:val="28"/>
          <w:szCs w:val="28"/>
          <w:lang w:val="ru-RU"/>
        </w:rPr>
      </w:pPr>
      <w:r w:rsidRPr="00C00604">
        <w:rPr>
          <w:rFonts w:ascii="Times New Roman" w:hAnsi="Times New Roman"/>
          <w:b/>
          <w:sz w:val="28"/>
          <w:szCs w:val="28"/>
        </w:rPr>
        <w:t xml:space="preserve">Таблица </w:t>
      </w:r>
      <w:r>
        <w:rPr>
          <w:rFonts w:ascii="Times New Roman" w:hAnsi="Times New Roman"/>
          <w:b/>
          <w:sz w:val="28"/>
          <w:szCs w:val="28"/>
          <w:lang w:val="ru-RU"/>
        </w:rPr>
        <w:t>3.</w:t>
      </w:r>
      <w:r w:rsidRPr="00C00604">
        <w:rPr>
          <w:rFonts w:ascii="Times New Roman" w:hAnsi="Times New Roman"/>
          <w:b/>
          <w:sz w:val="28"/>
          <w:szCs w:val="28"/>
        </w:rPr>
        <w:t>4</w:t>
      </w:r>
      <w:r>
        <w:rPr>
          <w:rFonts w:ascii="Times New Roman" w:hAnsi="Times New Roman"/>
          <w:b/>
          <w:sz w:val="28"/>
          <w:szCs w:val="28"/>
          <w:lang w:val="ru-RU"/>
        </w:rPr>
        <w:t>.</w:t>
      </w:r>
    </w:p>
    <w:p w:rsidR="00B8017F" w:rsidRPr="00C00604" w:rsidRDefault="00B8017F" w:rsidP="00B8017F">
      <w:pPr>
        <w:spacing w:after="0" w:line="360" w:lineRule="auto"/>
        <w:jc w:val="center"/>
        <w:rPr>
          <w:rFonts w:ascii="Times New Roman" w:hAnsi="Times New Roman"/>
          <w:b/>
          <w:sz w:val="28"/>
          <w:szCs w:val="28"/>
          <w:lang w:val="ru-RU"/>
        </w:rPr>
      </w:pPr>
      <w:r w:rsidRPr="00C00604">
        <w:rPr>
          <w:rFonts w:ascii="Times New Roman" w:hAnsi="Times New Roman"/>
          <w:b/>
          <w:sz w:val="28"/>
          <w:szCs w:val="28"/>
          <w:lang w:val="ru-RU"/>
        </w:rPr>
        <w:t>3.</w:t>
      </w:r>
      <w:r>
        <w:rPr>
          <w:rFonts w:ascii="Times New Roman" w:hAnsi="Times New Roman"/>
          <w:b/>
          <w:sz w:val="28"/>
          <w:szCs w:val="28"/>
          <w:lang w:val="ru-RU"/>
        </w:rPr>
        <w:t>4</w:t>
      </w:r>
      <w:r w:rsidRPr="00C00604">
        <w:rPr>
          <w:rFonts w:ascii="Times New Roman" w:hAnsi="Times New Roman"/>
          <w:b/>
          <w:sz w:val="28"/>
          <w:szCs w:val="28"/>
          <w:lang w:val="ru-RU"/>
        </w:rPr>
        <w:t>. Расчет годового фонда заработной платы основных и вспомогательных производственных рабочих</w:t>
      </w:r>
    </w:p>
    <w:tbl>
      <w:tblPr>
        <w:tblStyle w:val="a3"/>
        <w:tblW w:w="10632" w:type="dxa"/>
        <w:tblInd w:w="-743" w:type="dxa"/>
        <w:tblLayout w:type="fixed"/>
        <w:tblLook w:val="01E0" w:firstRow="1" w:lastRow="1" w:firstColumn="1" w:lastColumn="1" w:noHBand="0" w:noVBand="0"/>
      </w:tblPr>
      <w:tblGrid>
        <w:gridCol w:w="1980"/>
        <w:gridCol w:w="246"/>
        <w:gridCol w:w="1369"/>
        <w:gridCol w:w="1709"/>
        <w:gridCol w:w="91"/>
        <w:gridCol w:w="985"/>
        <w:gridCol w:w="60"/>
        <w:gridCol w:w="1260"/>
        <w:gridCol w:w="17"/>
        <w:gridCol w:w="1223"/>
        <w:gridCol w:w="1692"/>
      </w:tblGrid>
      <w:tr w:rsidR="00B8017F" w:rsidRPr="007611A5" w:rsidTr="00B8017F">
        <w:tc>
          <w:tcPr>
            <w:tcW w:w="2226" w:type="dxa"/>
            <w:gridSpan w:val="2"/>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Наименование</w:t>
            </w: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рабочих</w:t>
            </w: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профессий</w:t>
            </w:r>
          </w:p>
        </w:tc>
        <w:tc>
          <w:tcPr>
            <w:tcW w:w="1369" w:type="dxa"/>
            <w:vAlign w:val="center"/>
          </w:tcPr>
          <w:p w:rsidR="00B8017F" w:rsidRPr="007611A5" w:rsidRDefault="00B8017F" w:rsidP="00B8017F">
            <w:pPr>
              <w:spacing w:line="360" w:lineRule="auto"/>
              <w:jc w:val="center"/>
              <w:rPr>
                <w:rFonts w:ascii="Times New Roman" w:hAnsi="Times New Roman"/>
                <w:sz w:val="28"/>
                <w:szCs w:val="28"/>
                <w:lang w:val="ru-RU"/>
              </w:rPr>
            </w:pPr>
            <w:r w:rsidRPr="007611A5">
              <w:rPr>
                <w:rFonts w:ascii="Times New Roman" w:hAnsi="Times New Roman"/>
                <w:sz w:val="28"/>
                <w:szCs w:val="28"/>
                <w:lang w:val="ru-RU"/>
              </w:rPr>
              <w:t>Годовой полезный</w:t>
            </w:r>
          </w:p>
          <w:p w:rsidR="00B8017F" w:rsidRPr="007611A5" w:rsidRDefault="00B8017F" w:rsidP="00B8017F">
            <w:pPr>
              <w:spacing w:line="360" w:lineRule="auto"/>
              <w:jc w:val="center"/>
              <w:rPr>
                <w:rFonts w:ascii="Times New Roman" w:hAnsi="Times New Roman"/>
                <w:sz w:val="28"/>
                <w:szCs w:val="28"/>
                <w:lang w:val="ru-RU"/>
              </w:rPr>
            </w:pPr>
            <w:r w:rsidRPr="007611A5">
              <w:rPr>
                <w:rFonts w:ascii="Times New Roman" w:hAnsi="Times New Roman"/>
                <w:sz w:val="28"/>
                <w:szCs w:val="28"/>
                <w:lang w:val="ru-RU"/>
              </w:rPr>
              <w:t>фонд рабочего</w:t>
            </w:r>
          </w:p>
          <w:p w:rsidR="00B8017F" w:rsidRPr="007611A5" w:rsidRDefault="00B8017F" w:rsidP="00B8017F">
            <w:pPr>
              <w:spacing w:line="360" w:lineRule="auto"/>
              <w:jc w:val="center"/>
              <w:rPr>
                <w:rFonts w:ascii="Times New Roman" w:hAnsi="Times New Roman"/>
                <w:sz w:val="28"/>
                <w:szCs w:val="28"/>
                <w:lang w:val="ru-RU"/>
              </w:rPr>
            </w:pPr>
            <w:r w:rsidRPr="007611A5">
              <w:rPr>
                <w:rFonts w:ascii="Times New Roman" w:hAnsi="Times New Roman"/>
                <w:sz w:val="28"/>
                <w:szCs w:val="28"/>
                <w:lang w:val="ru-RU"/>
              </w:rPr>
              <w:t>времени одного рабочего, час.</w:t>
            </w:r>
          </w:p>
        </w:tc>
        <w:tc>
          <w:tcPr>
            <w:tcW w:w="1709" w:type="dxa"/>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Списочная численность рабочих, чел.</w:t>
            </w:r>
          </w:p>
        </w:tc>
        <w:tc>
          <w:tcPr>
            <w:tcW w:w="1076" w:type="dxa"/>
            <w:gridSpan w:val="2"/>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Тарифный разряд рабочего</w:t>
            </w:r>
          </w:p>
        </w:tc>
        <w:tc>
          <w:tcPr>
            <w:tcW w:w="1337" w:type="dxa"/>
            <w:gridSpan w:val="3"/>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Часовая тарифная ставка,</w:t>
            </w: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сум</w:t>
            </w:r>
          </w:p>
        </w:tc>
        <w:tc>
          <w:tcPr>
            <w:tcW w:w="1223" w:type="dxa"/>
            <w:vAlign w:val="center"/>
          </w:tcPr>
          <w:p w:rsidR="00B8017F" w:rsidRPr="007611A5" w:rsidRDefault="00B8017F" w:rsidP="00B8017F">
            <w:pPr>
              <w:spacing w:line="360" w:lineRule="auto"/>
              <w:jc w:val="center"/>
              <w:rPr>
                <w:rFonts w:ascii="Times New Roman" w:hAnsi="Times New Roman"/>
                <w:sz w:val="28"/>
                <w:szCs w:val="28"/>
                <w:lang w:val="ru-RU"/>
              </w:rPr>
            </w:pPr>
            <w:r w:rsidRPr="007611A5">
              <w:rPr>
                <w:rFonts w:ascii="Times New Roman" w:hAnsi="Times New Roman"/>
                <w:sz w:val="28"/>
                <w:szCs w:val="28"/>
                <w:lang w:val="ru-RU"/>
              </w:rPr>
              <w:t>Годовой фонд з/п, сум</w:t>
            </w:r>
          </w:p>
        </w:tc>
        <w:tc>
          <w:tcPr>
            <w:tcW w:w="1692" w:type="dxa"/>
            <w:vAlign w:val="center"/>
          </w:tcPr>
          <w:p w:rsidR="00B8017F" w:rsidRPr="007611A5" w:rsidRDefault="00B8017F" w:rsidP="00B8017F">
            <w:pPr>
              <w:spacing w:line="360" w:lineRule="auto"/>
              <w:jc w:val="center"/>
              <w:rPr>
                <w:rFonts w:ascii="Times New Roman" w:hAnsi="Times New Roman"/>
                <w:sz w:val="28"/>
                <w:szCs w:val="28"/>
                <w:lang w:val="ru-RU"/>
              </w:rPr>
            </w:pPr>
            <w:r w:rsidRPr="007611A5">
              <w:rPr>
                <w:rFonts w:ascii="Times New Roman" w:hAnsi="Times New Roman"/>
                <w:sz w:val="28"/>
                <w:szCs w:val="28"/>
                <w:lang w:val="ru-RU"/>
              </w:rPr>
              <w:t>Годовой фонд з/п с учетом перевы-полнение</w:t>
            </w: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сум</w:t>
            </w:r>
          </w:p>
        </w:tc>
      </w:tr>
      <w:tr w:rsidR="00B8017F" w:rsidRPr="009F3869" w:rsidTr="00B8017F">
        <w:tc>
          <w:tcPr>
            <w:tcW w:w="2226" w:type="dxa"/>
            <w:gridSpan w:val="2"/>
          </w:tcPr>
          <w:p w:rsidR="00B8017F" w:rsidRPr="009F3869" w:rsidRDefault="00B8017F" w:rsidP="00B8017F">
            <w:pPr>
              <w:jc w:val="center"/>
              <w:rPr>
                <w:rFonts w:ascii="Times New Roman" w:hAnsi="Times New Roman"/>
              </w:rPr>
            </w:pPr>
            <w:r w:rsidRPr="009F3869">
              <w:rPr>
                <w:rFonts w:ascii="Times New Roman" w:hAnsi="Times New Roman"/>
              </w:rPr>
              <w:t>1</w:t>
            </w:r>
          </w:p>
        </w:tc>
        <w:tc>
          <w:tcPr>
            <w:tcW w:w="1369" w:type="dxa"/>
          </w:tcPr>
          <w:p w:rsidR="00B8017F" w:rsidRPr="009F3869" w:rsidRDefault="00B8017F" w:rsidP="00B8017F">
            <w:pPr>
              <w:jc w:val="center"/>
              <w:rPr>
                <w:rFonts w:ascii="Times New Roman" w:hAnsi="Times New Roman"/>
              </w:rPr>
            </w:pPr>
            <w:r w:rsidRPr="009F3869">
              <w:rPr>
                <w:rFonts w:ascii="Times New Roman" w:hAnsi="Times New Roman"/>
              </w:rPr>
              <w:t>2</w:t>
            </w:r>
          </w:p>
        </w:tc>
        <w:tc>
          <w:tcPr>
            <w:tcW w:w="1709" w:type="dxa"/>
          </w:tcPr>
          <w:p w:rsidR="00B8017F" w:rsidRPr="009F3869" w:rsidRDefault="00B8017F" w:rsidP="00B8017F">
            <w:pPr>
              <w:jc w:val="center"/>
              <w:rPr>
                <w:rFonts w:ascii="Times New Roman" w:hAnsi="Times New Roman"/>
              </w:rPr>
            </w:pPr>
            <w:r w:rsidRPr="009F3869">
              <w:rPr>
                <w:rFonts w:ascii="Times New Roman" w:hAnsi="Times New Roman"/>
              </w:rPr>
              <w:t>3</w:t>
            </w:r>
          </w:p>
        </w:tc>
        <w:tc>
          <w:tcPr>
            <w:tcW w:w="1076" w:type="dxa"/>
            <w:gridSpan w:val="2"/>
          </w:tcPr>
          <w:p w:rsidR="00B8017F" w:rsidRPr="009F3869" w:rsidRDefault="00B8017F" w:rsidP="00B8017F">
            <w:pPr>
              <w:jc w:val="center"/>
              <w:rPr>
                <w:rFonts w:ascii="Times New Roman" w:hAnsi="Times New Roman"/>
              </w:rPr>
            </w:pPr>
            <w:r w:rsidRPr="009F3869">
              <w:rPr>
                <w:rFonts w:ascii="Times New Roman" w:hAnsi="Times New Roman"/>
              </w:rPr>
              <w:t>4</w:t>
            </w:r>
          </w:p>
        </w:tc>
        <w:tc>
          <w:tcPr>
            <w:tcW w:w="1337" w:type="dxa"/>
            <w:gridSpan w:val="3"/>
          </w:tcPr>
          <w:p w:rsidR="00B8017F" w:rsidRPr="009F3869" w:rsidRDefault="00B8017F" w:rsidP="00B8017F">
            <w:pPr>
              <w:jc w:val="center"/>
              <w:rPr>
                <w:rFonts w:ascii="Times New Roman" w:hAnsi="Times New Roman"/>
              </w:rPr>
            </w:pPr>
            <w:r w:rsidRPr="009F3869">
              <w:rPr>
                <w:rFonts w:ascii="Times New Roman" w:hAnsi="Times New Roman"/>
              </w:rPr>
              <w:t>5</w:t>
            </w:r>
          </w:p>
        </w:tc>
        <w:tc>
          <w:tcPr>
            <w:tcW w:w="1223" w:type="dxa"/>
          </w:tcPr>
          <w:p w:rsidR="00B8017F" w:rsidRPr="009F3869" w:rsidRDefault="00B8017F" w:rsidP="00B8017F">
            <w:pPr>
              <w:jc w:val="center"/>
              <w:rPr>
                <w:rFonts w:ascii="Times New Roman" w:hAnsi="Times New Roman"/>
              </w:rPr>
            </w:pPr>
            <w:r w:rsidRPr="009F3869">
              <w:rPr>
                <w:rFonts w:ascii="Times New Roman" w:hAnsi="Times New Roman"/>
              </w:rPr>
              <w:t>6</w:t>
            </w:r>
          </w:p>
        </w:tc>
        <w:tc>
          <w:tcPr>
            <w:tcW w:w="1692" w:type="dxa"/>
          </w:tcPr>
          <w:p w:rsidR="00B8017F" w:rsidRPr="009F3869" w:rsidRDefault="00B8017F" w:rsidP="00B8017F">
            <w:pPr>
              <w:jc w:val="center"/>
              <w:rPr>
                <w:rFonts w:ascii="Times New Roman" w:hAnsi="Times New Roman"/>
              </w:rPr>
            </w:pPr>
            <w:r w:rsidRPr="009F3869">
              <w:rPr>
                <w:rFonts w:ascii="Times New Roman" w:hAnsi="Times New Roman"/>
              </w:rPr>
              <w:t>7</w:t>
            </w:r>
          </w:p>
        </w:tc>
      </w:tr>
      <w:tr w:rsidR="00B8017F" w:rsidRPr="007611A5" w:rsidTr="00B8017F">
        <w:trPr>
          <w:trHeight w:val="379"/>
        </w:trPr>
        <w:tc>
          <w:tcPr>
            <w:tcW w:w="10632" w:type="dxa"/>
            <w:gridSpan w:val="11"/>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 xml:space="preserve">Основные рабочие </w:t>
            </w:r>
          </w:p>
        </w:tc>
      </w:tr>
      <w:tr w:rsidR="00B8017F" w:rsidRPr="007611A5" w:rsidTr="00B8017F">
        <w:trPr>
          <w:cantSplit/>
          <w:trHeight w:val="1134"/>
        </w:trPr>
        <w:tc>
          <w:tcPr>
            <w:tcW w:w="2226" w:type="dxa"/>
            <w:gridSpan w:val="2"/>
          </w:tcPr>
          <w:p w:rsidR="00B8017F" w:rsidRDefault="00B8017F" w:rsidP="00B8017F">
            <w:pPr>
              <w:spacing w:line="360" w:lineRule="auto"/>
              <w:rPr>
                <w:rFonts w:ascii="Times New Roman" w:hAnsi="Times New Roman"/>
                <w:sz w:val="28"/>
                <w:szCs w:val="28"/>
                <w:lang w:val="ru-RU"/>
              </w:rPr>
            </w:pPr>
            <w:r>
              <w:rPr>
                <w:rFonts w:ascii="Times New Roman" w:hAnsi="Times New Roman"/>
                <w:sz w:val="28"/>
                <w:szCs w:val="28"/>
                <w:lang w:val="ru-RU"/>
              </w:rPr>
              <w:t>Машинист бетоноукладчик</w:t>
            </w:r>
          </w:p>
          <w:p w:rsidR="00B8017F" w:rsidRDefault="00B8017F" w:rsidP="00B8017F">
            <w:pPr>
              <w:spacing w:line="360" w:lineRule="auto"/>
              <w:rPr>
                <w:rFonts w:ascii="Times New Roman" w:hAnsi="Times New Roman"/>
                <w:sz w:val="28"/>
                <w:szCs w:val="28"/>
                <w:lang w:val="ru-RU"/>
              </w:rPr>
            </w:pPr>
            <w:r>
              <w:rPr>
                <w:rFonts w:ascii="Times New Roman" w:hAnsi="Times New Roman"/>
                <w:sz w:val="28"/>
                <w:szCs w:val="28"/>
                <w:lang w:val="ru-RU"/>
              </w:rPr>
              <w:t>Машинист по нагреву стержн.</w:t>
            </w:r>
          </w:p>
          <w:p w:rsidR="00B8017F" w:rsidRPr="007611A5" w:rsidRDefault="00B8017F" w:rsidP="00B8017F">
            <w:pPr>
              <w:spacing w:line="360" w:lineRule="auto"/>
              <w:rPr>
                <w:rFonts w:ascii="Times New Roman" w:hAnsi="Times New Roman"/>
                <w:sz w:val="28"/>
                <w:szCs w:val="28"/>
              </w:rPr>
            </w:pPr>
            <w:r w:rsidRPr="007611A5">
              <w:rPr>
                <w:rFonts w:ascii="Times New Roman" w:hAnsi="Times New Roman"/>
                <w:sz w:val="28"/>
                <w:szCs w:val="28"/>
              </w:rPr>
              <w:t>Электросварщик</w:t>
            </w:r>
          </w:p>
          <w:p w:rsidR="00B8017F" w:rsidRPr="007611A5" w:rsidRDefault="00B8017F" w:rsidP="00B8017F">
            <w:pPr>
              <w:spacing w:line="360" w:lineRule="auto"/>
              <w:rPr>
                <w:rFonts w:ascii="Times New Roman" w:hAnsi="Times New Roman"/>
                <w:sz w:val="28"/>
                <w:szCs w:val="28"/>
              </w:rPr>
            </w:pPr>
            <w:r w:rsidRPr="007611A5">
              <w:rPr>
                <w:rFonts w:ascii="Times New Roman" w:hAnsi="Times New Roman"/>
                <w:sz w:val="28"/>
                <w:szCs w:val="28"/>
              </w:rPr>
              <w:t>Арматурщик</w:t>
            </w:r>
          </w:p>
          <w:p w:rsidR="00B8017F" w:rsidRPr="007611A5" w:rsidRDefault="00B8017F" w:rsidP="00B8017F">
            <w:pPr>
              <w:spacing w:line="360" w:lineRule="auto"/>
              <w:rPr>
                <w:rFonts w:ascii="Times New Roman" w:hAnsi="Times New Roman"/>
                <w:sz w:val="28"/>
                <w:szCs w:val="28"/>
              </w:rPr>
            </w:pPr>
            <w:r w:rsidRPr="007611A5">
              <w:rPr>
                <w:rFonts w:ascii="Times New Roman" w:hAnsi="Times New Roman"/>
                <w:sz w:val="28"/>
                <w:szCs w:val="28"/>
              </w:rPr>
              <w:t>Бетонщик</w:t>
            </w:r>
          </w:p>
        </w:tc>
        <w:tc>
          <w:tcPr>
            <w:tcW w:w="1369" w:type="dxa"/>
            <w:textDirection w:val="btLr"/>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191</w:t>
            </w:r>
            <w:r>
              <w:rPr>
                <w:rFonts w:ascii="Times New Roman" w:hAnsi="Times New Roman"/>
                <w:sz w:val="28"/>
                <w:szCs w:val="28"/>
                <w:lang w:val="ru-RU"/>
              </w:rPr>
              <w:t>4</w:t>
            </w:r>
            <w:r w:rsidRPr="007611A5">
              <w:rPr>
                <w:rFonts w:ascii="Times New Roman" w:hAnsi="Times New Roman"/>
                <w:sz w:val="28"/>
                <w:szCs w:val="28"/>
              </w:rPr>
              <w:t>,7</w:t>
            </w:r>
          </w:p>
        </w:tc>
        <w:tc>
          <w:tcPr>
            <w:tcW w:w="1709" w:type="dxa"/>
          </w:tcPr>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2</w:t>
            </w:r>
          </w:p>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2</w:t>
            </w:r>
          </w:p>
          <w:p w:rsidR="00B8017F" w:rsidRDefault="00B8017F" w:rsidP="00B8017F">
            <w:pPr>
              <w:spacing w:line="360" w:lineRule="auto"/>
              <w:jc w:val="center"/>
              <w:rPr>
                <w:rFonts w:ascii="Times New Roman" w:hAnsi="Times New Roman"/>
                <w:sz w:val="28"/>
                <w:szCs w:val="28"/>
                <w:lang w:val="ru-RU"/>
              </w:rPr>
            </w:pP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2</w:t>
            </w: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2</w:t>
            </w: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4</w:t>
            </w:r>
          </w:p>
        </w:tc>
        <w:tc>
          <w:tcPr>
            <w:tcW w:w="1076" w:type="dxa"/>
            <w:gridSpan w:val="2"/>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IV</w:t>
            </w:r>
          </w:p>
          <w:p w:rsidR="00B8017F" w:rsidRPr="00B8017F" w:rsidRDefault="00B8017F" w:rsidP="00B8017F">
            <w:pPr>
              <w:spacing w:line="360" w:lineRule="auto"/>
              <w:jc w:val="center"/>
              <w:rPr>
                <w:rFonts w:ascii="Times New Roman" w:hAnsi="Times New Roman"/>
                <w:sz w:val="28"/>
                <w:szCs w:val="28"/>
              </w:rPr>
            </w:pP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IV</w:t>
            </w:r>
          </w:p>
          <w:p w:rsidR="00B8017F" w:rsidRPr="00B8017F" w:rsidRDefault="00B8017F" w:rsidP="00B8017F">
            <w:pPr>
              <w:spacing w:line="360" w:lineRule="auto"/>
              <w:jc w:val="center"/>
              <w:rPr>
                <w:rFonts w:ascii="Times New Roman" w:hAnsi="Times New Roman"/>
                <w:sz w:val="28"/>
                <w:szCs w:val="28"/>
              </w:rPr>
            </w:pP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IV</w:t>
            </w: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IV</w:t>
            </w: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IV</w:t>
            </w:r>
          </w:p>
        </w:tc>
        <w:tc>
          <w:tcPr>
            <w:tcW w:w="1337" w:type="dxa"/>
            <w:gridSpan w:val="3"/>
          </w:tcPr>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1150</w:t>
            </w:r>
          </w:p>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1100</w:t>
            </w:r>
          </w:p>
          <w:p w:rsidR="00B8017F" w:rsidRDefault="00B8017F" w:rsidP="00B8017F">
            <w:pPr>
              <w:spacing w:line="360" w:lineRule="auto"/>
              <w:jc w:val="center"/>
              <w:rPr>
                <w:rFonts w:ascii="Times New Roman" w:hAnsi="Times New Roman"/>
                <w:sz w:val="28"/>
                <w:szCs w:val="28"/>
                <w:lang w:val="ru-RU"/>
              </w:rPr>
            </w:pPr>
          </w:p>
          <w:p w:rsidR="00B8017F" w:rsidRPr="009F3869"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1100</w:t>
            </w:r>
          </w:p>
          <w:p w:rsidR="00B8017F" w:rsidRPr="009F3869"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1100</w:t>
            </w:r>
          </w:p>
          <w:p w:rsidR="00B8017F" w:rsidRPr="009F3869"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1100</w:t>
            </w:r>
          </w:p>
        </w:tc>
        <w:tc>
          <w:tcPr>
            <w:tcW w:w="1223" w:type="dxa"/>
          </w:tcPr>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4403810</w:t>
            </w:r>
          </w:p>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4212340</w:t>
            </w:r>
          </w:p>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4212340</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4212340</w:t>
            </w:r>
          </w:p>
          <w:p w:rsidR="00B8017F" w:rsidRPr="009F3869"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8424680</w:t>
            </w:r>
          </w:p>
        </w:tc>
        <w:tc>
          <w:tcPr>
            <w:tcW w:w="1692" w:type="dxa"/>
          </w:tcPr>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5284572</w:t>
            </w:r>
          </w:p>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5054808</w:t>
            </w:r>
          </w:p>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5054808</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5054808</w:t>
            </w:r>
          </w:p>
          <w:p w:rsidR="00B8017F" w:rsidRPr="009F3869"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10109616</w:t>
            </w:r>
          </w:p>
        </w:tc>
      </w:tr>
      <w:tr w:rsidR="00B8017F" w:rsidRPr="007611A5" w:rsidTr="00B8017F">
        <w:trPr>
          <w:cantSplit/>
          <w:trHeight w:val="495"/>
        </w:trPr>
        <w:tc>
          <w:tcPr>
            <w:tcW w:w="8940" w:type="dxa"/>
            <w:gridSpan w:val="10"/>
          </w:tcPr>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Итого основная заработная плата</w:t>
            </w:r>
          </w:p>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Дополнительная заработная плата – 6,5 %</w:t>
            </w:r>
          </w:p>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 xml:space="preserve">Итого основная и дополнительная заработная плата </w:t>
            </w:r>
          </w:p>
          <w:p w:rsidR="00B8017F" w:rsidRDefault="00B8017F" w:rsidP="00B8017F">
            <w:pPr>
              <w:spacing w:line="360" w:lineRule="auto"/>
              <w:jc w:val="both"/>
              <w:rPr>
                <w:rFonts w:ascii="Times New Roman" w:hAnsi="Times New Roman"/>
                <w:sz w:val="28"/>
                <w:szCs w:val="28"/>
                <w:lang w:val="ru-RU"/>
              </w:rPr>
            </w:pPr>
            <w:r w:rsidRPr="00B8017F">
              <w:rPr>
                <w:rFonts w:ascii="Times New Roman" w:hAnsi="Times New Roman"/>
                <w:sz w:val="28"/>
                <w:szCs w:val="28"/>
                <w:lang w:val="ru-RU"/>
              </w:rPr>
              <w:t>Отчисления на соцстрах – 6,1 %</w:t>
            </w:r>
          </w:p>
          <w:p w:rsidR="00B8017F" w:rsidRPr="00D618FE" w:rsidRDefault="00B8017F" w:rsidP="00B8017F">
            <w:pPr>
              <w:spacing w:line="360" w:lineRule="auto"/>
              <w:jc w:val="both"/>
              <w:rPr>
                <w:rFonts w:ascii="Times New Roman" w:hAnsi="Times New Roman"/>
                <w:sz w:val="28"/>
                <w:szCs w:val="28"/>
                <w:lang w:val="ru-RU"/>
              </w:rPr>
            </w:pPr>
            <w:r>
              <w:rPr>
                <w:rFonts w:ascii="Times New Roman" w:hAnsi="Times New Roman"/>
                <w:sz w:val="28"/>
                <w:szCs w:val="28"/>
                <w:lang w:val="ru-RU"/>
              </w:rPr>
              <w:t>Всего фонд заработной платы</w:t>
            </w:r>
          </w:p>
        </w:tc>
        <w:tc>
          <w:tcPr>
            <w:tcW w:w="1692" w:type="dxa"/>
          </w:tcPr>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30558612</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19863098</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50421709</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30757243</w:t>
            </w:r>
          </w:p>
          <w:p w:rsidR="00B8017F" w:rsidRPr="009F3869"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131600662</w:t>
            </w:r>
          </w:p>
        </w:tc>
      </w:tr>
      <w:tr w:rsidR="00B8017F" w:rsidRPr="007611A5" w:rsidTr="00B8017F">
        <w:trPr>
          <w:cantSplit/>
          <w:trHeight w:val="273"/>
        </w:trPr>
        <w:tc>
          <w:tcPr>
            <w:tcW w:w="10632" w:type="dxa"/>
            <w:gridSpan w:val="11"/>
            <w:vAlign w:val="center"/>
          </w:tcPr>
          <w:p w:rsidR="00B8017F" w:rsidRPr="009F3869"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lastRenderedPageBreak/>
              <w:t>Вспомогательные рабочие</w:t>
            </w:r>
          </w:p>
        </w:tc>
      </w:tr>
      <w:tr w:rsidR="00B8017F" w:rsidRPr="007611A5" w:rsidTr="00B8017F">
        <w:trPr>
          <w:cantSplit/>
          <w:trHeight w:val="1134"/>
        </w:trPr>
        <w:tc>
          <w:tcPr>
            <w:tcW w:w="1980" w:type="dxa"/>
          </w:tcPr>
          <w:p w:rsidR="00B8017F" w:rsidRPr="00B8017F" w:rsidRDefault="00B8017F" w:rsidP="00B8017F">
            <w:pPr>
              <w:spacing w:line="360" w:lineRule="auto"/>
              <w:jc w:val="both"/>
              <w:rPr>
                <w:rFonts w:ascii="Times New Roman" w:hAnsi="Times New Roman"/>
                <w:sz w:val="28"/>
                <w:szCs w:val="28"/>
                <w:lang w:val="ru-RU"/>
              </w:rPr>
            </w:pPr>
            <w:r w:rsidRPr="00B8017F">
              <w:rPr>
                <w:rFonts w:ascii="Times New Roman" w:hAnsi="Times New Roman"/>
                <w:sz w:val="28"/>
                <w:szCs w:val="28"/>
                <w:lang w:val="ru-RU"/>
              </w:rPr>
              <w:t>Контролер</w:t>
            </w:r>
          </w:p>
          <w:p w:rsidR="00B8017F" w:rsidRDefault="00B8017F" w:rsidP="00B8017F">
            <w:pPr>
              <w:spacing w:line="360" w:lineRule="auto"/>
              <w:jc w:val="both"/>
              <w:rPr>
                <w:rFonts w:ascii="Times New Roman" w:hAnsi="Times New Roman"/>
                <w:sz w:val="28"/>
                <w:szCs w:val="28"/>
                <w:lang w:val="ru-RU"/>
              </w:rPr>
            </w:pPr>
            <w:r w:rsidRPr="00B8017F">
              <w:rPr>
                <w:rFonts w:ascii="Times New Roman" w:hAnsi="Times New Roman"/>
                <w:sz w:val="28"/>
                <w:szCs w:val="28"/>
                <w:lang w:val="ru-RU"/>
              </w:rPr>
              <w:t>Дежурный слесарь</w:t>
            </w:r>
          </w:p>
          <w:p w:rsidR="00B8017F" w:rsidRDefault="00B8017F" w:rsidP="00B8017F">
            <w:pPr>
              <w:spacing w:line="360" w:lineRule="auto"/>
              <w:jc w:val="both"/>
              <w:rPr>
                <w:rFonts w:ascii="Times New Roman" w:hAnsi="Times New Roman"/>
                <w:sz w:val="28"/>
                <w:szCs w:val="28"/>
                <w:lang w:val="ru-RU"/>
              </w:rPr>
            </w:pPr>
            <w:r>
              <w:rPr>
                <w:rFonts w:ascii="Times New Roman" w:hAnsi="Times New Roman"/>
                <w:sz w:val="28"/>
                <w:szCs w:val="28"/>
                <w:lang w:val="ru-RU"/>
              </w:rPr>
              <w:t>Дежурный электрик</w:t>
            </w:r>
          </w:p>
          <w:p w:rsidR="00B8017F" w:rsidRPr="00B8017F" w:rsidRDefault="00B8017F" w:rsidP="00B8017F">
            <w:pPr>
              <w:spacing w:line="360" w:lineRule="auto"/>
              <w:jc w:val="both"/>
              <w:rPr>
                <w:rFonts w:ascii="Times New Roman" w:hAnsi="Times New Roman"/>
                <w:sz w:val="28"/>
                <w:szCs w:val="28"/>
                <w:lang w:val="ru-RU"/>
              </w:rPr>
            </w:pPr>
            <w:r>
              <w:rPr>
                <w:rFonts w:ascii="Times New Roman" w:hAnsi="Times New Roman"/>
                <w:sz w:val="28"/>
                <w:szCs w:val="28"/>
                <w:lang w:val="ru-RU"/>
              </w:rPr>
              <w:t>Подсобный рабочий</w:t>
            </w:r>
          </w:p>
        </w:tc>
        <w:tc>
          <w:tcPr>
            <w:tcW w:w="1615" w:type="dxa"/>
            <w:gridSpan w:val="2"/>
            <w:textDirection w:val="btLr"/>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1914,7</w:t>
            </w:r>
          </w:p>
        </w:tc>
        <w:tc>
          <w:tcPr>
            <w:tcW w:w="1800" w:type="dxa"/>
            <w:gridSpan w:val="2"/>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1</w:t>
            </w:r>
          </w:p>
          <w:p w:rsidR="00B8017F" w:rsidRDefault="00B8017F" w:rsidP="00B8017F">
            <w:pPr>
              <w:spacing w:line="360" w:lineRule="auto"/>
              <w:jc w:val="center"/>
              <w:rPr>
                <w:rFonts w:ascii="Times New Roman" w:hAnsi="Times New Roman"/>
                <w:sz w:val="28"/>
                <w:szCs w:val="28"/>
                <w:lang w:val="ru-RU"/>
              </w:rPr>
            </w:pPr>
            <w:r w:rsidRPr="007611A5">
              <w:rPr>
                <w:rFonts w:ascii="Times New Roman" w:hAnsi="Times New Roman"/>
                <w:sz w:val="28"/>
                <w:szCs w:val="28"/>
              </w:rPr>
              <w:t>2</w:t>
            </w:r>
          </w:p>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2</w:t>
            </w:r>
          </w:p>
          <w:p w:rsidR="00B8017F" w:rsidRDefault="00B8017F" w:rsidP="00B8017F">
            <w:pPr>
              <w:spacing w:line="360" w:lineRule="auto"/>
              <w:jc w:val="center"/>
              <w:rPr>
                <w:rFonts w:ascii="Times New Roman" w:hAnsi="Times New Roman"/>
                <w:sz w:val="28"/>
                <w:szCs w:val="28"/>
                <w:lang w:val="ru-RU"/>
              </w:rPr>
            </w:pPr>
          </w:p>
          <w:p w:rsidR="00B8017F" w:rsidRPr="006E0132"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2</w:t>
            </w:r>
          </w:p>
        </w:tc>
        <w:tc>
          <w:tcPr>
            <w:tcW w:w="1045" w:type="dxa"/>
            <w:gridSpan w:val="2"/>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IV</w:t>
            </w:r>
          </w:p>
          <w:p w:rsidR="00B8017F" w:rsidRDefault="00B8017F" w:rsidP="00B8017F">
            <w:pPr>
              <w:spacing w:line="360" w:lineRule="auto"/>
              <w:jc w:val="center"/>
              <w:rPr>
                <w:rFonts w:ascii="Times New Roman" w:hAnsi="Times New Roman"/>
                <w:sz w:val="28"/>
                <w:szCs w:val="28"/>
                <w:lang w:val="ru-RU"/>
              </w:rPr>
            </w:pPr>
            <w:r w:rsidRPr="007611A5">
              <w:rPr>
                <w:rFonts w:ascii="Times New Roman" w:hAnsi="Times New Roman"/>
                <w:sz w:val="28"/>
                <w:szCs w:val="28"/>
              </w:rPr>
              <w:t>III</w:t>
            </w:r>
          </w:p>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r w:rsidRPr="007611A5">
              <w:rPr>
                <w:rFonts w:ascii="Times New Roman" w:hAnsi="Times New Roman"/>
                <w:sz w:val="28"/>
                <w:szCs w:val="28"/>
              </w:rPr>
              <w:t>IV</w:t>
            </w:r>
          </w:p>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r w:rsidRPr="007611A5">
              <w:rPr>
                <w:rFonts w:ascii="Times New Roman" w:hAnsi="Times New Roman"/>
                <w:sz w:val="28"/>
                <w:szCs w:val="28"/>
              </w:rPr>
              <w:t>III</w:t>
            </w:r>
          </w:p>
          <w:p w:rsidR="00B8017F" w:rsidRPr="006E0132" w:rsidRDefault="00B8017F" w:rsidP="00B8017F">
            <w:pPr>
              <w:spacing w:line="360" w:lineRule="auto"/>
              <w:jc w:val="center"/>
              <w:rPr>
                <w:rFonts w:ascii="Times New Roman" w:hAnsi="Times New Roman"/>
                <w:sz w:val="28"/>
                <w:szCs w:val="28"/>
                <w:lang w:val="ru-RU"/>
              </w:rPr>
            </w:pPr>
          </w:p>
        </w:tc>
        <w:tc>
          <w:tcPr>
            <w:tcW w:w="1260" w:type="dxa"/>
          </w:tcPr>
          <w:p w:rsidR="00B8017F" w:rsidRPr="006E0132"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1100</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9</w:t>
            </w:r>
            <w:r w:rsidRPr="007611A5">
              <w:rPr>
                <w:rFonts w:ascii="Times New Roman" w:hAnsi="Times New Roman"/>
                <w:sz w:val="28"/>
                <w:szCs w:val="28"/>
              </w:rPr>
              <w:t>5</w:t>
            </w:r>
            <w:r>
              <w:rPr>
                <w:rFonts w:ascii="Times New Roman" w:hAnsi="Times New Roman"/>
                <w:sz w:val="28"/>
                <w:szCs w:val="28"/>
                <w:lang w:val="ru-RU"/>
              </w:rPr>
              <w:t>0</w:t>
            </w:r>
          </w:p>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1100</w:t>
            </w:r>
          </w:p>
          <w:p w:rsidR="00B8017F" w:rsidRDefault="00B8017F" w:rsidP="00B8017F">
            <w:pPr>
              <w:spacing w:line="360" w:lineRule="auto"/>
              <w:jc w:val="center"/>
              <w:rPr>
                <w:rFonts w:ascii="Times New Roman" w:hAnsi="Times New Roman"/>
                <w:sz w:val="28"/>
                <w:szCs w:val="28"/>
                <w:lang w:val="ru-RU"/>
              </w:rPr>
            </w:pPr>
          </w:p>
          <w:p w:rsidR="00B8017F" w:rsidRPr="006E0132"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900</w:t>
            </w:r>
          </w:p>
        </w:tc>
        <w:tc>
          <w:tcPr>
            <w:tcW w:w="1240" w:type="dxa"/>
            <w:gridSpan w:val="2"/>
          </w:tcPr>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2106170</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3637930</w:t>
            </w:r>
          </w:p>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4212340</w:t>
            </w:r>
          </w:p>
          <w:p w:rsidR="00B8017F" w:rsidRDefault="00B8017F" w:rsidP="00B8017F">
            <w:pPr>
              <w:spacing w:line="360" w:lineRule="auto"/>
              <w:jc w:val="center"/>
              <w:rPr>
                <w:rFonts w:ascii="Times New Roman" w:hAnsi="Times New Roman"/>
                <w:sz w:val="28"/>
                <w:szCs w:val="28"/>
                <w:lang w:val="ru-RU"/>
              </w:rPr>
            </w:pPr>
          </w:p>
          <w:p w:rsidR="00B8017F" w:rsidRPr="006E0132"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3446460</w:t>
            </w:r>
          </w:p>
        </w:tc>
        <w:tc>
          <w:tcPr>
            <w:tcW w:w="1692" w:type="dxa"/>
          </w:tcPr>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2527404</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4365516</w:t>
            </w:r>
          </w:p>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5054808</w:t>
            </w:r>
          </w:p>
          <w:p w:rsidR="00B8017F" w:rsidRDefault="00B8017F" w:rsidP="00B8017F">
            <w:pPr>
              <w:spacing w:line="360" w:lineRule="auto"/>
              <w:jc w:val="center"/>
              <w:rPr>
                <w:rFonts w:ascii="Times New Roman" w:hAnsi="Times New Roman"/>
                <w:sz w:val="28"/>
                <w:szCs w:val="28"/>
                <w:lang w:val="ru-RU"/>
              </w:rPr>
            </w:pPr>
          </w:p>
          <w:p w:rsidR="00B8017F" w:rsidRPr="006E0132"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4135752</w:t>
            </w:r>
          </w:p>
        </w:tc>
      </w:tr>
      <w:tr w:rsidR="00B8017F" w:rsidRPr="007611A5" w:rsidTr="00B8017F">
        <w:trPr>
          <w:cantSplit/>
          <w:trHeight w:val="336"/>
        </w:trPr>
        <w:tc>
          <w:tcPr>
            <w:tcW w:w="8940" w:type="dxa"/>
            <w:gridSpan w:val="10"/>
          </w:tcPr>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Итого заработная плата</w:t>
            </w:r>
          </w:p>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Дополнительная заработная плата – 6,5 %</w:t>
            </w:r>
          </w:p>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 xml:space="preserve">Итого основная и дополнительная заработная плата </w:t>
            </w:r>
          </w:p>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Отчисления на соцстрах – 6,1 %</w:t>
            </w:r>
          </w:p>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Всего заработной платы</w:t>
            </w:r>
          </w:p>
        </w:tc>
        <w:tc>
          <w:tcPr>
            <w:tcW w:w="1692" w:type="dxa"/>
          </w:tcPr>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16083480</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10454262</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26537742</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16188023</w:t>
            </w:r>
          </w:p>
          <w:p w:rsidR="00B8017F" w:rsidRPr="006E0132"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69263507</w:t>
            </w:r>
          </w:p>
        </w:tc>
      </w:tr>
      <w:tr w:rsidR="00B8017F" w:rsidRPr="007611A5" w:rsidTr="00B8017F">
        <w:trPr>
          <w:cantSplit/>
          <w:trHeight w:val="336"/>
        </w:trPr>
        <w:tc>
          <w:tcPr>
            <w:tcW w:w="8940" w:type="dxa"/>
            <w:gridSpan w:val="10"/>
          </w:tcPr>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Фонд з/п по цеху</w:t>
            </w:r>
          </w:p>
        </w:tc>
        <w:tc>
          <w:tcPr>
            <w:tcW w:w="1692" w:type="dxa"/>
          </w:tcPr>
          <w:p w:rsidR="00B8017F" w:rsidRPr="00D618FE"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200864169</w:t>
            </w:r>
          </w:p>
        </w:tc>
      </w:tr>
    </w:tbl>
    <w:p w:rsidR="00B8017F" w:rsidRPr="007611A5" w:rsidRDefault="00B8017F" w:rsidP="00B8017F">
      <w:pPr>
        <w:spacing w:after="0" w:line="360" w:lineRule="auto"/>
        <w:rPr>
          <w:rFonts w:ascii="Times New Roman" w:hAnsi="Times New Roman"/>
          <w:sz w:val="28"/>
          <w:szCs w:val="28"/>
          <w:vertAlign w:val="subscript"/>
        </w:rPr>
      </w:pPr>
    </w:p>
    <w:p w:rsidR="00B8017F" w:rsidRPr="007611A5" w:rsidRDefault="00B8017F" w:rsidP="00B8017F">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Списочная численность рабочих определяется на основании расстановки рабочих по постам (технологическая часть проекта) с учетом коэффициента, равного 1,11  учитывающего дополнительную численность на невыходы.</w:t>
      </w:r>
    </w:p>
    <w:p w:rsidR="00B8017F" w:rsidRPr="007611A5" w:rsidRDefault="00B8017F" w:rsidP="00B8017F">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Наименование рабочих профессий и тарифный разряд определяются по тарифно-квалификационному справочнику.</w:t>
      </w:r>
    </w:p>
    <w:p w:rsidR="00B8017F" w:rsidRPr="007611A5" w:rsidRDefault="00B8017F" w:rsidP="00B8017F">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Коэффициент, учитывающий перевыполнение норм выработки рабочим-сдельщиком, следует принимать равным 1,2, премию рабочим-сдельщикам и рабочим повременщикам</w:t>
      </w:r>
      <w:r>
        <w:rPr>
          <w:rFonts w:ascii="Times New Roman" w:hAnsi="Times New Roman"/>
          <w:sz w:val="28"/>
          <w:szCs w:val="28"/>
          <w:lang w:val="ru-RU"/>
        </w:rPr>
        <w:t xml:space="preserve"> –</w:t>
      </w:r>
      <w:r w:rsidRPr="007611A5">
        <w:rPr>
          <w:rFonts w:ascii="Times New Roman" w:hAnsi="Times New Roman"/>
          <w:sz w:val="28"/>
          <w:szCs w:val="28"/>
          <w:lang w:val="ru-RU"/>
        </w:rPr>
        <w:t xml:space="preserve"> в размере 20% от сдельного (для сдельщиков и для повременщиков) заработка.</w:t>
      </w:r>
    </w:p>
    <w:p w:rsidR="00B8017F" w:rsidRPr="007611A5" w:rsidRDefault="00B8017F" w:rsidP="00B8017F">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Дополнительная заработная плата определяется в размере 6,5% от основной, отчисления на социальное страхование в размере 6,1% от суммы основной и дополнительной заработной платы.</w:t>
      </w:r>
    </w:p>
    <w:p w:rsidR="00B8017F" w:rsidRDefault="00B8017F" w:rsidP="00B8017F">
      <w:pPr>
        <w:spacing w:after="0" w:line="360" w:lineRule="auto"/>
        <w:rPr>
          <w:rFonts w:ascii="Times New Roman" w:hAnsi="Times New Roman"/>
          <w:sz w:val="28"/>
          <w:szCs w:val="28"/>
          <w:lang w:val="ru-RU"/>
        </w:rPr>
      </w:pPr>
    </w:p>
    <w:p w:rsidR="00B8017F" w:rsidRDefault="00B8017F" w:rsidP="00B8017F">
      <w:pPr>
        <w:spacing w:after="0" w:line="360" w:lineRule="auto"/>
        <w:rPr>
          <w:rFonts w:ascii="Times New Roman" w:hAnsi="Times New Roman"/>
          <w:sz w:val="28"/>
          <w:szCs w:val="28"/>
          <w:lang w:val="ru-RU"/>
        </w:rPr>
      </w:pPr>
    </w:p>
    <w:p w:rsidR="00B8017F" w:rsidRPr="00D618FE" w:rsidRDefault="00B8017F" w:rsidP="00B8017F">
      <w:pPr>
        <w:spacing w:after="0" w:line="360" w:lineRule="auto"/>
        <w:jc w:val="right"/>
        <w:rPr>
          <w:rFonts w:ascii="Times New Roman" w:hAnsi="Times New Roman"/>
          <w:b/>
          <w:sz w:val="28"/>
          <w:szCs w:val="28"/>
          <w:lang w:val="ru-RU"/>
        </w:rPr>
      </w:pPr>
      <w:r w:rsidRPr="00D618FE">
        <w:rPr>
          <w:rFonts w:ascii="Times New Roman" w:hAnsi="Times New Roman"/>
          <w:b/>
          <w:sz w:val="28"/>
          <w:szCs w:val="28"/>
          <w:lang w:val="ru-RU"/>
        </w:rPr>
        <w:t>Таблица 3.5</w:t>
      </w:r>
    </w:p>
    <w:p w:rsidR="00B8017F" w:rsidRPr="00D618FE" w:rsidRDefault="00B8017F" w:rsidP="00B8017F">
      <w:pPr>
        <w:spacing w:after="0" w:line="360" w:lineRule="auto"/>
        <w:jc w:val="center"/>
        <w:rPr>
          <w:rFonts w:ascii="Times New Roman" w:hAnsi="Times New Roman"/>
          <w:b/>
          <w:sz w:val="28"/>
          <w:szCs w:val="28"/>
          <w:lang w:val="ru-RU"/>
        </w:rPr>
      </w:pPr>
      <w:r w:rsidRPr="00D618FE">
        <w:rPr>
          <w:rFonts w:ascii="Times New Roman" w:hAnsi="Times New Roman"/>
          <w:b/>
          <w:sz w:val="28"/>
          <w:szCs w:val="28"/>
          <w:lang w:val="ru-RU"/>
        </w:rPr>
        <w:t xml:space="preserve">Расчет фонда заработной платы ИТР, служащих и МОП </w:t>
      </w:r>
    </w:p>
    <w:tbl>
      <w:tblPr>
        <w:tblStyle w:val="a3"/>
        <w:tblW w:w="0" w:type="auto"/>
        <w:tblLook w:val="01E0" w:firstRow="1" w:lastRow="1" w:firstColumn="1" w:lastColumn="1" w:noHBand="0" w:noVBand="0"/>
      </w:tblPr>
      <w:tblGrid>
        <w:gridCol w:w="594"/>
        <w:gridCol w:w="3294"/>
        <w:gridCol w:w="1660"/>
        <w:gridCol w:w="1760"/>
        <w:gridCol w:w="2160"/>
      </w:tblGrid>
      <w:tr w:rsidR="00B8017F" w:rsidRPr="00D62F8B" w:rsidTr="00B8017F">
        <w:tc>
          <w:tcPr>
            <w:tcW w:w="594" w:type="dxa"/>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w:t>
            </w:r>
          </w:p>
          <w:p w:rsidR="00B8017F" w:rsidRPr="007611A5" w:rsidRDefault="00B8017F" w:rsidP="00B8017F">
            <w:pPr>
              <w:spacing w:line="360" w:lineRule="auto"/>
              <w:rPr>
                <w:rFonts w:ascii="Times New Roman" w:hAnsi="Times New Roman"/>
                <w:sz w:val="28"/>
                <w:szCs w:val="28"/>
              </w:rPr>
            </w:pPr>
            <w:r w:rsidRPr="007611A5">
              <w:rPr>
                <w:rFonts w:ascii="Times New Roman" w:hAnsi="Times New Roman"/>
                <w:sz w:val="28"/>
                <w:szCs w:val="28"/>
              </w:rPr>
              <w:t>п/п</w:t>
            </w:r>
          </w:p>
        </w:tc>
        <w:tc>
          <w:tcPr>
            <w:tcW w:w="3294" w:type="dxa"/>
          </w:tcPr>
          <w:p w:rsidR="00B8017F" w:rsidRPr="007611A5" w:rsidRDefault="00B8017F" w:rsidP="00B8017F">
            <w:pPr>
              <w:spacing w:line="360" w:lineRule="auto"/>
              <w:jc w:val="center"/>
              <w:rPr>
                <w:rFonts w:ascii="Times New Roman" w:hAnsi="Times New Roman"/>
                <w:sz w:val="28"/>
                <w:szCs w:val="28"/>
                <w:lang w:val="ru-RU"/>
              </w:rPr>
            </w:pPr>
            <w:r w:rsidRPr="007611A5">
              <w:rPr>
                <w:rFonts w:ascii="Times New Roman" w:hAnsi="Times New Roman"/>
                <w:sz w:val="28"/>
                <w:szCs w:val="28"/>
                <w:lang w:val="ru-RU"/>
              </w:rPr>
              <w:t>Наименование структурных</w:t>
            </w:r>
          </w:p>
          <w:p w:rsidR="00B8017F" w:rsidRPr="007611A5" w:rsidRDefault="00B8017F" w:rsidP="00B8017F">
            <w:pPr>
              <w:spacing w:line="360" w:lineRule="auto"/>
              <w:jc w:val="center"/>
              <w:rPr>
                <w:rFonts w:ascii="Times New Roman" w:hAnsi="Times New Roman"/>
                <w:sz w:val="28"/>
                <w:szCs w:val="28"/>
                <w:lang w:val="ru-RU"/>
              </w:rPr>
            </w:pPr>
            <w:r w:rsidRPr="007611A5">
              <w:rPr>
                <w:rFonts w:ascii="Times New Roman" w:hAnsi="Times New Roman"/>
                <w:sz w:val="28"/>
                <w:szCs w:val="28"/>
                <w:lang w:val="ru-RU"/>
              </w:rPr>
              <w:t>подразделений и должностей</w:t>
            </w:r>
          </w:p>
        </w:tc>
        <w:tc>
          <w:tcPr>
            <w:tcW w:w="1660" w:type="dxa"/>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Числен-</w:t>
            </w:r>
          </w:p>
          <w:p w:rsidR="00B8017F" w:rsidRDefault="00B8017F" w:rsidP="00B8017F">
            <w:pPr>
              <w:spacing w:line="360" w:lineRule="auto"/>
              <w:jc w:val="center"/>
              <w:rPr>
                <w:rFonts w:ascii="Times New Roman" w:hAnsi="Times New Roman"/>
                <w:sz w:val="28"/>
                <w:szCs w:val="28"/>
                <w:lang w:val="ru-RU"/>
              </w:rPr>
            </w:pPr>
            <w:r w:rsidRPr="007611A5">
              <w:rPr>
                <w:rFonts w:ascii="Times New Roman" w:hAnsi="Times New Roman"/>
                <w:sz w:val="28"/>
                <w:szCs w:val="28"/>
              </w:rPr>
              <w:t xml:space="preserve">ность, </w:t>
            </w: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чел.</w:t>
            </w:r>
          </w:p>
        </w:tc>
        <w:tc>
          <w:tcPr>
            <w:tcW w:w="1760" w:type="dxa"/>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Долж-</w:t>
            </w: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ностной</w:t>
            </w: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оклад, сум</w:t>
            </w:r>
          </w:p>
          <w:p w:rsidR="00B8017F" w:rsidRPr="007611A5" w:rsidRDefault="00B8017F" w:rsidP="00B8017F">
            <w:pPr>
              <w:spacing w:line="360" w:lineRule="auto"/>
              <w:jc w:val="center"/>
              <w:rPr>
                <w:rFonts w:ascii="Times New Roman" w:hAnsi="Times New Roman"/>
                <w:sz w:val="28"/>
                <w:szCs w:val="28"/>
              </w:rPr>
            </w:pPr>
          </w:p>
        </w:tc>
        <w:tc>
          <w:tcPr>
            <w:tcW w:w="2160" w:type="dxa"/>
          </w:tcPr>
          <w:p w:rsidR="00B8017F" w:rsidRPr="007611A5" w:rsidRDefault="00B8017F" w:rsidP="00B8017F">
            <w:pPr>
              <w:spacing w:line="360" w:lineRule="auto"/>
              <w:jc w:val="center"/>
              <w:rPr>
                <w:rFonts w:ascii="Times New Roman" w:hAnsi="Times New Roman"/>
                <w:sz w:val="28"/>
                <w:szCs w:val="28"/>
                <w:lang w:val="ru-RU"/>
              </w:rPr>
            </w:pPr>
            <w:r w:rsidRPr="007611A5">
              <w:rPr>
                <w:rFonts w:ascii="Times New Roman" w:hAnsi="Times New Roman"/>
                <w:sz w:val="28"/>
                <w:szCs w:val="28"/>
                <w:lang w:val="ru-RU"/>
              </w:rPr>
              <w:t>Годовой</w:t>
            </w:r>
          </w:p>
          <w:p w:rsidR="00B8017F" w:rsidRPr="007611A5" w:rsidRDefault="00B8017F" w:rsidP="00B8017F">
            <w:pPr>
              <w:spacing w:line="360" w:lineRule="auto"/>
              <w:jc w:val="center"/>
              <w:rPr>
                <w:rFonts w:ascii="Times New Roman" w:hAnsi="Times New Roman"/>
                <w:sz w:val="28"/>
                <w:szCs w:val="28"/>
                <w:lang w:val="ru-RU"/>
              </w:rPr>
            </w:pPr>
            <w:r w:rsidRPr="007611A5">
              <w:rPr>
                <w:rFonts w:ascii="Times New Roman" w:hAnsi="Times New Roman"/>
                <w:sz w:val="28"/>
                <w:szCs w:val="28"/>
                <w:lang w:val="ru-RU"/>
              </w:rPr>
              <w:t>фонд заработной платы, сум.</w:t>
            </w:r>
          </w:p>
        </w:tc>
      </w:tr>
      <w:tr w:rsidR="00B8017F" w:rsidRPr="00D618FE" w:rsidTr="00B8017F">
        <w:trPr>
          <w:trHeight w:val="200"/>
        </w:trPr>
        <w:tc>
          <w:tcPr>
            <w:tcW w:w="594" w:type="dxa"/>
          </w:tcPr>
          <w:p w:rsidR="00B8017F" w:rsidRPr="00D618FE" w:rsidRDefault="00B8017F" w:rsidP="00B8017F">
            <w:pPr>
              <w:jc w:val="center"/>
              <w:rPr>
                <w:rFonts w:ascii="Times New Roman" w:hAnsi="Times New Roman"/>
              </w:rPr>
            </w:pPr>
            <w:r w:rsidRPr="00D618FE">
              <w:rPr>
                <w:rFonts w:ascii="Times New Roman" w:hAnsi="Times New Roman"/>
              </w:rPr>
              <w:t>1</w:t>
            </w:r>
          </w:p>
        </w:tc>
        <w:tc>
          <w:tcPr>
            <w:tcW w:w="3294" w:type="dxa"/>
          </w:tcPr>
          <w:p w:rsidR="00B8017F" w:rsidRPr="00D618FE" w:rsidRDefault="00B8017F" w:rsidP="00B8017F">
            <w:pPr>
              <w:jc w:val="center"/>
              <w:rPr>
                <w:rFonts w:ascii="Times New Roman" w:hAnsi="Times New Roman"/>
              </w:rPr>
            </w:pPr>
            <w:r w:rsidRPr="00D618FE">
              <w:rPr>
                <w:rFonts w:ascii="Times New Roman" w:hAnsi="Times New Roman"/>
              </w:rPr>
              <w:t>2</w:t>
            </w:r>
          </w:p>
        </w:tc>
        <w:tc>
          <w:tcPr>
            <w:tcW w:w="1660" w:type="dxa"/>
          </w:tcPr>
          <w:p w:rsidR="00B8017F" w:rsidRPr="00D618FE" w:rsidRDefault="00B8017F" w:rsidP="00B8017F">
            <w:pPr>
              <w:jc w:val="center"/>
              <w:rPr>
                <w:rFonts w:ascii="Times New Roman" w:hAnsi="Times New Roman"/>
              </w:rPr>
            </w:pPr>
            <w:r w:rsidRPr="00D618FE">
              <w:rPr>
                <w:rFonts w:ascii="Times New Roman" w:hAnsi="Times New Roman"/>
              </w:rPr>
              <w:t>3</w:t>
            </w:r>
          </w:p>
        </w:tc>
        <w:tc>
          <w:tcPr>
            <w:tcW w:w="1760" w:type="dxa"/>
          </w:tcPr>
          <w:p w:rsidR="00B8017F" w:rsidRPr="00D618FE" w:rsidRDefault="00B8017F" w:rsidP="00B8017F">
            <w:pPr>
              <w:jc w:val="center"/>
              <w:rPr>
                <w:rFonts w:ascii="Times New Roman" w:hAnsi="Times New Roman"/>
              </w:rPr>
            </w:pPr>
            <w:r w:rsidRPr="00D618FE">
              <w:rPr>
                <w:rFonts w:ascii="Times New Roman" w:hAnsi="Times New Roman"/>
              </w:rPr>
              <w:t>4</w:t>
            </w:r>
          </w:p>
        </w:tc>
        <w:tc>
          <w:tcPr>
            <w:tcW w:w="2160" w:type="dxa"/>
          </w:tcPr>
          <w:p w:rsidR="00B8017F" w:rsidRPr="00D618FE" w:rsidRDefault="00B8017F" w:rsidP="00B8017F">
            <w:pPr>
              <w:jc w:val="center"/>
              <w:rPr>
                <w:rFonts w:ascii="Times New Roman" w:hAnsi="Times New Roman"/>
              </w:rPr>
            </w:pPr>
            <w:r w:rsidRPr="00D618FE">
              <w:rPr>
                <w:rFonts w:ascii="Times New Roman" w:hAnsi="Times New Roman"/>
              </w:rPr>
              <w:t>5</w:t>
            </w:r>
          </w:p>
        </w:tc>
      </w:tr>
      <w:tr w:rsidR="00B8017F" w:rsidRPr="007611A5" w:rsidTr="00B8017F">
        <w:tc>
          <w:tcPr>
            <w:tcW w:w="594" w:type="dxa"/>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1</w:t>
            </w:r>
          </w:p>
          <w:p w:rsidR="00B8017F" w:rsidRDefault="00B8017F" w:rsidP="00B8017F">
            <w:pPr>
              <w:spacing w:line="360" w:lineRule="auto"/>
              <w:jc w:val="center"/>
              <w:rPr>
                <w:rFonts w:ascii="Times New Roman" w:hAnsi="Times New Roman"/>
                <w:sz w:val="28"/>
                <w:szCs w:val="28"/>
                <w:lang w:val="ru-RU"/>
              </w:rPr>
            </w:pPr>
            <w:r w:rsidRPr="007611A5">
              <w:rPr>
                <w:rFonts w:ascii="Times New Roman" w:hAnsi="Times New Roman"/>
                <w:sz w:val="28"/>
                <w:szCs w:val="28"/>
              </w:rPr>
              <w:t>2</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3</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4</w:t>
            </w:r>
          </w:p>
          <w:p w:rsidR="00B8017F" w:rsidRPr="00D618FE"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5</w:t>
            </w:r>
          </w:p>
        </w:tc>
        <w:tc>
          <w:tcPr>
            <w:tcW w:w="3294" w:type="dxa"/>
          </w:tcPr>
          <w:p w:rsidR="00B8017F" w:rsidRDefault="00B8017F" w:rsidP="00B8017F">
            <w:pPr>
              <w:spacing w:line="360" w:lineRule="auto"/>
              <w:rPr>
                <w:rFonts w:ascii="Times New Roman" w:hAnsi="Times New Roman"/>
                <w:sz w:val="28"/>
                <w:szCs w:val="28"/>
                <w:lang w:val="ru-RU"/>
              </w:rPr>
            </w:pPr>
            <w:r w:rsidRPr="00B8017F">
              <w:rPr>
                <w:rFonts w:ascii="Times New Roman" w:hAnsi="Times New Roman"/>
                <w:sz w:val="28"/>
                <w:szCs w:val="28"/>
                <w:lang w:val="ru-RU"/>
              </w:rPr>
              <w:t>Начальник цеха</w:t>
            </w:r>
          </w:p>
          <w:p w:rsidR="00B8017F" w:rsidRDefault="00B8017F" w:rsidP="00B8017F">
            <w:pPr>
              <w:spacing w:line="360" w:lineRule="auto"/>
              <w:rPr>
                <w:rFonts w:ascii="Times New Roman" w:hAnsi="Times New Roman"/>
                <w:sz w:val="28"/>
                <w:szCs w:val="28"/>
                <w:lang w:val="ru-RU"/>
              </w:rPr>
            </w:pPr>
            <w:r>
              <w:rPr>
                <w:rFonts w:ascii="Times New Roman" w:hAnsi="Times New Roman"/>
                <w:sz w:val="28"/>
                <w:szCs w:val="28"/>
                <w:lang w:val="ru-RU"/>
              </w:rPr>
              <w:t>Механик</w:t>
            </w:r>
          </w:p>
          <w:p w:rsidR="00B8017F" w:rsidRDefault="00B8017F" w:rsidP="00B8017F">
            <w:pPr>
              <w:spacing w:line="360" w:lineRule="auto"/>
              <w:rPr>
                <w:rFonts w:ascii="Times New Roman" w:hAnsi="Times New Roman"/>
                <w:sz w:val="28"/>
                <w:szCs w:val="28"/>
                <w:lang w:val="ru-RU"/>
              </w:rPr>
            </w:pPr>
            <w:r>
              <w:rPr>
                <w:rFonts w:ascii="Times New Roman" w:hAnsi="Times New Roman"/>
                <w:sz w:val="28"/>
                <w:szCs w:val="28"/>
                <w:lang w:val="ru-RU"/>
              </w:rPr>
              <w:t>Мастер цеха</w:t>
            </w:r>
          </w:p>
          <w:p w:rsidR="00B8017F" w:rsidRPr="00D618FE" w:rsidRDefault="00B8017F" w:rsidP="00B8017F">
            <w:pPr>
              <w:spacing w:line="360" w:lineRule="auto"/>
              <w:rPr>
                <w:rFonts w:ascii="Times New Roman" w:hAnsi="Times New Roman"/>
                <w:sz w:val="28"/>
                <w:szCs w:val="28"/>
                <w:lang w:val="ru-RU"/>
              </w:rPr>
            </w:pPr>
            <w:r>
              <w:rPr>
                <w:rFonts w:ascii="Times New Roman" w:hAnsi="Times New Roman"/>
                <w:sz w:val="28"/>
                <w:szCs w:val="28"/>
                <w:lang w:val="ru-RU"/>
              </w:rPr>
              <w:t>Нормировщик</w:t>
            </w:r>
          </w:p>
          <w:p w:rsidR="00B8017F" w:rsidRPr="007611A5" w:rsidRDefault="00B8017F" w:rsidP="00B8017F">
            <w:pPr>
              <w:spacing w:line="360" w:lineRule="auto"/>
              <w:rPr>
                <w:rFonts w:ascii="Times New Roman" w:hAnsi="Times New Roman"/>
                <w:sz w:val="28"/>
                <w:szCs w:val="28"/>
              </w:rPr>
            </w:pPr>
            <w:r w:rsidRPr="007611A5">
              <w:rPr>
                <w:rFonts w:ascii="Times New Roman" w:hAnsi="Times New Roman"/>
                <w:sz w:val="28"/>
                <w:szCs w:val="28"/>
              </w:rPr>
              <w:t xml:space="preserve">Уборщица </w:t>
            </w:r>
          </w:p>
        </w:tc>
        <w:tc>
          <w:tcPr>
            <w:tcW w:w="1660" w:type="dxa"/>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1</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2</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w:t>
            </w:r>
          </w:p>
          <w:p w:rsidR="00B8017F" w:rsidRPr="00D618FE"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2</w:t>
            </w:r>
          </w:p>
        </w:tc>
        <w:tc>
          <w:tcPr>
            <w:tcW w:w="1760" w:type="dxa"/>
          </w:tcPr>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500</w:t>
            </w:r>
            <w:r w:rsidRPr="007611A5">
              <w:rPr>
                <w:rFonts w:ascii="Times New Roman" w:hAnsi="Times New Roman"/>
                <w:sz w:val="28"/>
                <w:szCs w:val="28"/>
              </w:rPr>
              <w:t>00</w:t>
            </w:r>
            <w:r>
              <w:rPr>
                <w:rFonts w:ascii="Times New Roman" w:hAnsi="Times New Roman"/>
                <w:sz w:val="28"/>
                <w:szCs w:val="28"/>
                <w:lang w:val="ru-RU"/>
              </w:rPr>
              <w:t>0</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450000</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300000</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350000</w:t>
            </w:r>
          </w:p>
          <w:p w:rsidR="00B8017F" w:rsidRPr="00D618FE"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200000</w:t>
            </w:r>
          </w:p>
        </w:tc>
        <w:tc>
          <w:tcPr>
            <w:tcW w:w="2160" w:type="dxa"/>
          </w:tcPr>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6000000</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5400000</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7200000</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4200000</w:t>
            </w:r>
          </w:p>
          <w:p w:rsidR="00B8017F" w:rsidRPr="00D618FE"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4800000</w:t>
            </w:r>
          </w:p>
        </w:tc>
      </w:tr>
      <w:tr w:rsidR="00B8017F" w:rsidRPr="00853CC5" w:rsidTr="00B8017F">
        <w:tc>
          <w:tcPr>
            <w:tcW w:w="7308" w:type="dxa"/>
            <w:gridSpan w:val="4"/>
          </w:tcPr>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Итого основная заработная плата</w:t>
            </w:r>
          </w:p>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Дополнительная заработная плата – 6,5 %</w:t>
            </w:r>
          </w:p>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 xml:space="preserve">Итого основная и дополнительная заработная плата </w:t>
            </w:r>
          </w:p>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Отчисления на соцстрах – 6,1 %</w:t>
            </w:r>
          </w:p>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Всего фонд заработной платы</w:t>
            </w:r>
          </w:p>
        </w:tc>
        <w:tc>
          <w:tcPr>
            <w:tcW w:w="2160" w:type="dxa"/>
          </w:tcPr>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21660000</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14079000</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35739000</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21800790</w:t>
            </w:r>
          </w:p>
          <w:p w:rsidR="00B8017F" w:rsidRPr="007611A5"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57539790</w:t>
            </w:r>
          </w:p>
        </w:tc>
      </w:tr>
    </w:tbl>
    <w:p w:rsidR="00B8017F" w:rsidRPr="007611A5" w:rsidRDefault="00B8017F" w:rsidP="00B8017F">
      <w:pPr>
        <w:spacing w:after="0" w:line="360" w:lineRule="auto"/>
        <w:rPr>
          <w:rFonts w:ascii="Times New Roman" w:hAnsi="Times New Roman"/>
          <w:sz w:val="28"/>
          <w:szCs w:val="28"/>
          <w:lang w:val="ru-RU"/>
        </w:rPr>
      </w:pPr>
    </w:p>
    <w:p w:rsidR="00B8017F" w:rsidRDefault="00B8017F" w:rsidP="00B8017F">
      <w:pPr>
        <w:spacing w:after="0" w:line="360" w:lineRule="auto"/>
        <w:jc w:val="center"/>
        <w:rPr>
          <w:rFonts w:ascii="Times New Roman" w:hAnsi="Times New Roman"/>
          <w:b/>
          <w:sz w:val="28"/>
          <w:szCs w:val="28"/>
          <w:lang w:val="ru-RU"/>
        </w:rPr>
      </w:pPr>
      <w:r>
        <w:rPr>
          <w:rFonts w:ascii="Times New Roman" w:hAnsi="Times New Roman"/>
          <w:b/>
          <w:sz w:val="28"/>
          <w:szCs w:val="28"/>
          <w:lang w:val="ru-RU"/>
        </w:rPr>
        <w:t>3.</w:t>
      </w:r>
      <w:r w:rsidRPr="007611A5">
        <w:rPr>
          <w:rFonts w:ascii="Times New Roman" w:hAnsi="Times New Roman"/>
          <w:b/>
          <w:sz w:val="28"/>
          <w:szCs w:val="28"/>
          <w:lang w:val="ru-RU"/>
        </w:rPr>
        <w:t>5. Расходы на содержание и эксплуатацию оборудования</w:t>
      </w:r>
    </w:p>
    <w:p w:rsidR="00007534" w:rsidRPr="007611A5" w:rsidRDefault="00007534" w:rsidP="00B8017F">
      <w:pPr>
        <w:spacing w:after="0" w:line="360" w:lineRule="auto"/>
        <w:jc w:val="center"/>
        <w:rPr>
          <w:rFonts w:ascii="Times New Roman" w:hAnsi="Times New Roman"/>
          <w:b/>
          <w:sz w:val="28"/>
          <w:szCs w:val="28"/>
          <w:lang w:val="ru-RU"/>
        </w:rPr>
      </w:pPr>
    </w:p>
    <w:p w:rsidR="00B8017F" w:rsidRPr="007611A5" w:rsidRDefault="00B8017F" w:rsidP="00B8017F">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Расходы на содержание и эксплуатацию оборудования включают  расходы, связанные с эксплуатацией, обслуживанием, накладкой и ремонтом технологического, силового и подъемного оборудования.</w:t>
      </w:r>
    </w:p>
    <w:p w:rsidR="00B8017F" w:rsidRPr="007611A5" w:rsidRDefault="00B8017F" w:rsidP="00B8017F">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lastRenderedPageBreak/>
        <w:t xml:space="preserve">Заработная плата вспомогательных рабочих, занятых обслуживанием оборудования, берется из таблицы </w:t>
      </w:r>
      <w:r>
        <w:rPr>
          <w:rFonts w:ascii="Times New Roman" w:hAnsi="Times New Roman"/>
          <w:sz w:val="28"/>
          <w:szCs w:val="28"/>
          <w:lang w:val="ru-RU"/>
        </w:rPr>
        <w:t>3.</w:t>
      </w:r>
      <w:r w:rsidRPr="007611A5">
        <w:rPr>
          <w:rFonts w:ascii="Times New Roman" w:hAnsi="Times New Roman"/>
          <w:sz w:val="28"/>
          <w:szCs w:val="28"/>
          <w:lang w:val="ru-RU"/>
        </w:rPr>
        <w:t xml:space="preserve">4 (Вспомогательные рабочие) с учетом дополнительной зарплаты и отчислений на социальное страхование. </w:t>
      </w:r>
    </w:p>
    <w:p w:rsidR="00B8017F" w:rsidRPr="007611A5" w:rsidRDefault="00B8017F" w:rsidP="00B8017F">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Затраты на вспомогательные материалы следует принять на размере 50</w:t>
      </w:r>
      <w:r>
        <w:rPr>
          <w:rFonts w:ascii="Times New Roman" w:hAnsi="Times New Roman"/>
          <w:sz w:val="28"/>
          <w:szCs w:val="28"/>
          <w:lang w:val="ru-RU"/>
        </w:rPr>
        <w:t xml:space="preserve"> </w:t>
      </w:r>
      <w:r w:rsidRPr="007611A5">
        <w:rPr>
          <w:rFonts w:ascii="Times New Roman" w:hAnsi="Times New Roman"/>
          <w:sz w:val="28"/>
          <w:szCs w:val="28"/>
          <w:lang w:val="ru-RU"/>
        </w:rPr>
        <w:t xml:space="preserve">% от заработной платы вспомогательных рабочих. </w:t>
      </w:r>
    </w:p>
    <w:p w:rsidR="00B8017F" w:rsidRPr="007611A5" w:rsidRDefault="00B8017F" w:rsidP="00B8017F">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Расходы на амортизацию производственного оборудования и транспортных средств определяются умножением сметной стоимости оборудования и монтажа на норму амортизации. Сметная стоимость оборудования и его монтажа принимается их технологической части проекта, на текущий ремонт оборудования принимается в размере 50</w:t>
      </w:r>
      <w:r>
        <w:rPr>
          <w:rFonts w:ascii="Times New Roman" w:hAnsi="Times New Roman"/>
          <w:sz w:val="28"/>
          <w:szCs w:val="28"/>
          <w:lang w:val="ru-RU"/>
        </w:rPr>
        <w:t xml:space="preserve"> </w:t>
      </w:r>
      <w:r w:rsidRPr="007611A5">
        <w:rPr>
          <w:rFonts w:ascii="Times New Roman" w:hAnsi="Times New Roman"/>
          <w:sz w:val="28"/>
          <w:szCs w:val="28"/>
          <w:lang w:val="ru-RU"/>
        </w:rPr>
        <w:t xml:space="preserve">% от расхода на амортизацию. </w:t>
      </w:r>
    </w:p>
    <w:p w:rsidR="00B8017F" w:rsidRPr="007611A5" w:rsidRDefault="00B8017F" w:rsidP="00B8017F">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Прочие расходы составляют 10</w:t>
      </w:r>
      <w:r>
        <w:rPr>
          <w:rFonts w:ascii="Times New Roman" w:hAnsi="Times New Roman"/>
          <w:sz w:val="28"/>
          <w:szCs w:val="28"/>
          <w:lang w:val="ru-RU"/>
        </w:rPr>
        <w:t xml:space="preserve"> </w:t>
      </w:r>
      <w:r w:rsidRPr="007611A5">
        <w:rPr>
          <w:rFonts w:ascii="Times New Roman" w:hAnsi="Times New Roman"/>
          <w:sz w:val="28"/>
          <w:szCs w:val="28"/>
          <w:lang w:val="ru-RU"/>
        </w:rPr>
        <w:t xml:space="preserve">% от суммы предыдущих статей. </w:t>
      </w:r>
    </w:p>
    <w:p w:rsidR="00B8017F" w:rsidRPr="007611A5" w:rsidRDefault="00B8017F" w:rsidP="00B8017F">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Размер затрат определяется на основе составления сметы по форме</w:t>
      </w:r>
      <w:r>
        <w:rPr>
          <w:rFonts w:ascii="Times New Roman" w:hAnsi="Times New Roman"/>
          <w:sz w:val="28"/>
          <w:szCs w:val="28"/>
          <w:lang w:val="ru-RU"/>
        </w:rPr>
        <w:t xml:space="preserve"> </w:t>
      </w:r>
      <w:r w:rsidRPr="007611A5">
        <w:rPr>
          <w:rFonts w:ascii="Times New Roman" w:hAnsi="Times New Roman"/>
          <w:sz w:val="28"/>
          <w:szCs w:val="28"/>
          <w:lang w:val="ru-RU"/>
        </w:rPr>
        <w:t xml:space="preserve">таблицы </w:t>
      </w:r>
      <w:r>
        <w:rPr>
          <w:rFonts w:ascii="Times New Roman" w:hAnsi="Times New Roman"/>
          <w:sz w:val="28"/>
          <w:szCs w:val="28"/>
          <w:lang w:val="ru-RU"/>
        </w:rPr>
        <w:t>3.6.</w:t>
      </w:r>
    </w:p>
    <w:p w:rsidR="00007534" w:rsidRDefault="00007534" w:rsidP="00B8017F">
      <w:pPr>
        <w:spacing w:after="0" w:line="360" w:lineRule="auto"/>
        <w:jc w:val="right"/>
        <w:rPr>
          <w:rFonts w:ascii="Times New Roman" w:hAnsi="Times New Roman"/>
          <w:b/>
          <w:sz w:val="28"/>
          <w:szCs w:val="28"/>
          <w:lang w:val="ru-RU"/>
        </w:rPr>
      </w:pPr>
    </w:p>
    <w:p w:rsidR="00B8017F" w:rsidRPr="002764FB" w:rsidRDefault="00B8017F" w:rsidP="00B8017F">
      <w:pPr>
        <w:spacing w:after="0" w:line="360" w:lineRule="auto"/>
        <w:jc w:val="right"/>
        <w:rPr>
          <w:rFonts w:ascii="Times New Roman" w:hAnsi="Times New Roman"/>
          <w:b/>
          <w:sz w:val="28"/>
          <w:szCs w:val="28"/>
          <w:lang w:val="ru-RU"/>
        </w:rPr>
      </w:pPr>
      <w:r w:rsidRPr="00B8017F">
        <w:rPr>
          <w:rFonts w:ascii="Times New Roman" w:hAnsi="Times New Roman"/>
          <w:b/>
          <w:sz w:val="28"/>
          <w:szCs w:val="28"/>
          <w:lang w:val="ru-RU"/>
        </w:rPr>
        <w:t xml:space="preserve">Таблица </w:t>
      </w:r>
      <w:r>
        <w:rPr>
          <w:rFonts w:ascii="Times New Roman" w:hAnsi="Times New Roman"/>
          <w:b/>
          <w:sz w:val="28"/>
          <w:szCs w:val="28"/>
          <w:lang w:val="ru-RU"/>
        </w:rPr>
        <w:t>3.</w:t>
      </w:r>
      <w:r w:rsidRPr="00B8017F">
        <w:rPr>
          <w:rFonts w:ascii="Times New Roman" w:hAnsi="Times New Roman"/>
          <w:b/>
          <w:sz w:val="28"/>
          <w:szCs w:val="28"/>
          <w:lang w:val="ru-RU"/>
        </w:rPr>
        <w:t>6</w:t>
      </w:r>
    </w:p>
    <w:p w:rsidR="00B8017F" w:rsidRPr="002764FB" w:rsidRDefault="00B8017F" w:rsidP="00B8017F">
      <w:pPr>
        <w:spacing w:after="0" w:line="360" w:lineRule="auto"/>
        <w:jc w:val="center"/>
        <w:rPr>
          <w:rFonts w:ascii="Times New Roman" w:hAnsi="Times New Roman"/>
          <w:b/>
          <w:sz w:val="28"/>
          <w:szCs w:val="28"/>
          <w:lang w:val="ru-RU"/>
        </w:rPr>
      </w:pPr>
      <w:r w:rsidRPr="002764FB">
        <w:rPr>
          <w:rFonts w:ascii="Times New Roman" w:hAnsi="Times New Roman"/>
          <w:b/>
          <w:sz w:val="28"/>
          <w:szCs w:val="28"/>
          <w:lang w:val="ru-RU"/>
        </w:rPr>
        <w:t>Смета расходов, связанных с содержанием и эксплуатацией оборудования</w:t>
      </w:r>
    </w:p>
    <w:tbl>
      <w:tblPr>
        <w:tblStyle w:val="a3"/>
        <w:tblW w:w="0" w:type="auto"/>
        <w:tblLook w:val="01E0" w:firstRow="1" w:lastRow="1" w:firstColumn="1" w:lastColumn="1" w:noHBand="0" w:noVBand="0"/>
      </w:tblPr>
      <w:tblGrid>
        <w:gridCol w:w="594"/>
        <w:gridCol w:w="5859"/>
        <w:gridCol w:w="3117"/>
      </w:tblGrid>
      <w:tr w:rsidR="00B8017F" w:rsidRPr="007611A5" w:rsidTr="00B8017F">
        <w:tc>
          <w:tcPr>
            <w:tcW w:w="594" w:type="dxa"/>
          </w:tcPr>
          <w:p w:rsidR="00B8017F" w:rsidRPr="007611A5" w:rsidRDefault="00B8017F" w:rsidP="00B8017F">
            <w:pPr>
              <w:spacing w:line="360" w:lineRule="auto"/>
              <w:rPr>
                <w:rFonts w:ascii="Times New Roman" w:hAnsi="Times New Roman"/>
                <w:sz w:val="28"/>
                <w:szCs w:val="28"/>
              </w:rPr>
            </w:pPr>
            <w:r w:rsidRPr="007611A5">
              <w:rPr>
                <w:rFonts w:ascii="Times New Roman" w:hAnsi="Times New Roman"/>
                <w:sz w:val="28"/>
                <w:szCs w:val="28"/>
              </w:rPr>
              <w:t>№</w:t>
            </w:r>
          </w:p>
          <w:p w:rsidR="00B8017F" w:rsidRPr="007611A5" w:rsidRDefault="00B8017F" w:rsidP="00B8017F">
            <w:pPr>
              <w:spacing w:line="360" w:lineRule="auto"/>
              <w:rPr>
                <w:rFonts w:ascii="Times New Roman" w:hAnsi="Times New Roman"/>
                <w:sz w:val="28"/>
                <w:szCs w:val="28"/>
              </w:rPr>
            </w:pPr>
            <w:r w:rsidRPr="007611A5">
              <w:rPr>
                <w:rFonts w:ascii="Times New Roman" w:hAnsi="Times New Roman"/>
                <w:sz w:val="28"/>
                <w:szCs w:val="28"/>
              </w:rPr>
              <w:t>п/п</w:t>
            </w:r>
          </w:p>
        </w:tc>
        <w:tc>
          <w:tcPr>
            <w:tcW w:w="5859" w:type="dxa"/>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Наименование статей затрат</w:t>
            </w:r>
          </w:p>
        </w:tc>
        <w:tc>
          <w:tcPr>
            <w:tcW w:w="3117" w:type="dxa"/>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Сумма</w:t>
            </w: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сум.</w:t>
            </w:r>
          </w:p>
          <w:p w:rsidR="00B8017F" w:rsidRPr="007611A5" w:rsidRDefault="00B8017F" w:rsidP="00B8017F">
            <w:pPr>
              <w:spacing w:line="360" w:lineRule="auto"/>
              <w:jc w:val="center"/>
              <w:rPr>
                <w:rFonts w:ascii="Times New Roman" w:hAnsi="Times New Roman"/>
                <w:sz w:val="28"/>
                <w:szCs w:val="28"/>
              </w:rPr>
            </w:pPr>
          </w:p>
        </w:tc>
      </w:tr>
      <w:tr w:rsidR="00B8017F" w:rsidRPr="002764FB" w:rsidTr="00B8017F">
        <w:trPr>
          <w:trHeight w:val="70"/>
        </w:trPr>
        <w:tc>
          <w:tcPr>
            <w:tcW w:w="594" w:type="dxa"/>
          </w:tcPr>
          <w:p w:rsidR="00B8017F" w:rsidRPr="002764FB" w:rsidRDefault="00B8017F" w:rsidP="00B8017F">
            <w:pPr>
              <w:jc w:val="center"/>
              <w:rPr>
                <w:rFonts w:ascii="Times New Roman" w:hAnsi="Times New Roman"/>
              </w:rPr>
            </w:pPr>
            <w:r w:rsidRPr="002764FB">
              <w:rPr>
                <w:rFonts w:ascii="Times New Roman" w:hAnsi="Times New Roman"/>
              </w:rPr>
              <w:t>1</w:t>
            </w:r>
          </w:p>
        </w:tc>
        <w:tc>
          <w:tcPr>
            <w:tcW w:w="5859" w:type="dxa"/>
          </w:tcPr>
          <w:p w:rsidR="00B8017F" w:rsidRPr="002764FB" w:rsidRDefault="00B8017F" w:rsidP="00B8017F">
            <w:pPr>
              <w:jc w:val="center"/>
              <w:rPr>
                <w:rFonts w:ascii="Times New Roman" w:hAnsi="Times New Roman"/>
              </w:rPr>
            </w:pPr>
            <w:r w:rsidRPr="002764FB">
              <w:rPr>
                <w:rFonts w:ascii="Times New Roman" w:hAnsi="Times New Roman"/>
              </w:rPr>
              <w:t>2</w:t>
            </w:r>
          </w:p>
        </w:tc>
        <w:tc>
          <w:tcPr>
            <w:tcW w:w="3117" w:type="dxa"/>
          </w:tcPr>
          <w:p w:rsidR="00B8017F" w:rsidRPr="002764FB" w:rsidRDefault="00B8017F" w:rsidP="00B8017F">
            <w:pPr>
              <w:jc w:val="center"/>
              <w:rPr>
                <w:rFonts w:ascii="Times New Roman" w:hAnsi="Times New Roman"/>
              </w:rPr>
            </w:pPr>
            <w:r w:rsidRPr="002764FB">
              <w:rPr>
                <w:rFonts w:ascii="Times New Roman" w:hAnsi="Times New Roman"/>
              </w:rPr>
              <w:t>3</w:t>
            </w:r>
          </w:p>
        </w:tc>
      </w:tr>
      <w:tr w:rsidR="00B8017F" w:rsidRPr="007611A5" w:rsidTr="00B8017F">
        <w:trPr>
          <w:trHeight w:val="70"/>
        </w:trPr>
        <w:tc>
          <w:tcPr>
            <w:tcW w:w="594" w:type="dxa"/>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1</w:t>
            </w:r>
          </w:p>
          <w:p w:rsidR="00B8017F" w:rsidRPr="007611A5" w:rsidRDefault="00B8017F" w:rsidP="00B8017F">
            <w:pPr>
              <w:spacing w:line="360" w:lineRule="auto"/>
              <w:jc w:val="center"/>
              <w:rPr>
                <w:rFonts w:ascii="Times New Roman" w:hAnsi="Times New Roman"/>
                <w:sz w:val="28"/>
                <w:szCs w:val="28"/>
              </w:rPr>
            </w:pP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2</w:t>
            </w: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3</w:t>
            </w:r>
          </w:p>
          <w:p w:rsidR="00B8017F" w:rsidRPr="007611A5" w:rsidRDefault="00B8017F" w:rsidP="00B8017F">
            <w:pPr>
              <w:spacing w:line="360" w:lineRule="auto"/>
              <w:jc w:val="center"/>
              <w:rPr>
                <w:rFonts w:ascii="Times New Roman" w:hAnsi="Times New Roman"/>
                <w:sz w:val="28"/>
                <w:szCs w:val="28"/>
              </w:rPr>
            </w:pP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4</w:t>
            </w:r>
          </w:p>
          <w:p w:rsidR="00B8017F" w:rsidRPr="007611A5" w:rsidRDefault="00B8017F" w:rsidP="00B8017F">
            <w:pPr>
              <w:spacing w:line="360" w:lineRule="auto"/>
              <w:jc w:val="center"/>
              <w:rPr>
                <w:rFonts w:ascii="Times New Roman" w:hAnsi="Times New Roman"/>
                <w:sz w:val="28"/>
                <w:szCs w:val="28"/>
              </w:rPr>
            </w:pP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5</w:t>
            </w:r>
          </w:p>
          <w:p w:rsidR="00B8017F" w:rsidRPr="007611A5" w:rsidRDefault="00B8017F" w:rsidP="00B8017F">
            <w:pPr>
              <w:spacing w:line="360" w:lineRule="auto"/>
              <w:jc w:val="center"/>
              <w:rPr>
                <w:rFonts w:ascii="Times New Roman" w:hAnsi="Times New Roman"/>
                <w:sz w:val="28"/>
                <w:szCs w:val="28"/>
              </w:rPr>
            </w:pP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6</w:t>
            </w:r>
          </w:p>
        </w:tc>
        <w:tc>
          <w:tcPr>
            <w:tcW w:w="5859" w:type="dxa"/>
          </w:tcPr>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lastRenderedPageBreak/>
              <w:t>Заработная плата вспомогательных рабочих занятых обслуживанием оборудования</w:t>
            </w:r>
          </w:p>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Вспомогательные материалы</w:t>
            </w:r>
          </w:p>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Амортизация производственного оборудования и транспортных средств</w:t>
            </w:r>
          </w:p>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 xml:space="preserve">Текущий ремонт оборудования и </w:t>
            </w:r>
            <w:r w:rsidRPr="007611A5">
              <w:rPr>
                <w:rFonts w:ascii="Times New Roman" w:hAnsi="Times New Roman"/>
                <w:sz w:val="28"/>
                <w:szCs w:val="28"/>
                <w:lang w:val="ru-RU"/>
              </w:rPr>
              <w:lastRenderedPageBreak/>
              <w:t>транспортных средств</w:t>
            </w:r>
          </w:p>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Возмещение износа малоценного и быстроизнашивающего инвентаря</w:t>
            </w:r>
          </w:p>
          <w:p w:rsidR="00B8017F" w:rsidRPr="007611A5" w:rsidRDefault="00B8017F" w:rsidP="00B8017F">
            <w:pPr>
              <w:spacing w:line="360" w:lineRule="auto"/>
              <w:jc w:val="both"/>
              <w:rPr>
                <w:rFonts w:ascii="Times New Roman" w:hAnsi="Times New Roman"/>
                <w:sz w:val="28"/>
                <w:szCs w:val="28"/>
              </w:rPr>
            </w:pPr>
            <w:r w:rsidRPr="007611A5">
              <w:rPr>
                <w:rFonts w:ascii="Times New Roman" w:hAnsi="Times New Roman"/>
                <w:sz w:val="28"/>
                <w:szCs w:val="28"/>
              </w:rPr>
              <w:t>Прочие расходы</w:t>
            </w:r>
          </w:p>
        </w:tc>
        <w:tc>
          <w:tcPr>
            <w:tcW w:w="3117" w:type="dxa"/>
          </w:tcPr>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lastRenderedPageBreak/>
              <w:t>69263507</w:t>
            </w:r>
          </w:p>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34631754</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32553848</w:t>
            </w:r>
          </w:p>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16276924</w:t>
            </w:r>
          </w:p>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1684235</w:t>
            </w:r>
          </w:p>
          <w:p w:rsidR="00B8017F" w:rsidRDefault="00B8017F" w:rsidP="00B8017F">
            <w:pPr>
              <w:spacing w:line="360" w:lineRule="auto"/>
              <w:jc w:val="center"/>
              <w:rPr>
                <w:rFonts w:ascii="Times New Roman" w:hAnsi="Times New Roman"/>
                <w:sz w:val="28"/>
                <w:szCs w:val="28"/>
                <w:lang w:val="ru-RU"/>
              </w:rPr>
            </w:pPr>
          </w:p>
          <w:p w:rsidR="00B8017F" w:rsidRPr="00B94768"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154410268</w:t>
            </w:r>
          </w:p>
        </w:tc>
      </w:tr>
      <w:tr w:rsidR="00B8017F" w:rsidRPr="007611A5" w:rsidTr="00B8017F">
        <w:trPr>
          <w:trHeight w:val="70"/>
        </w:trPr>
        <w:tc>
          <w:tcPr>
            <w:tcW w:w="6453" w:type="dxa"/>
            <w:gridSpan w:val="2"/>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lastRenderedPageBreak/>
              <w:t>Всего:</w:t>
            </w:r>
          </w:p>
        </w:tc>
        <w:tc>
          <w:tcPr>
            <w:tcW w:w="3117" w:type="dxa"/>
          </w:tcPr>
          <w:p w:rsidR="00B8017F" w:rsidRPr="00B94768"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169851295</w:t>
            </w:r>
          </w:p>
        </w:tc>
      </w:tr>
    </w:tbl>
    <w:p w:rsidR="00B8017F" w:rsidRDefault="00B8017F" w:rsidP="00B8017F">
      <w:pPr>
        <w:spacing w:after="0" w:line="360" w:lineRule="auto"/>
        <w:jc w:val="both"/>
        <w:rPr>
          <w:rFonts w:ascii="Times New Roman" w:hAnsi="Times New Roman"/>
          <w:sz w:val="28"/>
          <w:szCs w:val="28"/>
          <w:lang w:val="ru-RU"/>
        </w:rPr>
      </w:pPr>
    </w:p>
    <w:p w:rsidR="00B8017F" w:rsidRPr="007611A5" w:rsidRDefault="00B8017F" w:rsidP="00B8017F">
      <w:pPr>
        <w:spacing w:after="0" w:line="360" w:lineRule="auto"/>
        <w:jc w:val="center"/>
        <w:rPr>
          <w:rFonts w:ascii="Times New Roman" w:hAnsi="Times New Roman"/>
          <w:b/>
          <w:sz w:val="28"/>
          <w:szCs w:val="28"/>
        </w:rPr>
      </w:pPr>
      <w:r>
        <w:rPr>
          <w:rFonts w:ascii="Times New Roman" w:hAnsi="Times New Roman"/>
          <w:b/>
          <w:sz w:val="28"/>
          <w:szCs w:val="28"/>
          <w:lang w:val="ru-RU"/>
        </w:rPr>
        <w:t>3.</w:t>
      </w:r>
      <w:r w:rsidRPr="007611A5">
        <w:rPr>
          <w:rFonts w:ascii="Times New Roman" w:hAnsi="Times New Roman"/>
          <w:b/>
          <w:sz w:val="28"/>
          <w:szCs w:val="28"/>
        </w:rPr>
        <w:t xml:space="preserve">6. Расчет цеховых расходов </w:t>
      </w:r>
    </w:p>
    <w:p w:rsidR="00B8017F" w:rsidRPr="007611A5" w:rsidRDefault="00B8017F" w:rsidP="00B8017F">
      <w:pPr>
        <w:spacing w:after="0" w:line="360" w:lineRule="auto"/>
        <w:jc w:val="center"/>
        <w:rPr>
          <w:rFonts w:ascii="Times New Roman" w:hAnsi="Times New Roman"/>
          <w:b/>
          <w:sz w:val="28"/>
          <w:szCs w:val="28"/>
        </w:rPr>
      </w:pPr>
    </w:p>
    <w:p w:rsidR="00B8017F" w:rsidRPr="007611A5" w:rsidRDefault="00B8017F" w:rsidP="00B8017F">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Цеховые расходы включают затраты, связанные с обслуживанием технологических процессов и управлением ими, определяются затраты на основании сметы (</w:t>
      </w:r>
      <w:r>
        <w:rPr>
          <w:rFonts w:ascii="Times New Roman" w:hAnsi="Times New Roman"/>
          <w:sz w:val="28"/>
          <w:szCs w:val="28"/>
          <w:lang w:val="ru-RU"/>
        </w:rPr>
        <w:t>т</w:t>
      </w:r>
      <w:r w:rsidRPr="007611A5">
        <w:rPr>
          <w:rFonts w:ascii="Times New Roman" w:hAnsi="Times New Roman"/>
          <w:sz w:val="28"/>
          <w:szCs w:val="28"/>
          <w:lang w:val="ru-RU"/>
        </w:rPr>
        <w:t xml:space="preserve">аблица </w:t>
      </w:r>
      <w:r>
        <w:rPr>
          <w:rFonts w:ascii="Times New Roman" w:hAnsi="Times New Roman"/>
          <w:sz w:val="28"/>
          <w:szCs w:val="28"/>
          <w:lang w:val="ru-RU"/>
        </w:rPr>
        <w:t>3.7</w:t>
      </w:r>
      <w:r w:rsidRPr="007611A5">
        <w:rPr>
          <w:rFonts w:ascii="Times New Roman" w:hAnsi="Times New Roman"/>
          <w:sz w:val="28"/>
          <w:szCs w:val="28"/>
          <w:lang w:val="ru-RU"/>
        </w:rPr>
        <w:t>)</w:t>
      </w:r>
      <w:r>
        <w:rPr>
          <w:rFonts w:ascii="Times New Roman" w:hAnsi="Times New Roman"/>
          <w:sz w:val="28"/>
          <w:szCs w:val="28"/>
          <w:lang w:val="ru-RU"/>
        </w:rPr>
        <w:t>.</w:t>
      </w:r>
      <w:r w:rsidRPr="007611A5">
        <w:rPr>
          <w:rFonts w:ascii="Times New Roman" w:hAnsi="Times New Roman"/>
          <w:sz w:val="28"/>
          <w:szCs w:val="28"/>
          <w:lang w:val="ru-RU"/>
        </w:rPr>
        <w:t xml:space="preserve"> </w:t>
      </w:r>
    </w:p>
    <w:p w:rsidR="00B8017F" w:rsidRPr="007611A5" w:rsidRDefault="00B8017F" w:rsidP="00B8017F">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Заработная плата цехового персонала определяется из расчета фонда заработной платы ИТР, служащих и МОП (</w:t>
      </w:r>
      <w:r>
        <w:rPr>
          <w:rFonts w:ascii="Times New Roman" w:hAnsi="Times New Roman"/>
          <w:sz w:val="28"/>
          <w:szCs w:val="28"/>
          <w:lang w:val="ru-RU"/>
        </w:rPr>
        <w:t>т</w:t>
      </w:r>
      <w:r w:rsidRPr="007611A5">
        <w:rPr>
          <w:rFonts w:ascii="Times New Roman" w:hAnsi="Times New Roman"/>
          <w:sz w:val="28"/>
          <w:szCs w:val="28"/>
          <w:lang w:val="ru-RU"/>
        </w:rPr>
        <w:t xml:space="preserve">абл. </w:t>
      </w:r>
      <w:r>
        <w:rPr>
          <w:rFonts w:ascii="Times New Roman" w:hAnsi="Times New Roman"/>
          <w:sz w:val="28"/>
          <w:szCs w:val="28"/>
          <w:lang w:val="ru-RU"/>
        </w:rPr>
        <w:t>3.</w:t>
      </w:r>
      <w:r w:rsidRPr="007611A5">
        <w:rPr>
          <w:rFonts w:ascii="Times New Roman" w:hAnsi="Times New Roman"/>
          <w:sz w:val="28"/>
          <w:szCs w:val="28"/>
          <w:lang w:val="ru-RU"/>
        </w:rPr>
        <w:t xml:space="preserve">5). </w:t>
      </w:r>
    </w:p>
    <w:p w:rsidR="00B8017F" w:rsidRPr="007611A5" w:rsidRDefault="00B8017F" w:rsidP="00B8017F">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Расходы на содержание зданий и сооружений принимаются в размере 2</w:t>
      </w:r>
      <w:r>
        <w:rPr>
          <w:rFonts w:ascii="Times New Roman" w:hAnsi="Times New Roman"/>
          <w:sz w:val="28"/>
          <w:szCs w:val="28"/>
          <w:lang w:val="ru-RU"/>
        </w:rPr>
        <w:t xml:space="preserve"> </w:t>
      </w:r>
      <w:r w:rsidRPr="007611A5">
        <w:rPr>
          <w:rFonts w:ascii="Times New Roman" w:hAnsi="Times New Roman"/>
          <w:sz w:val="28"/>
          <w:szCs w:val="28"/>
          <w:lang w:val="ru-RU"/>
        </w:rPr>
        <w:t xml:space="preserve">% от сметной стоимости зданий и сооружений, которую в свою очередь можно определить умножением значения объема здания или его площади на показатель капительных вложений на данную единицу. </w:t>
      </w:r>
    </w:p>
    <w:p w:rsidR="00B8017F" w:rsidRPr="007611A5" w:rsidRDefault="00B8017F" w:rsidP="00B8017F">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Расходы на амортизацию зданий и сооружений определяются умножением сметной стоимости зданий и сооружений цеха на норму амортизация. Норма амортизации для каркасных зданий с железобетонными и металлическими каркасами с заполнением каркаса местными материалами – 9,4%, для зданий с каменными стенами (колонны и перекрытия железобетонные) – 8,2%.</w:t>
      </w:r>
    </w:p>
    <w:p w:rsidR="00B8017F" w:rsidRPr="007611A5" w:rsidRDefault="00B8017F" w:rsidP="00B8017F">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Расходы на текущий ремонт зданий и сооружений необходимо принять в размере 50</w:t>
      </w:r>
      <w:r>
        <w:rPr>
          <w:rFonts w:ascii="Times New Roman" w:hAnsi="Times New Roman"/>
          <w:sz w:val="28"/>
          <w:szCs w:val="28"/>
          <w:lang w:val="ru-RU"/>
        </w:rPr>
        <w:t xml:space="preserve"> </w:t>
      </w:r>
      <w:r w:rsidRPr="007611A5">
        <w:rPr>
          <w:rFonts w:ascii="Times New Roman" w:hAnsi="Times New Roman"/>
          <w:sz w:val="28"/>
          <w:szCs w:val="28"/>
          <w:lang w:val="ru-RU"/>
        </w:rPr>
        <w:t>% от амортизации.</w:t>
      </w:r>
    </w:p>
    <w:p w:rsidR="00B8017F" w:rsidRPr="007611A5" w:rsidRDefault="00B8017F" w:rsidP="00B8017F">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Расходы по охране труда и противопожарной технике – в размере 2,5% от фонда заработной платы всех рабочих.</w:t>
      </w:r>
    </w:p>
    <w:p w:rsidR="00B8017F" w:rsidRPr="007611A5" w:rsidRDefault="00B8017F" w:rsidP="00B8017F">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lastRenderedPageBreak/>
        <w:t xml:space="preserve">Прочие расходы составляют 10% от суммы предыдущих статей. </w:t>
      </w:r>
    </w:p>
    <w:p w:rsidR="00432E2D" w:rsidRDefault="00432E2D" w:rsidP="00B8017F">
      <w:pPr>
        <w:spacing w:after="0" w:line="360" w:lineRule="auto"/>
        <w:jc w:val="right"/>
        <w:rPr>
          <w:rFonts w:ascii="Times New Roman" w:hAnsi="Times New Roman"/>
          <w:b/>
          <w:sz w:val="28"/>
          <w:szCs w:val="28"/>
          <w:lang w:val="ru-RU"/>
        </w:rPr>
      </w:pPr>
    </w:p>
    <w:p w:rsidR="00B8017F" w:rsidRPr="00B94768" w:rsidRDefault="00B8017F" w:rsidP="00B8017F">
      <w:pPr>
        <w:spacing w:after="0" w:line="360" w:lineRule="auto"/>
        <w:jc w:val="right"/>
        <w:rPr>
          <w:rFonts w:ascii="Times New Roman" w:hAnsi="Times New Roman"/>
          <w:b/>
          <w:sz w:val="28"/>
          <w:szCs w:val="28"/>
          <w:lang w:val="ru-RU"/>
        </w:rPr>
      </w:pPr>
      <w:r w:rsidRPr="002764FB">
        <w:rPr>
          <w:rFonts w:ascii="Times New Roman" w:hAnsi="Times New Roman"/>
          <w:b/>
          <w:sz w:val="28"/>
          <w:szCs w:val="28"/>
        </w:rPr>
        <w:t xml:space="preserve">Таблица </w:t>
      </w:r>
      <w:r>
        <w:rPr>
          <w:rFonts w:ascii="Times New Roman" w:hAnsi="Times New Roman"/>
          <w:b/>
          <w:sz w:val="28"/>
          <w:szCs w:val="28"/>
          <w:lang w:val="ru-RU"/>
        </w:rPr>
        <w:t>3.7</w:t>
      </w:r>
    </w:p>
    <w:p w:rsidR="00B8017F" w:rsidRPr="00B94768" w:rsidRDefault="00B8017F" w:rsidP="00B8017F">
      <w:pPr>
        <w:spacing w:after="0" w:line="360" w:lineRule="auto"/>
        <w:jc w:val="center"/>
        <w:rPr>
          <w:rFonts w:ascii="Times New Roman" w:hAnsi="Times New Roman"/>
          <w:b/>
          <w:sz w:val="28"/>
          <w:szCs w:val="28"/>
        </w:rPr>
      </w:pPr>
      <w:r w:rsidRPr="00B94768">
        <w:rPr>
          <w:rFonts w:ascii="Times New Roman" w:hAnsi="Times New Roman"/>
          <w:b/>
          <w:sz w:val="28"/>
          <w:szCs w:val="28"/>
        </w:rPr>
        <w:t>Смета цеховых расходов</w:t>
      </w:r>
    </w:p>
    <w:tbl>
      <w:tblPr>
        <w:tblStyle w:val="a3"/>
        <w:tblW w:w="0" w:type="auto"/>
        <w:tblLook w:val="01E0" w:firstRow="1" w:lastRow="1" w:firstColumn="1" w:lastColumn="1" w:noHBand="0" w:noVBand="0"/>
      </w:tblPr>
      <w:tblGrid>
        <w:gridCol w:w="838"/>
        <w:gridCol w:w="6882"/>
        <w:gridCol w:w="1850"/>
      </w:tblGrid>
      <w:tr w:rsidR="00B8017F" w:rsidRPr="007611A5" w:rsidTr="00B8017F">
        <w:tc>
          <w:tcPr>
            <w:tcW w:w="838" w:type="dxa"/>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w:t>
            </w:r>
          </w:p>
        </w:tc>
        <w:tc>
          <w:tcPr>
            <w:tcW w:w="6882" w:type="dxa"/>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Наименование статей расходов</w:t>
            </w:r>
          </w:p>
        </w:tc>
        <w:tc>
          <w:tcPr>
            <w:tcW w:w="1850" w:type="dxa"/>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Сумма</w:t>
            </w: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сум</w:t>
            </w:r>
          </w:p>
        </w:tc>
      </w:tr>
      <w:tr w:rsidR="00B8017F" w:rsidRPr="007611A5" w:rsidTr="00B8017F">
        <w:tc>
          <w:tcPr>
            <w:tcW w:w="838" w:type="dxa"/>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1</w:t>
            </w:r>
          </w:p>
        </w:tc>
        <w:tc>
          <w:tcPr>
            <w:tcW w:w="6882" w:type="dxa"/>
          </w:tcPr>
          <w:p w:rsidR="00B8017F" w:rsidRPr="007611A5" w:rsidRDefault="00B8017F" w:rsidP="00B8017F">
            <w:pPr>
              <w:spacing w:line="360" w:lineRule="auto"/>
              <w:jc w:val="both"/>
              <w:rPr>
                <w:rFonts w:ascii="Times New Roman" w:hAnsi="Times New Roman"/>
                <w:sz w:val="28"/>
                <w:szCs w:val="28"/>
              </w:rPr>
            </w:pPr>
            <w:r w:rsidRPr="007611A5">
              <w:rPr>
                <w:rFonts w:ascii="Times New Roman" w:hAnsi="Times New Roman"/>
                <w:sz w:val="28"/>
                <w:szCs w:val="28"/>
              </w:rPr>
              <w:t xml:space="preserve">Заработная плата цехового персонала </w:t>
            </w:r>
          </w:p>
        </w:tc>
        <w:tc>
          <w:tcPr>
            <w:tcW w:w="1850" w:type="dxa"/>
            <w:vAlign w:val="center"/>
          </w:tcPr>
          <w:p w:rsidR="00B8017F" w:rsidRPr="007611A5" w:rsidRDefault="00B8017F" w:rsidP="00B8017F">
            <w:pPr>
              <w:spacing w:line="360" w:lineRule="auto"/>
              <w:jc w:val="center"/>
              <w:rPr>
                <w:rFonts w:ascii="Times New Roman" w:hAnsi="Times New Roman"/>
                <w:sz w:val="28"/>
                <w:szCs w:val="28"/>
              </w:rPr>
            </w:pPr>
            <w:r>
              <w:rPr>
                <w:rFonts w:ascii="Times New Roman" w:hAnsi="Times New Roman"/>
                <w:sz w:val="28"/>
                <w:szCs w:val="28"/>
                <w:lang w:val="ru-RU"/>
              </w:rPr>
              <w:t>57539790</w:t>
            </w:r>
          </w:p>
        </w:tc>
      </w:tr>
      <w:tr w:rsidR="00B8017F" w:rsidRPr="007611A5" w:rsidTr="00B8017F">
        <w:tc>
          <w:tcPr>
            <w:tcW w:w="838" w:type="dxa"/>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2</w:t>
            </w:r>
          </w:p>
        </w:tc>
        <w:tc>
          <w:tcPr>
            <w:tcW w:w="6882" w:type="dxa"/>
          </w:tcPr>
          <w:p w:rsidR="00B8017F" w:rsidRPr="007611A5" w:rsidRDefault="00B8017F" w:rsidP="00B8017F">
            <w:pPr>
              <w:spacing w:line="360" w:lineRule="auto"/>
              <w:jc w:val="both"/>
              <w:rPr>
                <w:rFonts w:ascii="Times New Roman" w:hAnsi="Times New Roman"/>
                <w:sz w:val="28"/>
                <w:szCs w:val="28"/>
              </w:rPr>
            </w:pPr>
            <w:r w:rsidRPr="007611A5">
              <w:rPr>
                <w:rFonts w:ascii="Times New Roman" w:hAnsi="Times New Roman"/>
                <w:sz w:val="28"/>
                <w:szCs w:val="28"/>
              </w:rPr>
              <w:t>Содержание зданий и сооружений</w:t>
            </w:r>
          </w:p>
        </w:tc>
        <w:tc>
          <w:tcPr>
            <w:tcW w:w="1850" w:type="dxa"/>
            <w:vAlign w:val="center"/>
          </w:tcPr>
          <w:p w:rsidR="00B8017F" w:rsidRPr="00B94768"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1150796</w:t>
            </w:r>
          </w:p>
        </w:tc>
      </w:tr>
      <w:tr w:rsidR="00B8017F" w:rsidRPr="007611A5" w:rsidTr="00B8017F">
        <w:tc>
          <w:tcPr>
            <w:tcW w:w="838" w:type="dxa"/>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3</w:t>
            </w:r>
          </w:p>
        </w:tc>
        <w:tc>
          <w:tcPr>
            <w:tcW w:w="6882" w:type="dxa"/>
          </w:tcPr>
          <w:p w:rsidR="00B8017F" w:rsidRPr="007611A5" w:rsidRDefault="00B8017F" w:rsidP="00B8017F">
            <w:pPr>
              <w:spacing w:line="360" w:lineRule="auto"/>
              <w:jc w:val="both"/>
              <w:rPr>
                <w:rFonts w:ascii="Times New Roman" w:hAnsi="Times New Roman"/>
                <w:sz w:val="28"/>
                <w:szCs w:val="28"/>
              </w:rPr>
            </w:pPr>
            <w:r w:rsidRPr="007611A5">
              <w:rPr>
                <w:rFonts w:ascii="Times New Roman" w:hAnsi="Times New Roman"/>
                <w:sz w:val="28"/>
                <w:szCs w:val="28"/>
              </w:rPr>
              <w:t xml:space="preserve">Амортизация зданий и сооружений </w:t>
            </w:r>
          </w:p>
        </w:tc>
        <w:tc>
          <w:tcPr>
            <w:tcW w:w="1850" w:type="dxa"/>
          </w:tcPr>
          <w:p w:rsidR="00B8017F" w:rsidRPr="009D2C2D" w:rsidRDefault="00B8017F" w:rsidP="00B8017F">
            <w:pPr>
              <w:spacing w:line="360" w:lineRule="auto"/>
              <w:jc w:val="center"/>
              <w:rPr>
                <w:rFonts w:ascii="Times New Roman" w:hAnsi="Times New Roman"/>
                <w:sz w:val="28"/>
                <w:szCs w:val="28"/>
              </w:rPr>
            </w:pPr>
            <w:r>
              <w:rPr>
                <w:rFonts w:ascii="Times New Roman" w:hAnsi="Times New Roman"/>
                <w:sz w:val="28"/>
                <w:szCs w:val="28"/>
                <w:lang w:val="ru-RU"/>
              </w:rPr>
              <w:t>32553848</w:t>
            </w:r>
          </w:p>
        </w:tc>
      </w:tr>
      <w:tr w:rsidR="00B8017F" w:rsidRPr="00853CC5" w:rsidTr="00B8017F">
        <w:tc>
          <w:tcPr>
            <w:tcW w:w="838" w:type="dxa"/>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4</w:t>
            </w:r>
          </w:p>
        </w:tc>
        <w:tc>
          <w:tcPr>
            <w:tcW w:w="6882" w:type="dxa"/>
          </w:tcPr>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Текущий ремонт зданий и сооружений</w:t>
            </w:r>
          </w:p>
        </w:tc>
        <w:tc>
          <w:tcPr>
            <w:tcW w:w="1850" w:type="dxa"/>
          </w:tcPr>
          <w:p w:rsidR="00B8017F" w:rsidRPr="009D2C2D" w:rsidRDefault="00B8017F" w:rsidP="00B8017F">
            <w:pPr>
              <w:spacing w:line="360" w:lineRule="auto"/>
              <w:jc w:val="center"/>
              <w:rPr>
                <w:rFonts w:ascii="Times New Roman" w:hAnsi="Times New Roman"/>
                <w:sz w:val="28"/>
                <w:szCs w:val="28"/>
              </w:rPr>
            </w:pPr>
            <w:r>
              <w:rPr>
                <w:rFonts w:ascii="Times New Roman" w:hAnsi="Times New Roman"/>
                <w:sz w:val="28"/>
                <w:szCs w:val="28"/>
                <w:lang w:val="ru-RU"/>
              </w:rPr>
              <w:t>16276924</w:t>
            </w:r>
          </w:p>
        </w:tc>
      </w:tr>
      <w:tr w:rsidR="00B8017F" w:rsidRPr="00853CC5" w:rsidTr="00B8017F">
        <w:tc>
          <w:tcPr>
            <w:tcW w:w="838" w:type="dxa"/>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5</w:t>
            </w:r>
          </w:p>
        </w:tc>
        <w:tc>
          <w:tcPr>
            <w:tcW w:w="6882" w:type="dxa"/>
          </w:tcPr>
          <w:p w:rsidR="00B8017F" w:rsidRPr="007611A5" w:rsidRDefault="00B8017F" w:rsidP="00B8017F">
            <w:pPr>
              <w:spacing w:line="360" w:lineRule="auto"/>
              <w:jc w:val="both"/>
              <w:rPr>
                <w:rFonts w:ascii="Times New Roman" w:hAnsi="Times New Roman"/>
                <w:sz w:val="28"/>
                <w:szCs w:val="28"/>
                <w:lang w:val="ru-RU"/>
              </w:rPr>
            </w:pPr>
            <w:r w:rsidRPr="007611A5">
              <w:rPr>
                <w:rFonts w:ascii="Times New Roman" w:hAnsi="Times New Roman"/>
                <w:sz w:val="28"/>
                <w:szCs w:val="28"/>
                <w:lang w:val="ru-RU"/>
              </w:rPr>
              <w:t>Расходы по охране труда и противопожарной технике</w:t>
            </w:r>
          </w:p>
        </w:tc>
        <w:tc>
          <w:tcPr>
            <w:tcW w:w="1850" w:type="dxa"/>
            <w:vAlign w:val="center"/>
          </w:tcPr>
          <w:p w:rsidR="00B8017F" w:rsidRPr="007611A5"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541500</w:t>
            </w:r>
          </w:p>
        </w:tc>
      </w:tr>
      <w:tr w:rsidR="00B8017F" w:rsidRPr="007611A5" w:rsidTr="00B8017F">
        <w:tc>
          <w:tcPr>
            <w:tcW w:w="838" w:type="dxa"/>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6</w:t>
            </w:r>
          </w:p>
        </w:tc>
        <w:tc>
          <w:tcPr>
            <w:tcW w:w="6882" w:type="dxa"/>
          </w:tcPr>
          <w:p w:rsidR="00B8017F" w:rsidRPr="007611A5" w:rsidRDefault="00B8017F" w:rsidP="00B8017F">
            <w:pPr>
              <w:spacing w:line="360" w:lineRule="auto"/>
              <w:jc w:val="both"/>
              <w:rPr>
                <w:rFonts w:ascii="Times New Roman" w:hAnsi="Times New Roman"/>
                <w:sz w:val="28"/>
                <w:szCs w:val="28"/>
              </w:rPr>
            </w:pPr>
            <w:r w:rsidRPr="007611A5">
              <w:rPr>
                <w:rFonts w:ascii="Times New Roman" w:hAnsi="Times New Roman"/>
                <w:sz w:val="28"/>
                <w:szCs w:val="28"/>
              </w:rPr>
              <w:t>Прочие расходы</w:t>
            </w:r>
          </w:p>
        </w:tc>
        <w:tc>
          <w:tcPr>
            <w:tcW w:w="1850" w:type="dxa"/>
            <w:vAlign w:val="center"/>
          </w:tcPr>
          <w:p w:rsidR="00B8017F" w:rsidRPr="00B94768"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108062858</w:t>
            </w:r>
          </w:p>
        </w:tc>
      </w:tr>
      <w:tr w:rsidR="00B8017F" w:rsidRPr="007611A5" w:rsidTr="00B8017F">
        <w:tc>
          <w:tcPr>
            <w:tcW w:w="7720" w:type="dxa"/>
            <w:gridSpan w:val="2"/>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Всего:</w:t>
            </w:r>
          </w:p>
        </w:tc>
        <w:tc>
          <w:tcPr>
            <w:tcW w:w="1850" w:type="dxa"/>
            <w:vAlign w:val="center"/>
          </w:tcPr>
          <w:p w:rsidR="00B8017F" w:rsidRPr="00B94768"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118869144</w:t>
            </w:r>
          </w:p>
        </w:tc>
      </w:tr>
    </w:tbl>
    <w:p w:rsidR="00B8017F" w:rsidRPr="007611A5" w:rsidRDefault="00B8017F" w:rsidP="00B8017F">
      <w:pPr>
        <w:spacing w:after="0" w:line="360" w:lineRule="auto"/>
        <w:jc w:val="both"/>
        <w:rPr>
          <w:rFonts w:ascii="Times New Roman" w:hAnsi="Times New Roman"/>
          <w:sz w:val="28"/>
          <w:szCs w:val="28"/>
        </w:rPr>
      </w:pPr>
    </w:p>
    <w:p w:rsidR="00B8017F" w:rsidRDefault="00B8017F" w:rsidP="00B8017F">
      <w:pPr>
        <w:spacing w:after="0" w:line="360" w:lineRule="auto"/>
        <w:jc w:val="center"/>
        <w:rPr>
          <w:rFonts w:ascii="Times New Roman" w:hAnsi="Times New Roman"/>
          <w:b/>
          <w:sz w:val="28"/>
          <w:szCs w:val="28"/>
          <w:lang w:val="ru-RU"/>
        </w:rPr>
      </w:pPr>
      <w:r>
        <w:rPr>
          <w:rFonts w:ascii="Times New Roman" w:hAnsi="Times New Roman"/>
          <w:b/>
          <w:sz w:val="28"/>
          <w:szCs w:val="28"/>
          <w:lang w:val="ru-RU"/>
        </w:rPr>
        <w:t>3.</w:t>
      </w:r>
      <w:r w:rsidRPr="00007534">
        <w:rPr>
          <w:rFonts w:ascii="Times New Roman" w:hAnsi="Times New Roman"/>
          <w:b/>
          <w:sz w:val="28"/>
          <w:szCs w:val="28"/>
          <w:lang w:val="ru-RU"/>
        </w:rPr>
        <w:t>7. Расчет общезаводских расходов</w:t>
      </w:r>
    </w:p>
    <w:p w:rsidR="00007534" w:rsidRPr="00007534" w:rsidRDefault="00007534" w:rsidP="00B8017F">
      <w:pPr>
        <w:spacing w:after="0" w:line="360" w:lineRule="auto"/>
        <w:jc w:val="center"/>
        <w:rPr>
          <w:rFonts w:ascii="Times New Roman" w:hAnsi="Times New Roman"/>
          <w:b/>
          <w:sz w:val="28"/>
          <w:szCs w:val="28"/>
          <w:lang w:val="ru-RU"/>
        </w:rPr>
      </w:pPr>
    </w:p>
    <w:p w:rsidR="00B8017F" w:rsidRPr="007611A5" w:rsidRDefault="00B8017F" w:rsidP="00B8017F">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Общезаводские расходы включают затраты на управление в организацию производства на предприятии в целом: содержание дирекции, амортизацию, содержание и ремонт основных средств общезаводского назначения, подготовку кадров, охрана завода и т.д.</w:t>
      </w:r>
    </w:p>
    <w:p w:rsidR="00B8017F" w:rsidRPr="007611A5" w:rsidRDefault="00B8017F" w:rsidP="00B8017F">
      <w:pPr>
        <w:spacing w:after="0" w:line="360" w:lineRule="auto"/>
        <w:ind w:firstLine="709"/>
        <w:jc w:val="both"/>
        <w:rPr>
          <w:rFonts w:ascii="Times New Roman" w:hAnsi="Times New Roman"/>
          <w:sz w:val="28"/>
          <w:szCs w:val="28"/>
          <w:lang w:val="ru-RU"/>
        </w:rPr>
      </w:pPr>
      <w:r w:rsidRPr="007611A5">
        <w:rPr>
          <w:rFonts w:ascii="Times New Roman" w:hAnsi="Times New Roman"/>
          <w:sz w:val="28"/>
          <w:szCs w:val="28"/>
          <w:lang w:val="ru-RU"/>
        </w:rPr>
        <w:t xml:space="preserve">Эти расходы определяются в проекте в размере 45% от основной и дополнительной заработной платы производственных рабочих (основных и вспомогательных по данным табл. </w:t>
      </w:r>
      <w:r>
        <w:rPr>
          <w:rFonts w:ascii="Times New Roman" w:hAnsi="Times New Roman"/>
          <w:sz w:val="28"/>
          <w:szCs w:val="28"/>
          <w:lang w:val="ru-RU"/>
        </w:rPr>
        <w:t>3.</w:t>
      </w:r>
      <w:r w:rsidRPr="007611A5">
        <w:rPr>
          <w:rFonts w:ascii="Times New Roman" w:hAnsi="Times New Roman"/>
          <w:sz w:val="28"/>
          <w:szCs w:val="28"/>
          <w:lang w:val="ru-RU"/>
        </w:rPr>
        <w:t>4).</w:t>
      </w:r>
    </w:p>
    <w:p w:rsidR="00B8017F" w:rsidRPr="00CC561D" w:rsidRDefault="00B8017F" w:rsidP="00B8017F">
      <w:pPr>
        <w:spacing w:after="0" w:line="360" w:lineRule="auto"/>
        <w:jc w:val="center"/>
        <w:rPr>
          <w:rFonts w:ascii="Times New Roman" w:hAnsi="Times New Roman"/>
          <w:sz w:val="28"/>
          <w:szCs w:val="28"/>
          <w:lang w:val="ru-RU"/>
        </w:rPr>
      </w:pPr>
      <m:oMathPara>
        <m:oMath>
          <m:r>
            <m:rPr>
              <m:sty m:val="p"/>
            </m:rPr>
            <w:rPr>
              <w:rFonts w:ascii="Cambria Math" w:hAnsi="Cambria Math"/>
              <w:sz w:val="28"/>
              <w:szCs w:val="28"/>
              <w:lang w:val="ru-RU"/>
            </w:rPr>
            <m:t>200864169∙</m:t>
          </m:r>
          <m:r>
            <m:rPr>
              <m:sty m:val="p"/>
            </m:rPr>
            <w:rPr>
              <w:rFonts w:ascii="Cambria Math" w:hAnsi="Times New Roman"/>
              <w:sz w:val="28"/>
              <w:szCs w:val="28"/>
              <w:lang w:val="ru-RU"/>
            </w:rPr>
            <m:t xml:space="preserve">0,45=90388876 </m:t>
          </m:r>
          <m:r>
            <m:rPr>
              <m:sty m:val="p"/>
            </m:rPr>
            <w:rPr>
              <w:rFonts w:ascii="Cambria Math" w:hAnsi="Times New Roman"/>
              <w:sz w:val="28"/>
              <w:szCs w:val="28"/>
              <w:lang w:val="ru-RU"/>
            </w:rPr>
            <m:t>сум</m:t>
          </m:r>
        </m:oMath>
      </m:oMathPara>
    </w:p>
    <w:p w:rsidR="00B8017F" w:rsidRDefault="00B8017F" w:rsidP="00B8017F">
      <w:pPr>
        <w:spacing w:after="0" w:line="360" w:lineRule="auto"/>
        <w:jc w:val="center"/>
        <w:rPr>
          <w:rFonts w:ascii="Times New Roman" w:hAnsi="Times New Roman"/>
          <w:b/>
          <w:sz w:val="28"/>
          <w:szCs w:val="28"/>
          <w:lang w:val="ru-RU"/>
        </w:rPr>
      </w:pPr>
    </w:p>
    <w:p w:rsidR="00432E2D" w:rsidRDefault="00432E2D" w:rsidP="00B8017F">
      <w:pPr>
        <w:spacing w:after="0" w:line="360" w:lineRule="auto"/>
        <w:jc w:val="center"/>
        <w:rPr>
          <w:rFonts w:ascii="Times New Roman" w:hAnsi="Times New Roman"/>
          <w:b/>
          <w:sz w:val="28"/>
          <w:szCs w:val="28"/>
          <w:lang w:val="ru-RU"/>
        </w:rPr>
      </w:pPr>
    </w:p>
    <w:p w:rsidR="00432E2D" w:rsidRPr="007611A5" w:rsidRDefault="00432E2D" w:rsidP="00B8017F">
      <w:pPr>
        <w:spacing w:after="0" w:line="360" w:lineRule="auto"/>
        <w:jc w:val="center"/>
        <w:rPr>
          <w:rFonts w:ascii="Times New Roman" w:hAnsi="Times New Roman"/>
          <w:b/>
          <w:sz w:val="28"/>
          <w:szCs w:val="28"/>
          <w:lang w:val="ru-RU"/>
        </w:rPr>
      </w:pPr>
    </w:p>
    <w:p w:rsidR="00B8017F" w:rsidRDefault="00B8017F" w:rsidP="00B8017F">
      <w:pPr>
        <w:spacing w:after="0" w:line="360" w:lineRule="auto"/>
        <w:jc w:val="center"/>
        <w:rPr>
          <w:rFonts w:ascii="Times New Roman" w:hAnsi="Times New Roman"/>
          <w:b/>
          <w:sz w:val="28"/>
          <w:szCs w:val="28"/>
          <w:lang w:val="ru-RU"/>
        </w:rPr>
      </w:pPr>
      <w:r>
        <w:rPr>
          <w:rFonts w:ascii="Times New Roman" w:hAnsi="Times New Roman"/>
          <w:b/>
          <w:sz w:val="28"/>
          <w:szCs w:val="28"/>
          <w:lang w:val="ru-RU"/>
        </w:rPr>
        <w:lastRenderedPageBreak/>
        <w:t>3.</w:t>
      </w:r>
      <w:r w:rsidRPr="007611A5">
        <w:rPr>
          <w:rFonts w:ascii="Times New Roman" w:hAnsi="Times New Roman"/>
          <w:b/>
          <w:sz w:val="28"/>
          <w:szCs w:val="28"/>
          <w:lang w:val="ru-RU"/>
        </w:rPr>
        <w:t>8. Расчет потерь от брака</w:t>
      </w:r>
    </w:p>
    <w:p w:rsidR="00B8017F" w:rsidRPr="007611A5" w:rsidRDefault="00B8017F" w:rsidP="00B8017F">
      <w:pPr>
        <w:spacing w:after="0" w:line="360" w:lineRule="auto"/>
        <w:ind w:firstLine="708"/>
        <w:jc w:val="both"/>
        <w:rPr>
          <w:rFonts w:ascii="Times New Roman" w:hAnsi="Times New Roman"/>
          <w:sz w:val="28"/>
          <w:szCs w:val="28"/>
          <w:lang w:val="ru-RU"/>
        </w:rPr>
      </w:pPr>
      <w:r w:rsidRPr="007611A5">
        <w:rPr>
          <w:rFonts w:ascii="Times New Roman" w:hAnsi="Times New Roman"/>
          <w:sz w:val="28"/>
          <w:szCs w:val="28"/>
          <w:lang w:val="ru-RU"/>
        </w:rPr>
        <w:t>Размер по потерям от брака принимаются равным 0,2</w:t>
      </w:r>
      <w:r>
        <w:rPr>
          <w:rFonts w:ascii="Times New Roman" w:hAnsi="Times New Roman"/>
          <w:sz w:val="28"/>
          <w:szCs w:val="28"/>
          <w:lang w:val="ru-RU"/>
        </w:rPr>
        <w:t xml:space="preserve"> </w:t>
      </w:r>
      <w:r w:rsidRPr="007611A5">
        <w:rPr>
          <w:rFonts w:ascii="Times New Roman" w:hAnsi="Times New Roman"/>
          <w:sz w:val="28"/>
          <w:szCs w:val="28"/>
          <w:lang w:val="ru-RU"/>
        </w:rPr>
        <w:t xml:space="preserve">% от сметной стоимости материалов по данным табл. </w:t>
      </w:r>
      <w:r>
        <w:rPr>
          <w:rFonts w:ascii="Times New Roman" w:hAnsi="Times New Roman"/>
          <w:sz w:val="28"/>
          <w:szCs w:val="28"/>
          <w:lang w:val="ru-RU"/>
        </w:rPr>
        <w:t>3.</w:t>
      </w:r>
      <w:r w:rsidRPr="007611A5">
        <w:rPr>
          <w:rFonts w:ascii="Times New Roman" w:hAnsi="Times New Roman"/>
          <w:sz w:val="28"/>
          <w:szCs w:val="28"/>
          <w:lang w:val="ru-RU"/>
        </w:rPr>
        <w:t>1.</w:t>
      </w:r>
    </w:p>
    <w:p w:rsidR="00B8017F" w:rsidRPr="00432E2D" w:rsidRDefault="00B8017F" w:rsidP="00B8017F">
      <w:pPr>
        <w:spacing w:after="0" w:line="360" w:lineRule="auto"/>
        <w:jc w:val="center"/>
        <w:rPr>
          <w:rFonts w:ascii="Times New Roman" w:hAnsi="Times New Roman"/>
          <w:sz w:val="28"/>
          <w:szCs w:val="28"/>
          <w:lang w:val="ru-RU"/>
        </w:rPr>
      </w:pPr>
      <m:oMathPara>
        <m:oMath>
          <m:r>
            <m:rPr>
              <m:sty m:val="p"/>
            </m:rPr>
            <w:rPr>
              <w:rFonts w:ascii="Cambria Math" w:hAnsi="Cambria Math"/>
              <w:sz w:val="28"/>
              <w:szCs w:val="28"/>
              <w:lang w:val="ru-RU"/>
            </w:rPr>
            <m:t>5811080000∙</m:t>
          </m:r>
          <m:r>
            <m:rPr>
              <m:sty m:val="p"/>
            </m:rPr>
            <w:rPr>
              <w:rFonts w:ascii="Cambria Math" w:hAnsi="Times New Roman"/>
              <w:sz w:val="28"/>
              <w:szCs w:val="28"/>
              <w:lang w:val="ru-RU"/>
            </w:rPr>
            <m:t xml:space="preserve">0,02=116221600 </m:t>
          </m:r>
          <m:r>
            <m:rPr>
              <m:sty m:val="p"/>
            </m:rPr>
            <w:rPr>
              <w:rFonts w:ascii="Cambria Math" w:hAnsi="Times New Roman"/>
              <w:sz w:val="28"/>
              <w:szCs w:val="28"/>
              <w:lang w:val="ru-RU"/>
            </w:rPr>
            <m:t>сум</m:t>
          </m:r>
        </m:oMath>
      </m:oMathPara>
    </w:p>
    <w:p w:rsidR="00432E2D" w:rsidRPr="00CC561D" w:rsidRDefault="00432E2D" w:rsidP="00B8017F">
      <w:pPr>
        <w:spacing w:after="0" w:line="360" w:lineRule="auto"/>
        <w:jc w:val="center"/>
        <w:rPr>
          <w:rFonts w:ascii="Times New Roman" w:hAnsi="Times New Roman"/>
          <w:sz w:val="28"/>
          <w:szCs w:val="28"/>
          <w:lang w:val="ru-RU"/>
        </w:rPr>
      </w:pPr>
    </w:p>
    <w:p w:rsidR="00B8017F" w:rsidRDefault="00B8017F" w:rsidP="00B8017F">
      <w:pPr>
        <w:spacing w:after="0" w:line="360" w:lineRule="auto"/>
        <w:jc w:val="center"/>
        <w:rPr>
          <w:rFonts w:ascii="Times New Roman" w:hAnsi="Times New Roman"/>
          <w:b/>
          <w:sz w:val="28"/>
          <w:szCs w:val="28"/>
          <w:lang w:val="ru-RU"/>
        </w:rPr>
      </w:pPr>
      <w:r>
        <w:rPr>
          <w:rFonts w:ascii="Times New Roman" w:hAnsi="Times New Roman"/>
          <w:b/>
          <w:sz w:val="28"/>
          <w:szCs w:val="28"/>
          <w:lang w:val="ru-RU"/>
        </w:rPr>
        <w:t>3.</w:t>
      </w:r>
      <w:r w:rsidRPr="007611A5">
        <w:rPr>
          <w:rFonts w:ascii="Times New Roman" w:hAnsi="Times New Roman"/>
          <w:b/>
          <w:sz w:val="28"/>
          <w:szCs w:val="28"/>
          <w:lang w:val="ru-RU"/>
        </w:rPr>
        <w:t>9. Определение фабрично-заводской себестоимости</w:t>
      </w:r>
    </w:p>
    <w:p w:rsidR="00007534" w:rsidRPr="007611A5" w:rsidRDefault="00007534" w:rsidP="00B8017F">
      <w:pPr>
        <w:spacing w:after="0" w:line="360" w:lineRule="auto"/>
        <w:jc w:val="center"/>
        <w:rPr>
          <w:rFonts w:ascii="Times New Roman" w:hAnsi="Times New Roman"/>
          <w:b/>
          <w:sz w:val="28"/>
          <w:szCs w:val="28"/>
          <w:lang w:val="ru-RU"/>
        </w:rPr>
      </w:pPr>
    </w:p>
    <w:p w:rsidR="00B8017F" w:rsidRPr="007611A5" w:rsidRDefault="00B8017F" w:rsidP="00B8017F">
      <w:pPr>
        <w:spacing w:after="0" w:line="360" w:lineRule="auto"/>
        <w:ind w:firstLine="708"/>
        <w:jc w:val="both"/>
        <w:rPr>
          <w:rFonts w:ascii="Times New Roman" w:hAnsi="Times New Roman"/>
          <w:sz w:val="28"/>
          <w:szCs w:val="28"/>
          <w:lang w:val="ru-RU"/>
        </w:rPr>
      </w:pPr>
      <w:r w:rsidRPr="007611A5">
        <w:rPr>
          <w:rFonts w:ascii="Times New Roman" w:hAnsi="Times New Roman"/>
          <w:sz w:val="28"/>
          <w:szCs w:val="28"/>
          <w:lang w:val="ru-RU"/>
        </w:rPr>
        <w:t xml:space="preserve">Фабрично-заводские себестоимость определяется как сумма цеховой себестоимости общезаводских расходов и потерь от брака. </w:t>
      </w:r>
    </w:p>
    <w:p w:rsidR="00B8017F" w:rsidRPr="00CC561D" w:rsidRDefault="00B8017F" w:rsidP="00B8017F">
      <w:pPr>
        <w:spacing w:after="0" w:line="360" w:lineRule="auto"/>
        <w:jc w:val="center"/>
        <w:rPr>
          <w:rFonts w:ascii="Times New Roman" w:hAnsi="Times New Roman"/>
          <w:sz w:val="28"/>
          <w:szCs w:val="28"/>
          <w:lang w:val="ru-RU"/>
        </w:rPr>
      </w:pPr>
      <m:oMathPara>
        <m:oMath>
          <m:r>
            <m:rPr>
              <m:sty m:val="p"/>
            </m:rPr>
            <w:rPr>
              <w:rFonts w:ascii="Cambria Math" w:hAnsi="Cambria Math"/>
              <w:sz w:val="28"/>
              <w:szCs w:val="28"/>
              <w:lang w:val="ru-RU"/>
            </w:rPr>
            <m:t>118869144+</m:t>
          </m:r>
          <m:r>
            <m:rPr>
              <m:sty m:val="p"/>
            </m:rPr>
            <w:rPr>
              <w:rFonts w:ascii="Cambria Math" w:hAnsi="Times New Roman"/>
              <w:sz w:val="28"/>
              <w:szCs w:val="28"/>
              <w:lang w:val="ru-RU"/>
            </w:rPr>
            <m:t xml:space="preserve">90388876+116221600=325479620 </m:t>
          </m:r>
          <m:r>
            <m:rPr>
              <m:sty m:val="p"/>
            </m:rPr>
            <w:rPr>
              <w:rFonts w:ascii="Cambria Math" w:hAnsi="Times New Roman"/>
              <w:sz w:val="28"/>
              <w:szCs w:val="28"/>
              <w:lang w:val="ru-RU"/>
            </w:rPr>
            <m:t>сум</m:t>
          </m:r>
        </m:oMath>
      </m:oMathPara>
    </w:p>
    <w:p w:rsidR="00B8017F" w:rsidRPr="007611A5" w:rsidRDefault="00B8017F" w:rsidP="00B8017F">
      <w:pPr>
        <w:spacing w:after="0" w:line="360" w:lineRule="auto"/>
        <w:jc w:val="center"/>
        <w:rPr>
          <w:rFonts w:ascii="Times New Roman" w:hAnsi="Times New Roman"/>
          <w:b/>
          <w:sz w:val="28"/>
          <w:szCs w:val="28"/>
          <w:lang w:val="ru-RU"/>
        </w:rPr>
      </w:pPr>
    </w:p>
    <w:p w:rsidR="00B8017F" w:rsidRDefault="00B8017F" w:rsidP="00B8017F">
      <w:pPr>
        <w:spacing w:after="0" w:line="360" w:lineRule="auto"/>
        <w:jc w:val="center"/>
        <w:rPr>
          <w:rFonts w:ascii="Times New Roman" w:hAnsi="Times New Roman"/>
          <w:b/>
          <w:sz w:val="28"/>
          <w:szCs w:val="28"/>
          <w:lang w:val="ru-RU"/>
        </w:rPr>
      </w:pPr>
      <w:r>
        <w:rPr>
          <w:rFonts w:ascii="Times New Roman" w:hAnsi="Times New Roman"/>
          <w:b/>
          <w:sz w:val="28"/>
          <w:szCs w:val="28"/>
          <w:lang w:val="ru-RU"/>
        </w:rPr>
        <w:t>3.</w:t>
      </w:r>
      <w:r w:rsidRPr="007611A5">
        <w:rPr>
          <w:rFonts w:ascii="Times New Roman" w:hAnsi="Times New Roman"/>
          <w:b/>
          <w:sz w:val="28"/>
          <w:szCs w:val="28"/>
          <w:lang w:val="ru-RU"/>
        </w:rPr>
        <w:t>10. Расчет внепроизводственных расходов</w:t>
      </w:r>
    </w:p>
    <w:p w:rsidR="00007534" w:rsidRPr="007611A5" w:rsidRDefault="00007534" w:rsidP="00B8017F">
      <w:pPr>
        <w:spacing w:after="0" w:line="360" w:lineRule="auto"/>
        <w:jc w:val="center"/>
        <w:rPr>
          <w:rFonts w:ascii="Times New Roman" w:hAnsi="Times New Roman"/>
          <w:b/>
          <w:sz w:val="28"/>
          <w:szCs w:val="28"/>
          <w:lang w:val="ru-RU"/>
        </w:rPr>
      </w:pPr>
    </w:p>
    <w:p w:rsidR="00B8017F" w:rsidRPr="007611A5" w:rsidRDefault="00B8017F" w:rsidP="00B8017F">
      <w:pPr>
        <w:spacing w:after="0" w:line="360" w:lineRule="auto"/>
        <w:ind w:firstLine="708"/>
        <w:jc w:val="both"/>
        <w:rPr>
          <w:rFonts w:ascii="Times New Roman" w:hAnsi="Times New Roman"/>
          <w:sz w:val="28"/>
          <w:szCs w:val="28"/>
          <w:lang w:val="ru-RU"/>
        </w:rPr>
      </w:pPr>
      <w:r w:rsidRPr="007611A5">
        <w:rPr>
          <w:rFonts w:ascii="Times New Roman" w:hAnsi="Times New Roman"/>
          <w:sz w:val="28"/>
          <w:szCs w:val="28"/>
          <w:lang w:val="ru-RU"/>
        </w:rPr>
        <w:t xml:space="preserve">Размер внепроизводственных расходов состоит из затрат, связанных с реализацией готовой продукции, а также отчисления на содержание вышестоящих организаций. </w:t>
      </w:r>
    </w:p>
    <w:p w:rsidR="00B8017F" w:rsidRPr="007611A5" w:rsidRDefault="00B8017F" w:rsidP="00B8017F">
      <w:pPr>
        <w:spacing w:after="0" w:line="360" w:lineRule="auto"/>
        <w:ind w:firstLine="708"/>
        <w:jc w:val="both"/>
        <w:rPr>
          <w:rFonts w:ascii="Times New Roman" w:hAnsi="Times New Roman"/>
          <w:sz w:val="28"/>
          <w:szCs w:val="28"/>
          <w:lang w:val="ru-RU"/>
        </w:rPr>
      </w:pPr>
      <w:r w:rsidRPr="007611A5">
        <w:rPr>
          <w:rFonts w:ascii="Times New Roman" w:hAnsi="Times New Roman"/>
          <w:sz w:val="28"/>
          <w:szCs w:val="28"/>
          <w:lang w:val="ru-RU"/>
        </w:rPr>
        <w:t>В проекте внепроизводственные расходы следует принять в размере 4</w:t>
      </w:r>
      <w:r>
        <w:rPr>
          <w:rFonts w:ascii="Times New Roman" w:hAnsi="Times New Roman"/>
          <w:sz w:val="28"/>
          <w:szCs w:val="28"/>
          <w:lang w:val="ru-RU"/>
        </w:rPr>
        <w:t xml:space="preserve"> </w:t>
      </w:r>
      <w:r w:rsidRPr="007611A5">
        <w:rPr>
          <w:rFonts w:ascii="Times New Roman" w:hAnsi="Times New Roman"/>
          <w:sz w:val="28"/>
          <w:szCs w:val="28"/>
          <w:lang w:val="ru-RU"/>
        </w:rPr>
        <w:t xml:space="preserve">% от заводской себестоимости. </w:t>
      </w:r>
    </w:p>
    <w:p w:rsidR="00B8017F" w:rsidRPr="00CC561D" w:rsidRDefault="00B8017F" w:rsidP="00B8017F">
      <w:pPr>
        <w:spacing w:after="0" w:line="360" w:lineRule="auto"/>
        <w:jc w:val="center"/>
        <w:rPr>
          <w:rFonts w:ascii="Times New Roman" w:hAnsi="Times New Roman"/>
          <w:sz w:val="28"/>
          <w:szCs w:val="28"/>
          <w:lang w:val="ru-RU"/>
        </w:rPr>
      </w:pPr>
      <m:oMathPara>
        <m:oMath>
          <m:r>
            <m:rPr>
              <m:sty m:val="p"/>
            </m:rPr>
            <w:rPr>
              <w:rFonts w:ascii="Cambria Math" w:hAnsi="Times New Roman"/>
              <w:sz w:val="28"/>
              <w:szCs w:val="28"/>
              <w:lang w:val="ru-RU"/>
            </w:rPr>
            <m:t>325479620</m:t>
          </m:r>
          <m:r>
            <m:rPr>
              <m:sty m:val="p"/>
            </m:rPr>
            <w:rPr>
              <w:rFonts w:ascii="Cambria Math" w:hAnsi="Cambria Math"/>
              <w:sz w:val="28"/>
              <w:szCs w:val="28"/>
              <w:lang w:val="ru-RU"/>
            </w:rPr>
            <m:t>∙</m:t>
          </m:r>
          <m:r>
            <m:rPr>
              <m:sty m:val="p"/>
            </m:rPr>
            <w:rPr>
              <w:rFonts w:ascii="Cambria Math" w:hAnsi="Times New Roman"/>
              <w:sz w:val="28"/>
              <w:szCs w:val="28"/>
              <w:lang w:val="ru-RU"/>
            </w:rPr>
            <m:t xml:space="preserve">0,04=13019185 </m:t>
          </m:r>
          <m:r>
            <m:rPr>
              <m:sty m:val="p"/>
            </m:rPr>
            <w:rPr>
              <w:rFonts w:ascii="Cambria Math" w:hAnsi="Times New Roman"/>
              <w:sz w:val="28"/>
              <w:szCs w:val="28"/>
              <w:lang w:val="ru-RU"/>
            </w:rPr>
            <m:t>сум</m:t>
          </m:r>
        </m:oMath>
      </m:oMathPara>
    </w:p>
    <w:p w:rsidR="00B8017F" w:rsidRDefault="00B8017F" w:rsidP="00B8017F">
      <w:pPr>
        <w:spacing w:after="0" w:line="360" w:lineRule="auto"/>
        <w:jc w:val="center"/>
        <w:rPr>
          <w:rFonts w:ascii="Times New Roman" w:hAnsi="Times New Roman"/>
          <w:b/>
          <w:sz w:val="28"/>
          <w:szCs w:val="28"/>
          <w:lang w:val="ru-RU"/>
        </w:rPr>
      </w:pPr>
    </w:p>
    <w:p w:rsidR="00B8017F" w:rsidRDefault="00B8017F" w:rsidP="00B8017F">
      <w:pPr>
        <w:spacing w:after="0" w:line="360" w:lineRule="auto"/>
        <w:jc w:val="center"/>
        <w:rPr>
          <w:rFonts w:ascii="Times New Roman" w:hAnsi="Times New Roman"/>
          <w:b/>
          <w:sz w:val="28"/>
          <w:szCs w:val="28"/>
          <w:lang w:val="ru-RU"/>
        </w:rPr>
      </w:pPr>
      <w:r>
        <w:rPr>
          <w:rFonts w:ascii="Times New Roman" w:hAnsi="Times New Roman"/>
          <w:b/>
          <w:sz w:val="28"/>
          <w:szCs w:val="28"/>
          <w:lang w:val="ru-RU"/>
        </w:rPr>
        <w:t>3.</w:t>
      </w:r>
      <w:r w:rsidRPr="007611A5">
        <w:rPr>
          <w:rFonts w:ascii="Times New Roman" w:hAnsi="Times New Roman"/>
          <w:b/>
          <w:sz w:val="28"/>
          <w:szCs w:val="28"/>
          <w:lang w:val="ru-RU"/>
        </w:rPr>
        <w:t>11. Расчет полной себестоимости продукции</w:t>
      </w:r>
    </w:p>
    <w:p w:rsidR="00007534" w:rsidRPr="007611A5" w:rsidRDefault="00007534" w:rsidP="00B8017F">
      <w:pPr>
        <w:spacing w:after="0" w:line="360" w:lineRule="auto"/>
        <w:jc w:val="center"/>
        <w:rPr>
          <w:rFonts w:ascii="Times New Roman" w:hAnsi="Times New Roman"/>
          <w:b/>
          <w:sz w:val="28"/>
          <w:szCs w:val="28"/>
          <w:lang w:val="ru-RU"/>
        </w:rPr>
      </w:pPr>
    </w:p>
    <w:p w:rsidR="00B8017F" w:rsidRPr="007611A5" w:rsidRDefault="00B8017F" w:rsidP="00B8017F">
      <w:pPr>
        <w:spacing w:after="0" w:line="360" w:lineRule="auto"/>
        <w:ind w:firstLine="708"/>
        <w:jc w:val="both"/>
        <w:rPr>
          <w:rFonts w:ascii="Times New Roman" w:hAnsi="Times New Roman"/>
          <w:sz w:val="28"/>
          <w:szCs w:val="28"/>
          <w:lang w:val="ru-RU"/>
        </w:rPr>
      </w:pPr>
      <w:r w:rsidRPr="007611A5">
        <w:rPr>
          <w:rFonts w:ascii="Times New Roman" w:hAnsi="Times New Roman"/>
          <w:sz w:val="28"/>
          <w:szCs w:val="28"/>
          <w:lang w:val="ru-RU"/>
        </w:rPr>
        <w:t>Полная себестоимость определяется как сумма фабрично-заводской себестоимости и внепроизводственных расходов.</w:t>
      </w:r>
    </w:p>
    <w:p w:rsidR="00B8017F" w:rsidRPr="007611A5" w:rsidRDefault="00B8017F" w:rsidP="00B8017F">
      <w:pPr>
        <w:spacing w:after="0" w:line="360" w:lineRule="auto"/>
        <w:ind w:firstLine="708"/>
        <w:jc w:val="both"/>
        <w:rPr>
          <w:rFonts w:ascii="Times New Roman" w:hAnsi="Times New Roman"/>
          <w:sz w:val="28"/>
          <w:szCs w:val="28"/>
          <w:lang w:val="ru-RU"/>
        </w:rPr>
      </w:pPr>
      <w:r w:rsidRPr="007611A5">
        <w:rPr>
          <w:rFonts w:ascii="Times New Roman" w:hAnsi="Times New Roman"/>
          <w:sz w:val="28"/>
          <w:szCs w:val="28"/>
          <w:lang w:val="ru-RU"/>
        </w:rPr>
        <w:t xml:space="preserve">Все расчеты сводятся в таблицу </w:t>
      </w:r>
      <w:r>
        <w:rPr>
          <w:rFonts w:ascii="Times New Roman" w:hAnsi="Times New Roman"/>
          <w:sz w:val="28"/>
          <w:szCs w:val="28"/>
          <w:lang w:val="ru-RU"/>
        </w:rPr>
        <w:t>3.</w:t>
      </w:r>
      <w:r w:rsidRPr="007611A5">
        <w:rPr>
          <w:rFonts w:ascii="Times New Roman" w:hAnsi="Times New Roman"/>
          <w:sz w:val="28"/>
          <w:szCs w:val="28"/>
          <w:lang w:val="ru-RU"/>
        </w:rPr>
        <w:t>8.</w:t>
      </w:r>
    </w:p>
    <w:p w:rsidR="00B8017F" w:rsidRDefault="00B8017F" w:rsidP="00B8017F">
      <w:pPr>
        <w:spacing w:after="0" w:line="360" w:lineRule="auto"/>
        <w:jc w:val="right"/>
        <w:rPr>
          <w:rFonts w:ascii="Times New Roman" w:hAnsi="Times New Roman"/>
          <w:b/>
          <w:sz w:val="28"/>
          <w:szCs w:val="28"/>
          <w:lang w:val="ru-RU"/>
        </w:rPr>
      </w:pPr>
    </w:p>
    <w:p w:rsidR="00B8017F" w:rsidRDefault="00B8017F" w:rsidP="00B8017F">
      <w:pPr>
        <w:spacing w:after="0" w:line="360" w:lineRule="auto"/>
        <w:jc w:val="right"/>
        <w:rPr>
          <w:rFonts w:ascii="Times New Roman" w:hAnsi="Times New Roman"/>
          <w:b/>
          <w:sz w:val="28"/>
          <w:szCs w:val="28"/>
          <w:lang w:val="ru-RU"/>
        </w:rPr>
      </w:pPr>
    </w:p>
    <w:p w:rsidR="00B8017F" w:rsidRPr="00CC561D" w:rsidRDefault="00B8017F" w:rsidP="00B8017F">
      <w:pPr>
        <w:spacing w:after="0" w:line="360" w:lineRule="auto"/>
        <w:jc w:val="right"/>
        <w:rPr>
          <w:rFonts w:ascii="Times New Roman" w:hAnsi="Times New Roman"/>
          <w:b/>
          <w:sz w:val="28"/>
          <w:szCs w:val="28"/>
          <w:lang w:val="ru-RU"/>
        </w:rPr>
      </w:pPr>
      <w:r w:rsidRPr="00CC561D">
        <w:rPr>
          <w:rFonts w:ascii="Times New Roman" w:hAnsi="Times New Roman"/>
          <w:b/>
          <w:sz w:val="28"/>
          <w:szCs w:val="28"/>
          <w:lang w:val="ru-RU"/>
        </w:rPr>
        <w:lastRenderedPageBreak/>
        <w:t>Таблица 3.8</w:t>
      </w:r>
    </w:p>
    <w:tbl>
      <w:tblPr>
        <w:tblStyle w:val="a3"/>
        <w:tblW w:w="10637" w:type="dxa"/>
        <w:tblInd w:w="-601" w:type="dxa"/>
        <w:tblLayout w:type="fixed"/>
        <w:tblLook w:val="01E0" w:firstRow="1" w:lastRow="1" w:firstColumn="1" w:lastColumn="1" w:noHBand="0" w:noVBand="0"/>
      </w:tblPr>
      <w:tblGrid>
        <w:gridCol w:w="2977"/>
        <w:gridCol w:w="748"/>
        <w:gridCol w:w="1342"/>
        <w:gridCol w:w="1695"/>
        <w:gridCol w:w="1643"/>
        <w:gridCol w:w="1122"/>
        <w:gridCol w:w="1110"/>
      </w:tblGrid>
      <w:tr w:rsidR="00B8017F" w:rsidRPr="00CC561D" w:rsidTr="00B8017F">
        <w:tc>
          <w:tcPr>
            <w:tcW w:w="2977" w:type="dxa"/>
            <w:vMerge w:val="restart"/>
            <w:vAlign w:val="center"/>
          </w:tcPr>
          <w:p w:rsidR="00B8017F" w:rsidRPr="00CC561D" w:rsidRDefault="00B8017F" w:rsidP="00B8017F">
            <w:pPr>
              <w:spacing w:line="360" w:lineRule="auto"/>
              <w:jc w:val="center"/>
              <w:rPr>
                <w:rFonts w:ascii="Times New Roman" w:hAnsi="Times New Roman"/>
                <w:sz w:val="28"/>
                <w:szCs w:val="28"/>
                <w:lang w:val="ru-RU"/>
              </w:rPr>
            </w:pPr>
            <w:r w:rsidRPr="00CC561D">
              <w:rPr>
                <w:rFonts w:ascii="Times New Roman" w:hAnsi="Times New Roman"/>
                <w:sz w:val="28"/>
                <w:szCs w:val="28"/>
                <w:lang w:val="ru-RU"/>
              </w:rPr>
              <w:t>Наименование калькуляционных статей расхода</w:t>
            </w:r>
          </w:p>
        </w:tc>
        <w:tc>
          <w:tcPr>
            <w:tcW w:w="748" w:type="dxa"/>
            <w:vMerge w:val="restart"/>
            <w:vAlign w:val="center"/>
          </w:tcPr>
          <w:p w:rsidR="00B8017F" w:rsidRPr="00CC561D" w:rsidRDefault="00B8017F" w:rsidP="00B8017F">
            <w:pPr>
              <w:spacing w:line="360" w:lineRule="auto"/>
              <w:jc w:val="center"/>
              <w:rPr>
                <w:rFonts w:ascii="Times New Roman" w:hAnsi="Times New Roman"/>
                <w:sz w:val="28"/>
                <w:szCs w:val="28"/>
                <w:lang w:val="ru-RU"/>
              </w:rPr>
            </w:pPr>
            <w:r w:rsidRPr="00CC561D">
              <w:rPr>
                <w:rFonts w:ascii="Times New Roman" w:hAnsi="Times New Roman"/>
                <w:sz w:val="28"/>
                <w:szCs w:val="28"/>
                <w:lang w:val="ru-RU"/>
              </w:rPr>
              <w:t>Ед. изм</w:t>
            </w:r>
          </w:p>
        </w:tc>
        <w:tc>
          <w:tcPr>
            <w:tcW w:w="4680" w:type="dxa"/>
            <w:gridSpan w:val="3"/>
            <w:vAlign w:val="center"/>
          </w:tcPr>
          <w:p w:rsidR="00B8017F" w:rsidRPr="00CC561D" w:rsidRDefault="00B8017F" w:rsidP="00B8017F">
            <w:pPr>
              <w:spacing w:line="360" w:lineRule="auto"/>
              <w:jc w:val="center"/>
              <w:rPr>
                <w:rFonts w:ascii="Times New Roman" w:hAnsi="Times New Roman"/>
                <w:sz w:val="28"/>
                <w:szCs w:val="28"/>
                <w:lang w:val="ru-RU"/>
              </w:rPr>
            </w:pPr>
            <w:r w:rsidRPr="00CC561D">
              <w:rPr>
                <w:rFonts w:ascii="Times New Roman" w:hAnsi="Times New Roman"/>
                <w:sz w:val="28"/>
                <w:szCs w:val="28"/>
                <w:lang w:val="ru-RU"/>
              </w:rPr>
              <w:t>Затраты на годовой выпуск</w:t>
            </w:r>
          </w:p>
        </w:tc>
        <w:tc>
          <w:tcPr>
            <w:tcW w:w="2232" w:type="dxa"/>
            <w:gridSpan w:val="2"/>
            <w:vAlign w:val="center"/>
          </w:tcPr>
          <w:p w:rsidR="00B8017F" w:rsidRPr="00CC561D" w:rsidRDefault="00B8017F" w:rsidP="00B8017F">
            <w:pPr>
              <w:spacing w:line="360" w:lineRule="auto"/>
              <w:jc w:val="center"/>
              <w:rPr>
                <w:rFonts w:ascii="Times New Roman" w:hAnsi="Times New Roman"/>
                <w:sz w:val="28"/>
                <w:szCs w:val="28"/>
                <w:lang w:val="ru-RU"/>
              </w:rPr>
            </w:pPr>
            <w:r w:rsidRPr="00CC561D">
              <w:rPr>
                <w:rFonts w:ascii="Times New Roman" w:hAnsi="Times New Roman"/>
                <w:sz w:val="28"/>
                <w:szCs w:val="28"/>
                <w:lang w:val="ru-RU"/>
              </w:rPr>
              <w:t>Затраты на калькуляционную единицу</w:t>
            </w:r>
          </w:p>
        </w:tc>
      </w:tr>
      <w:tr w:rsidR="00B8017F" w:rsidRPr="007611A5" w:rsidTr="00B8017F">
        <w:tc>
          <w:tcPr>
            <w:tcW w:w="2977" w:type="dxa"/>
            <w:vMerge/>
            <w:vAlign w:val="center"/>
          </w:tcPr>
          <w:p w:rsidR="00B8017F" w:rsidRPr="00CC561D" w:rsidRDefault="00B8017F" w:rsidP="00B8017F">
            <w:pPr>
              <w:spacing w:line="360" w:lineRule="auto"/>
              <w:jc w:val="center"/>
              <w:rPr>
                <w:rFonts w:ascii="Times New Roman" w:hAnsi="Times New Roman"/>
                <w:sz w:val="28"/>
                <w:szCs w:val="28"/>
                <w:lang w:val="ru-RU"/>
              </w:rPr>
            </w:pPr>
          </w:p>
        </w:tc>
        <w:tc>
          <w:tcPr>
            <w:tcW w:w="748" w:type="dxa"/>
            <w:vMerge/>
            <w:vAlign w:val="center"/>
          </w:tcPr>
          <w:p w:rsidR="00B8017F" w:rsidRPr="00CC561D" w:rsidRDefault="00B8017F" w:rsidP="00B8017F">
            <w:pPr>
              <w:spacing w:line="360" w:lineRule="auto"/>
              <w:jc w:val="center"/>
              <w:rPr>
                <w:rFonts w:ascii="Times New Roman" w:hAnsi="Times New Roman"/>
                <w:sz w:val="28"/>
                <w:szCs w:val="28"/>
                <w:lang w:val="ru-RU"/>
              </w:rPr>
            </w:pPr>
          </w:p>
        </w:tc>
        <w:tc>
          <w:tcPr>
            <w:tcW w:w="1342" w:type="dxa"/>
            <w:vAlign w:val="center"/>
          </w:tcPr>
          <w:p w:rsidR="00B8017F" w:rsidRPr="00CC561D" w:rsidRDefault="00B8017F" w:rsidP="00B8017F">
            <w:pPr>
              <w:spacing w:line="360" w:lineRule="auto"/>
              <w:jc w:val="center"/>
              <w:rPr>
                <w:rFonts w:ascii="Times New Roman" w:hAnsi="Times New Roman"/>
                <w:sz w:val="28"/>
                <w:szCs w:val="28"/>
                <w:lang w:val="ru-RU"/>
              </w:rPr>
            </w:pPr>
            <w:r w:rsidRPr="00CC561D">
              <w:rPr>
                <w:rFonts w:ascii="Times New Roman" w:hAnsi="Times New Roman"/>
                <w:sz w:val="28"/>
                <w:szCs w:val="28"/>
                <w:lang w:val="ru-RU"/>
              </w:rPr>
              <w:t>к-во</w:t>
            </w:r>
          </w:p>
        </w:tc>
        <w:tc>
          <w:tcPr>
            <w:tcW w:w="1695" w:type="dxa"/>
            <w:vAlign w:val="center"/>
          </w:tcPr>
          <w:p w:rsidR="00B8017F" w:rsidRPr="007611A5" w:rsidRDefault="00B8017F" w:rsidP="00B8017F">
            <w:pPr>
              <w:spacing w:line="360" w:lineRule="auto"/>
              <w:jc w:val="center"/>
              <w:rPr>
                <w:rFonts w:ascii="Times New Roman" w:hAnsi="Times New Roman"/>
                <w:sz w:val="28"/>
                <w:szCs w:val="28"/>
              </w:rPr>
            </w:pPr>
            <w:r w:rsidRPr="00CC561D">
              <w:rPr>
                <w:rFonts w:ascii="Times New Roman" w:hAnsi="Times New Roman"/>
                <w:sz w:val="28"/>
                <w:szCs w:val="28"/>
                <w:lang w:val="ru-RU"/>
              </w:rPr>
              <w:t>ст</w:t>
            </w:r>
            <w:r w:rsidRPr="007611A5">
              <w:rPr>
                <w:rFonts w:ascii="Times New Roman" w:hAnsi="Times New Roman"/>
                <w:sz w:val="28"/>
                <w:szCs w:val="28"/>
              </w:rPr>
              <w:t>-мость сум</w:t>
            </w:r>
          </w:p>
        </w:tc>
        <w:tc>
          <w:tcPr>
            <w:tcW w:w="1643" w:type="dxa"/>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сумма сум</w:t>
            </w:r>
          </w:p>
        </w:tc>
        <w:tc>
          <w:tcPr>
            <w:tcW w:w="1122" w:type="dxa"/>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кол-во</w:t>
            </w:r>
          </w:p>
        </w:tc>
        <w:tc>
          <w:tcPr>
            <w:tcW w:w="1110" w:type="dxa"/>
            <w:vAlign w:val="center"/>
          </w:tcPr>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сумма сум</w:t>
            </w:r>
          </w:p>
        </w:tc>
      </w:tr>
      <w:tr w:rsidR="00B8017F" w:rsidRPr="00CC561D" w:rsidTr="00B8017F">
        <w:tc>
          <w:tcPr>
            <w:tcW w:w="2977" w:type="dxa"/>
          </w:tcPr>
          <w:p w:rsidR="00B8017F" w:rsidRPr="00767A52" w:rsidRDefault="00B8017F" w:rsidP="00B8017F">
            <w:pPr>
              <w:jc w:val="center"/>
              <w:rPr>
                <w:rFonts w:ascii="Times New Roman" w:hAnsi="Times New Roman"/>
                <w:lang w:val="ru-RU"/>
              </w:rPr>
            </w:pPr>
            <w:r>
              <w:rPr>
                <w:rFonts w:ascii="Times New Roman" w:hAnsi="Times New Roman"/>
                <w:lang w:val="ru-RU"/>
              </w:rPr>
              <w:t>1</w:t>
            </w:r>
          </w:p>
        </w:tc>
        <w:tc>
          <w:tcPr>
            <w:tcW w:w="748" w:type="dxa"/>
          </w:tcPr>
          <w:p w:rsidR="00B8017F" w:rsidRPr="00CC561D" w:rsidRDefault="00B8017F" w:rsidP="00B8017F">
            <w:pPr>
              <w:jc w:val="center"/>
              <w:rPr>
                <w:rFonts w:ascii="Times New Roman" w:hAnsi="Times New Roman"/>
              </w:rPr>
            </w:pPr>
            <w:r w:rsidRPr="00CC561D">
              <w:rPr>
                <w:rFonts w:ascii="Times New Roman" w:hAnsi="Times New Roman"/>
              </w:rPr>
              <w:t>2</w:t>
            </w:r>
          </w:p>
        </w:tc>
        <w:tc>
          <w:tcPr>
            <w:tcW w:w="1342" w:type="dxa"/>
          </w:tcPr>
          <w:p w:rsidR="00B8017F" w:rsidRPr="00CC561D" w:rsidRDefault="00B8017F" w:rsidP="00B8017F">
            <w:pPr>
              <w:jc w:val="center"/>
              <w:rPr>
                <w:rFonts w:ascii="Times New Roman" w:hAnsi="Times New Roman"/>
              </w:rPr>
            </w:pPr>
            <w:r w:rsidRPr="00CC561D">
              <w:rPr>
                <w:rFonts w:ascii="Times New Roman" w:hAnsi="Times New Roman"/>
              </w:rPr>
              <w:t>3</w:t>
            </w:r>
          </w:p>
        </w:tc>
        <w:tc>
          <w:tcPr>
            <w:tcW w:w="1695" w:type="dxa"/>
          </w:tcPr>
          <w:p w:rsidR="00B8017F" w:rsidRPr="00CC561D" w:rsidRDefault="00B8017F" w:rsidP="00B8017F">
            <w:pPr>
              <w:jc w:val="center"/>
              <w:rPr>
                <w:rFonts w:ascii="Times New Roman" w:hAnsi="Times New Roman"/>
              </w:rPr>
            </w:pPr>
            <w:r w:rsidRPr="00CC561D">
              <w:rPr>
                <w:rFonts w:ascii="Times New Roman" w:hAnsi="Times New Roman"/>
              </w:rPr>
              <w:t>4</w:t>
            </w:r>
          </w:p>
        </w:tc>
        <w:tc>
          <w:tcPr>
            <w:tcW w:w="1643" w:type="dxa"/>
          </w:tcPr>
          <w:p w:rsidR="00B8017F" w:rsidRPr="00CC561D" w:rsidRDefault="00B8017F" w:rsidP="00B8017F">
            <w:pPr>
              <w:jc w:val="center"/>
              <w:rPr>
                <w:rFonts w:ascii="Times New Roman" w:hAnsi="Times New Roman"/>
              </w:rPr>
            </w:pPr>
            <w:r w:rsidRPr="00CC561D">
              <w:rPr>
                <w:rFonts w:ascii="Times New Roman" w:hAnsi="Times New Roman"/>
              </w:rPr>
              <w:t>5</w:t>
            </w:r>
          </w:p>
        </w:tc>
        <w:tc>
          <w:tcPr>
            <w:tcW w:w="1122" w:type="dxa"/>
          </w:tcPr>
          <w:p w:rsidR="00B8017F" w:rsidRPr="00CC561D" w:rsidRDefault="00B8017F" w:rsidP="00B8017F">
            <w:pPr>
              <w:jc w:val="center"/>
              <w:rPr>
                <w:rFonts w:ascii="Times New Roman" w:hAnsi="Times New Roman"/>
              </w:rPr>
            </w:pPr>
            <w:r w:rsidRPr="00CC561D">
              <w:rPr>
                <w:rFonts w:ascii="Times New Roman" w:hAnsi="Times New Roman"/>
              </w:rPr>
              <w:t>6</w:t>
            </w:r>
          </w:p>
        </w:tc>
        <w:tc>
          <w:tcPr>
            <w:tcW w:w="1110" w:type="dxa"/>
          </w:tcPr>
          <w:p w:rsidR="00B8017F" w:rsidRPr="00CC561D" w:rsidRDefault="00B8017F" w:rsidP="00B8017F">
            <w:pPr>
              <w:jc w:val="center"/>
              <w:rPr>
                <w:rFonts w:ascii="Times New Roman" w:hAnsi="Times New Roman"/>
              </w:rPr>
            </w:pPr>
            <w:r w:rsidRPr="00CC561D">
              <w:rPr>
                <w:rFonts w:ascii="Times New Roman" w:hAnsi="Times New Roman"/>
              </w:rPr>
              <w:t>7</w:t>
            </w:r>
          </w:p>
        </w:tc>
      </w:tr>
      <w:tr w:rsidR="00B8017F" w:rsidRPr="007611A5" w:rsidTr="00B8017F">
        <w:tc>
          <w:tcPr>
            <w:tcW w:w="2977" w:type="dxa"/>
          </w:tcPr>
          <w:p w:rsidR="00B8017F" w:rsidRPr="007611A5" w:rsidRDefault="00B8017F" w:rsidP="00B8017F">
            <w:pPr>
              <w:spacing w:line="360" w:lineRule="auto"/>
              <w:rPr>
                <w:rFonts w:ascii="Times New Roman" w:hAnsi="Times New Roman"/>
                <w:sz w:val="28"/>
                <w:szCs w:val="28"/>
                <w:lang w:val="ru-RU"/>
              </w:rPr>
            </w:pPr>
            <w:r w:rsidRPr="007611A5">
              <w:rPr>
                <w:rFonts w:ascii="Times New Roman" w:hAnsi="Times New Roman"/>
                <w:sz w:val="28"/>
                <w:szCs w:val="28"/>
                <w:lang w:val="ru-RU"/>
              </w:rPr>
              <w:t xml:space="preserve">Сырье и материалы за вычетом возвратных отходов </w:t>
            </w:r>
          </w:p>
          <w:p w:rsidR="00B8017F" w:rsidRPr="007611A5" w:rsidRDefault="00B8017F" w:rsidP="00B8017F">
            <w:pPr>
              <w:spacing w:line="360" w:lineRule="auto"/>
              <w:rPr>
                <w:rFonts w:ascii="Times New Roman" w:hAnsi="Times New Roman"/>
                <w:sz w:val="28"/>
                <w:szCs w:val="28"/>
                <w:lang w:val="ru-RU"/>
              </w:rPr>
            </w:pPr>
            <w:r w:rsidRPr="007611A5">
              <w:rPr>
                <w:rFonts w:ascii="Times New Roman" w:hAnsi="Times New Roman"/>
                <w:sz w:val="28"/>
                <w:szCs w:val="28"/>
                <w:lang w:val="ru-RU"/>
              </w:rPr>
              <w:t>а) металл</w:t>
            </w:r>
          </w:p>
          <w:p w:rsidR="00B8017F" w:rsidRPr="007611A5" w:rsidRDefault="00B8017F" w:rsidP="00B8017F">
            <w:pPr>
              <w:spacing w:line="360" w:lineRule="auto"/>
              <w:rPr>
                <w:rFonts w:ascii="Times New Roman" w:hAnsi="Times New Roman"/>
                <w:sz w:val="28"/>
                <w:szCs w:val="28"/>
                <w:lang w:val="ru-RU"/>
              </w:rPr>
            </w:pPr>
            <w:r w:rsidRPr="007611A5">
              <w:rPr>
                <w:rFonts w:ascii="Times New Roman" w:hAnsi="Times New Roman"/>
                <w:sz w:val="28"/>
                <w:szCs w:val="28"/>
                <w:lang w:val="ru-RU"/>
              </w:rPr>
              <w:t>б) цемент</w:t>
            </w:r>
          </w:p>
          <w:p w:rsidR="00B8017F" w:rsidRPr="007611A5" w:rsidRDefault="00B8017F" w:rsidP="00B8017F">
            <w:pPr>
              <w:spacing w:line="360" w:lineRule="auto"/>
              <w:rPr>
                <w:rFonts w:ascii="Times New Roman" w:hAnsi="Times New Roman"/>
                <w:sz w:val="28"/>
                <w:szCs w:val="28"/>
                <w:lang w:val="ru-RU"/>
              </w:rPr>
            </w:pPr>
            <w:r w:rsidRPr="007611A5">
              <w:rPr>
                <w:rFonts w:ascii="Times New Roman" w:hAnsi="Times New Roman"/>
                <w:sz w:val="28"/>
                <w:szCs w:val="28"/>
                <w:lang w:val="ru-RU"/>
              </w:rPr>
              <w:t>в) песок</w:t>
            </w:r>
          </w:p>
          <w:p w:rsidR="00B8017F" w:rsidRDefault="00B8017F" w:rsidP="00B8017F">
            <w:pPr>
              <w:spacing w:line="360" w:lineRule="auto"/>
              <w:rPr>
                <w:rFonts w:ascii="Times New Roman" w:hAnsi="Times New Roman"/>
                <w:sz w:val="28"/>
                <w:szCs w:val="28"/>
                <w:lang w:val="ru-RU"/>
              </w:rPr>
            </w:pPr>
            <w:r w:rsidRPr="007611A5">
              <w:rPr>
                <w:rFonts w:ascii="Times New Roman" w:hAnsi="Times New Roman"/>
                <w:sz w:val="28"/>
                <w:szCs w:val="28"/>
                <w:lang w:val="ru-RU"/>
              </w:rPr>
              <w:t xml:space="preserve">г) </w:t>
            </w:r>
            <w:r>
              <w:rPr>
                <w:rFonts w:ascii="Times New Roman" w:hAnsi="Times New Roman"/>
                <w:sz w:val="28"/>
                <w:szCs w:val="28"/>
                <w:lang w:val="ru-RU"/>
              </w:rPr>
              <w:t>щебень</w:t>
            </w:r>
          </w:p>
          <w:p w:rsidR="00B8017F" w:rsidRPr="007611A5" w:rsidRDefault="00B8017F" w:rsidP="00B8017F">
            <w:pPr>
              <w:spacing w:line="360" w:lineRule="auto"/>
              <w:rPr>
                <w:rFonts w:ascii="Times New Roman" w:hAnsi="Times New Roman"/>
                <w:sz w:val="28"/>
                <w:szCs w:val="28"/>
                <w:lang w:val="ru-RU"/>
              </w:rPr>
            </w:pPr>
            <w:r>
              <w:rPr>
                <w:rFonts w:ascii="Times New Roman" w:hAnsi="Times New Roman"/>
                <w:sz w:val="28"/>
                <w:szCs w:val="28"/>
                <w:lang w:val="ru-RU"/>
              </w:rPr>
              <w:t>д) вода</w:t>
            </w:r>
          </w:p>
          <w:p w:rsidR="00B8017F" w:rsidRPr="007611A5" w:rsidRDefault="00B8017F" w:rsidP="00B8017F">
            <w:pPr>
              <w:spacing w:line="360" w:lineRule="auto"/>
              <w:rPr>
                <w:rFonts w:ascii="Times New Roman" w:hAnsi="Times New Roman"/>
                <w:sz w:val="28"/>
                <w:szCs w:val="28"/>
                <w:lang w:val="ru-RU"/>
              </w:rPr>
            </w:pPr>
            <w:r w:rsidRPr="007611A5">
              <w:rPr>
                <w:rFonts w:ascii="Times New Roman" w:hAnsi="Times New Roman"/>
                <w:sz w:val="28"/>
                <w:szCs w:val="28"/>
                <w:lang w:val="ru-RU"/>
              </w:rPr>
              <w:t>Итого по сырью и материалам</w:t>
            </w:r>
          </w:p>
        </w:tc>
        <w:tc>
          <w:tcPr>
            <w:tcW w:w="748" w:type="dxa"/>
          </w:tcPr>
          <w:p w:rsidR="00B8017F" w:rsidRPr="007611A5" w:rsidRDefault="00B8017F" w:rsidP="00B8017F">
            <w:pPr>
              <w:spacing w:line="360" w:lineRule="auto"/>
              <w:jc w:val="both"/>
              <w:rPr>
                <w:rFonts w:ascii="Times New Roman" w:hAnsi="Times New Roman"/>
                <w:sz w:val="28"/>
                <w:szCs w:val="28"/>
                <w:lang w:val="ru-RU"/>
              </w:rPr>
            </w:pPr>
          </w:p>
          <w:p w:rsidR="00B8017F" w:rsidRPr="007611A5" w:rsidRDefault="00B8017F" w:rsidP="00B8017F">
            <w:pPr>
              <w:spacing w:line="360" w:lineRule="auto"/>
              <w:jc w:val="both"/>
              <w:rPr>
                <w:rFonts w:ascii="Times New Roman" w:hAnsi="Times New Roman"/>
                <w:sz w:val="28"/>
                <w:szCs w:val="28"/>
                <w:lang w:val="ru-RU"/>
              </w:rPr>
            </w:pPr>
          </w:p>
          <w:p w:rsidR="00B8017F" w:rsidRPr="007611A5" w:rsidRDefault="00B8017F" w:rsidP="00B8017F">
            <w:pPr>
              <w:spacing w:line="360" w:lineRule="auto"/>
              <w:jc w:val="both"/>
              <w:rPr>
                <w:rFonts w:ascii="Times New Roman" w:hAnsi="Times New Roman"/>
                <w:sz w:val="28"/>
                <w:szCs w:val="28"/>
                <w:lang w:val="ru-RU"/>
              </w:rPr>
            </w:pP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т</w:t>
            </w: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т</w:t>
            </w:r>
          </w:p>
          <w:p w:rsidR="00B8017F" w:rsidRDefault="00B8017F" w:rsidP="00B8017F">
            <w:pPr>
              <w:spacing w:line="360" w:lineRule="auto"/>
              <w:jc w:val="center"/>
              <w:rPr>
                <w:rFonts w:ascii="Times New Roman" w:hAnsi="Times New Roman"/>
                <w:sz w:val="28"/>
                <w:szCs w:val="28"/>
                <w:vertAlign w:val="superscript"/>
                <w:lang w:val="ru-RU"/>
              </w:rPr>
            </w:pPr>
            <w:r w:rsidRPr="007611A5">
              <w:rPr>
                <w:rFonts w:ascii="Times New Roman" w:hAnsi="Times New Roman"/>
                <w:sz w:val="28"/>
                <w:szCs w:val="28"/>
              </w:rPr>
              <w:t>м</w:t>
            </w:r>
            <w:r w:rsidRPr="007611A5">
              <w:rPr>
                <w:rFonts w:ascii="Times New Roman" w:hAnsi="Times New Roman"/>
                <w:sz w:val="28"/>
                <w:szCs w:val="28"/>
                <w:vertAlign w:val="superscript"/>
              </w:rPr>
              <w:t>3</w:t>
            </w:r>
          </w:p>
          <w:p w:rsidR="00B8017F" w:rsidRDefault="00B8017F" w:rsidP="00B8017F">
            <w:pPr>
              <w:spacing w:line="360" w:lineRule="auto"/>
              <w:jc w:val="center"/>
              <w:rPr>
                <w:rFonts w:ascii="Times New Roman" w:hAnsi="Times New Roman"/>
                <w:sz w:val="28"/>
                <w:szCs w:val="28"/>
                <w:vertAlign w:val="superscript"/>
                <w:lang w:val="ru-RU"/>
              </w:rPr>
            </w:pPr>
            <w:r w:rsidRPr="007611A5">
              <w:rPr>
                <w:rFonts w:ascii="Times New Roman" w:hAnsi="Times New Roman"/>
                <w:sz w:val="28"/>
                <w:szCs w:val="28"/>
              </w:rPr>
              <w:t>м</w:t>
            </w:r>
            <w:r w:rsidRPr="007611A5">
              <w:rPr>
                <w:rFonts w:ascii="Times New Roman" w:hAnsi="Times New Roman"/>
                <w:sz w:val="28"/>
                <w:szCs w:val="28"/>
                <w:vertAlign w:val="superscript"/>
              </w:rPr>
              <w:t>3</w:t>
            </w:r>
          </w:p>
          <w:p w:rsidR="00B8017F" w:rsidRPr="00767A52"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л</w:t>
            </w:r>
          </w:p>
        </w:tc>
        <w:tc>
          <w:tcPr>
            <w:tcW w:w="1342" w:type="dxa"/>
          </w:tcPr>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1414,4</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8832</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22592</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35968</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5920</w:t>
            </w:r>
          </w:p>
          <w:p w:rsidR="00B8017F" w:rsidRPr="00CC561D" w:rsidRDefault="00B8017F" w:rsidP="00B8017F">
            <w:pPr>
              <w:spacing w:line="360" w:lineRule="auto"/>
              <w:jc w:val="center"/>
              <w:rPr>
                <w:rFonts w:ascii="Times New Roman" w:hAnsi="Times New Roman"/>
                <w:sz w:val="28"/>
                <w:szCs w:val="28"/>
                <w:lang w:val="ru-RU"/>
              </w:rPr>
            </w:pPr>
          </w:p>
        </w:tc>
        <w:tc>
          <w:tcPr>
            <w:tcW w:w="1695" w:type="dxa"/>
          </w:tcPr>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1800000</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280000</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35000</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30000</w:t>
            </w:r>
          </w:p>
          <w:p w:rsidR="00B8017F" w:rsidRPr="00767A52"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250</w:t>
            </w:r>
          </w:p>
        </w:tc>
        <w:tc>
          <w:tcPr>
            <w:tcW w:w="1643" w:type="dxa"/>
          </w:tcPr>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2545920000</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2472960000</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790720000</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1150976000</w:t>
            </w:r>
          </w:p>
          <w:p w:rsidR="00B8017F" w:rsidRPr="00767A52"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1480000</w:t>
            </w:r>
          </w:p>
        </w:tc>
        <w:tc>
          <w:tcPr>
            <w:tcW w:w="1122" w:type="dxa"/>
          </w:tcPr>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0,036</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0,228</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0,582</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0,927</w:t>
            </w:r>
          </w:p>
          <w:p w:rsidR="00B8017F" w:rsidRPr="007611A5" w:rsidRDefault="00B8017F" w:rsidP="00B8017F">
            <w:pPr>
              <w:spacing w:line="360" w:lineRule="auto"/>
              <w:jc w:val="center"/>
              <w:rPr>
                <w:rFonts w:ascii="Times New Roman" w:hAnsi="Times New Roman"/>
                <w:sz w:val="28"/>
                <w:szCs w:val="28"/>
              </w:rPr>
            </w:pPr>
            <w:r>
              <w:rPr>
                <w:rFonts w:ascii="Times New Roman" w:hAnsi="Times New Roman"/>
                <w:sz w:val="28"/>
                <w:szCs w:val="28"/>
                <w:lang w:val="ru-RU"/>
              </w:rPr>
              <w:t>0,153</w:t>
            </w:r>
          </w:p>
        </w:tc>
        <w:tc>
          <w:tcPr>
            <w:tcW w:w="1110" w:type="dxa"/>
          </w:tcPr>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65637</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63756</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20386</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27819</w:t>
            </w:r>
          </w:p>
          <w:p w:rsidR="00B8017F"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38,16</w:t>
            </w:r>
          </w:p>
          <w:p w:rsidR="00B8017F" w:rsidRDefault="00B8017F" w:rsidP="00B8017F">
            <w:pPr>
              <w:spacing w:line="360" w:lineRule="auto"/>
              <w:jc w:val="center"/>
              <w:rPr>
                <w:rFonts w:ascii="Times New Roman" w:hAnsi="Times New Roman"/>
                <w:sz w:val="28"/>
                <w:szCs w:val="28"/>
                <w:lang w:val="ru-RU"/>
              </w:rPr>
            </w:pPr>
          </w:p>
          <w:p w:rsidR="00B8017F" w:rsidRPr="00767A52"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177636</w:t>
            </w:r>
          </w:p>
        </w:tc>
      </w:tr>
      <w:tr w:rsidR="00B8017F" w:rsidRPr="007611A5" w:rsidTr="00B8017F">
        <w:tc>
          <w:tcPr>
            <w:tcW w:w="2977" w:type="dxa"/>
          </w:tcPr>
          <w:p w:rsidR="00B8017F" w:rsidRPr="007611A5" w:rsidRDefault="00B8017F" w:rsidP="00B8017F">
            <w:pPr>
              <w:spacing w:line="360" w:lineRule="auto"/>
              <w:rPr>
                <w:rFonts w:ascii="Times New Roman" w:hAnsi="Times New Roman"/>
                <w:sz w:val="28"/>
                <w:szCs w:val="28"/>
              </w:rPr>
            </w:pPr>
            <w:r w:rsidRPr="007611A5">
              <w:rPr>
                <w:rFonts w:ascii="Times New Roman" w:hAnsi="Times New Roman"/>
                <w:sz w:val="28"/>
                <w:szCs w:val="28"/>
              </w:rPr>
              <w:t>Топлива на технологические цели</w:t>
            </w:r>
          </w:p>
        </w:tc>
        <w:tc>
          <w:tcPr>
            <w:tcW w:w="748" w:type="dxa"/>
            <w:vAlign w:val="center"/>
          </w:tcPr>
          <w:p w:rsidR="00B8017F" w:rsidRPr="007611A5" w:rsidRDefault="00B8017F" w:rsidP="00B8017F">
            <w:pPr>
              <w:spacing w:line="360" w:lineRule="auto"/>
              <w:jc w:val="center"/>
              <w:rPr>
                <w:rFonts w:ascii="Times New Roman" w:hAnsi="Times New Roman"/>
                <w:sz w:val="28"/>
                <w:szCs w:val="28"/>
              </w:rPr>
            </w:pP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т</w:t>
            </w:r>
          </w:p>
        </w:tc>
        <w:tc>
          <w:tcPr>
            <w:tcW w:w="1342" w:type="dxa"/>
          </w:tcPr>
          <w:p w:rsidR="00B8017F" w:rsidRDefault="00B8017F" w:rsidP="00B8017F">
            <w:pPr>
              <w:spacing w:line="360" w:lineRule="auto"/>
              <w:jc w:val="center"/>
              <w:rPr>
                <w:rFonts w:ascii="Times New Roman" w:hAnsi="Times New Roman"/>
                <w:sz w:val="28"/>
                <w:szCs w:val="28"/>
                <w:lang w:val="ru-RU"/>
              </w:rPr>
            </w:pPr>
          </w:p>
          <w:p w:rsidR="00B8017F" w:rsidRPr="00767A52"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31200</w:t>
            </w:r>
          </w:p>
        </w:tc>
        <w:tc>
          <w:tcPr>
            <w:tcW w:w="1695" w:type="dxa"/>
          </w:tcPr>
          <w:p w:rsidR="00B8017F" w:rsidRDefault="00B8017F" w:rsidP="00B8017F">
            <w:pPr>
              <w:spacing w:line="360" w:lineRule="auto"/>
              <w:jc w:val="center"/>
              <w:rPr>
                <w:rFonts w:ascii="Times New Roman" w:hAnsi="Times New Roman"/>
                <w:sz w:val="28"/>
                <w:szCs w:val="28"/>
                <w:lang w:val="ru-RU"/>
              </w:rPr>
            </w:pPr>
          </w:p>
          <w:p w:rsidR="00B8017F" w:rsidRPr="00D11C1D"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20000</w:t>
            </w:r>
          </w:p>
        </w:tc>
        <w:tc>
          <w:tcPr>
            <w:tcW w:w="1643" w:type="dxa"/>
          </w:tcPr>
          <w:p w:rsidR="00B8017F" w:rsidRDefault="00B8017F" w:rsidP="00B8017F">
            <w:pPr>
              <w:spacing w:line="360" w:lineRule="auto"/>
              <w:jc w:val="center"/>
              <w:rPr>
                <w:rFonts w:ascii="Times New Roman" w:hAnsi="Times New Roman"/>
                <w:sz w:val="28"/>
                <w:szCs w:val="28"/>
                <w:lang w:val="ru-RU"/>
              </w:rPr>
            </w:pPr>
          </w:p>
          <w:p w:rsidR="00B8017F" w:rsidRPr="00D11C1D"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624000000</w:t>
            </w:r>
          </w:p>
        </w:tc>
        <w:tc>
          <w:tcPr>
            <w:tcW w:w="1122" w:type="dxa"/>
          </w:tcPr>
          <w:p w:rsidR="00B8017F" w:rsidRPr="007611A5" w:rsidRDefault="00B8017F" w:rsidP="00B8017F">
            <w:pPr>
              <w:spacing w:line="360" w:lineRule="auto"/>
              <w:jc w:val="center"/>
              <w:rPr>
                <w:rFonts w:ascii="Times New Roman" w:hAnsi="Times New Roman"/>
                <w:sz w:val="28"/>
                <w:szCs w:val="28"/>
              </w:rPr>
            </w:pPr>
          </w:p>
        </w:tc>
        <w:tc>
          <w:tcPr>
            <w:tcW w:w="1110" w:type="dxa"/>
          </w:tcPr>
          <w:p w:rsidR="00B8017F" w:rsidRDefault="00B8017F" w:rsidP="00B8017F">
            <w:pPr>
              <w:spacing w:line="360" w:lineRule="auto"/>
              <w:jc w:val="center"/>
              <w:rPr>
                <w:rFonts w:ascii="Times New Roman" w:hAnsi="Times New Roman"/>
                <w:sz w:val="28"/>
                <w:szCs w:val="28"/>
                <w:lang w:val="ru-RU"/>
              </w:rPr>
            </w:pPr>
          </w:p>
          <w:p w:rsidR="00B8017F" w:rsidRPr="00D11C1D"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18353</w:t>
            </w:r>
          </w:p>
        </w:tc>
      </w:tr>
      <w:tr w:rsidR="00B8017F" w:rsidRPr="007611A5" w:rsidTr="00B8017F">
        <w:tc>
          <w:tcPr>
            <w:tcW w:w="2977" w:type="dxa"/>
          </w:tcPr>
          <w:p w:rsidR="00B8017F" w:rsidRPr="007611A5" w:rsidRDefault="00B8017F" w:rsidP="00B8017F">
            <w:pPr>
              <w:spacing w:line="360" w:lineRule="auto"/>
              <w:rPr>
                <w:rFonts w:ascii="Times New Roman" w:hAnsi="Times New Roman"/>
                <w:sz w:val="28"/>
                <w:szCs w:val="28"/>
                <w:lang w:val="ru-RU"/>
              </w:rPr>
            </w:pPr>
            <w:r w:rsidRPr="007611A5">
              <w:rPr>
                <w:rFonts w:ascii="Times New Roman" w:hAnsi="Times New Roman"/>
                <w:sz w:val="28"/>
                <w:szCs w:val="28"/>
                <w:lang w:val="ru-RU"/>
              </w:rPr>
              <w:t>Электр энергия на технологические цели</w:t>
            </w:r>
          </w:p>
        </w:tc>
        <w:tc>
          <w:tcPr>
            <w:tcW w:w="748" w:type="dxa"/>
          </w:tcPr>
          <w:p w:rsidR="00B8017F" w:rsidRPr="007611A5" w:rsidRDefault="00B8017F" w:rsidP="00B8017F">
            <w:pPr>
              <w:spacing w:line="360" w:lineRule="auto"/>
              <w:jc w:val="center"/>
              <w:rPr>
                <w:rFonts w:ascii="Times New Roman" w:hAnsi="Times New Roman"/>
                <w:sz w:val="28"/>
                <w:szCs w:val="28"/>
                <w:lang w:val="ru-RU"/>
              </w:rPr>
            </w:pPr>
          </w:p>
          <w:p w:rsidR="00B8017F" w:rsidRPr="007611A5" w:rsidRDefault="00B8017F" w:rsidP="00B8017F">
            <w:pPr>
              <w:spacing w:line="360" w:lineRule="auto"/>
              <w:jc w:val="center"/>
              <w:rPr>
                <w:rFonts w:ascii="Times New Roman" w:hAnsi="Times New Roman"/>
                <w:sz w:val="28"/>
                <w:szCs w:val="28"/>
              </w:rPr>
            </w:pPr>
            <w:r w:rsidRPr="007611A5">
              <w:rPr>
                <w:rFonts w:ascii="Times New Roman" w:hAnsi="Times New Roman"/>
                <w:sz w:val="28"/>
                <w:szCs w:val="28"/>
              </w:rPr>
              <w:t>квт</w:t>
            </w:r>
          </w:p>
        </w:tc>
        <w:tc>
          <w:tcPr>
            <w:tcW w:w="1342" w:type="dxa"/>
          </w:tcPr>
          <w:p w:rsidR="00B8017F" w:rsidRDefault="00B8017F" w:rsidP="00B8017F">
            <w:pPr>
              <w:spacing w:line="360" w:lineRule="auto"/>
              <w:jc w:val="center"/>
              <w:rPr>
                <w:rFonts w:ascii="Times New Roman" w:hAnsi="Times New Roman"/>
                <w:sz w:val="28"/>
                <w:szCs w:val="28"/>
                <w:lang w:val="ru-RU"/>
              </w:rPr>
            </w:pPr>
          </w:p>
          <w:p w:rsidR="00B8017F" w:rsidRPr="00D11C1D"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3840000</w:t>
            </w:r>
          </w:p>
        </w:tc>
        <w:tc>
          <w:tcPr>
            <w:tcW w:w="1695" w:type="dxa"/>
          </w:tcPr>
          <w:p w:rsidR="00B8017F" w:rsidRDefault="00B8017F" w:rsidP="00B8017F">
            <w:pPr>
              <w:spacing w:line="360" w:lineRule="auto"/>
              <w:jc w:val="center"/>
              <w:rPr>
                <w:rFonts w:ascii="Times New Roman" w:hAnsi="Times New Roman"/>
                <w:sz w:val="28"/>
                <w:szCs w:val="28"/>
                <w:lang w:val="ru-RU"/>
              </w:rPr>
            </w:pPr>
          </w:p>
          <w:p w:rsidR="00B8017F" w:rsidRPr="00D11C1D"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90</w:t>
            </w:r>
          </w:p>
        </w:tc>
        <w:tc>
          <w:tcPr>
            <w:tcW w:w="1643" w:type="dxa"/>
          </w:tcPr>
          <w:p w:rsidR="00B8017F" w:rsidRDefault="00B8017F" w:rsidP="00B8017F">
            <w:pPr>
              <w:spacing w:line="360" w:lineRule="auto"/>
              <w:jc w:val="center"/>
              <w:rPr>
                <w:rFonts w:ascii="Times New Roman" w:hAnsi="Times New Roman"/>
                <w:sz w:val="28"/>
                <w:szCs w:val="28"/>
                <w:lang w:val="ru-RU"/>
              </w:rPr>
            </w:pPr>
          </w:p>
          <w:p w:rsidR="00B8017F" w:rsidRPr="00D11C1D"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345600000</w:t>
            </w:r>
          </w:p>
        </w:tc>
        <w:tc>
          <w:tcPr>
            <w:tcW w:w="1122" w:type="dxa"/>
          </w:tcPr>
          <w:p w:rsidR="00B8017F" w:rsidRPr="007611A5" w:rsidRDefault="00B8017F" w:rsidP="00B8017F">
            <w:pPr>
              <w:spacing w:line="360" w:lineRule="auto"/>
              <w:jc w:val="center"/>
              <w:rPr>
                <w:rFonts w:ascii="Times New Roman" w:hAnsi="Times New Roman"/>
                <w:sz w:val="28"/>
                <w:szCs w:val="28"/>
              </w:rPr>
            </w:pPr>
          </w:p>
        </w:tc>
        <w:tc>
          <w:tcPr>
            <w:tcW w:w="1110" w:type="dxa"/>
          </w:tcPr>
          <w:p w:rsidR="00B8017F" w:rsidRDefault="00B8017F" w:rsidP="00B8017F">
            <w:pPr>
              <w:spacing w:line="360" w:lineRule="auto"/>
              <w:jc w:val="center"/>
              <w:rPr>
                <w:rFonts w:ascii="Times New Roman" w:hAnsi="Times New Roman"/>
                <w:sz w:val="28"/>
                <w:szCs w:val="28"/>
                <w:lang w:val="ru-RU"/>
              </w:rPr>
            </w:pPr>
          </w:p>
          <w:p w:rsidR="00B8017F" w:rsidRPr="00D11C1D"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10165</w:t>
            </w:r>
          </w:p>
        </w:tc>
      </w:tr>
      <w:tr w:rsidR="00B8017F" w:rsidRPr="007611A5" w:rsidTr="00B8017F">
        <w:trPr>
          <w:trHeight w:val="663"/>
        </w:trPr>
        <w:tc>
          <w:tcPr>
            <w:tcW w:w="2977" w:type="dxa"/>
          </w:tcPr>
          <w:p w:rsidR="00B8017F" w:rsidRPr="007611A5" w:rsidRDefault="00B8017F" w:rsidP="00B8017F">
            <w:pPr>
              <w:spacing w:line="360" w:lineRule="auto"/>
              <w:rPr>
                <w:rFonts w:ascii="Times New Roman" w:hAnsi="Times New Roman"/>
                <w:sz w:val="28"/>
                <w:szCs w:val="28"/>
              </w:rPr>
            </w:pPr>
            <w:r w:rsidRPr="007611A5">
              <w:rPr>
                <w:rFonts w:ascii="Times New Roman" w:hAnsi="Times New Roman"/>
                <w:sz w:val="28"/>
                <w:szCs w:val="28"/>
              </w:rPr>
              <w:t>Вспомогательные материалы</w:t>
            </w:r>
          </w:p>
        </w:tc>
        <w:tc>
          <w:tcPr>
            <w:tcW w:w="748" w:type="dxa"/>
          </w:tcPr>
          <w:p w:rsidR="00B8017F" w:rsidRDefault="00B8017F" w:rsidP="00B8017F">
            <w:pPr>
              <w:spacing w:line="360" w:lineRule="auto"/>
              <w:jc w:val="both"/>
              <w:rPr>
                <w:rFonts w:ascii="Times New Roman" w:hAnsi="Times New Roman"/>
                <w:sz w:val="28"/>
                <w:szCs w:val="28"/>
                <w:lang w:val="ru-RU"/>
              </w:rPr>
            </w:pPr>
          </w:p>
          <w:p w:rsidR="00B8017F" w:rsidRPr="007611A5" w:rsidRDefault="00B8017F" w:rsidP="00B8017F">
            <w:pPr>
              <w:spacing w:line="360" w:lineRule="auto"/>
              <w:jc w:val="both"/>
              <w:rPr>
                <w:rFonts w:ascii="Times New Roman" w:hAnsi="Times New Roman"/>
                <w:sz w:val="28"/>
                <w:szCs w:val="28"/>
              </w:rPr>
            </w:pPr>
            <w:r w:rsidRPr="007611A5">
              <w:rPr>
                <w:rFonts w:ascii="Times New Roman" w:hAnsi="Times New Roman"/>
                <w:sz w:val="28"/>
                <w:szCs w:val="28"/>
              </w:rPr>
              <w:t>сум</w:t>
            </w:r>
          </w:p>
        </w:tc>
        <w:tc>
          <w:tcPr>
            <w:tcW w:w="1342" w:type="dxa"/>
          </w:tcPr>
          <w:p w:rsidR="00B8017F" w:rsidRPr="007611A5" w:rsidRDefault="00B8017F" w:rsidP="00B8017F">
            <w:pPr>
              <w:spacing w:line="360" w:lineRule="auto"/>
              <w:jc w:val="center"/>
              <w:rPr>
                <w:rFonts w:ascii="Times New Roman" w:hAnsi="Times New Roman"/>
                <w:sz w:val="28"/>
                <w:szCs w:val="28"/>
              </w:rPr>
            </w:pPr>
          </w:p>
        </w:tc>
        <w:tc>
          <w:tcPr>
            <w:tcW w:w="1695" w:type="dxa"/>
          </w:tcPr>
          <w:p w:rsidR="00B8017F" w:rsidRPr="007611A5" w:rsidRDefault="00B8017F" w:rsidP="00B8017F">
            <w:pPr>
              <w:spacing w:line="360" w:lineRule="auto"/>
              <w:jc w:val="center"/>
              <w:rPr>
                <w:rFonts w:ascii="Times New Roman" w:hAnsi="Times New Roman"/>
                <w:sz w:val="28"/>
                <w:szCs w:val="28"/>
              </w:rPr>
            </w:pPr>
          </w:p>
        </w:tc>
        <w:tc>
          <w:tcPr>
            <w:tcW w:w="1643" w:type="dxa"/>
          </w:tcPr>
          <w:p w:rsidR="00B8017F" w:rsidRDefault="00B8017F" w:rsidP="00B8017F">
            <w:pPr>
              <w:spacing w:line="360" w:lineRule="auto"/>
              <w:jc w:val="center"/>
              <w:rPr>
                <w:rFonts w:ascii="Times New Roman" w:hAnsi="Times New Roman"/>
                <w:sz w:val="28"/>
                <w:szCs w:val="28"/>
                <w:lang w:val="ru-RU"/>
              </w:rPr>
            </w:pPr>
          </w:p>
          <w:p w:rsidR="00B8017F" w:rsidRPr="007611A5" w:rsidRDefault="00B8017F" w:rsidP="00B8017F">
            <w:pPr>
              <w:spacing w:line="360" w:lineRule="auto"/>
              <w:jc w:val="center"/>
              <w:rPr>
                <w:rFonts w:ascii="Times New Roman" w:hAnsi="Times New Roman"/>
                <w:sz w:val="28"/>
                <w:szCs w:val="28"/>
              </w:rPr>
            </w:pPr>
            <w:r>
              <w:rPr>
                <w:rFonts w:ascii="Times New Roman" w:hAnsi="Times New Roman"/>
                <w:sz w:val="28"/>
                <w:szCs w:val="28"/>
                <w:lang w:val="ru-RU"/>
              </w:rPr>
              <w:t>34631754</w:t>
            </w:r>
          </w:p>
        </w:tc>
        <w:tc>
          <w:tcPr>
            <w:tcW w:w="1122" w:type="dxa"/>
          </w:tcPr>
          <w:p w:rsidR="00B8017F" w:rsidRPr="007611A5" w:rsidRDefault="00B8017F" w:rsidP="00B8017F">
            <w:pPr>
              <w:spacing w:line="360" w:lineRule="auto"/>
              <w:jc w:val="center"/>
              <w:rPr>
                <w:rFonts w:ascii="Times New Roman" w:hAnsi="Times New Roman"/>
                <w:sz w:val="28"/>
                <w:szCs w:val="28"/>
              </w:rPr>
            </w:pPr>
          </w:p>
        </w:tc>
        <w:tc>
          <w:tcPr>
            <w:tcW w:w="1110" w:type="dxa"/>
          </w:tcPr>
          <w:p w:rsidR="00B8017F" w:rsidRDefault="00B8017F" w:rsidP="00B8017F">
            <w:pPr>
              <w:spacing w:line="360" w:lineRule="auto"/>
              <w:jc w:val="center"/>
              <w:rPr>
                <w:rFonts w:ascii="Times New Roman" w:hAnsi="Times New Roman"/>
                <w:sz w:val="28"/>
                <w:szCs w:val="28"/>
                <w:lang w:val="ru-RU"/>
              </w:rPr>
            </w:pPr>
          </w:p>
          <w:p w:rsidR="00B8017F" w:rsidRPr="00D11C1D"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1018,6</w:t>
            </w:r>
          </w:p>
        </w:tc>
      </w:tr>
      <w:tr w:rsidR="00B8017F" w:rsidRPr="00D11C1D" w:rsidTr="00B8017F">
        <w:tc>
          <w:tcPr>
            <w:tcW w:w="2977" w:type="dxa"/>
          </w:tcPr>
          <w:p w:rsidR="00B8017F" w:rsidRPr="007611A5" w:rsidRDefault="00B8017F" w:rsidP="00B8017F">
            <w:pPr>
              <w:spacing w:line="360" w:lineRule="auto"/>
              <w:rPr>
                <w:rFonts w:ascii="Times New Roman" w:hAnsi="Times New Roman"/>
                <w:sz w:val="28"/>
                <w:szCs w:val="28"/>
                <w:lang w:val="ru-RU"/>
              </w:rPr>
            </w:pPr>
            <w:r w:rsidRPr="007611A5">
              <w:rPr>
                <w:rFonts w:ascii="Times New Roman" w:hAnsi="Times New Roman"/>
                <w:sz w:val="28"/>
                <w:szCs w:val="28"/>
                <w:lang w:val="ru-RU"/>
              </w:rPr>
              <w:t>Основная з</w:t>
            </w:r>
            <w:r>
              <w:rPr>
                <w:rFonts w:ascii="Times New Roman" w:hAnsi="Times New Roman"/>
                <w:sz w:val="28"/>
                <w:szCs w:val="28"/>
                <w:lang w:val="ru-RU"/>
              </w:rPr>
              <w:t>/</w:t>
            </w:r>
            <w:r w:rsidRPr="007611A5">
              <w:rPr>
                <w:rFonts w:ascii="Times New Roman" w:hAnsi="Times New Roman"/>
                <w:sz w:val="28"/>
                <w:szCs w:val="28"/>
                <w:lang w:val="ru-RU"/>
              </w:rPr>
              <w:t xml:space="preserve"> плата основных производст</w:t>
            </w:r>
            <w:r>
              <w:rPr>
                <w:rFonts w:ascii="Times New Roman" w:hAnsi="Times New Roman"/>
                <w:sz w:val="28"/>
                <w:szCs w:val="28"/>
                <w:lang w:val="ru-RU"/>
              </w:rPr>
              <w:t>.</w:t>
            </w:r>
            <w:r w:rsidRPr="007611A5">
              <w:rPr>
                <w:rFonts w:ascii="Times New Roman" w:hAnsi="Times New Roman"/>
                <w:sz w:val="28"/>
                <w:szCs w:val="28"/>
                <w:lang w:val="ru-RU"/>
              </w:rPr>
              <w:t xml:space="preserve"> рабочих</w:t>
            </w:r>
          </w:p>
        </w:tc>
        <w:tc>
          <w:tcPr>
            <w:tcW w:w="748" w:type="dxa"/>
          </w:tcPr>
          <w:p w:rsidR="00B8017F" w:rsidRDefault="00B8017F" w:rsidP="00B8017F">
            <w:pPr>
              <w:spacing w:line="360" w:lineRule="auto"/>
              <w:jc w:val="both"/>
              <w:rPr>
                <w:rFonts w:ascii="Times New Roman" w:hAnsi="Times New Roman"/>
                <w:sz w:val="28"/>
                <w:szCs w:val="28"/>
                <w:lang w:val="ru-RU"/>
              </w:rPr>
            </w:pPr>
          </w:p>
          <w:p w:rsidR="00B8017F" w:rsidRPr="007611A5" w:rsidRDefault="00B8017F" w:rsidP="00B8017F">
            <w:pPr>
              <w:spacing w:line="360" w:lineRule="auto"/>
              <w:jc w:val="both"/>
              <w:rPr>
                <w:rFonts w:ascii="Times New Roman" w:hAnsi="Times New Roman"/>
                <w:sz w:val="28"/>
                <w:szCs w:val="28"/>
                <w:lang w:val="ru-RU"/>
              </w:rPr>
            </w:pPr>
          </w:p>
          <w:p w:rsidR="00B8017F" w:rsidRPr="00D11C1D" w:rsidRDefault="00B8017F" w:rsidP="00B8017F">
            <w:pPr>
              <w:spacing w:line="360" w:lineRule="auto"/>
              <w:jc w:val="both"/>
              <w:rPr>
                <w:rFonts w:ascii="Times New Roman" w:hAnsi="Times New Roman"/>
                <w:sz w:val="28"/>
                <w:szCs w:val="28"/>
                <w:lang w:val="ru-RU"/>
              </w:rPr>
            </w:pPr>
            <w:r w:rsidRPr="00D11C1D">
              <w:rPr>
                <w:rFonts w:ascii="Times New Roman" w:hAnsi="Times New Roman"/>
                <w:sz w:val="28"/>
                <w:szCs w:val="28"/>
                <w:lang w:val="ru-RU"/>
              </w:rPr>
              <w:t>сум</w:t>
            </w:r>
          </w:p>
        </w:tc>
        <w:tc>
          <w:tcPr>
            <w:tcW w:w="1342" w:type="dxa"/>
          </w:tcPr>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p>
          <w:p w:rsidR="00B8017F" w:rsidRPr="00D11C1D" w:rsidRDefault="00B8017F" w:rsidP="00B8017F">
            <w:pPr>
              <w:spacing w:line="360" w:lineRule="auto"/>
              <w:jc w:val="center"/>
              <w:rPr>
                <w:rFonts w:ascii="Times New Roman" w:hAnsi="Times New Roman"/>
                <w:sz w:val="28"/>
                <w:szCs w:val="28"/>
                <w:lang w:val="ru-RU"/>
              </w:rPr>
            </w:pPr>
          </w:p>
        </w:tc>
        <w:tc>
          <w:tcPr>
            <w:tcW w:w="1695" w:type="dxa"/>
          </w:tcPr>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p>
          <w:p w:rsidR="00B8017F" w:rsidRPr="00D11C1D" w:rsidRDefault="00B8017F" w:rsidP="00B8017F">
            <w:pPr>
              <w:spacing w:line="360" w:lineRule="auto"/>
              <w:jc w:val="center"/>
              <w:rPr>
                <w:rFonts w:ascii="Times New Roman" w:hAnsi="Times New Roman"/>
                <w:sz w:val="28"/>
                <w:szCs w:val="28"/>
                <w:lang w:val="ru-RU"/>
              </w:rPr>
            </w:pPr>
          </w:p>
        </w:tc>
        <w:tc>
          <w:tcPr>
            <w:tcW w:w="1643" w:type="dxa"/>
          </w:tcPr>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p>
          <w:p w:rsidR="00B8017F" w:rsidRPr="00D11C1D"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30558612</w:t>
            </w:r>
          </w:p>
        </w:tc>
        <w:tc>
          <w:tcPr>
            <w:tcW w:w="1122" w:type="dxa"/>
          </w:tcPr>
          <w:p w:rsidR="00B8017F" w:rsidRPr="00D11C1D" w:rsidRDefault="00B8017F" w:rsidP="00B8017F">
            <w:pPr>
              <w:spacing w:line="360" w:lineRule="auto"/>
              <w:jc w:val="center"/>
              <w:rPr>
                <w:rFonts w:ascii="Times New Roman" w:hAnsi="Times New Roman"/>
                <w:sz w:val="28"/>
                <w:szCs w:val="28"/>
                <w:lang w:val="ru-RU"/>
              </w:rPr>
            </w:pPr>
          </w:p>
        </w:tc>
        <w:tc>
          <w:tcPr>
            <w:tcW w:w="1110" w:type="dxa"/>
          </w:tcPr>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p>
          <w:p w:rsidR="00B8017F" w:rsidRPr="00D11C1D"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898,8</w:t>
            </w:r>
          </w:p>
        </w:tc>
      </w:tr>
      <w:tr w:rsidR="00B8017F" w:rsidRPr="00D11C1D" w:rsidTr="00B8017F">
        <w:tc>
          <w:tcPr>
            <w:tcW w:w="2977" w:type="dxa"/>
          </w:tcPr>
          <w:p w:rsidR="00B8017F" w:rsidRPr="007611A5" w:rsidRDefault="00B8017F" w:rsidP="00B8017F">
            <w:pPr>
              <w:spacing w:line="360" w:lineRule="auto"/>
              <w:rPr>
                <w:rFonts w:ascii="Times New Roman" w:hAnsi="Times New Roman"/>
                <w:sz w:val="28"/>
                <w:szCs w:val="28"/>
                <w:lang w:val="ru-RU"/>
              </w:rPr>
            </w:pPr>
            <w:r w:rsidRPr="007611A5">
              <w:rPr>
                <w:rFonts w:ascii="Times New Roman" w:hAnsi="Times New Roman"/>
                <w:sz w:val="28"/>
                <w:szCs w:val="28"/>
                <w:lang w:val="ru-RU"/>
              </w:rPr>
              <w:t>Дополнительная з</w:t>
            </w:r>
            <w:r>
              <w:rPr>
                <w:rFonts w:ascii="Times New Roman" w:hAnsi="Times New Roman"/>
                <w:sz w:val="28"/>
                <w:szCs w:val="28"/>
                <w:lang w:val="ru-RU"/>
              </w:rPr>
              <w:t>/</w:t>
            </w:r>
            <w:r w:rsidRPr="007611A5">
              <w:rPr>
                <w:rFonts w:ascii="Times New Roman" w:hAnsi="Times New Roman"/>
                <w:sz w:val="28"/>
                <w:szCs w:val="28"/>
                <w:lang w:val="ru-RU"/>
              </w:rPr>
              <w:t xml:space="preserve">п </w:t>
            </w:r>
            <w:r w:rsidRPr="007611A5">
              <w:rPr>
                <w:rFonts w:ascii="Times New Roman" w:hAnsi="Times New Roman"/>
                <w:sz w:val="28"/>
                <w:szCs w:val="28"/>
                <w:lang w:val="ru-RU"/>
              </w:rPr>
              <w:lastRenderedPageBreak/>
              <w:t>основных производ</w:t>
            </w:r>
            <w:r>
              <w:rPr>
                <w:rFonts w:ascii="Times New Roman" w:hAnsi="Times New Roman"/>
                <w:sz w:val="28"/>
                <w:szCs w:val="28"/>
                <w:lang w:val="ru-RU"/>
              </w:rPr>
              <w:t xml:space="preserve">ст. </w:t>
            </w:r>
            <w:r w:rsidRPr="007611A5">
              <w:rPr>
                <w:rFonts w:ascii="Times New Roman" w:hAnsi="Times New Roman"/>
                <w:sz w:val="28"/>
                <w:szCs w:val="28"/>
                <w:lang w:val="ru-RU"/>
              </w:rPr>
              <w:t>рабочих</w:t>
            </w:r>
          </w:p>
        </w:tc>
        <w:tc>
          <w:tcPr>
            <w:tcW w:w="748" w:type="dxa"/>
          </w:tcPr>
          <w:p w:rsidR="00B8017F" w:rsidRPr="007611A5" w:rsidRDefault="00B8017F" w:rsidP="00B8017F">
            <w:pPr>
              <w:spacing w:line="360" w:lineRule="auto"/>
              <w:jc w:val="both"/>
              <w:rPr>
                <w:rFonts w:ascii="Times New Roman" w:hAnsi="Times New Roman"/>
                <w:sz w:val="28"/>
                <w:szCs w:val="28"/>
                <w:lang w:val="ru-RU"/>
              </w:rPr>
            </w:pPr>
          </w:p>
          <w:p w:rsidR="00B8017F" w:rsidRPr="007611A5" w:rsidRDefault="00B8017F" w:rsidP="00B8017F">
            <w:pPr>
              <w:spacing w:line="360" w:lineRule="auto"/>
              <w:jc w:val="both"/>
              <w:rPr>
                <w:rFonts w:ascii="Times New Roman" w:hAnsi="Times New Roman"/>
                <w:sz w:val="28"/>
                <w:szCs w:val="28"/>
                <w:lang w:val="ru-RU"/>
              </w:rPr>
            </w:pPr>
          </w:p>
          <w:p w:rsidR="00B8017F" w:rsidRPr="00D11C1D" w:rsidRDefault="00B8017F" w:rsidP="00B8017F">
            <w:pPr>
              <w:spacing w:line="360" w:lineRule="auto"/>
              <w:jc w:val="both"/>
              <w:rPr>
                <w:rFonts w:ascii="Times New Roman" w:hAnsi="Times New Roman"/>
                <w:sz w:val="28"/>
                <w:szCs w:val="28"/>
                <w:lang w:val="ru-RU"/>
              </w:rPr>
            </w:pPr>
            <w:r w:rsidRPr="00D11C1D">
              <w:rPr>
                <w:rFonts w:ascii="Times New Roman" w:hAnsi="Times New Roman"/>
                <w:sz w:val="28"/>
                <w:szCs w:val="28"/>
                <w:lang w:val="ru-RU"/>
              </w:rPr>
              <w:t>сум</w:t>
            </w:r>
          </w:p>
        </w:tc>
        <w:tc>
          <w:tcPr>
            <w:tcW w:w="1342" w:type="dxa"/>
          </w:tcPr>
          <w:p w:rsidR="00B8017F" w:rsidRPr="00D11C1D" w:rsidRDefault="00B8017F" w:rsidP="00B8017F">
            <w:pPr>
              <w:spacing w:line="360" w:lineRule="auto"/>
              <w:jc w:val="center"/>
              <w:rPr>
                <w:rFonts w:ascii="Times New Roman" w:hAnsi="Times New Roman"/>
                <w:sz w:val="28"/>
                <w:szCs w:val="28"/>
                <w:lang w:val="ru-RU"/>
              </w:rPr>
            </w:pPr>
          </w:p>
        </w:tc>
        <w:tc>
          <w:tcPr>
            <w:tcW w:w="1695" w:type="dxa"/>
          </w:tcPr>
          <w:p w:rsidR="00B8017F" w:rsidRPr="00D11C1D" w:rsidRDefault="00B8017F" w:rsidP="00B8017F">
            <w:pPr>
              <w:spacing w:line="360" w:lineRule="auto"/>
              <w:jc w:val="center"/>
              <w:rPr>
                <w:rFonts w:ascii="Times New Roman" w:hAnsi="Times New Roman"/>
                <w:sz w:val="28"/>
                <w:szCs w:val="28"/>
                <w:lang w:val="ru-RU"/>
              </w:rPr>
            </w:pPr>
          </w:p>
        </w:tc>
        <w:tc>
          <w:tcPr>
            <w:tcW w:w="1643" w:type="dxa"/>
          </w:tcPr>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p>
          <w:p w:rsidR="00B8017F" w:rsidRPr="00D11C1D"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19863098</w:t>
            </w:r>
          </w:p>
        </w:tc>
        <w:tc>
          <w:tcPr>
            <w:tcW w:w="1122" w:type="dxa"/>
          </w:tcPr>
          <w:p w:rsidR="00B8017F" w:rsidRPr="00D11C1D" w:rsidRDefault="00B8017F" w:rsidP="00B8017F">
            <w:pPr>
              <w:spacing w:line="360" w:lineRule="auto"/>
              <w:jc w:val="center"/>
              <w:rPr>
                <w:rFonts w:ascii="Times New Roman" w:hAnsi="Times New Roman"/>
                <w:sz w:val="28"/>
                <w:szCs w:val="28"/>
                <w:lang w:val="ru-RU"/>
              </w:rPr>
            </w:pPr>
          </w:p>
        </w:tc>
        <w:tc>
          <w:tcPr>
            <w:tcW w:w="1110" w:type="dxa"/>
          </w:tcPr>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p>
          <w:p w:rsidR="00B8017F" w:rsidRPr="00D11C1D"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584,21</w:t>
            </w:r>
          </w:p>
        </w:tc>
      </w:tr>
      <w:tr w:rsidR="00B8017F" w:rsidRPr="00D11C1D" w:rsidTr="00B8017F">
        <w:tc>
          <w:tcPr>
            <w:tcW w:w="2977" w:type="dxa"/>
          </w:tcPr>
          <w:p w:rsidR="00B8017F" w:rsidRPr="00D11C1D" w:rsidRDefault="00B8017F" w:rsidP="00B8017F">
            <w:pPr>
              <w:spacing w:line="360" w:lineRule="auto"/>
              <w:jc w:val="both"/>
              <w:rPr>
                <w:rFonts w:ascii="Times New Roman" w:hAnsi="Times New Roman"/>
                <w:sz w:val="28"/>
                <w:szCs w:val="28"/>
                <w:lang w:val="ru-RU"/>
              </w:rPr>
            </w:pPr>
            <w:r w:rsidRPr="00D11C1D">
              <w:rPr>
                <w:rFonts w:ascii="Times New Roman" w:hAnsi="Times New Roman"/>
                <w:sz w:val="28"/>
                <w:szCs w:val="28"/>
                <w:lang w:val="ru-RU"/>
              </w:rPr>
              <w:lastRenderedPageBreak/>
              <w:t>Отчисления на соц</w:t>
            </w:r>
            <w:r>
              <w:rPr>
                <w:rFonts w:ascii="Times New Roman" w:hAnsi="Times New Roman"/>
                <w:sz w:val="28"/>
                <w:szCs w:val="28"/>
                <w:lang w:val="ru-RU"/>
              </w:rPr>
              <w:t>.</w:t>
            </w:r>
            <w:r w:rsidRPr="00D11C1D">
              <w:rPr>
                <w:rFonts w:ascii="Times New Roman" w:hAnsi="Times New Roman"/>
                <w:sz w:val="28"/>
                <w:szCs w:val="28"/>
                <w:lang w:val="ru-RU"/>
              </w:rPr>
              <w:t xml:space="preserve"> страхование</w:t>
            </w:r>
          </w:p>
        </w:tc>
        <w:tc>
          <w:tcPr>
            <w:tcW w:w="748" w:type="dxa"/>
          </w:tcPr>
          <w:p w:rsidR="00B8017F" w:rsidRDefault="00B8017F" w:rsidP="00B8017F">
            <w:pPr>
              <w:spacing w:line="360" w:lineRule="auto"/>
              <w:jc w:val="both"/>
              <w:rPr>
                <w:rFonts w:ascii="Times New Roman" w:hAnsi="Times New Roman"/>
                <w:sz w:val="28"/>
                <w:szCs w:val="28"/>
                <w:lang w:val="ru-RU"/>
              </w:rPr>
            </w:pPr>
          </w:p>
          <w:p w:rsidR="00B8017F" w:rsidRPr="00D11C1D" w:rsidRDefault="00B8017F" w:rsidP="00B8017F">
            <w:pPr>
              <w:spacing w:line="360" w:lineRule="auto"/>
              <w:jc w:val="both"/>
              <w:rPr>
                <w:rFonts w:ascii="Times New Roman" w:hAnsi="Times New Roman"/>
                <w:sz w:val="28"/>
                <w:szCs w:val="28"/>
                <w:lang w:val="ru-RU"/>
              </w:rPr>
            </w:pPr>
            <w:r>
              <w:rPr>
                <w:rFonts w:ascii="Times New Roman" w:hAnsi="Times New Roman"/>
                <w:sz w:val="28"/>
                <w:szCs w:val="28"/>
                <w:lang w:val="ru-RU"/>
              </w:rPr>
              <w:t>сум</w:t>
            </w:r>
          </w:p>
        </w:tc>
        <w:tc>
          <w:tcPr>
            <w:tcW w:w="1342" w:type="dxa"/>
          </w:tcPr>
          <w:p w:rsidR="00B8017F" w:rsidRPr="00D11C1D" w:rsidRDefault="00B8017F" w:rsidP="00B8017F">
            <w:pPr>
              <w:spacing w:line="360" w:lineRule="auto"/>
              <w:jc w:val="center"/>
              <w:rPr>
                <w:rFonts w:ascii="Times New Roman" w:hAnsi="Times New Roman"/>
                <w:sz w:val="28"/>
                <w:szCs w:val="28"/>
                <w:lang w:val="ru-RU"/>
              </w:rPr>
            </w:pPr>
          </w:p>
        </w:tc>
        <w:tc>
          <w:tcPr>
            <w:tcW w:w="1695" w:type="dxa"/>
          </w:tcPr>
          <w:p w:rsidR="00B8017F" w:rsidRPr="00D11C1D" w:rsidRDefault="00B8017F" w:rsidP="00B8017F">
            <w:pPr>
              <w:spacing w:line="360" w:lineRule="auto"/>
              <w:jc w:val="center"/>
              <w:rPr>
                <w:rFonts w:ascii="Times New Roman" w:hAnsi="Times New Roman"/>
                <w:sz w:val="28"/>
                <w:szCs w:val="28"/>
                <w:lang w:val="ru-RU"/>
              </w:rPr>
            </w:pPr>
          </w:p>
        </w:tc>
        <w:tc>
          <w:tcPr>
            <w:tcW w:w="1643" w:type="dxa"/>
          </w:tcPr>
          <w:p w:rsidR="00B8017F" w:rsidRDefault="00B8017F" w:rsidP="00B8017F">
            <w:pPr>
              <w:spacing w:line="360" w:lineRule="auto"/>
              <w:jc w:val="center"/>
              <w:rPr>
                <w:rFonts w:ascii="Times New Roman" w:hAnsi="Times New Roman"/>
                <w:sz w:val="28"/>
                <w:szCs w:val="28"/>
                <w:lang w:val="ru-RU"/>
              </w:rPr>
            </w:pPr>
          </w:p>
          <w:p w:rsidR="00B8017F" w:rsidRPr="00D11C1D"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30757243</w:t>
            </w:r>
          </w:p>
        </w:tc>
        <w:tc>
          <w:tcPr>
            <w:tcW w:w="1122" w:type="dxa"/>
          </w:tcPr>
          <w:p w:rsidR="00B8017F" w:rsidRPr="00D11C1D" w:rsidRDefault="00B8017F" w:rsidP="00B8017F">
            <w:pPr>
              <w:spacing w:line="360" w:lineRule="auto"/>
              <w:jc w:val="center"/>
              <w:rPr>
                <w:rFonts w:ascii="Times New Roman" w:hAnsi="Times New Roman"/>
                <w:sz w:val="28"/>
                <w:szCs w:val="28"/>
                <w:lang w:val="ru-RU"/>
              </w:rPr>
            </w:pPr>
          </w:p>
        </w:tc>
        <w:tc>
          <w:tcPr>
            <w:tcW w:w="1110" w:type="dxa"/>
          </w:tcPr>
          <w:p w:rsidR="00B8017F" w:rsidRDefault="00B8017F" w:rsidP="00B8017F">
            <w:pPr>
              <w:spacing w:line="360" w:lineRule="auto"/>
              <w:jc w:val="center"/>
              <w:rPr>
                <w:rFonts w:ascii="Times New Roman" w:hAnsi="Times New Roman"/>
                <w:sz w:val="28"/>
                <w:szCs w:val="28"/>
                <w:lang w:val="ru-RU"/>
              </w:rPr>
            </w:pPr>
          </w:p>
          <w:p w:rsidR="00B8017F" w:rsidRPr="00D11C1D"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90,45</w:t>
            </w:r>
          </w:p>
        </w:tc>
      </w:tr>
      <w:tr w:rsidR="00B8017F" w:rsidRPr="00853CC5" w:rsidTr="00B8017F">
        <w:tc>
          <w:tcPr>
            <w:tcW w:w="2977" w:type="dxa"/>
          </w:tcPr>
          <w:p w:rsidR="00B8017F" w:rsidRPr="007611A5" w:rsidRDefault="00B8017F" w:rsidP="00B8017F">
            <w:pPr>
              <w:spacing w:line="360" w:lineRule="auto"/>
              <w:rPr>
                <w:rFonts w:ascii="Times New Roman" w:hAnsi="Times New Roman"/>
                <w:sz w:val="28"/>
                <w:szCs w:val="28"/>
                <w:lang w:val="ru-RU"/>
              </w:rPr>
            </w:pPr>
            <w:r w:rsidRPr="007611A5">
              <w:rPr>
                <w:rFonts w:ascii="Times New Roman" w:hAnsi="Times New Roman"/>
                <w:sz w:val="28"/>
                <w:szCs w:val="28"/>
                <w:lang w:val="ru-RU"/>
              </w:rPr>
              <w:t>Расходы на содержание и эксплуатации оборудования</w:t>
            </w:r>
          </w:p>
        </w:tc>
        <w:tc>
          <w:tcPr>
            <w:tcW w:w="748" w:type="dxa"/>
          </w:tcPr>
          <w:p w:rsidR="00B8017F" w:rsidRDefault="00B8017F" w:rsidP="00B8017F">
            <w:pPr>
              <w:spacing w:line="360" w:lineRule="auto"/>
              <w:jc w:val="both"/>
              <w:rPr>
                <w:rFonts w:ascii="Times New Roman" w:hAnsi="Times New Roman"/>
                <w:sz w:val="28"/>
                <w:szCs w:val="28"/>
                <w:lang w:val="ru-RU"/>
              </w:rPr>
            </w:pPr>
          </w:p>
          <w:p w:rsidR="00B8017F" w:rsidRDefault="00B8017F" w:rsidP="00B8017F">
            <w:pPr>
              <w:spacing w:line="360" w:lineRule="auto"/>
              <w:jc w:val="both"/>
              <w:rPr>
                <w:rFonts w:ascii="Times New Roman" w:hAnsi="Times New Roman"/>
                <w:sz w:val="28"/>
                <w:szCs w:val="28"/>
                <w:lang w:val="ru-RU"/>
              </w:rPr>
            </w:pPr>
          </w:p>
          <w:p w:rsidR="00B8017F" w:rsidRDefault="00B8017F" w:rsidP="00B8017F">
            <w:pPr>
              <w:spacing w:line="360" w:lineRule="auto"/>
              <w:jc w:val="both"/>
              <w:rPr>
                <w:rFonts w:ascii="Times New Roman" w:hAnsi="Times New Roman"/>
                <w:sz w:val="28"/>
                <w:szCs w:val="28"/>
                <w:lang w:val="ru-RU"/>
              </w:rPr>
            </w:pPr>
          </w:p>
          <w:p w:rsidR="00B8017F" w:rsidRPr="007611A5" w:rsidRDefault="00B8017F" w:rsidP="00B8017F">
            <w:pPr>
              <w:spacing w:line="360" w:lineRule="auto"/>
              <w:jc w:val="both"/>
              <w:rPr>
                <w:rFonts w:ascii="Times New Roman" w:hAnsi="Times New Roman"/>
                <w:sz w:val="28"/>
                <w:szCs w:val="28"/>
                <w:lang w:val="ru-RU"/>
              </w:rPr>
            </w:pPr>
          </w:p>
        </w:tc>
        <w:tc>
          <w:tcPr>
            <w:tcW w:w="1342" w:type="dxa"/>
          </w:tcPr>
          <w:p w:rsidR="00B8017F" w:rsidRPr="007611A5" w:rsidRDefault="00B8017F" w:rsidP="00B8017F">
            <w:pPr>
              <w:spacing w:line="360" w:lineRule="auto"/>
              <w:jc w:val="center"/>
              <w:rPr>
                <w:rFonts w:ascii="Times New Roman" w:hAnsi="Times New Roman"/>
                <w:sz w:val="28"/>
                <w:szCs w:val="28"/>
                <w:lang w:val="ru-RU"/>
              </w:rPr>
            </w:pPr>
          </w:p>
        </w:tc>
        <w:tc>
          <w:tcPr>
            <w:tcW w:w="1695" w:type="dxa"/>
          </w:tcPr>
          <w:p w:rsidR="00B8017F" w:rsidRPr="007611A5" w:rsidRDefault="00B8017F" w:rsidP="00B8017F">
            <w:pPr>
              <w:spacing w:line="360" w:lineRule="auto"/>
              <w:jc w:val="center"/>
              <w:rPr>
                <w:rFonts w:ascii="Times New Roman" w:hAnsi="Times New Roman"/>
                <w:sz w:val="28"/>
                <w:szCs w:val="28"/>
                <w:lang w:val="ru-RU"/>
              </w:rPr>
            </w:pPr>
          </w:p>
        </w:tc>
        <w:tc>
          <w:tcPr>
            <w:tcW w:w="1643" w:type="dxa"/>
          </w:tcPr>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p>
          <w:p w:rsidR="00B8017F" w:rsidRPr="007611A5"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169851295</w:t>
            </w:r>
          </w:p>
        </w:tc>
        <w:tc>
          <w:tcPr>
            <w:tcW w:w="1122" w:type="dxa"/>
          </w:tcPr>
          <w:p w:rsidR="00B8017F" w:rsidRPr="007611A5" w:rsidRDefault="00B8017F" w:rsidP="00B8017F">
            <w:pPr>
              <w:spacing w:line="360" w:lineRule="auto"/>
              <w:jc w:val="center"/>
              <w:rPr>
                <w:rFonts w:ascii="Times New Roman" w:hAnsi="Times New Roman"/>
                <w:sz w:val="28"/>
                <w:szCs w:val="28"/>
                <w:lang w:val="ru-RU"/>
              </w:rPr>
            </w:pPr>
          </w:p>
        </w:tc>
        <w:tc>
          <w:tcPr>
            <w:tcW w:w="1110" w:type="dxa"/>
          </w:tcPr>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p>
          <w:p w:rsidR="00B8017F" w:rsidRDefault="00B8017F" w:rsidP="00B8017F">
            <w:pPr>
              <w:spacing w:line="360" w:lineRule="auto"/>
              <w:jc w:val="center"/>
              <w:rPr>
                <w:rFonts w:ascii="Times New Roman" w:hAnsi="Times New Roman"/>
                <w:sz w:val="28"/>
                <w:szCs w:val="28"/>
                <w:lang w:val="ru-RU"/>
              </w:rPr>
            </w:pPr>
          </w:p>
          <w:p w:rsidR="00B8017F" w:rsidRPr="007611A5"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4995,6</w:t>
            </w:r>
          </w:p>
        </w:tc>
      </w:tr>
      <w:tr w:rsidR="00B8017F" w:rsidRPr="007611A5" w:rsidTr="00B8017F">
        <w:tc>
          <w:tcPr>
            <w:tcW w:w="2977" w:type="dxa"/>
          </w:tcPr>
          <w:p w:rsidR="00B8017F" w:rsidRPr="007611A5" w:rsidRDefault="00B8017F" w:rsidP="00B8017F">
            <w:pPr>
              <w:spacing w:line="360" w:lineRule="auto"/>
              <w:rPr>
                <w:rFonts w:ascii="Times New Roman" w:hAnsi="Times New Roman"/>
                <w:sz w:val="28"/>
                <w:szCs w:val="28"/>
              </w:rPr>
            </w:pPr>
            <w:r w:rsidRPr="00D11C1D">
              <w:rPr>
                <w:rFonts w:ascii="Times New Roman" w:hAnsi="Times New Roman"/>
                <w:sz w:val="28"/>
                <w:szCs w:val="28"/>
                <w:lang w:val="ru-RU"/>
              </w:rPr>
              <w:t>Цеховые р</w:t>
            </w:r>
            <w:r w:rsidRPr="007611A5">
              <w:rPr>
                <w:rFonts w:ascii="Times New Roman" w:hAnsi="Times New Roman"/>
                <w:sz w:val="28"/>
                <w:szCs w:val="28"/>
              </w:rPr>
              <w:t>асходы</w:t>
            </w:r>
          </w:p>
        </w:tc>
        <w:tc>
          <w:tcPr>
            <w:tcW w:w="748" w:type="dxa"/>
          </w:tcPr>
          <w:p w:rsidR="00B8017F" w:rsidRPr="00A512C1" w:rsidRDefault="00B8017F" w:rsidP="00B8017F">
            <w:pPr>
              <w:spacing w:line="360" w:lineRule="auto"/>
              <w:jc w:val="both"/>
              <w:rPr>
                <w:rFonts w:ascii="Times New Roman" w:hAnsi="Times New Roman"/>
                <w:sz w:val="28"/>
                <w:szCs w:val="28"/>
                <w:lang w:val="ru-RU"/>
              </w:rPr>
            </w:pPr>
            <w:r>
              <w:rPr>
                <w:rFonts w:ascii="Times New Roman" w:hAnsi="Times New Roman"/>
                <w:sz w:val="28"/>
                <w:szCs w:val="28"/>
                <w:lang w:val="ru-RU"/>
              </w:rPr>
              <w:t>сум</w:t>
            </w:r>
          </w:p>
        </w:tc>
        <w:tc>
          <w:tcPr>
            <w:tcW w:w="1342" w:type="dxa"/>
          </w:tcPr>
          <w:p w:rsidR="00B8017F" w:rsidRPr="007611A5" w:rsidRDefault="00B8017F" w:rsidP="00B8017F">
            <w:pPr>
              <w:spacing w:line="360" w:lineRule="auto"/>
              <w:jc w:val="center"/>
              <w:rPr>
                <w:rFonts w:ascii="Times New Roman" w:hAnsi="Times New Roman"/>
                <w:sz w:val="28"/>
                <w:szCs w:val="28"/>
              </w:rPr>
            </w:pPr>
          </w:p>
        </w:tc>
        <w:tc>
          <w:tcPr>
            <w:tcW w:w="1695" w:type="dxa"/>
          </w:tcPr>
          <w:p w:rsidR="00B8017F" w:rsidRPr="007611A5" w:rsidRDefault="00B8017F" w:rsidP="00B8017F">
            <w:pPr>
              <w:spacing w:line="360" w:lineRule="auto"/>
              <w:jc w:val="center"/>
              <w:rPr>
                <w:rFonts w:ascii="Times New Roman" w:hAnsi="Times New Roman"/>
                <w:sz w:val="28"/>
                <w:szCs w:val="28"/>
              </w:rPr>
            </w:pPr>
          </w:p>
        </w:tc>
        <w:tc>
          <w:tcPr>
            <w:tcW w:w="1643" w:type="dxa"/>
          </w:tcPr>
          <w:p w:rsidR="00B8017F" w:rsidRPr="007611A5" w:rsidRDefault="00B8017F" w:rsidP="00B8017F">
            <w:pPr>
              <w:spacing w:line="360" w:lineRule="auto"/>
              <w:jc w:val="center"/>
              <w:rPr>
                <w:rFonts w:ascii="Times New Roman" w:hAnsi="Times New Roman"/>
                <w:sz w:val="28"/>
                <w:szCs w:val="28"/>
              </w:rPr>
            </w:pPr>
            <w:r>
              <w:rPr>
                <w:rFonts w:ascii="Times New Roman" w:hAnsi="Times New Roman"/>
                <w:sz w:val="28"/>
                <w:szCs w:val="28"/>
                <w:lang w:val="ru-RU"/>
              </w:rPr>
              <w:t>118869144</w:t>
            </w:r>
          </w:p>
        </w:tc>
        <w:tc>
          <w:tcPr>
            <w:tcW w:w="1122" w:type="dxa"/>
          </w:tcPr>
          <w:p w:rsidR="00B8017F" w:rsidRPr="007611A5" w:rsidRDefault="00B8017F" w:rsidP="00B8017F">
            <w:pPr>
              <w:spacing w:line="360" w:lineRule="auto"/>
              <w:jc w:val="center"/>
              <w:rPr>
                <w:rFonts w:ascii="Times New Roman" w:hAnsi="Times New Roman"/>
                <w:sz w:val="28"/>
                <w:szCs w:val="28"/>
              </w:rPr>
            </w:pPr>
          </w:p>
        </w:tc>
        <w:tc>
          <w:tcPr>
            <w:tcW w:w="1110" w:type="dxa"/>
          </w:tcPr>
          <w:p w:rsidR="00B8017F" w:rsidRPr="00A512C1"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3496,1</w:t>
            </w:r>
          </w:p>
        </w:tc>
      </w:tr>
      <w:tr w:rsidR="00B8017F" w:rsidRPr="007611A5" w:rsidTr="00B8017F">
        <w:tc>
          <w:tcPr>
            <w:tcW w:w="2977" w:type="dxa"/>
          </w:tcPr>
          <w:p w:rsidR="00B8017F" w:rsidRPr="007611A5" w:rsidRDefault="00B8017F" w:rsidP="00B8017F">
            <w:pPr>
              <w:spacing w:line="360" w:lineRule="auto"/>
              <w:rPr>
                <w:rFonts w:ascii="Times New Roman" w:hAnsi="Times New Roman"/>
                <w:sz w:val="28"/>
                <w:szCs w:val="28"/>
              </w:rPr>
            </w:pPr>
            <w:r w:rsidRPr="007611A5">
              <w:rPr>
                <w:rFonts w:ascii="Times New Roman" w:hAnsi="Times New Roman"/>
                <w:sz w:val="28"/>
                <w:szCs w:val="28"/>
              </w:rPr>
              <w:t>Общезаводские расходы</w:t>
            </w:r>
          </w:p>
        </w:tc>
        <w:tc>
          <w:tcPr>
            <w:tcW w:w="748" w:type="dxa"/>
          </w:tcPr>
          <w:p w:rsidR="00B8017F" w:rsidRDefault="00B8017F" w:rsidP="00B8017F">
            <w:pPr>
              <w:spacing w:line="360" w:lineRule="auto"/>
              <w:jc w:val="both"/>
              <w:rPr>
                <w:rFonts w:ascii="Times New Roman" w:hAnsi="Times New Roman"/>
                <w:sz w:val="28"/>
                <w:szCs w:val="28"/>
                <w:lang w:val="ru-RU"/>
              </w:rPr>
            </w:pPr>
          </w:p>
          <w:p w:rsidR="00B8017F" w:rsidRPr="00A512C1" w:rsidRDefault="00B8017F" w:rsidP="00B8017F">
            <w:pPr>
              <w:spacing w:line="360" w:lineRule="auto"/>
              <w:jc w:val="both"/>
              <w:rPr>
                <w:rFonts w:ascii="Times New Roman" w:hAnsi="Times New Roman"/>
                <w:sz w:val="28"/>
                <w:szCs w:val="28"/>
                <w:lang w:val="ru-RU"/>
              </w:rPr>
            </w:pPr>
            <w:r>
              <w:rPr>
                <w:rFonts w:ascii="Times New Roman" w:hAnsi="Times New Roman"/>
                <w:sz w:val="28"/>
                <w:szCs w:val="28"/>
                <w:lang w:val="ru-RU"/>
              </w:rPr>
              <w:t>сум</w:t>
            </w:r>
          </w:p>
        </w:tc>
        <w:tc>
          <w:tcPr>
            <w:tcW w:w="1342" w:type="dxa"/>
          </w:tcPr>
          <w:p w:rsidR="00B8017F" w:rsidRPr="007611A5" w:rsidRDefault="00B8017F" w:rsidP="00B8017F">
            <w:pPr>
              <w:spacing w:line="360" w:lineRule="auto"/>
              <w:jc w:val="center"/>
              <w:rPr>
                <w:rFonts w:ascii="Times New Roman" w:hAnsi="Times New Roman"/>
                <w:sz w:val="28"/>
                <w:szCs w:val="28"/>
              </w:rPr>
            </w:pPr>
          </w:p>
        </w:tc>
        <w:tc>
          <w:tcPr>
            <w:tcW w:w="1695" w:type="dxa"/>
          </w:tcPr>
          <w:p w:rsidR="00B8017F" w:rsidRPr="007611A5" w:rsidRDefault="00B8017F" w:rsidP="00B8017F">
            <w:pPr>
              <w:spacing w:line="360" w:lineRule="auto"/>
              <w:jc w:val="center"/>
              <w:rPr>
                <w:rFonts w:ascii="Times New Roman" w:hAnsi="Times New Roman"/>
                <w:sz w:val="28"/>
                <w:szCs w:val="28"/>
              </w:rPr>
            </w:pPr>
          </w:p>
        </w:tc>
        <w:tc>
          <w:tcPr>
            <w:tcW w:w="1643" w:type="dxa"/>
          </w:tcPr>
          <w:p w:rsidR="00B8017F" w:rsidRPr="00A512C1" w:rsidRDefault="00B8017F" w:rsidP="00B8017F">
            <w:pPr>
              <w:spacing w:line="360" w:lineRule="auto"/>
              <w:jc w:val="center"/>
              <w:rPr>
                <w:rFonts w:ascii="Times New Roman" w:hAnsi="Times New Roman"/>
                <w:sz w:val="28"/>
                <w:szCs w:val="28"/>
                <w:lang w:val="ru-RU"/>
              </w:rPr>
            </w:pPr>
          </w:p>
          <w:p w:rsidR="00B8017F" w:rsidRPr="007611A5" w:rsidRDefault="00B8017F" w:rsidP="00B8017F">
            <w:pPr>
              <w:spacing w:line="360" w:lineRule="auto"/>
              <w:jc w:val="center"/>
              <w:rPr>
                <w:rFonts w:ascii="Times New Roman" w:hAnsi="Times New Roman"/>
                <w:sz w:val="28"/>
                <w:szCs w:val="28"/>
              </w:rPr>
            </w:pPr>
            <m:oMathPara>
              <m:oMath>
                <m:r>
                  <m:rPr>
                    <m:sty m:val="p"/>
                  </m:rPr>
                  <w:rPr>
                    <w:rFonts w:ascii="Cambria Math" w:hAnsi="Times New Roman"/>
                    <w:sz w:val="28"/>
                    <w:szCs w:val="28"/>
                    <w:lang w:val="ru-RU"/>
                  </w:rPr>
                  <m:t>90388876</m:t>
                </m:r>
              </m:oMath>
            </m:oMathPara>
          </w:p>
        </w:tc>
        <w:tc>
          <w:tcPr>
            <w:tcW w:w="1122" w:type="dxa"/>
          </w:tcPr>
          <w:p w:rsidR="00B8017F" w:rsidRPr="007611A5" w:rsidRDefault="00B8017F" w:rsidP="00B8017F">
            <w:pPr>
              <w:spacing w:line="360" w:lineRule="auto"/>
              <w:jc w:val="center"/>
              <w:rPr>
                <w:rFonts w:ascii="Times New Roman" w:hAnsi="Times New Roman"/>
                <w:sz w:val="28"/>
                <w:szCs w:val="28"/>
              </w:rPr>
            </w:pPr>
          </w:p>
        </w:tc>
        <w:tc>
          <w:tcPr>
            <w:tcW w:w="1110" w:type="dxa"/>
          </w:tcPr>
          <w:p w:rsidR="00B8017F" w:rsidRDefault="00B8017F" w:rsidP="00B8017F">
            <w:pPr>
              <w:spacing w:line="360" w:lineRule="auto"/>
              <w:jc w:val="center"/>
              <w:rPr>
                <w:rFonts w:ascii="Times New Roman" w:hAnsi="Times New Roman"/>
                <w:sz w:val="28"/>
                <w:szCs w:val="28"/>
                <w:lang w:val="ru-RU"/>
              </w:rPr>
            </w:pPr>
          </w:p>
          <w:p w:rsidR="00B8017F" w:rsidRPr="00A512C1"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2658,5</w:t>
            </w:r>
          </w:p>
        </w:tc>
      </w:tr>
      <w:tr w:rsidR="00B8017F" w:rsidRPr="007611A5" w:rsidTr="00B8017F">
        <w:trPr>
          <w:trHeight w:val="505"/>
        </w:trPr>
        <w:tc>
          <w:tcPr>
            <w:tcW w:w="2977" w:type="dxa"/>
          </w:tcPr>
          <w:p w:rsidR="00B8017F" w:rsidRPr="007611A5" w:rsidRDefault="00B8017F" w:rsidP="00B8017F">
            <w:pPr>
              <w:spacing w:line="360" w:lineRule="auto"/>
              <w:rPr>
                <w:rFonts w:ascii="Times New Roman" w:hAnsi="Times New Roman"/>
                <w:sz w:val="28"/>
                <w:szCs w:val="28"/>
              </w:rPr>
            </w:pPr>
            <w:r w:rsidRPr="007611A5">
              <w:rPr>
                <w:rFonts w:ascii="Times New Roman" w:hAnsi="Times New Roman"/>
                <w:sz w:val="28"/>
                <w:szCs w:val="28"/>
              </w:rPr>
              <w:t>Потери от брака</w:t>
            </w:r>
          </w:p>
        </w:tc>
        <w:tc>
          <w:tcPr>
            <w:tcW w:w="748" w:type="dxa"/>
          </w:tcPr>
          <w:p w:rsidR="00B8017F" w:rsidRPr="00A512C1" w:rsidRDefault="00B8017F" w:rsidP="00B8017F">
            <w:pPr>
              <w:spacing w:line="360" w:lineRule="auto"/>
              <w:jc w:val="both"/>
              <w:rPr>
                <w:rFonts w:ascii="Times New Roman" w:hAnsi="Times New Roman"/>
                <w:sz w:val="28"/>
                <w:szCs w:val="28"/>
                <w:lang w:val="ru-RU"/>
              </w:rPr>
            </w:pPr>
            <w:r>
              <w:rPr>
                <w:rFonts w:ascii="Times New Roman" w:hAnsi="Times New Roman"/>
                <w:sz w:val="28"/>
                <w:szCs w:val="28"/>
                <w:lang w:val="ru-RU"/>
              </w:rPr>
              <w:t>сум</w:t>
            </w:r>
          </w:p>
        </w:tc>
        <w:tc>
          <w:tcPr>
            <w:tcW w:w="1342" w:type="dxa"/>
          </w:tcPr>
          <w:p w:rsidR="00B8017F" w:rsidRPr="007611A5" w:rsidRDefault="00B8017F" w:rsidP="00B8017F">
            <w:pPr>
              <w:spacing w:line="360" w:lineRule="auto"/>
              <w:jc w:val="center"/>
              <w:rPr>
                <w:rFonts w:ascii="Times New Roman" w:hAnsi="Times New Roman"/>
                <w:sz w:val="28"/>
                <w:szCs w:val="28"/>
              </w:rPr>
            </w:pPr>
          </w:p>
        </w:tc>
        <w:tc>
          <w:tcPr>
            <w:tcW w:w="1695" w:type="dxa"/>
          </w:tcPr>
          <w:p w:rsidR="00B8017F" w:rsidRPr="007611A5" w:rsidRDefault="00B8017F" w:rsidP="00B8017F">
            <w:pPr>
              <w:spacing w:line="360" w:lineRule="auto"/>
              <w:jc w:val="center"/>
              <w:rPr>
                <w:rFonts w:ascii="Times New Roman" w:hAnsi="Times New Roman"/>
                <w:sz w:val="28"/>
                <w:szCs w:val="28"/>
              </w:rPr>
            </w:pPr>
          </w:p>
        </w:tc>
        <w:tc>
          <w:tcPr>
            <w:tcW w:w="1643" w:type="dxa"/>
          </w:tcPr>
          <w:p w:rsidR="00B8017F" w:rsidRPr="007611A5" w:rsidRDefault="00B8017F" w:rsidP="00B8017F">
            <w:pPr>
              <w:spacing w:line="360" w:lineRule="auto"/>
              <w:jc w:val="center"/>
              <w:rPr>
                <w:rFonts w:ascii="Times New Roman" w:hAnsi="Times New Roman"/>
                <w:sz w:val="28"/>
                <w:szCs w:val="28"/>
              </w:rPr>
            </w:pPr>
            <m:oMathPara>
              <m:oMath>
                <m:r>
                  <m:rPr>
                    <m:sty m:val="p"/>
                  </m:rPr>
                  <w:rPr>
                    <w:rFonts w:ascii="Cambria Math" w:hAnsi="Times New Roman"/>
                    <w:sz w:val="28"/>
                    <w:szCs w:val="28"/>
                    <w:lang w:val="ru-RU"/>
                  </w:rPr>
                  <m:t>116221600</m:t>
                </m:r>
              </m:oMath>
            </m:oMathPara>
          </w:p>
        </w:tc>
        <w:tc>
          <w:tcPr>
            <w:tcW w:w="1122" w:type="dxa"/>
          </w:tcPr>
          <w:p w:rsidR="00B8017F" w:rsidRPr="007611A5" w:rsidRDefault="00B8017F" w:rsidP="00B8017F">
            <w:pPr>
              <w:spacing w:line="360" w:lineRule="auto"/>
              <w:jc w:val="center"/>
              <w:rPr>
                <w:rFonts w:ascii="Times New Roman" w:hAnsi="Times New Roman"/>
                <w:sz w:val="28"/>
                <w:szCs w:val="28"/>
              </w:rPr>
            </w:pPr>
          </w:p>
        </w:tc>
        <w:tc>
          <w:tcPr>
            <w:tcW w:w="1110" w:type="dxa"/>
          </w:tcPr>
          <w:p w:rsidR="00B8017F" w:rsidRPr="00A512C1"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3418,3</w:t>
            </w:r>
          </w:p>
        </w:tc>
      </w:tr>
      <w:tr w:rsidR="00B8017F" w:rsidRPr="007611A5" w:rsidTr="00B8017F">
        <w:tc>
          <w:tcPr>
            <w:tcW w:w="2977" w:type="dxa"/>
          </w:tcPr>
          <w:p w:rsidR="00B8017F" w:rsidRPr="007611A5" w:rsidRDefault="00B8017F" w:rsidP="00B8017F">
            <w:pPr>
              <w:spacing w:line="360" w:lineRule="auto"/>
              <w:rPr>
                <w:rFonts w:ascii="Times New Roman" w:hAnsi="Times New Roman"/>
                <w:sz w:val="28"/>
                <w:szCs w:val="28"/>
              </w:rPr>
            </w:pPr>
            <w:r w:rsidRPr="007611A5">
              <w:rPr>
                <w:rFonts w:ascii="Times New Roman" w:hAnsi="Times New Roman"/>
                <w:sz w:val="28"/>
                <w:szCs w:val="28"/>
              </w:rPr>
              <w:t xml:space="preserve">Фабрично-заводская себестоимость </w:t>
            </w:r>
          </w:p>
        </w:tc>
        <w:tc>
          <w:tcPr>
            <w:tcW w:w="748" w:type="dxa"/>
          </w:tcPr>
          <w:p w:rsidR="00B8017F" w:rsidRDefault="00B8017F" w:rsidP="00B8017F">
            <w:pPr>
              <w:spacing w:line="360" w:lineRule="auto"/>
              <w:jc w:val="both"/>
              <w:rPr>
                <w:rFonts w:ascii="Times New Roman" w:hAnsi="Times New Roman"/>
                <w:sz w:val="28"/>
                <w:szCs w:val="28"/>
                <w:lang w:val="ru-RU"/>
              </w:rPr>
            </w:pPr>
          </w:p>
          <w:p w:rsidR="00B8017F" w:rsidRPr="00A512C1" w:rsidRDefault="00B8017F" w:rsidP="00B8017F">
            <w:pPr>
              <w:spacing w:line="360" w:lineRule="auto"/>
              <w:jc w:val="both"/>
              <w:rPr>
                <w:rFonts w:ascii="Times New Roman" w:hAnsi="Times New Roman"/>
                <w:sz w:val="28"/>
                <w:szCs w:val="28"/>
                <w:lang w:val="ru-RU"/>
              </w:rPr>
            </w:pPr>
            <w:r>
              <w:rPr>
                <w:rFonts w:ascii="Times New Roman" w:hAnsi="Times New Roman"/>
                <w:sz w:val="28"/>
                <w:szCs w:val="28"/>
                <w:lang w:val="ru-RU"/>
              </w:rPr>
              <w:t>сум</w:t>
            </w:r>
          </w:p>
        </w:tc>
        <w:tc>
          <w:tcPr>
            <w:tcW w:w="1342" w:type="dxa"/>
          </w:tcPr>
          <w:p w:rsidR="00B8017F" w:rsidRPr="007611A5" w:rsidRDefault="00B8017F" w:rsidP="00B8017F">
            <w:pPr>
              <w:spacing w:line="360" w:lineRule="auto"/>
              <w:jc w:val="center"/>
              <w:rPr>
                <w:rFonts w:ascii="Times New Roman" w:hAnsi="Times New Roman"/>
                <w:sz w:val="28"/>
                <w:szCs w:val="28"/>
              </w:rPr>
            </w:pPr>
          </w:p>
        </w:tc>
        <w:tc>
          <w:tcPr>
            <w:tcW w:w="1695" w:type="dxa"/>
          </w:tcPr>
          <w:p w:rsidR="00B8017F" w:rsidRPr="007611A5" w:rsidRDefault="00B8017F" w:rsidP="00B8017F">
            <w:pPr>
              <w:spacing w:line="360" w:lineRule="auto"/>
              <w:jc w:val="center"/>
              <w:rPr>
                <w:rFonts w:ascii="Times New Roman" w:hAnsi="Times New Roman"/>
                <w:sz w:val="28"/>
                <w:szCs w:val="28"/>
              </w:rPr>
            </w:pPr>
          </w:p>
        </w:tc>
        <w:tc>
          <w:tcPr>
            <w:tcW w:w="1643" w:type="dxa"/>
          </w:tcPr>
          <w:p w:rsidR="00B8017F" w:rsidRPr="00A27E84" w:rsidRDefault="00B8017F" w:rsidP="00B8017F">
            <w:pPr>
              <w:spacing w:line="360" w:lineRule="auto"/>
              <w:jc w:val="center"/>
              <w:rPr>
                <w:rFonts w:ascii="Times New Roman" w:hAnsi="Times New Roman"/>
                <w:sz w:val="28"/>
                <w:szCs w:val="28"/>
                <w:lang w:val="ru-RU"/>
              </w:rPr>
            </w:pPr>
          </w:p>
          <w:p w:rsidR="00B8017F" w:rsidRPr="007611A5" w:rsidRDefault="00B8017F" w:rsidP="00B8017F">
            <w:pPr>
              <w:spacing w:line="360" w:lineRule="auto"/>
              <w:jc w:val="center"/>
              <w:rPr>
                <w:rFonts w:ascii="Times New Roman" w:hAnsi="Times New Roman"/>
                <w:sz w:val="28"/>
                <w:szCs w:val="28"/>
              </w:rPr>
            </w:pPr>
            <m:oMathPara>
              <m:oMath>
                <m:r>
                  <m:rPr>
                    <m:sty m:val="p"/>
                  </m:rPr>
                  <w:rPr>
                    <w:rFonts w:ascii="Cambria Math" w:hAnsi="Times New Roman"/>
                    <w:sz w:val="28"/>
                    <w:szCs w:val="28"/>
                    <w:lang w:val="ru-RU"/>
                  </w:rPr>
                  <m:t>325479620</m:t>
                </m:r>
              </m:oMath>
            </m:oMathPara>
          </w:p>
        </w:tc>
        <w:tc>
          <w:tcPr>
            <w:tcW w:w="1122" w:type="dxa"/>
          </w:tcPr>
          <w:p w:rsidR="00B8017F" w:rsidRPr="007611A5" w:rsidRDefault="00B8017F" w:rsidP="00B8017F">
            <w:pPr>
              <w:spacing w:line="360" w:lineRule="auto"/>
              <w:jc w:val="center"/>
              <w:rPr>
                <w:rFonts w:ascii="Times New Roman" w:hAnsi="Times New Roman"/>
                <w:sz w:val="28"/>
                <w:szCs w:val="28"/>
              </w:rPr>
            </w:pPr>
          </w:p>
        </w:tc>
        <w:tc>
          <w:tcPr>
            <w:tcW w:w="1110" w:type="dxa"/>
          </w:tcPr>
          <w:p w:rsidR="00B8017F" w:rsidRDefault="00B8017F" w:rsidP="00B8017F">
            <w:pPr>
              <w:spacing w:line="360" w:lineRule="auto"/>
              <w:jc w:val="center"/>
              <w:rPr>
                <w:rFonts w:ascii="Times New Roman" w:hAnsi="Times New Roman"/>
                <w:sz w:val="28"/>
                <w:szCs w:val="28"/>
                <w:lang w:val="ru-RU"/>
              </w:rPr>
            </w:pPr>
          </w:p>
          <w:p w:rsidR="00B8017F" w:rsidRPr="00A512C1"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9572,9</w:t>
            </w:r>
          </w:p>
        </w:tc>
      </w:tr>
      <w:tr w:rsidR="00B8017F" w:rsidRPr="007611A5" w:rsidTr="00B8017F">
        <w:tc>
          <w:tcPr>
            <w:tcW w:w="2977" w:type="dxa"/>
          </w:tcPr>
          <w:p w:rsidR="00B8017F" w:rsidRPr="007611A5" w:rsidRDefault="00B8017F" w:rsidP="00B8017F">
            <w:pPr>
              <w:spacing w:line="360" w:lineRule="auto"/>
              <w:rPr>
                <w:rFonts w:ascii="Times New Roman" w:hAnsi="Times New Roman"/>
                <w:sz w:val="28"/>
                <w:szCs w:val="28"/>
              </w:rPr>
            </w:pPr>
            <w:r w:rsidRPr="007611A5">
              <w:rPr>
                <w:rFonts w:ascii="Times New Roman" w:hAnsi="Times New Roman"/>
                <w:sz w:val="28"/>
                <w:szCs w:val="28"/>
              </w:rPr>
              <w:t>Внепроизводственные расходы</w:t>
            </w:r>
          </w:p>
        </w:tc>
        <w:tc>
          <w:tcPr>
            <w:tcW w:w="748" w:type="dxa"/>
          </w:tcPr>
          <w:p w:rsidR="00B8017F" w:rsidRDefault="00B8017F" w:rsidP="00B8017F">
            <w:pPr>
              <w:spacing w:line="360" w:lineRule="auto"/>
              <w:jc w:val="both"/>
              <w:rPr>
                <w:rFonts w:ascii="Times New Roman" w:hAnsi="Times New Roman"/>
                <w:sz w:val="28"/>
                <w:szCs w:val="28"/>
                <w:lang w:val="ru-RU"/>
              </w:rPr>
            </w:pPr>
          </w:p>
          <w:p w:rsidR="00B8017F" w:rsidRPr="00A512C1" w:rsidRDefault="00B8017F" w:rsidP="00B8017F">
            <w:pPr>
              <w:spacing w:line="360" w:lineRule="auto"/>
              <w:jc w:val="both"/>
              <w:rPr>
                <w:rFonts w:ascii="Times New Roman" w:hAnsi="Times New Roman"/>
                <w:sz w:val="28"/>
                <w:szCs w:val="28"/>
                <w:lang w:val="ru-RU"/>
              </w:rPr>
            </w:pPr>
            <w:r>
              <w:rPr>
                <w:rFonts w:ascii="Times New Roman" w:hAnsi="Times New Roman"/>
                <w:sz w:val="28"/>
                <w:szCs w:val="28"/>
                <w:lang w:val="ru-RU"/>
              </w:rPr>
              <w:t>сум</w:t>
            </w:r>
          </w:p>
        </w:tc>
        <w:tc>
          <w:tcPr>
            <w:tcW w:w="1342" w:type="dxa"/>
          </w:tcPr>
          <w:p w:rsidR="00B8017F" w:rsidRPr="007611A5" w:rsidRDefault="00B8017F" w:rsidP="00B8017F">
            <w:pPr>
              <w:spacing w:line="360" w:lineRule="auto"/>
              <w:jc w:val="center"/>
              <w:rPr>
                <w:rFonts w:ascii="Times New Roman" w:hAnsi="Times New Roman"/>
                <w:sz w:val="28"/>
                <w:szCs w:val="28"/>
              </w:rPr>
            </w:pPr>
          </w:p>
        </w:tc>
        <w:tc>
          <w:tcPr>
            <w:tcW w:w="1695" w:type="dxa"/>
          </w:tcPr>
          <w:p w:rsidR="00B8017F" w:rsidRPr="007611A5" w:rsidRDefault="00B8017F" w:rsidP="00B8017F">
            <w:pPr>
              <w:spacing w:line="360" w:lineRule="auto"/>
              <w:jc w:val="center"/>
              <w:rPr>
                <w:rFonts w:ascii="Times New Roman" w:hAnsi="Times New Roman"/>
                <w:sz w:val="28"/>
                <w:szCs w:val="28"/>
              </w:rPr>
            </w:pPr>
          </w:p>
        </w:tc>
        <w:tc>
          <w:tcPr>
            <w:tcW w:w="1643" w:type="dxa"/>
          </w:tcPr>
          <w:p w:rsidR="00B8017F" w:rsidRPr="00A27E84" w:rsidRDefault="00B8017F" w:rsidP="00B8017F">
            <w:pPr>
              <w:spacing w:line="360" w:lineRule="auto"/>
              <w:jc w:val="center"/>
              <w:rPr>
                <w:rFonts w:ascii="Times New Roman" w:hAnsi="Times New Roman"/>
                <w:sz w:val="28"/>
                <w:szCs w:val="28"/>
                <w:lang w:val="ru-RU"/>
              </w:rPr>
            </w:pPr>
          </w:p>
          <w:p w:rsidR="00B8017F" w:rsidRPr="007611A5" w:rsidRDefault="00B8017F" w:rsidP="00B8017F">
            <w:pPr>
              <w:spacing w:line="360" w:lineRule="auto"/>
              <w:jc w:val="center"/>
              <w:rPr>
                <w:rFonts w:ascii="Times New Roman" w:hAnsi="Times New Roman"/>
                <w:sz w:val="28"/>
                <w:szCs w:val="28"/>
              </w:rPr>
            </w:pPr>
            <m:oMathPara>
              <m:oMath>
                <m:r>
                  <m:rPr>
                    <m:sty m:val="p"/>
                  </m:rPr>
                  <w:rPr>
                    <w:rFonts w:ascii="Cambria Math" w:hAnsi="Times New Roman"/>
                    <w:sz w:val="28"/>
                    <w:szCs w:val="28"/>
                    <w:lang w:val="ru-RU"/>
                  </w:rPr>
                  <m:t>13019185</m:t>
                </m:r>
              </m:oMath>
            </m:oMathPara>
          </w:p>
        </w:tc>
        <w:tc>
          <w:tcPr>
            <w:tcW w:w="1122" w:type="dxa"/>
          </w:tcPr>
          <w:p w:rsidR="00B8017F" w:rsidRPr="007611A5" w:rsidRDefault="00B8017F" w:rsidP="00B8017F">
            <w:pPr>
              <w:spacing w:line="360" w:lineRule="auto"/>
              <w:jc w:val="center"/>
              <w:rPr>
                <w:rFonts w:ascii="Times New Roman" w:hAnsi="Times New Roman"/>
                <w:sz w:val="28"/>
                <w:szCs w:val="28"/>
              </w:rPr>
            </w:pPr>
          </w:p>
        </w:tc>
        <w:tc>
          <w:tcPr>
            <w:tcW w:w="1110" w:type="dxa"/>
          </w:tcPr>
          <w:p w:rsidR="00B8017F" w:rsidRDefault="00B8017F" w:rsidP="00B8017F">
            <w:pPr>
              <w:spacing w:line="360" w:lineRule="auto"/>
              <w:jc w:val="center"/>
              <w:rPr>
                <w:rFonts w:ascii="Times New Roman" w:hAnsi="Times New Roman"/>
                <w:sz w:val="28"/>
                <w:szCs w:val="28"/>
                <w:lang w:val="ru-RU"/>
              </w:rPr>
            </w:pPr>
          </w:p>
          <w:p w:rsidR="00B8017F" w:rsidRPr="00A512C1"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382,9</w:t>
            </w:r>
          </w:p>
        </w:tc>
      </w:tr>
      <w:tr w:rsidR="00B8017F" w:rsidRPr="007611A5" w:rsidTr="00B8017F">
        <w:trPr>
          <w:trHeight w:val="511"/>
        </w:trPr>
        <w:tc>
          <w:tcPr>
            <w:tcW w:w="2977" w:type="dxa"/>
          </w:tcPr>
          <w:p w:rsidR="00B8017F" w:rsidRPr="007611A5" w:rsidRDefault="00B8017F" w:rsidP="00B8017F">
            <w:pPr>
              <w:spacing w:line="360" w:lineRule="auto"/>
              <w:rPr>
                <w:rFonts w:ascii="Times New Roman" w:hAnsi="Times New Roman"/>
                <w:sz w:val="28"/>
                <w:szCs w:val="28"/>
              </w:rPr>
            </w:pPr>
            <w:r w:rsidRPr="007611A5">
              <w:rPr>
                <w:rFonts w:ascii="Times New Roman" w:hAnsi="Times New Roman"/>
                <w:sz w:val="28"/>
                <w:szCs w:val="28"/>
              </w:rPr>
              <w:t>Полная себестоимость продукции</w:t>
            </w:r>
          </w:p>
        </w:tc>
        <w:tc>
          <w:tcPr>
            <w:tcW w:w="748" w:type="dxa"/>
          </w:tcPr>
          <w:p w:rsidR="00B8017F" w:rsidRDefault="00B8017F" w:rsidP="00B8017F">
            <w:pPr>
              <w:spacing w:line="360" w:lineRule="auto"/>
              <w:jc w:val="both"/>
              <w:rPr>
                <w:rFonts w:ascii="Times New Roman" w:hAnsi="Times New Roman"/>
                <w:sz w:val="28"/>
                <w:szCs w:val="28"/>
                <w:lang w:val="ru-RU"/>
              </w:rPr>
            </w:pPr>
          </w:p>
          <w:p w:rsidR="00B8017F" w:rsidRPr="00A27E84" w:rsidRDefault="00B8017F" w:rsidP="00B8017F">
            <w:pPr>
              <w:spacing w:line="360" w:lineRule="auto"/>
              <w:jc w:val="both"/>
              <w:rPr>
                <w:rFonts w:ascii="Times New Roman" w:hAnsi="Times New Roman"/>
                <w:sz w:val="28"/>
                <w:szCs w:val="28"/>
                <w:lang w:val="ru-RU"/>
              </w:rPr>
            </w:pPr>
            <w:r>
              <w:rPr>
                <w:rFonts w:ascii="Times New Roman" w:hAnsi="Times New Roman"/>
                <w:sz w:val="28"/>
                <w:szCs w:val="28"/>
                <w:lang w:val="ru-RU"/>
              </w:rPr>
              <w:t>сум</w:t>
            </w:r>
          </w:p>
        </w:tc>
        <w:tc>
          <w:tcPr>
            <w:tcW w:w="1342" w:type="dxa"/>
          </w:tcPr>
          <w:p w:rsidR="00B8017F" w:rsidRPr="007611A5" w:rsidRDefault="00B8017F" w:rsidP="00B8017F">
            <w:pPr>
              <w:spacing w:line="360" w:lineRule="auto"/>
              <w:jc w:val="center"/>
              <w:rPr>
                <w:rFonts w:ascii="Times New Roman" w:hAnsi="Times New Roman"/>
                <w:sz w:val="28"/>
                <w:szCs w:val="28"/>
              </w:rPr>
            </w:pPr>
          </w:p>
        </w:tc>
        <w:tc>
          <w:tcPr>
            <w:tcW w:w="1695" w:type="dxa"/>
          </w:tcPr>
          <w:p w:rsidR="00B8017F" w:rsidRPr="007611A5" w:rsidRDefault="00B8017F" w:rsidP="00B8017F">
            <w:pPr>
              <w:spacing w:line="360" w:lineRule="auto"/>
              <w:jc w:val="center"/>
              <w:rPr>
                <w:rFonts w:ascii="Times New Roman" w:hAnsi="Times New Roman"/>
                <w:sz w:val="28"/>
                <w:szCs w:val="28"/>
              </w:rPr>
            </w:pPr>
          </w:p>
        </w:tc>
        <w:tc>
          <w:tcPr>
            <w:tcW w:w="1643" w:type="dxa"/>
          </w:tcPr>
          <w:p w:rsidR="00B8017F" w:rsidRDefault="00B8017F" w:rsidP="00B8017F">
            <w:pPr>
              <w:spacing w:line="360" w:lineRule="auto"/>
              <w:jc w:val="center"/>
              <w:rPr>
                <w:rFonts w:ascii="Times New Roman" w:hAnsi="Times New Roman"/>
                <w:sz w:val="28"/>
                <w:szCs w:val="28"/>
                <w:lang w:val="ru-RU"/>
              </w:rPr>
            </w:pPr>
          </w:p>
          <w:p w:rsidR="00B8017F" w:rsidRPr="00A27E84" w:rsidRDefault="002A0580" w:rsidP="00B8017F">
            <w:pPr>
              <w:spacing w:line="360" w:lineRule="auto"/>
              <w:jc w:val="center"/>
              <w:rPr>
                <w:rFonts w:ascii="Times New Roman" w:hAnsi="Times New Roman"/>
                <w:sz w:val="28"/>
                <w:szCs w:val="28"/>
                <w:lang w:val="ru-RU"/>
              </w:rPr>
            </w:pPr>
            <w:r>
              <w:rPr>
                <w:rFonts w:ascii="Times New Roman" w:hAnsi="Times New Roman"/>
                <w:sz w:val="28"/>
                <w:szCs w:val="28"/>
                <w:lang w:val="uz-Latn-UZ"/>
              </w:rPr>
              <w:t>999</w:t>
            </w:r>
            <w:r w:rsidR="00B8017F">
              <w:rPr>
                <w:rFonts w:ascii="Times New Roman" w:hAnsi="Times New Roman"/>
                <w:sz w:val="28"/>
                <w:szCs w:val="28"/>
                <w:lang w:val="ru-RU"/>
              </w:rPr>
              <w:t>1296427</w:t>
            </w:r>
          </w:p>
        </w:tc>
        <w:tc>
          <w:tcPr>
            <w:tcW w:w="1122" w:type="dxa"/>
          </w:tcPr>
          <w:p w:rsidR="00B8017F" w:rsidRPr="007611A5" w:rsidRDefault="00B8017F" w:rsidP="00B8017F">
            <w:pPr>
              <w:spacing w:line="360" w:lineRule="auto"/>
              <w:jc w:val="center"/>
              <w:rPr>
                <w:rFonts w:ascii="Times New Roman" w:hAnsi="Times New Roman"/>
                <w:sz w:val="28"/>
                <w:szCs w:val="28"/>
              </w:rPr>
            </w:pPr>
          </w:p>
        </w:tc>
        <w:tc>
          <w:tcPr>
            <w:tcW w:w="1110" w:type="dxa"/>
          </w:tcPr>
          <w:p w:rsidR="00B8017F" w:rsidRDefault="00B8017F" w:rsidP="00B8017F">
            <w:pPr>
              <w:spacing w:line="360" w:lineRule="auto"/>
              <w:jc w:val="center"/>
              <w:rPr>
                <w:rFonts w:ascii="Times New Roman" w:hAnsi="Times New Roman"/>
                <w:sz w:val="28"/>
                <w:szCs w:val="28"/>
                <w:lang w:val="ru-RU"/>
              </w:rPr>
            </w:pPr>
          </w:p>
          <w:p w:rsidR="00B8017F" w:rsidRPr="00A27E84" w:rsidRDefault="00B8017F" w:rsidP="00B8017F">
            <w:pPr>
              <w:spacing w:line="360" w:lineRule="auto"/>
              <w:jc w:val="center"/>
              <w:rPr>
                <w:rFonts w:ascii="Times New Roman" w:hAnsi="Times New Roman"/>
                <w:sz w:val="28"/>
                <w:szCs w:val="28"/>
                <w:lang w:val="ru-RU"/>
              </w:rPr>
            </w:pPr>
            <w:r>
              <w:rPr>
                <w:rFonts w:ascii="Times New Roman" w:hAnsi="Times New Roman"/>
                <w:sz w:val="28"/>
                <w:szCs w:val="28"/>
                <w:lang w:val="ru-RU"/>
              </w:rPr>
              <w:t>261245</w:t>
            </w:r>
          </w:p>
        </w:tc>
      </w:tr>
    </w:tbl>
    <w:p w:rsidR="00B8017F" w:rsidRPr="007611A5" w:rsidRDefault="00B8017F" w:rsidP="00B8017F">
      <w:pPr>
        <w:spacing w:after="0" w:line="360" w:lineRule="auto"/>
        <w:jc w:val="both"/>
        <w:rPr>
          <w:rFonts w:ascii="Times New Roman" w:hAnsi="Times New Roman"/>
          <w:sz w:val="28"/>
          <w:szCs w:val="28"/>
        </w:rPr>
      </w:pPr>
    </w:p>
    <w:p w:rsidR="00A235DC" w:rsidRPr="00A27E84" w:rsidRDefault="00432E2D" w:rsidP="00007534">
      <w:pPr>
        <w:spacing w:after="0" w:line="360" w:lineRule="auto"/>
        <w:ind w:firstLine="709"/>
        <w:jc w:val="center"/>
        <w:rPr>
          <w:rFonts w:ascii="Times New Roman" w:hAnsi="Times New Roman"/>
          <w:b/>
          <w:sz w:val="28"/>
          <w:szCs w:val="28"/>
          <w:lang w:val="ru-RU"/>
        </w:rPr>
      </w:pPr>
      <w:r>
        <w:rPr>
          <w:rFonts w:ascii="Times New Roman" w:hAnsi="Times New Roman"/>
          <w:sz w:val="28"/>
          <w:szCs w:val="28"/>
          <w:lang w:val="ru-RU"/>
        </w:rPr>
        <w:t xml:space="preserve">По расчету один фундаментный блок </w:t>
      </w:r>
      <w:r w:rsidR="00B8017F" w:rsidRPr="007611A5">
        <w:rPr>
          <w:rFonts w:ascii="Times New Roman" w:hAnsi="Times New Roman"/>
          <w:sz w:val="28"/>
          <w:szCs w:val="28"/>
          <w:lang w:val="ru-RU"/>
        </w:rPr>
        <w:t xml:space="preserve">стоит </w:t>
      </w:r>
      <w:r w:rsidR="002A0580">
        <w:rPr>
          <w:rFonts w:ascii="Times New Roman" w:hAnsi="Times New Roman"/>
          <w:sz w:val="28"/>
          <w:szCs w:val="28"/>
          <w:lang w:val="uz-Latn-UZ"/>
        </w:rPr>
        <w:t>3</w:t>
      </w:r>
      <w:r w:rsidR="00B8017F">
        <w:rPr>
          <w:rFonts w:ascii="Times New Roman" w:hAnsi="Times New Roman"/>
          <w:sz w:val="28"/>
          <w:szCs w:val="28"/>
          <w:lang w:val="ru-RU"/>
        </w:rPr>
        <w:t>61215</w:t>
      </w:r>
      <w:r w:rsidR="00B8017F" w:rsidRPr="007611A5">
        <w:rPr>
          <w:rFonts w:ascii="Times New Roman" w:hAnsi="Times New Roman"/>
          <w:sz w:val="28"/>
          <w:szCs w:val="28"/>
          <w:lang w:val="ru-RU"/>
        </w:rPr>
        <w:t xml:space="preserve"> сумов.</w:t>
      </w:r>
      <w:r w:rsidR="007611A5" w:rsidRPr="007611A5">
        <w:rPr>
          <w:rFonts w:ascii="Times New Roman" w:hAnsi="Times New Roman"/>
          <w:sz w:val="28"/>
          <w:szCs w:val="28"/>
          <w:lang w:val="ru-RU"/>
        </w:rPr>
        <w:br w:type="page"/>
      </w:r>
      <w:r w:rsidR="00A235DC" w:rsidRPr="00A27E84">
        <w:rPr>
          <w:rFonts w:ascii="Times New Roman" w:hAnsi="Times New Roman"/>
          <w:b/>
          <w:sz w:val="28"/>
          <w:szCs w:val="28"/>
          <w:lang w:val="ru-RU"/>
        </w:rPr>
        <w:lastRenderedPageBreak/>
        <w:t>4. Охрана труда и техника безопасности</w:t>
      </w:r>
    </w:p>
    <w:p w:rsidR="00A235DC" w:rsidRPr="00BD7054" w:rsidRDefault="00A235DC" w:rsidP="00A235DC">
      <w:pPr>
        <w:spacing w:after="0" w:line="360" w:lineRule="auto"/>
        <w:ind w:firstLine="540"/>
        <w:jc w:val="center"/>
        <w:rPr>
          <w:rFonts w:ascii="Times New Roman" w:hAnsi="Times New Roman"/>
          <w:sz w:val="28"/>
          <w:szCs w:val="28"/>
          <w:lang w:val="ru-RU"/>
        </w:rPr>
      </w:pPr>
    </w:p>
    <w:p w:rsidR="00A235DC" w:rsidRPr="00BD7054" w:rsidRDefault="00A235DC" w:rsidP="00A235DC">
      <w:pPr>
        <w:spacing w:after="0" w:line="360" w:lineRule="auto"/>
        <w:ind w:firstLine="709"/>
        <w:jc w:val="both"/>
        <w:rPr>
          <w:rFonts w:ascii="Times New Roman" w:hAnsi="Times New Roman"/>
          <w:sz w:val="28"/>
          <w:szCs w:val="28"/>
          <w:lang w:val="ru-RU"/>
        </w:rPr>
      </w:pPr>
      <w:r w:rsidRPr="00BD7054">
        <w:rPr>
          <w:rFonts w:ascii="Times New Roman" w:hAnsi="Times New Roman"/>
          <w:sz w:val="28"/>
          <w:szCs w:val="28"/>
          <w:lang w:val="ru-RU"/>
        </w:rPr>
        <w:t>К самостоятельной работе в формовочном цехе по производству каркасных плит пустотного настила допускаются лица достигшие 18 летнего возраста, прошедшие предварительно медицинский осмотр.</w:t>
      </w:r>
    </w:p>
    <w:p w:rsidR="00A235DC" w:rsidRPr="00BD7054" w:rsidRDefault="00A235DC" w:rsidP="00A235DC">
      <w:pPr>
        <w:spacing w:after="0" w:line="360" w:lineRule="auto"/>
        <w:ind w:firstLine="709"/>
        <w:jc w:val="both"/>
        <w:rPr>
          <w:rFonts w:ascii="Times New Roman" w:hAnsi="Times New Roman"/>
          <w:sz w:val="28"/>
          <w:szCs w:val="28"/>
          <w:lang w:val="ru-RU"/>
        </w:rPr>
      </w:pPr>
      <w:r w:rsidRPr="00BD7054">
        <w:rPr>
          <w:rFonts w:ascii="Times New Roman" w:hAnsi="Times New Roman"/>
          <w:sz w:val="28"/>
          <w:szCs w:val="28"/>
          <w:lang w:val="ru-RU"/>
        </w:rPr>
        <w:t>Вновь поступившие на работу проходят вводный инструктаж в кабинете охраны труда, который приводится инженером по охране труда, первичный инструктаж по технике безопасности на рабочем месте, проводимый мастером участка. Не реже одного раза в три месяца в цехе проводится повторный инструктаж на рабочем месте с целью проверки знаний, при изменении технологического процесса, замене оборудования и материалов должен проводится внеплановый инструктаж.</w:t>
      </w:r>
      <w:r>
        <w:rPr>
          <w:rFonts w:ascii="Times New Roman" w:hAnsi="Times New Roman"/>
          <w:sz w:val="28"/>
          <w:szCs w:val="28"/>
          <w:lang w:val="ru-RU"/>
        </w:rPr>
        <w:t xml:space="preserve"> </w:t>
      </w:r>
    </w:p>
    <w:p w:rsidR="00A235DC" w:rsidRPr="00BD7054" w:rsidRDefault="00A235DC" w:rsidP="00A235DC">
      <w:pPr>
        <w:spacing w:after="0" w:line="360" w:lineRule="auto"/>
        <w:ind w:firstLine="709"/>
        <w:jc w:val="both"/>
        <w:rPr>
          <w:rFonts w:ascii="Times New Roman" w:hAnsi="Times New Roman"/>
          <w:sz w:val="28"/>
          <w:szCs w:val="28"/>
          <w:lang w:val="ru-RU"/>
        </w:rPr>
      </w:pPr>
      <w:r w:rsidRPr="00BD7054">
        <w:rPr>
          <w:rFonts w:ascii="Times New Roman" w:hAnsi="Times New Roman"/>
          <w:sz w:val="28"/>
          <w:szCs w:val="28"/>
          <w:lang w:val="ru-RU"/>
        </w:rPr>
        <w:t xml:space="preserve">Контроль за состоянием охраны труда направлен на проверку состояний условий труда работающих и принятие эффективных мер по устранению выявленных недостатков. Основными видами контроля являются: оперативный, который осуществляют руководители работ и другие должностные лица (мастер, начальник цеха) и трёхступенчатый контроль: осуществляемый на первой ступени – мастером, начальником участка, начальником смены и общественным инспектором по охране труда ежедневно; на второй ступени – комиссией возглавляемый начальником цеха и старшим общественным инспектором по охране труда еженедельно; на третьей ступени - комиссией, возглавляет главный инженер и председатель профкома, как правило, один раз в месяц. </w:t>
      </w:r>
    </w:p>
    <w:p w:rsidR="00A235DC" w:rsidRPr="00BD7054" w:rsidRDefault="00A235DC" w:rsidP="00A235DC">
      <w:pPr>
        <w:spacing w:after="0" w:line="360" w:lineRule="auto"/>
        <w:ind w:firstLine="709"/>
        <w:jc w:val="both"/>
        <w:rPr>
          <w:rFonts w:ascii="Times New Roman" w:hAnsi="Times New Roman"/>
          <w:sz w:val="28"/>
          <w:szCs w:val="28"/>
          <w:lang w:val="ru-RU"/>
        </w:rPr>
      </w:pPr>
      <w:r w:rsidRPr="00BD7054">
        <w:rPr>
          <w:rFonts w:ascii="Times New Roman" w:hAnsi="Times New Roman"/>
          <w:sz w:val="28"/>
          <w:szCs w:val="28"/>
          <w:lang w:val="ru-RU"/>
        </w:rPr>
        <w:t>Санитарно</w:t>
      </w:r>
      <w:r>
        <w:rPr>
          <w:rFonts w:ascii="Times New Roman" w:hAnsi="Times New Roman"/>
          <w:sz w:val="28"/>
          <w:szCs w:val="28"/>
          <w:lang w:val="ru-RU"/>
        </w:rPr>
        <w:t xml:space="preserve"> – </w:t>
      </w:r>
      <w:r w:rsidRPr="00BD7054">
        <w:rPr>
          <w:rFonts w:ascii="Times New Roman" w:hAnsi="Times New Roman"/>
          <w:sz w:val="28"/>
          <w:szCs w:val="28"/>
          <w:lang w:val="ru-RU"/>
        </w:rPr>
        <w:t>бытовое обслуживание работников цеха предусматривает обеспечение работающих санитарно-бытовыми помещениями и устройствами: гардеробными, душевыми, туалетами и умывальниками, местами для отдыха и курения.</w:t>
      </w:r>
    </w:p>
    <w:p w:rsidR="00A235DC" w:rsidRPr="00BD7054" w:rsidRDefault="00A235DC" w:rsidP="00A235DC">
      <w:pPr>
        <w:spacing w:after="0" w:line="360" w:lineRule="auto"/>
        <w:ind w:firstLine="709"/>
        <w:jc w:val="both"/>
        <w:rPr>
          <w:rFonts w:ascii="Times New Roman" w:hAnsi="Times New Roman"/>
          <w:sz w:val="28"/>
          <w:szCs w:val="28"/>
          <w:lang w:val="ru-RU"/>
        </w:rPr>
      </w:pPr>
      <w:r w:rsidRPr="00BD7054">
        <w:rPr>
          <w:rFonts w:ascii="Times New Roman" w:hAnsi="Times New Roman"/>
          <w:sz w:val="28"/>
          <w:szCs w:val="28"/>
          <w:lang w:val="ru-RU"/>
        </w:rPr>
        <w:lastRenderedPageBreak/>
        <w:t>В цехе для нормализации воздуха установлена общеобменная вентиляция, которая обеспечивает воздухообмен во всём цехе. Вентиляция в цеху применяется в сочетании с технологическими мероприятиями.</w:t>
      </w:r>
    </w:p>
    <w:p w:rsidR="00A235DC" w:rsidRPr="00BD7054" w:rsidRDefault="00A235DC" w:rsidP="00A235DC">
      <w:pPr>
        <w:spacing w:after="0" w:line="360" w:lineRule="auto"/>
        <w:ind w:firstLine="709"/>
        <w:jc w:val="both"/>
        <w:rPr>
          <w:rFonts w:ascii="Times New Roman" w:hAnsi="Times New Roman"/>
          <w:sz w:val="28"/>
          <w:szCs w:val="28"/>
          <w:lang w:val="ru-RU"/>
        </w:rPr>
      </w:pPr>
      <w:r w:rsidRPr="00BD7054">
        <w:rPr>
          <w:rFonts w:ascii="Times New Roman" w:hAnsi="Times New Roman"/>
          <w:sz w:val="28"/>
          <w:szCs w:val="28"/>
          <w:lang w:val="ru-RU"/>
        </w:rPr>
        <w:t>В формовочном цеху используется естественное освещение, обусловленное солнечными лучами и искусственное с помощью электрических ламп накаливания.</w:t>
      </w:r>
    </w:p>
    <w:p w:rsidR="00A235DC" w:rsidRPr="00BD7054" w:rsidRDefault="00A235DC" w:rsidP="00A235DC">
      <w:pPr>
        <w:spacing w:after="0" w:line="360" w:lineRule="auto"/>
        <w:ind w:firstLine="709"/>
        <w:jc w:val="both"/>
        <w:rPr>
          <w:rFonts w:ascii="Times New Roman" w:hAnsi="Times New Roman"/>
          <w:sz w:val="28"/>
          <w:szCs w:val="28"/>
          <w:lang w:val="ru-RU"/>
        </w:rPr>
      </w:pPr>
      <w:r w:rsidRPr="00BD7054">
        <w:rPr>
          <w:rFonts w:ascii="Times New Roman" w:hAnsi="Times New Roman"/>
          <w:sz w:val="28"/>
          <w:szCs w:val="28"/>
          <w:lang w:val="ru-RU"/>
        </w:rPr>
        <w:t xml:space="preserve">Для предупреждения проникновения холодного воздуха ворота, двери, цеха оборудуются уплотнительной резиной. Для поддерживания заданного температурного режима в холодный период года в цехе предусмотрены отопительные устройства. </w:t>
      </w:r>
    </w:p>
    <w:p w:rsidR="00A235DC" w:rsidRDefault="00A235DC" w:rsidP="00A235DC">
      <w:pPr>
        <w:spacing w:after="0" w:line="360" w:lineRule="auto"/>
        <w:ind w:firstLine="709"/>
        <w:jc w:val="both"/>
        <w:rPr>
          <w:rFonts w:ascii="Times New Roman" w:hAnsi="Times New Roman"/>
          <w:i/>
          <w:iCs/>
          <w:sz w:val="28"/>
          <w:szCs w:val="28"/>
          <w:lang w:val="ru-RU"/>
        </w:rPr>
      </w:pPr>
      <w:r w:rsidRPr="00A235DC">
        <w:rPr>
          <w:rFonts w:ascii="Times New Roman" w:hAnsi="Times New Roman"/>
          <w:b/>
          <w:iCs/>
          <w:sz w:val="28"/>
          <w:szCs w:val="28"/>
          <w:lang w:val="ru-RU"/>
        </w:rPr>
        <w:t>Техника безопасности при использовании основного технологического оборудования.</w:t>
      </w:r>
      <w:r>
        <w:rPr>
          <w:rFonts w:ascii="Times New Roman" w:hAnsi="Times New Roman"/>
          <w:i/>
          <w:iCs/>
          <w:sz w:val="28"/>
          <w:szCs w:val="28"/>
          <w:lang w:val="ru-RU"/>
        </w:rPr>
        <w:t xml:space="preserve"> </w:t>
      </w:r>
    </w:p>
    <w:p w:rsidR="00A235DC" w:rsidRPr="00BD7054" w:rsidRDefault="00A235DC" w:rsidP="00A235DC">
      <w:pPr>
        <w:spacing w:after="0" w:line="360" w:lineRule="auto"/>
        <w:ind w:firstLine="709"/>
        <w:jc w:val="both"/>
        <w:rPr>
          <w:rFonts w:ascii="Times New Roman" w:hAnsi="Times New Roman"/>
          <w:sz w:val="28"/>
          <w:szCs w:val="28"/>
          <w:lang w:val="ru-RU"/>
        </w:rPr>
      </w:pPr>
      <w:r w:rsidRPr="00BD7054">
        <w:rPr>
          <w:rFonts w:ascii="Times New Roman" w:hAnsi="Times New Roman"/>
          <w:sz w:val="28"/>
          <w:szCs w:val="28"/>
          <w:lang w:val="ru-RU"/>
        </w:rPr>
        <w:t>При работе с основными технологическим оборудованием необходимо соблюдать требования техники безопасности. До начала работы должно быть проверено техническое состояние оборудования и инструмента.</w:t>
      </w:r>
    </w:p>
    <w:p w:rsidR="00A235DC" w:rsidRPr="00BD7054" w:rsidRDefault="00A235DC" w:rsidP="00A235DC">
      <w:pPr>
        <w:spacing w:after="0" w:line="360" w:lineRule="auto"/>
        <w:ind w:firstLine="709"/>
        <w:jc w:val="both"/>
        <w:rPr>
          <w:rFonts w:ascii="Times New Roman" w:hAnsi="Times New Roman"/>
          <w:sz w:val="28"/>
          <w:szCs w:val="28"/>
          <w:lang w:val="ru-RU"/>
        </w:rPr>
      </w:pPr>
      <w:r w:rsidRPr="00BD7054">
        <w:rPr>
          <w:rFonts w:ascii="Times New Roman" w:hAnsi="Times New Roman"/>
          <w:sz w:val="28"/>
          <w:szCs w:val="28"/>
          <w:lang w:val="ru-RU"/>
        </w:rPr>
        <w:t>Работы в ямных камерах должны выполнятся в строгом соблюдении инструкции по технике безопасности. Камеры пропаривания должны быть оборудованы системами непрерывного удаления конденсата, в соединении крышки с ямной камерой должны быть водяные затворы</w:t>
      </w:r>
      <w:r>
        <w:rPr>
          <w:rFonts w:ascii="Times New Roman" w:hAnsi="Times New Roman"/>
          <w:sz w:val="28"/>
          <w:szCs w:val="28"/>
          <w:lang w:val="ru-RU"/>
        </w:rPr>
        <w:t xml:space="preserve">. </w:t>
      </w:r>
      <w:r w:rsidRPr="00BD7054">
        <w:rPr>
          <w:rFonts w:ascii="Times New Roman" w:hAnsi="Times New Roman"/>
          <w:sz w:val="28"/>
          <w:szCs w:val="28"/>
          <w:lang w:val="ru-RU"/>
        </w:rPr>
        <w:t>По периметру ямная камера оборудуется стационарными металлическими площадками высотой более 1 метра, с лестницами. Производство ремонтных работ и осмотр камер выполняется с ведома оператора и разрешения мастера.</w:t>
      </w:r>
    </w:p>
    <w:p w:rsidR="00A235DC" w:rsidRPr="00BD7054" w:rsidRDefault="00A235DC" w:rsidP="00A235DC">
      <w:pPr>
        <w:spacing w:after="0" w:line="360" w:lineRule="auto"/>
        <w:ind w:firstLine="709"/>
        <w:jc w:val="both"/>
        <w:rPr>
          <w:rFonts w:ascii="Times New Roman" w:hAnsi="Times New Roman"/>
          <w:sz w:val="28"/>
          <w:szCs w:val="28"/>
          <w:lang w:val="ru-RU"/>
        </w:rPr>
      </w:pPr>
      <w:r w:rsidRPr="00BD7054">
        <w:rPr>
          <w:rFonts w:ascii="Times New Roman" w:hAnsi="Times New Roman"/>
          <w:sz w:val="28"/>
          <w:szCs w:val="28"/>
          <w:lang w:val="ru-RU"/>
        </w:rPr>
        <w:t>При эксплуатации виброплощадки запрещается: становиться на раму площадки при её работе; запускать оборудование без предварительной подачи сигнала; производить осмотр и регулировку механизмов во время её работы; работать на оборудовании с неисправными ограждающими и защитными устройствами.</w:t>
      </w:r>
    </w:p>
    <w:p w:rsidR="00A235DC" w:rsidRPr="00BD7054" w:rsidRDefault="00A235DC" w:rsidP="00A235DC">
      <w:pPr>
        <w:spacing w:after="0" w:line="360" w:lineRule="auto"/>
        <w:ind w:firstLine="709"/>
        <w:jc w:val="both"/>
        <w:rPr>
          <w:rFonts w:ascii="Times New Roman" w:hAnsi="Times New Roman"/>
          <w:sz w:val="28"/>
          <w:szCs w:val="28"/>
          <w:lang w:val="ru-RU"/>
        </w:rPr>
      </w:pPr>
      <w:r w:rsidRPr="00BD7054">
        <w:rPr>
          <w:rFonts w:ascii="Times New Roman" w:hAnsi="Times New Roman"/>
          <w:sz w:val="28"/>
          <w:szCs w:val="28"/>
          <w:lang w:val="ru-RU"/>
        </w:rPr>
        <w:lastRenderedPageBreak/>
        <w:t>С вибрацией также связан повышенный уровень шума, для снижения используют звукопоглощающие щиты и кожуха. Допустимый уровень шума в различных диапазонах строго регламентирован соответствующими нормативными документами и должен регулярно контролироваться инженерно-техническими работниками.</w:t>
      </w:r>
    </w:p>
    <w:p w:rsidR="00A235DC" w:rsidRPr="00BD7054" w:rsidRDefault="00A235DC" w:rsidP="00A235DC">
      <w:pPr>
        <w:spacing w:after="0" w:line="360" w:lineRule="auto"/>
        <w:ind w:firstLine="709"/>
        <w:jc w:val="both"/>
        <w:rPr>
          <w:rFonts w:ascii="Times New Roman" w:hAnsi="Times New Roman"/>
          <w:sz w:val="28"/>
          <w:szCs w:val="28"/>
          <w:lang w:val="ru-RU"/>
        </w:rPr>
      </w:pPr>
      <w:r w:rsidRPr="00BD7054">
        <w:rPr>
          <w:rFonts w:ascii="Times New Roman" w:hAnsi="Times New Roman"/>
          <w:sz w:val="28"/>
          <w:szCs w:val="28"/>
          <w:lang w:val="ru-RU"/>
        </w:rPr>
        <w:t>При эксплуатации машин для укладки бетонной смеси запрещается чинить, смазывать и ремонтировать машины, когда в зоне её действия или на площадке обслуживания находятся люди, запускать и останавливать машину баз предварительной подачи звукового сигнала, машины с электрическим приводом должны иметь заземление металлических частей.</w:t>
      </w:r>
    </w:p>
    <w:p w:rsidR="00A235DC" w:rsidRPr="00BD7054" w:rsidRDefault="00A235DC" w:rsidP="00A235DC">
      <w:pPr>
        <w:spacing w:after="0" w:line="360" w:lineRule="auto"/>
        <w:ind w:firstLine="709"/>
        <w:jc w:val="both"/>
        <w:rPr>
          <w:rFonts w:ascii="Times New Roman" w:hAnsi="Times New Roman"/>
          <w:sz w:val="28"/>
          <w:szCs w:val="28"/>
          <w:lang w:val="ru-RU"/>
        </w:rPr>
      </w:pPr>
      <w:r w:rsidRPr="00BD7054">
        <w:rPr>
          <w:rFonts w:ascii="Times New Roman" w:hAnsi="Times New Roman"/>
          <w:sz w:val="28"/>
          <w:szCs w:val="28"/>
          <w:lang w:val="ru-RU"/>
        </w:rPr>
        <w:t xml:space="preserve">Для выполнения грузоподъёмных машин цех оборудован двумя мостовыми кранами, которые оснащаются: средствами сигнализации, приборами и устройствами безопасности, автоматическими выключателями. Безопасность грузоподъёмных кранов зависит от надёжности тормозов, грузозахватных устройств. </w:t>
      </w:r>
    </w:p>
    <w:p w:rsidR="00A235DC" w:rsidRPr="00BD7054" w:rsidRDefault="00A235DC" w:rsidP="00A235DC">
      <w:pPr>
        <w:spacing w:after="0" w:line="360" w:lineRule="auto"/>
        <w:ind w:firstLine="709"/>
        <w:jc w:val="both"/>
        <w:rPr>
          <w:rFonts w:ascii="Times New Roman" w:hAnsi="Times New Roman"/>
          <w:sz w:val="28"/>
          <w:szCs w:val="28"/>
          <w:lang w:val="ru-RU"/>
        </w:rPr>
      </w:pPr>
      <w:r w:rsidRPr="00BD7054">
        <w:rPr>
          <w:rFonts w:ascii="Times New Roman" w:hAnsi="Times New Roman"/>
          <w:sz w:val="28"/>
          <w:szCs w:val="28"/>
          <w:lang w:val="ru-RU"/>
        </w:rPr>
        <w:t>Для транспортировки бетонной смеси к месту формования применяют ленточный конвейер, под которым оборудуют ограждения в виде навесов и сеток, предусматривают площадки для ремонта. При использовании ленточных конвейеров натяжные и барабаны ограждаются так, чтобы лента была закрыта на расстоянии не менее 1 метра от барабана. Также для безопасности работы конвейер оснащён световой и звуковой сигнализацией, автоматическими устройствами, позволяющими исключить пуск оборудования без предварительной подачи сигнала, блокировкой всех двигателей при сочетании с другими видами оборудования, реле скорости и аварийным тросовым выключателем для остановки. Рама конвейера заземлена.</w:t>
      </w:r>
    </w:p>
    <w:p w:rsidR="00A235DC" w:rsidRPr="00A235DC" w:rsidRDefault="00A235DC" w:rsidP="00A235DC">
      <w:pPr>
        <w:pStyle w:val="ad"/>
        <w:tabs>
          <w:tab w:val="left" w:pos="993"/>
        </w:tabs>
        <w:spacing w:after="0" w:line="360" w:lineRule="auto"/>
        <w:ind w:left="0" w:firstLine="709"/>
        <w:jc w:val="both"/>
        <w:rPr>
          <w:rFonts w:ascii="Times New Roman" w:hAnsi="Times New Roman"/>
          <w:b/>
          <w:sz w:val="28"/>
          <w:szCs w:val="28"/>
          <w:lang w:val="ru-RU"/>
        </w:rPr>
      </w:pPr>
      <w:r w:rsidRPr="00A235DC">
        <w:rPr>
          <w:rFonts w:ascii="Times New Roman" w:hAnsi="Times New Roman"/>
          <w:b/>
          <w:sz w:val="28"/>
          <w:szCs w:val="28"/>
          <w:lang w:val="ru-RU"/>
        </w:rPr>
        <w:t>Техника безопасности на складах сырьевых материалов.</w:t>
      </w:r>
    </w:p>
    <w:p w:rsidR="00A235DC" w:rsidRPr="002B4DF2" w:rsidRDefault="00A235DC" w:rsidP="00A235DC">
      <w:pPr>
        <w:pStyle w:val="ad"/>
        <w:numPr>
          <w:ilvl w:val="0"/>
          <w:numId w:val="22"/>
        </w:numPr>
        <w:tabs>
          <w:tab w:val="left" w:pos="993"/>
        </w:tabs>
        <w:spacing w:after="0" w:line="360" w:lineRule="auto"/>
        <w:ind w:left="0" w:firstLine="709"/>
        <w:contextualSpacing w:val="0"/>
        <w:jc w:val="both"/>
        <w:rPr>
          <w:rFonts w:ascii="Times New Roman" w:hAnsi="Times New Roman"/>
          <w:sz w:val="28"/>
          <w:szCs w:val="28"/>
          <w:lang w:val="ru-RU"/>
        </w:rPr>
      </w:pPr>
      <w:r w:rsidRPr="002B4DF2">
        <w:rPr>
          <w:rFonts w:ascii="Times New Roman" w:hAnsi="Times New Roman"/>
          <w:sz w:val="28"/>
          <w:szCs w:val="28"/>
          <w:lang w:val="ru-RU"/>
        </w:rPr>
        <w:lastRenderedPageBreak/>
        <w:t>Складские территории спланированы, забетонированы и оборудованы стоками для отвода атмосферных вод.</w:t>
      </w:r>
    </w:p>
    <w:p w:rsidR="00A235DC" w:rsidRPr="002B4DF2" w:rsidRDefault="00A235DC" w:rsidP="00A235DC">
      <w:pPr>
        <w:pStyle w:val="ad"/>
        <w:numPr>
          <w:ilvl w:val="0"/>
          <w:numId w:val="22"/>
        </w:numPr>
        <w:tabs>
          <w:tab w:val="left" w:pos="993"/>
        </w:tabs>
        <w:spacing w:after="0" w:line="360" w:lineRule="auto"/>
        <w:ind w:left="0" w:firstLine="709"/>
        <w:contextualSpacing w:val="0"/>
        <w:jc w:val="both"/>
        <w:rPr>
          <w:rFonts w:ascii="Times New Roman" w:hAnsi="Times New Roman"/>
          <w:sz w:val="28"/>
          <w:szCs w:val="28"/>
          <w:lang w:val="ru-RU"/>
        </w:rPr>
      </w:pPr>
      <w:r w:rsidRPr="002B4DF2">
        <w:rPr>
          <w:rFonts w:ascii="Times New Roman" w:hAnsi="Times New Roman"/>
          <w:sz w:val="28"/>
          <w:szCs w:val="28"/>
          <w:lang w:val="ru-RU"/>
        </w:rPr>
        <w:t>При въезде на территорию склада установлена схема, указывающая направление движения транспорта и места разгрузки материала.</w:t>
      </w:r>
    </w:p>
    <w:p w:rsidR="00A235DC" w:rsidRPr="002B4DF2" w:rsidRDefault="00A235DC" w:rsidP="00A235DC">
      <w:pPr>
        <w:pStyle w:val="ad"/>
        <w:numPr>
          <w:ilvl w:val="0"/>
          <w:numId w:val="22"/>
        </w:numPr>
        <w:tabs>
          <w:tab w:val="left" w:pos="993"/>
        </w:tabs>
        <w:spacing w:after="0" w:line="360" w:lineRule="auto"/>
        <w:ind w:left="0" w:firstLine="709"/>
        <w:contextualSpacing w:val="0"/>
        <w:jc w:val="both"/>
        <w:rPr>
          <w:rFonts w:ascii="Times New Roman" w:hAnsi="Times New Roman"/>
          <w:sz w:val="28"/>
          <w:szCs w:val="28"/>
          <w:lang w:val="ru-RU"/>
        </w:rPr>
      </w:pPr>
      <w:r w:rsidRPr="002B4DF2">
        <w:rPr>
          <w:rFonts w:ascii="Times New Roman" w:hAnsi="Times New Roman"/>
          <w:sz w:val="28"/>
          <w:szCs w:val="28"/>
          <w:lang w:val="ru-RU"/>
        </w:rPr>
        <w:t>В силосах предусмотрены аэрационные устройства, верхние моки силосов оборудованы силосами.</w:t>
      </w:r>
    </w:p>
    <w:p w:rsidR="00A235DC" w:rsidRPr="002B4DF2" w:rsidRDefault="00A235DC" w:rsidP="00A235DC">
      <w:pPr>
        <w:pStyle w:val="ad"/>
        <w:numPr>
          <w:ilvl w:val="0"/>
          <w:numId w:val="22"/>
        </w:numPr>
        <w:tabs>
          <w:tab w:val="left" w:pos="993"/>
        </w:tabs>
        <w:spacing w:after="0" w:line="360" w:lineRule="auto"/>
        <w:ind w:left="0" w:firstLine="709"/>
        <w:contextualSpacing w:val="0"/>
        <w:jc w:val="both"/>
        <w:rPr>
          <w:rFonts w:ascii="Times New Roman" w:hAnsi="Times New Roman"/>
          <w:sz w:val="28"/>
          <w:szCs w:val="28"/>
          <w:lang w:val="ru-RU"/>
        </w:rPr>
      </w:pPr>
      <w:r w:rsidRPr="002B4DF2">
        <w:rPr>
          <w:rFonts w:ascii="Times New Roman" w:hAnsi="Times New Roman"/>
          <w:sz w:val="28"/>
          <w:szCs w:val="28"/>
          <w:lang w:val="ru-RU"/>
        </w:rPr>
        <w:t>Управление всеми механизмами осуществляется с пульта управления.</w:t>
      </w:r>
    </w:p>
    <w:p w:rsidR="00A235DC" w:rsidRPr="002B4DF2" w:rsidRDefault="00A235DC" w:rsidP="00A235DC">
      <w:pPr>
        <w:pStyle w:val="ad"/>
        <w:numPr>
          <w:ilvl w:val="0"/>
          <w:numId w:val="22"/>
        </w:numPr>
        <w:tabs>
          <w:tab w:val="left" w:pos="993"/>
        </w:tabs>
        <w:spacing w:after="0" w:line="360" w:lineRule="auto"/>
        <w:ind w:left="0" w:firstLine="709"/>
        <w:contextualSpacing w:val="0"/>
        <w:jc w:val="both"/>
        <w:rPr>
          <w:rFonts w:ascii="Times New Roman" w:hAnsi="Times New Roman"/>
          <w:sz w:val="28"/>
          <w:szCs w:val="28"/>
          <w:lang w:val="ru-RU"/>
        </w:rPr>
      </w:pPr>
      <w:r w:rsidRPr="002B4DF2">
        <w:rPr>
          <w:rFonts w:ascii="Times New Roman" w:hAnsi="Times New Roman"/>
          <w:sz w:val="28"/>
          <w:szCs w:val="28"/>
          <w:lang w:val="ru-RU"/>
        </w:rPr>
        <w:t xml:space="preserve">На всех механизмах имеется звуковая и световая сигнализация. </w:t>
      </w:r>
    </w:p>
    <w:p w:rsidR="00A235DC" w:rsidRPr="002B4DF2" w:rsidRDefault="00A235DC" w:rsidP="00A235DC">
      <w:pPr>
        <w:pStyle w:val="ad"/>
        <w:numPr>
          <w:ilvl w:val="0"/>
          <w:numId w:val="22"/>
        </w:numPr>
        <w:tabs>
          <w:tab w:val="left" w:pos="993"/>
        </w:tabs>
        <w:spacing w:after="0" w:line="360" w:lineRule="auto"/>
        <w:ind w:left="0" w:firstLine="709"/>
        <w:contextualSpacing w:val="0"/>
        <w:jc w:val="both"/>
        <w:rPr>
          <w:rFonts w:ascii="Times New Roman" w:hAnsi="Times New Roman"/>
          <w:sz w:val="28"/>
          <w:szCs w:val="28"/>
          <w:lang w:val="ru-RU"/>
        </w:rPr>
      </w:pPr>
      <w:r w:rsidRPr="002B4DF2">
        <w:rPr>
          <w:rFonts w:ascii="Times New Roman" w:hAnsi="Times New Roman"/>
          <w:sz w:val="28"/>
          <w:szCs w:val="28"/>
          <w:lang w:val="ru-RU"/>
        </w:rPr>
        <w:t>Вагоны, поставленные под погрузку, заторможены железнодорожными башмаками.</w:t>
      </w:r>
    </w:p>
    <w:p w:rsidR="00A235DC" w:rsidRPr="002B4DF2" w:rsidRDefault="00A235DC" w:rsidP="00A235DC">
      <w:pPr>
        <w:pStyle w:val="ad"/>
        <w:numPr>
          <w:ilvl w:val="0"/>
          <w:numId w:val="22"/>
        </w:numPr>
        <w:tabs>
          <w:tab w:val="left" w:pos="993"/>
        </w:tabs>
        <w:spacing w:after="0" w:line="360" w:lineRule="auto"/>
        <w:ind w:left="0" w:firstLine="709"/>
        <w:contextualSpacing w:val="0"/>
        <w:jc w:val="both"/>
        <w:rPr>
          <w:rFonts w:ascii="Times New Roman" w:hAnsi="Times New Roman"/>
          <w:sz w:val="28"/>
          <w:szCs w:val="28"/>
          <w:lang w:val="ru-RU"/>
        </w:rPr>
      </w:pPr>
      <w:r w:rsidRPr="002B4DF2">
        <w:rPr>
          <w:rFonts w:ascii="Times New Roman" w:hAnsi="Times New Roman"/>
          <w:sz w:val="28"/>
          <w:szCs w:val="28"/>
          <w:lang w:val="ru-RU"/>
        </w:rPr>
        <w:t>Скорость движения автотранспорта не больше 5 км/час, а железнодорожного состава не более 15 км/ час.</w:t>
      </w:r>
    </w:p>
    <w:p w:rsidR="00A235DC" w:rsidRPr="002B4DF2" w:rsidRDefault="00A235DC" w:rsidP="00A235DC">
      <w:pPr>
        <w:pStyle w:val="ad"/>
        <w:numPr>
          <w:ilvl w:val="0"/>
          <w:numId w:val="22"/>
        </w:numPr>
        <w:tabs>
          <w:tab w:val="left" w:pos="993"/>
        </w:tabs>
        <w:spacing w:after="0" w:line="360" w:lineRule="auto"/>
        <w:ind w:left="0" w:firstLine="709"/>
        <w:contextualSpacing w:val="0"/>
        <w:jc w:val="both"/>
        <w:rPr>
          <w:rFonts w:ascii="Times New Roman" w:hAnsi="Times New Roman"/>
          <w:sz w:val="28"/>
          <w:szCs w:val="28"/>
          <w:lang w:val="ru-RU"/>
        </w:rPr>
      </w:pPr>
      <w:r w:rsidRPr="002B4DF2">
        <w:rPr>
          <w:rFonts w:ascii="Times New Roman" w:hAnsi="Times New Roman"/>
          <w:sz w:val="28"/>
          <w:szCs w:val="28"/>
          <w:lang w:val="ru-RU"/>
        </w:rPr>
        <w:t>На время ремонта оборудования для рабочих предусмотрены защитные средства, для органов дыхания – марлевые повязки, респираторы, для глаз – очки, для тела – плотная спецодежда.</w:t>
      </w:r>
    </w:p>
    <w:p w:rsidR="00A235DC" w:rsidRPr="002B4DF2" w:rsidRDefault="00A235DC" w:rsidP="00A235DC">
      <w:pPr>
        <w:pStyle w:val="ad"/>
        <w:numPr>
          <w:ilvl w:val="0"/>
          <w:numId w:val="22"/>
        </w:numPr>
        <w:tabs>
          <w:tab w:val="left" w:pos="993"/>
        </w:tabs>
        <w:spacing w:after="0" w:line="360" w:lineRule="auto"/>
        <w:ind w:left="0" w:firstLine="709"/>
        <w:contextualSpacing w:val="0"/>
        <w:jc w:val="both"/>
        <w:rPr>
          <w:rFonts w:ascii="Times New Roman" w:hAnsi="Times New Roman"/>
          <w:sz w:val="28"/>
          <w:szCs w:val="28"/>
          <w:lang w:val="ru-RU"/>
        </w:rPr>
      </w:pPr>
      <w:r w:rsidRPr="002B4DF2">
        <w:rPr>
          <w:rFonts w:ascii="Times New Roman" w:hAnsi="Times New Roman"/>
          <w:sz w:val="28"/>
          <w:szCs w:val="28"/>
          <w:lang w:val="ru-RU"/>
        </w:rPr>
        <w:t>Ленточные конвейеры ля подачи заполнителей оборудуются устройствами для механической очистки ленты и барабанов от налипшего материала.</w:t>
      </w:r>
    </w:p>
    <w:p w:rsidR="00A235DC" w:rsidRPr="002B4DF2" w:rsidRDefault="00A235DC" w:rsidP="00A235DC">
      <w:pPr>
        <w:pStyle w:val="ad"/>
        <w:numPr>
          <w:ilvl w:val="0"/>
          <w:numId w:val="22"/>
        </w:numPr>
        <w:tabs>
          <w:tab w:val="left" w:pos="993"/>
        </w:tabs>
        <w:spacing w:after="0" w:line="360" w:lineRule="auto"/>
        <w:ind w:left="0" w:firstLine="709"/>
        <w:contextualSpacing w:val="0"/>
        <w:jc w:val="both"/>
        <w:rPr>
          <w:rFonts w:ascii="Times New Roman" w:hAnsi="Times New Roman"/>
          <w:sz w:val="28"/>
          <w:szCs w:val="28"/>
          <w:lang w:val="ru-RU"/>
        </w:rPr>
      </w:pPr>
      <w:r w:rsidRPr="002B4DF2">
        <w:rPr>
          <w:rFonts w:ascii="Times New Roman" w:hAnsi="Times New Roman"/>
          <w:sz w:val="28"/>
          <w:szCs w:val="28"/>
          <w:lang w:val="ru-RU"/>
        </w:rPr>
        <w:t>При разгрузке и складировании материалов запрещается:</w:t>
      </w:r>
    </w:p>
    <w:p w:rsidR="00A235DC" w:rsidRPr="002B4DF2" w:rsidRDefault="00A235DC" w:rsidP="00A235DC">
      <w:pPr>
        <w:pStyle w:val="ad"/>
        <w:tabs>
          <w:tab w:val="left" w:pos="993"/>
        </w:tabs>
        <w:spacing w:after="0" w:line="360" w:lineRule="auto"/>
        <w:ind w:left="0" w:firstLine="709"/>
        <w:jc w:val="both"/>
        <w:rPr>
          <w:rFonts w:ascii="Times New Roman" w:hAnsi="Times New Roman"/>
          <w:sz w:val="28"/>
          <w:szCs w:val="28"/>
          <w:lang w:val="ru-RU"/>
        </w:rPr>
      </w:pPr>
      <w:r w:rsidRPr="002B4DF2">
        <w:rPr>
          <w:rFonts w:ascii="Times New Roman" w:hAnsi="Times New Roman"/>
          <w:sz w:val="28"/>
          <w:szCs w:val="28"/>
          <w:lang w:val="ru-RU"/>
        </w:rPr>
        <w:t>- перебегать пути перед движущимся железнодорожным транспортом, пролезать под вагоны.</w:t>
      </w:r>
    </w:p>
    <w:p w:rsidR="00A235DC" w:rsidRPr="002B4DF2" w:rsidRDefault="00A235DC" w:rsidP="00A235DC">
      <w:pPr>
        <w:pStyle w:val="ad"/>
        <w:tabs>
          <w:tab w:val="left" w:pos="993"/>
        </w:tabs>
        <w:spacing w:after="0" w:line="360" w:lineRule="auto"/>
        <w:ind w:left="0" w:firstLine="709"/>
        <w:jc w:val="both"/>
        <w:rPr>
          <w:rFonts w:ascii="Times New Roman" w:hAnsi="Times New Roman"/>
          <w:sz w:val="28"/>
          <w:szCs w:val="28"/>
          <w:lang w:val="ru-RU"/>
        </w:rPr>
      </w:pPr>
      <w:r w:rsidRPr="002B4DF2">
        <w:rPr>
          <w:rFonts w:ascii="Times New Roman" w:hAnsi="Times New Roman"/>
          <w:sz w:val="28"/>
          <w:szCs w:val="28"/>
          <w:lang w:val="ru-RU"/>
        </w:rPr>
        <w:t>- очистка, ремонт и осмотр силоса без наряд – допуска.</w:t>
      </w:r>
    </w:p>
    <w:p w:rsidR="00A235DC" w:rsidRPr="002B4DF2" w:rsidRDefault="00A235DC" w:rsidP="00A235DC">
      <w:pPr>
        <w:pStyle w:val="ad"/>
        <w:tabs>
          <w:tab w:val="left" w:pos="993"/>
        </w:tabs>
        <w:spacing w:after="0" w:line="360" w:lineRule="auto"/>
        <w:ind w:left="0" w:firstLine="709"/>
        <w:jc w:val="both"/>
        <w:rPr>
          <w:rFonts w:ascii="Times New Roman" w:hAnsi="Times New Roman"/>
          <w:sz w:val="28"/>
          <w:szCs w:val="28"/>
          <w:lang w:val="ru-RU"/>
        </w:rPr>
      </w:pPr>
      <w:r w:rsidRPr="002B4DF2">
        <w:rPr>
          <w:rFonts w:ascii="Times New Roman" w:hAnsi="Times New Roman"/>
          <w:sz w:val="28"/>
          <w:szCs w:val="28"/>
          <w:lang w:val="ru-RU"/>
        </w:rPr>
        <w:t>-находиться в разгрузочных вагонах, ходить под отвальными ленточными конвейерами разгрузчика, под штабелем заполнителей.</w:t>
      </w:r>
    </w:p>
    <w:p w:rsidR="00A235DC" w:rsidRPr="002B4DF2" w:rsidRDefault="00A235DC" w:rsidP="00A235DC">
      <w:pPr>
        <w:pStyle w:val="ad"/>
        <w:tabs>
          <w:tab w:val="left" w:pos="993"/>
        </w:tabs>
        <w:spacing w:after="0" w:line="360" w:lineRule="auto"/>
        <w:ind w:left="0" w:firstLine="709"/>
        <w:jc w:val="both"/>
        <w:rPr>
          <w:rFonts w:ascii="Times New Roman" w:hAnsi="Times New Roman"/>
          <w:sz w:val="28"/>
          <w:szCs w:val="28"/>
          <w:lang w:val="ru-RU"/>
        </w:rPr>
      </w:pPr>
      <w:r w:rsidRPr="002B4DF2">
        <w:rPr>
          <w:rFonts w:ascii="Times New Roman" w:hAnsi="Times New Roman"/>
          <w:sz w:val="28"/>
          <w:szCs w:val="28"/>
          <w:lang w:val="ru-RU"/>
        </w:rPr>
        <w:t>- стоять в зоне возможного падения материала при открывании бортов вагона.</w:t>
      </w:r>
    </w:p>
    <w:p w:rsidR="00A235DC" w:rsidRDefault="00A235DC" w:rsidP="00A235DC">
      <w:pPr>
        <w:pStyle w:val="ad"/>
        <w:tabs>
          <w:tab w:val="left" w:pos="993"/>
        </w:tabs>
        <w:spacing w:after="0" w:line="360" w:lineRule="auto"/>
        <w:ind w:left="0" w:firstLine="709"/>
        <w:jc w:val="both"/>
        <w:rPr>
          <w:rFonts w:ascii="Times New Roman" w:hAnsi="Times New Roman"/>
          <w:sz w:val="28"/>
          <w:szCs w:val="28"/>
          <w:lang w:val="ru-RU"/>
        </w:rPr>
      </w:pPr>
      <w:r w:rsidRPr="002B4DF2">
        <w:rPr>
          <w:rFonts w:ascii="Times New Roman" w:hAnsi="Times New Roman"/>
          <w:sz w:val="28"/>
          <w:szCs w:val="28"/>
          <w:lang w:val="ru-RU"/>
        </w:rPr>
        <w:t xml:space="preserve">- допускать к управлению разгрузки посторонних лиц. </w:t>
      </w:r>
    </w:p>
    <w:p w:rsidR="00A235DC" w:rsidRPr="00A235DC" w:rsidRDefault="00A235DC" w:rsidP="00A235DC">
      <w:pPr>
        <w:tabs>
          <w:tab w:val="left" w:pos="993"/>
        </w:tabs>
        <w:spacing w:after="0" w:line="360" w:lineRule="auto"/>
        <w:ind w:firstLine="709"/>
        <w:jc w:val="both"/>
        <w:rPr>
          <w:rFonts w:ascii="Times New Roman" w:hAnsi="Times New Roman"/>
          <w:b/>
          <w:sz w:val="28"/>
          <w:szCs w:val="28"/>
          <w:lang w:val="ru-RU"/>
        </w:rPr>
      </w:pPr>
      <w:r w:rsidRPr="00A235DC">
        <w:rPr>
          <w:rFonts w:ascii="Times New Roman" w:hAnsi="Times New Roman"/>
          <w:b/>
          <w:sz w:val="28"/>
          <w:szCs w:val="28"/>
          <w:lang w:val="ru-RU"/>
        </w:rPr>
        <w:lastRenderedPageBreak/>
        <w:t>Техника безопасность при производстве арматурных работ.</w:t>
      </w:r>
    </w:p>
    <w:p w:rsidR="00A235DC" w:rsidRPr="002B4DF2" w:rsidRDefault="00A235DC" w:rsidP="00A235DC">
      <w:pPr>
        <w:pStyle w:val="ad"/>
        <w:numPr>
          <w:ilvl w:val="0"/>
          <w:numId w:val="23"/>
        </w:numPr>
        <w:tabs>
          <w:tab w:val="left" w:pos="993"/>
        </w:tabs>
        <w:spacing w:after="0" w:line="360" w:lineRule="auto"/>
        <w:ind w:left="0" w:firstLine="709"/>
        <w:contextualSpacing w:val="0"/>
        <w:jc w:val="both"/>
        <w:rPr>
          <w:rFonts w:ascii="Times New Roman" w:hAnsi="Times New Roman"/>
          <w:sz w:val="28"/>
          <w:szCs w:val="28"/>
          <w:lang w:val="ru-RU"/>
        </w:rPr>
      </w:pPr>
      <w:r w:rsidRPr="002B4DF2">
        <w:rPr>
          <w:rFonts w:ascii="Times New Roman" w:hAnsi="Times New Roman"/>
          <w:sz w:val="28"/>
          <w:szCs w:val="28"/>
          <w:lang w:val="ru-RU"/>
        </w:rPr>
        <w:t xml:space="preserve">Раструб кожуха правильного барабана подключен к системе аспирации для удаления металлической пыли и ржавчины, образующейся при правке, резке и очистки арматурной стали. </w:t>
      </w:r>
    </w:p>
    <w:p w:rsidR="00A235DC" w:rsidRPr="002B4DF2" w:rsidRDefault="00A235DC" w:rsidP="00A235DC">
      <w:pPr>
        <w:pStyle w:val="ad"/>
        <w:numPr>
          <w:ilvl w:val="0"/>
          <w:numId w:val="23"/>
        </w:numPr>
        <w:tabs>
          <w:tab w:val="left" w:pos="993"/>
        </w:tabs>
        <w:spacing w:after="0" w:line="360" w:lineRule="auto"/>
        <w:ind w:left="0" w:firstLine="709"/>
        <w:contextualSpacing w:val="0"/>
        <w:jc w:val="both"/>
        <w:rPr>
          <w:rFonts w:ascii="Times New Roman" w:hAnsi="Times New Roman"/>
          <w:sz w:val="28"/>
          <w:szCs w:val="28"/>
          <w:lang w:val="ru-RU"/>
        </w:rPr>
      </w:pPr>
      <w:r w:rsidRPr="002B4DF2">
        <w:rPr>
          <w:rFonts w:ascii="Times New Roman" w:hAnsi="Times New Roman"/>
          <w:sz w:val="28"/>
          <w:szCs w:val="28"/>
          <w:lang w:val="ru-RU"/>
        </w:rPr>
        <w:t>Электропроводка к станкам проложена в металлических трубах, которые должны быть заземлены.</w:t>
      </w:r>
    </w:p>
    <w:p w:rsidR="00A235DC" w:rsidRPr="002B4DF2" w:rsidRDefault="00A235DC" w:rsidP="00A235DC">
      <w:pPr>
        <w:pStyle w:val="ad"/>
        <w:numPr>
          <w:ilvl w:val="0"/>
          <w:numId w:val="23"/>
        </w:numPr>
        <w:tabs>
          <w:tab w:val="left" w:pos="993"/>
        </w:tabs>
        <w:spacing w:after="0" w:line="360" w:lineRule="auto"/>
        <w:ind w:left="0" w:firstLine="709"/>
        <w:contextualSpacing w:val="0"/>
        <w:jc w:val="both"/>
        <w:rPr>
          <w:rFonts w:ascii="Times New Roman" w:hAnsi="Times New Roman"/>
          <w:sz w:val="28"/>
          <w:szCs w:val="28"/>
          <w:lang w:val="ru-RU"/>
        </w:rPr>
      </w:pPr>
      <w:r w:rsidRPr="002B4DF2">
        <w:rPr>
          <w:rFonts w:ascii="Times New Roman" w:hAnsi="Times New Roman"/>
          <w:sz w:val="28"/>
          <w:szCs w:val="28"/>
          <w:lang w:val="ru-RU"/>
        </w:rPr>
        <w:t>Места где производится дуговая и стыковая сварка, ограждается защитными щитами.</w:t>
      </w:r>
    </w:p>
    <w:p w:rsidR="00A235DC" w:rsidRPr="004F41AD" w:rsidRDefault="00A235DC" w:rsidP="00A235DC">
      <w:pPr>
        <w:pStyle w:val="ad"/>
        <w:numPr>
          <w:ilvl w:val="0"/>
          <w:numId w:val="23"/>
        </w:numPr>
        <w:tabs>
          <w:tab w:val="left" w:pos="993"/>
        </w:tabs>
        <w:spacing w:after="0" w:line="360" w:lineRule="auto"/>
        <w:ind w:left="0" w:firstLine="709"/>
        <w:contextualSpacing w:val="0"/>
        <w:jc w:val="both"/>
        <w:rPr>
          <w:rFonts w:ascii="Times New Roman" w:hAnsi="Times New Roman"/>
          <w:sz w:val="28"/>
          <w:szCs w:val="28"/>
        </w:rPr>
      </w:pPr>
      <w:r w:rsidRPr="004F41AD">
        <w:rPr>
          <w:rFonts w:ascii="Times New Roman" w:hAnsi="Times New Roman"/>
          <w:sz w:val="28"/>
          <w:szCs w:val="28"/>
        </w:rPr>
        <w:t>Корпус сварных машин заземлен.</w:t>
      </w:r>
    </w:p>
    <w:p w:rsidR="00A235DC" w:rsidRPr="002B4DF2" w:rsidRDefault="00A235DC" w:rsidP="00A235DC">
      <w:pPr>
        <w:pStyle w:val="ad"/>
        <w:numPr>
          <w:ilvl w:val="0"/>
          <w:numId w:val="23"/>
        </w:numPr>
        <w:tabs>
          <w:tab w:val="left" w:pos="993"/>
        </w:tabs>
        <w:spacing w:after="0" w:line="360" w:lineRule="auto"/>
        <w:ind w:left="0" w:firstLine="709"/>
        <w:contextualSpacing w:val="0"/>
        <w:jc w:val="both"/>
        <w:rPr>
          <w:rFonts w:ascii="Times New Roman" w:hAnsi="Times New Roman"/>
          <w:sz w:val="28"/>
          <w:szCs w:val="28"/>
          <w:lang w:val="ru-RU"/>
        </w:rPr>
      </w:pPr>
      <w:r w:rsidRPr="002B4DF2">
        <w:rPr>
          <w:rFonts w:ascii="Times New Roman" w:hAnsi="Times New Roman"/>
          <w:sz w:val="28"/>
          <w:szCs w:val="28"/>
          <w:lang w:val="ru-RU"/>
        </w:rPr>
        <w:t>Закладка арматуры для гнутья в приводной станок, перестановка пальцев и упоров производится при неподвижном диске.</w:t>
      </w:r>
    </w:p>
    <w:p w:rsidR="00A235DC" w:rsidRPr="002B4DF2" w:rsidRDefault="00A235DC" w:rsidP="00A235DC">
      <w:pPr>
        <w:pStyle w:val="ad"/>
        <w:numPr>
          <w:ilvl w:val="0"/>
          <w:numId w:val="23"/>
        </w:numPr>
        <w:tabs>
          <w:tab w:val="left" w:pos="993"/>
        </w:tabs>
        <w:spacing w:after="0" w:line="360" w:lineRule="auto"/>
        <w:ind w:left="0" w:firstLine="709"/>
        <w:contextualSpacing w:val="0"/>
        <w:jc w:val="both"/>
        <w:rPr>
          <w:rFonts w:ascii="Times New Roman" w:hAnsi="Times New Roman"/>
          <w:sz w:val="28"/>
          <w:szCs w:val="28"/>
          <w:lang w:val="ru-RU"/>
        </w:rPr>
      </w:pPr>
      <w:r w:rsidRPr="002B4DF2">
        <w:rPr>
          <w:rFonts w:ascii="Times New Roman" w:hAnsi="Times New Roman"/>
          <w:sz w:val="28"/>
          <w:szCs w:val="28"/>
          <w:lang w:val="ru-RU"/>
        </w:rPr>
        <w:t>Станки для резки и гибки арматуры снабжены специальными табличками с указаниями максимальных диаметров и марки стали, обрабатываемой арматуры по паспортным данным.</w:t>
      </w:r>
    </w:p>
    <w:p w:rsidR="00A235DC" w:rsidRPr="002B4DF2" w:rsidRDefault="00A235DC" w:rsidP="00A235DC">
      <w:pPr>
        <w:pStyle w:val="ad"/>
        <w:numPr>
          <w:ilvl w:val="0"/>
          <w:numId w:val="23"/>
        </w:numPr>
        <w:tabs>
          <w:tab w:val="left" w:pos="993"/>
        </w:tabs>
        <w:spacing w:after="0" w:line="360" w:lineRule="auto"/>
        <w:ind w:left="0" w:firstLine="709"/>
        <w:contextualSpacing w:val="0"/>
        <w:jc w:val="both"/>
        <w:rPr>
          <w:rFonts w:ascii="Times New Roman" w:hAnsi="Times New Roman"/>
          <w:sz w:val="28"/>
          <w:szCs w:val="28"/>
          <w:lang w:val="ru-RU"/>
        </w:rPr>
      </w:pPr>
      <w:r w:rsidRPr="002B4DF2">
        <w:rPr>
          <w:rFonts w:ascii="Times New Roman" w:hAnsi="Times New Roman"/>
          <w:sz w:val="28"/>
          <w:szCs w:val="28"/>
          <w:lang w:val="ru-RU"/>
        </w:rPr>
        <w:t>Выпрямление арматуры производится на специально отведенной, огороженной площадке.</w:t>
      </w:r>
    </w:p>
    <w:p w:rsidR="00A235DC" w:rsidRPr="00A235DC" w:rsidRDefault="00A235DC" w:rsidP="00A235DC">
      <w:pPr>
        <w:tabs>
          <w:tab w:val="left" w:pos="993"/>
        </w:tabs>
        <w:spacing w:after="0" w:line="360" w:lineRule="auto"/>
        <w:ind w:firstLine="709"/>
        <w:jc w:val="both"/>
        <w:rPr>
          <w:rFonts w:ascii="Times New Roman" w:hAnsi="Times New Roman"/>
          <w:b/>
          <w:sz w:val="28"/>
          <w:szCs w:val="28"/>
          <w:lang w:val="ru-RU"/>
        </w:rPr>
      </w:pPr>
      <w:r w:rsidRPr="00A235DC">
        <w:rPr>
          <w:rFonts w:ascii="Times New Roman" w:hAnsi="Times New Roman"/>
          <w:b/>
          <w:sz w:val="28"/>
          <w:szCs w:val="28"/>
          <w:lang w:val="ru-RU"/>
        </w:rPr>
        <w:t>Техника безопасности при производстве бетонной смеси.</w:t>
      </w:r>
    </w:p>
    <w:p w:rsidR="00A235DC" w:rsidRPr="002B4DF2" w:rsidRDefault="00A235DC" w:rsidP="00A235DC">
      <w:pPr>
        <w:pStyle w:val="ad"/>
        <w:numPr>
          <w:ilvl w:val="0"/>
          <w:numId w:val="24"/>
        </w:numPr>
        <w:tabs>
          <w:tab w:val="left" w:pos="993"/>
        </w:tabs>
        <w:spacing w:after="0" w:line="360" w:lineRule="auto"/>
        <w:ind w:left="0" w:firstLine="709"/>
        <w:contextualSpacing w:val="0"/>
        <w:jc w:val="both"/>
        <w:rPr>
          <w:rFonts w:ascii="Times New Roman" w:hAnsi="Times New Roman"/>
          <w:sz w:val="28"/>
          <w:szCs w:val="28"/>
          <w:lang w:val="ru-RU"/>
        </w:rPr>
      </w:pPr>
      <w:r w:rsidRPr="002B4DF2">
        <w:rPr>
          <w:rFonts w:ascii="Times New Roman" w:hAnsi="Times New Roman"/>
          <w:sz w:val="28"/>
          <w:szCs w:val="28"/>
          <w:lang w:val="ru-RU"/>
        </w:rPr>
        <w:t xml:space="preserve">В бетоносмесительном цехе предусмотрено общая вытяжная вентиляция, а также аспирационная система с подключением к ней пылящих агрегатов и устройств.  </w:t>
      </w:r>
    </w:p>
    <w:p w:rsidR="00A235DC" w:rsidRPr="002B4DF2" w:rsidRDefault="00A235DC" w:rsidP="00A235DC">
      <w:pPr>
        <w:pStyle w:val="ad"/>
        <w:numPr>
          <w:ilvl w:val="0"/>
          <w:numId w:val="24"/>
        </w:numPr>
        <w:tabs>
          <w:tab w:val="left" w:pos="993"/>
        </w:tabs>
        <w:spacing w:after="0" w:line="360" w:lineRule="auto"/>
        <w:ind w:left="0" w:firstLine="709"/>
        <w:contextualSpacing w:val="0"/>
        <w:jc w:val="both"/>
        <w:rPr>
          <w:rFonts w:ascii="Times New Roman" w:hAnsi="Times New Roman"/>
          <w:sz w:val="28"/>
          <w:szCs w:val="28"/>
          <w:lang w:val="ru-RU"/>
        </w:rPr>
      </w:pPr>
      <w:r w:rsidRPr="002B4DF2">
        <w:rPr>
          <w:rFonts w:ascii="Times New Roman" w:hAnsi="Times New Roman"/>
          <w:sz w:val="28"/>
          <w:szCs w:val="28"/>
          <w:lang w:val="ru-RU"/>
        </w:rPr>
        <w:t>Предусмотрено автоматическое управление всем технологическим оборудованием.</w:t>
      </w:r>
    </w:p>
    <w:p w:rsidR="00A235DC" w:rsidRPr="002B4DF2" w:rsidRDefault="00A235DC" w:rsidP="00A235DC">
      <w:pPr>
        <w:pStyle w:val="ad"/>
        <w:numPr>
          <w:ilvl w:val="0"/>
          <w:numId w:val="24"/>
        </w:numPr>
        <w:tabs>
          <w:tab w:val="left" w:pos="993"/>
        </w:tabs>
        <w:spacing w:after="0" w:line="360" w:lineRule="auto"/>
        <w:ind w:left="0" w:firstLine="709"/>
        <w:contextualSpacing w:val="0"/>
        <w:jc w:val="both"/>
        <w:rPr>
          <w:rFonts w:ascii="Times New Roman" w:hAnsi="Times New Roman"/>
          <w:sz w:val="28"/>
          <w:szCs w:val="28"/>
          <w:lang w:val="ru-RU"/>
        </w:rPr>
      </w:pPr>
      <w:r w:rsidRPr="002B4DF2">
        <w:rPr>
          <w:rFonts w:ascii="Times New Roman" w:hAnsi="Times New Roman"/>
          <w:sz w:val="28"/>
          <w:szCs w:val="28"/>
          <w:lang w:val="ru-RU"/>
        </w:rPr>
        <w:t xml:space="preserve">Загрузочные и разгрузочные отверстия плотно закрыты, а все каналы для спуска цемента и заполнителей в бетономешалку надежно герметизированы. </w:t>
      </w:r>
    </w:p>
    <w:p w:rsidR="00A235DC" w:rsidRPr="002B4DF2" w:rsidRDefault="00A235DC" w:rsidP="00A235DC">
      <w:pPr>
        <w:pStyle w:val="ad"/>
        <w:numPr>
          <w:ilvl w:val="0"/>
          <w:numId w:val="24"/>
        </w:numPr>
        <w:tabs>
          <w:tab w:val="left" w:pos="993"/>
        </w:tabs>
        <w:spacing w:after="0" w:line="360" w:lineRule="auto"/>
        <w:ind w:left="0" w:firstLine="709"/>
        <w:contextualSpacing w:val="0"/>
        <w:jc w:val="both"/>
        <w:rPr>
          <w:rFonts w:ascii="Times New Roman" w:hAnsi="Times New Roman"/>
          <w:sz w:val="28"/>
          <w:szCs w:val="28"/>
          <w:lang w:val="ru-RU"/>
        </w:rPr>
      </w:pPr>
      <w:r w:rsidRPr="002B4DF2">
        <w:rPr>
          <w:rFonts w:ascii="Times New Roman" w:hAnsi="Times New Roman"/>
          <w:sz w:val="28"/>
          <w:szCs w:val="28"/>
          <w:lang w:val="ru-RU"/>
        </w:rPr>
        <w:t>Расходные бункера запаса цемента и заполнителей выполнены с наклонном стен не менее 60</w:t>
      </w:r>
      <w:r w:rsidRPr="002B4DF2">
        <w:rPr>
          <w:rFonts w:ascii="Times New Roman" w:hAnsi="Times New Roman"/>
          <w:sz w:val="28"/>
          <w:szCs w:val="28"/>
          <w:vertAlign w:val="superscript"/>
          <w:lang w:val="ru-RU"/>
        </w:rPr>
        <w:t>0</w:t>
      </w:r>
      <w:r>
        <w:rPr>
          <w:rFonts w:ascii="Times New Roman" w:hAnsi="Times New Roman"/>
          <w:sz w:val="28"/>
          <w:szCs w:val="28"/>
          <w:lang w:val="uk-UA"/>
        </w:rPr>
        <w:t xml:space="preserve">, </w:t>
      </w:r>
      <w:r w:rsidRPr="002B4DF2">
        <w:rPr>
          <w:rFonts w:ascii="Times New Roman" w:hAnsi="Times New Roman"/>
          <w:sz w:val="28"/>
          <w:szCs w:val="28"/>
          <w:lang w:val="ru-RU"/>
        </w:rPr>
        <w:t>чтобы заполнители и цемент не зависали.</w:t>
      </w:r>
    </w:p>
    <w:p w:rsidR="00A235DC" w:rsidRPr="002B4DF2" w:rsidRDefault="00A235DC" w:rsidP="00A235DC">
      <w:pPr>
        <w:pStyle w:val="ad"/>
        <w:numPr>
          <w:ilvl w:val="0"/>
          <w:numId w:val="24"/>
        </w:numPr>
        <w:tabs>
          <w:tab w:val="left" w:pos="993"/>
        </w:tabs>
        <w:spacing w:after="0" w:line="360" w:lineRule="auto"/>
        <w:ind w:left="0" w:firstLine="709"/>
        <w:contextualSpacing w:val="0"/>
        <w:jc w:val="both"/>
        <w:rPr>
          <w:rFonts w:ascii="Times New Roman" w:hAnsi="Times New Roman"/>
          <w:sz w:val="28"/>
          <w:szCs w:val="28"/>
          <w:lang w:val="ru-RU"/>
        </w:rPr>
      </w:pPr>
      <w:r w:rsidRPr="002B4DF2">
        <w:rPr>
          <w:rFonts w:ascii="Times New Roman" w:hAnsi="Times New Roman"/>
          <w:sz w:val="28"/>
          <w:szCs w:val="28"/>
          <w:lang w:val="ru-RU"/>
        </w:rPr>
        <w:lastRenderedPageBreak/>
        <w:t>Опрокидывающиеся бетоносмесители гравитационного действия ограждены металлической решеткой на расстоянии о,5 м. от бетономешалки.</w:t>
      </w:r>
    </w:p>
    <w:p w:rsidR="00A235DC" w:rsidRPr="002B4DF2" w:rsidRDefault="00A235DC" w:rsidP="00A235DC">
      <w:pPr>
        <w:pStyle w:val="ad"/>
        <w:numPr>
          <w:ilvl w:val="0"/>
          <w:numId w:val="24"/>
        </w:numPr>
        <w:tabs>
          <w:tab w:val="left" w:pos="993"/>
        </w:tabs>
        <w:spacing w:after="0" w:line="360" w:lineRule="auto"/>
        <w:ind w:left="0" w:firstLine="709"/>
        <w:contextualSpacing w:val="0"/>
        <w:jc w:val="both"/>
        <w:rPr>
          <w:rFonts w:ascii="Times New Roman" w:hAnsi="Times New Roman"/>
          <w:sz w:val="28"/>
          <w:szCs w:val="28"/>
          <w:lang w:val="ru-RU"/>
        </w:rPr>
      </w:pPr>
      <w:r w:rsidRPr="002B4DF2">
        <w:rPr>
          <w:rFonts w:ascii="Times New Roman" w:hAnsi="Times New Roman"/>
          <w:sz w:val="28"/>
          <w:szCs w:val="28"/>
          <w:lang w:val="ru-RU"/>
        </w:rPr>
        <w:t xml:space="preserve">Подогрев воды паром предусматривается в баках, снабженных крышками и переливными устройствами. </w:t>
      </w:r>
    </w:p>
    <w:p w:rsidR="00A235DC" w:rsidRDefault="00A235DC" w:rsidP="00A235DC">
      <w:pPr>
        <w:tabs>
          <w:tab w:val="left" w:pos="993"/>
        </w:tabs>
        <w:spacing w:after="0" w:line="360" w:lineRule="auto"/>
        <w:ind w:firstLine="709"/>
        <w:jc w:val="both"/>
        <w:rPr>
          <w:rFonts w:ascii="Times New Roman" w:hAnsi="Times New Roman"/>
          <w:b/>
          <w:iCs/>
          <w:sz w:val="28"/>
          <w:szCs w:val="28"/>
          <w:lang w:val="ru-RU"/>
        </w:rPr>
      </w:pPr>
      <w:r w:rsidRPr="00A235DC">
        <w:rPr>
          <w:rFonts w:ascii="Times New Roman" w:hAnsi="Times New Roman"/>
          <w:b/>
          <w:iCs/>
          <w:sz w:val="28"/>
          <w:szCs w:val="28"/>
          <w:lang w:val="ru-RU"/>
        </w:rPr>
        <w:t xml:space="preserve">Охрана окружающей среды. </w:t>
      </w:r>
    </w:p>
    <w:p w:rsidR="00A235DC" w:rsidRPr="00BD7054" w:rsidRDefault="00A235DC" w:rsidP="00A235DC">
      <w:pPr>
        <w:tabs>
          <w:tab w:val="left" w:pos="993"/>
        </w:tabs>
        <w:spacing w:after="0" w:line="360" w:lineRule="auto"/>
        <w:ind w:firstLine="709"/>
        <w:jc w:val="both"/>
        <w:rPr>
          <w:rFonts w:ascii="Times New Roman" w:hAnsi="Times New Roman"/>
          <w:sz w:val="28"/>
          <w:szCs w:val="28"/>
          <w:lang w:val="ru-RU"/>
        </w:rPr>
      </w:pPr>
      <w:r w:rsidRPr="00A235DC">
        <w:rPr>
          <w:rFonts w:ascii="Times New Roman" w:hAnsi="Times New Roman"/>
          <w:sz w:val="28"/>
          <w:szCs w:val="28"/>
          <w:lang w:val="ru-RU"/>
        </w:rPr>
        <w:t>Сохранение окружающей среды при</w:t>
      </w:r>
      <w:r w:rsidRPr="00BD7054">
        <w:rPr>
          <w:rFonts w:ascii="Times New Roman" w:hAnsi="Times New Roman"/>
          <w:sz w:val="28"/>
          <w:szCs w:val="28"/>
          <w:lang w:val="ru-RU"/>
        </w:rPr>
        <w:t xml:space="preserve"> современном уровне развития науки и техники одна из самых крупномасштабных и дорогостоящих программ. Поэтому в цехе разработаны комплексные мероприятия по охране окружающей среды от вредных воздействий пыли и твёрдых отходов производства.</w:t>
      </w:r>
    </w:p>
    <w:p w:rsidR="00A235DC" w:rsidRPr="00BD7054" w:rsidRDefault="00A235DC" w:rsidP="00A235DC">
      <w:pPr>
        <w:spacing w:after="0" w:line="360" w:lineRule="auto"/>
        <w:ind w:firstLine="709"/>
        <w:jc w:val="both"/>
        <w:rPr>
          <w:rFonts w:ascii="Times New Roman" w:hAnsi="Times New Roman"/>
          <w:sz w:val="28"/>
          <w:szCs w:val="28"/>
          <w:lang w:val="ru-RU"/>
        </w:rPr>
      </w:pPr>
      <w:r w:rsidRPr="00BD7054">
        <w:rPr>
          <w:rFonts w:ascii="Times New Roman" w:hAnsi="Times New Roman"/>
          <w:sz w:val="28"/>
          <w:szCs w:val="28"/>
          <w:lang w:val="ru-RU"/>
        </w:rPr>
        <w:t>Для защиты атмосферного и внутризаводского воздуха предусмотрено устройство приточно-вытяжной вентиляции и установка фильтров – пылеулавливателей и циклонов в местах обильного пылевыделения. Отходы производства и мусор собираются в мусоросборник, которые по мере заполнения удаляются из цеха на общую свалку, расположенную за пределами предприятия на земле, не пригодной для сельскохозяйственного использования и отделённой от жилого района санитарно-защитной зоной шириной не менее 500 метров. Сам цех расположен на окраине города с подветренной стороны и отдалён от жилого района санитарно-защитной зоной шириной не менее 100 метров.</w:t>
      </w:r>
    </w:p>
    <w:p w:rsidR="00A235DC" w:rsidRPr="00BD7054" w:rsidRDefault="00A235DC" w:rsidP="00A235DC">
      <w:pPr>
        <w:spacing w:after="0" w:line="360" w:lineRule="auto"/>
        <w:ind w:firstLine="709"/>
        <w:jc w:val="both"/>
        <w:rPr>
          <w:rFonts w:ascii="Times New Roman" w:hAnsi="Times New Roman"/>
          <w:sz w:val="28"/>
          <w:szCs w:val="28"/>
          <w:lang w:val="ru-RU"/>
        </w:rPr>
      </w:pPr>
      <w:r w:rsidRPr="00BD7054">
        <w:rPr>
          <w:rFonts w:ascii="Times New Roman" w:hAnsi="Times New Roman"/>
          <w:sz w:val="28"/>
          <w:szCs w:val="28"/>
          <w:lang w:val="ru-RU"/>
        </w:rPr>
        <w:t>В цеху установлено две категории за загрязнением воздуха: стационарное и маршрутное. Стационарное обеспечивает непрерывную регистрацию. Маршрутное проводится по определенному графику в фиксированных точках. Согласно этому составлена карта, в которой указывается наименование оборудования, рабочего места, где могут быть выбросы, указан вид выбросов. Затем в карте по определенному графику фиксируется наличие выбросов, их количество, а так же предельно допустимая концентрации.</w:t>
      </w:r>
    </w:p>
    <w:p w:rsidR="00A235DC" w:rsidRDefault="00A235DC" w:rsidP="00A235DC">
      <w:pPr>
        <w:spacing w:after="0" w:line="360" w:lineRule="auto"/>
        <w:ind w:firstLine="709"/>
        <w:jc w:val="both"/>
        <w:rPr>
          <w:rFonts w:ascii="Times New Roman" w:hAnsi="Times New Roman"/>
          <w:sz w:val="28"/>
          <w:szCs w:val="28"/>
          <w:lang w:val="ru-RU"/>
        </w:rPr>
      </w:pPr>
      <w:r w:rsidRPr="00BD7054">
        <w:rPr>
          <w:rFonts w:ascii="Times New Roman" w:hAnsi="Times New Roman"/>
          <w:sz w:val="28"/>
          <w:szCs w:val="28"/>
          <w:lang w:val="ru-RU"/>
        </w:rPr>
        <w:lastRenderedPageBreak/>
        <w:t>В настоящее время целесообразно осуществляеть переход на без отходное производство, так как брак и бой изделий происходит дробление на дробильной установки и вновь используется в качестве заполнителей, техническая вода после очистки используется вторично. Все это позволяет существенно уменьшить загрязнение окружающей среды.</w:t>
      </w:r>
    </w:p>
    <w:p w:rsidR="00A235DC" w:rsidRDefault="00A235DC" w:rsidP="00A235DC">
      <w:pPr>
        <w:spacing w:after="0" w:line="360" w:lineRule="auto"/>
        <w:ind w:firstLine="709"/>
        <w:jc w:val="both"/>
        <w:rPr>
          <w:rFonts w:ascii="Times New Roman" w:hAnsi="Times New Roman"/>
          <w:b/>
          <w:iCs/>
          <w:sz w:val="28"/>
          <w:szCs w:val="28"/>
          <w:lang w:val="ru-RU"/>
        </w:rPr>
      </w:pPr>
      <w:r w:rsidRPr="00A235DC">
        <w:rPr>
          <w:rFonts w:ascii="Times New Roman" w:hAnsi="Times New Roman"/>
          <w:b/>
          <w:iCs/>
          <w:sz w:val="28"/>
          <w:szCs w:val="28"/>
          <w:lang w:val="ru-RU"/>
        </w:rPr>
        <w:t xml:space="preserve">Противопожарные мероприятия. </w:t>
      </w:r>
    </w:p>
    <w:p w:rsidR="00A235DC" w:rsidRPr="00BD7054" w:rsidRDefault="00A235DC" w:rsidP="00A235DC">
      <w:pPr>
        <w:spacing w:after="0" w:line="360" w:lineRule="auto"/>
        <w:ind w:firstLine="709"/>
        <w:jc w:val="both"/>
        <w:rPr>
          <w:rFonts w:ascii="Times New Roman" w:hAnsi="Times New Roman"/>
          <w:sz w:val="28"/>
          <w:szCs w:val="28"/>
          <w:lang w:val="ru-RU"/>
        </w:rPr>
      </w:pPr>
      <w:r w:rsidRPr="00A235DC">
        <w:rPr>
          <w:rFonts w:ascii="Times New Roman" w:hAnsi="Times New Roman"/>
          <w:sz w:val="28"/>
          <w:szCs w:val="28"/>
          <w:lang w:val="ru-RU"/>
        </w:rPr>
        <w:t>Ответственность за пожарную</w:t>
      </w:r>
      <w:r w:rsidRPr="00BD7054">
        <w:rPr>
          <w:rFonts w:ascii="Times New Roman" w:hAnsi="Times New Roman"/>
          <w:sz w:val="28"/>
          <w:szCs w:val="28"/>
          <w:lang w:val="ru-RU"/>
        </w:rPr>
        <w:t xml:space="preserve"> безопасность возлагается на начальника цеха. В цеху предусмотрена охранно-пожарная сигнализация, извещающая органы пожарной охраны, и в случае возникновения пожара предусмотрены эвакуационные пути, пожарные водопроводы с пожарными кранами, стационарная автосистема пожаротушения.</w:t>
      </w:r>
    </w:p>
    <w:p w:rsidR="00A235DC" w:rsidRPr="00BD7054" w:rsidRDefault="00A235DC" w:rsidP="00A235DC">
      <w:pPr>
        <w:spacing w:after="0" w:line="360" w:lineRule="auto"/>
        <w:ind w:firstLine="709"/>
        <w:jc w:val="both"/>
        <w:rPr>
          <w:rFonts w:ascii="Times New Roman" w:hAnsi="Times New Roman"/>
          <w:sz w:val="28"/>
          <w:szCs w:val="28"/>
          <w:lang w:val="ru-RU"/>
        </w:rPr>
      </w:pPr>
      <w:r w:rsidRPr="00BD7054">
        <w:rPr>
          <w:rFonts w:ascii="Times New Roman" w:hAnsi="Times New Roman"/>
          <w:sz w:val="28"/>
          <w:szCs w:val="28"/>
          <w:lang w:val="ru-RU"/>
        </w:rPr>
        <w:t xml:space="preserve">Причинами пожара могут быть неосторожное обращение с пламенем при выполнении технологических операций резки, сварки. В цеху имеются средства пожаротушения: огнетушители, лопаты, багры и топоры. Подступ к пожарному инвентарю, пожарным средствам, выходы из цеха и другие помещения не должны загораживаться. </w:t>
      </w:r>
    </w:p>
    <w:p w:rsidR="00A235DC" w:rsidRPr="00BD7054" w:rsidRDefault="00A235DC" w:rsidP="00A235DC">
      <w:pPr>
        <w:spacing w:after="0" w:line="360" w:lineRule="auto"/>
        <w:ind w:firstLine="709"/>
        <w:jc w:val="both"/>
        <w:rPr>
          <w:rFonts w:ascii="Times New Roman" w:hAnsi="Times New Roman"/>
          <w:sz w:val="28"/>
          <w:szCs w:val="28"/>
          <w:lang w:val="ru-RU"/>
        </w:rPr>
      </w:pPr>
      <w:r w:rsidRPr="00BD7054">
        <w:rPr>
          <w:rFonts w:ascii="Times New Roman" w:hAnsi="Times New Roman"/>
          <w:sz w:val="28"/>
          <w:szCs w:val="28"/>
          <w:lang w:val="ru-RU"/>
        </w:rPr>
        <w:t>Организационно</w:t>
      </w:r>
      <w:r>
        <w:rPr>
          <w:rFonts w:ascii="Times New Roman" w:hAnsi="Times New Roman"/>
          <w:sz w:val="28"/>
          <w:szCs w:val="28"/>
          <w:lang w:val="ru-RU"/>
        </w:rPr>
        <w:t xml:space="preserve"> – </w:t>
      </w:r>
      <w:r w:rsidRPr="00BD7054">
        <w:rPr>
          <w:rFonts w:ascii="Times New Roman" w:hAnsi="Times New Roman"/>
          <w:sz w:val="28"/>
          <w:szCs w:val="28"/>
          <w:lang w:val="ru-RU"/>
        </w:rPr>
        <w:t>технические мероприятия по обеспечению пожарной безопасности в цеху включают: организацию пожарной охраны; обучение работающих правилам пожарной безопасности – вновь поступившие работники проходят первичный инструктаж по пожарной безопасности, который проводят лица из числа инженерно-технических рабочих, также на рабочих местах проходят повторный инструктаж по пожарной безопасности; раз в год работники цеха проходят обучение по пожаро</w:t>
      </w:r>
      <w:r>
        <w:rPr>
          <w:rFonts w:ascii="Times New Roman" w:hAnsi="Times New Roman"/>
          <w:sz w:val="28"/>
          <w:szCs w:val="28"/>
          <w:lang w:val="ru-RU"/>
        </w:rPr>
        <w:t xml:space="preserve"> – </w:t>
      </w:r>
      <w:r w:rsidRPr="00BD7054">
        <w:rPr>
          <w:rFonts w:ascii="Times New Roman" w:hAnsi="Times New Roman"/>
          <w:sz w:val="28"/>
          <w:szCs w:val="28"/>
          <w:lang w:val="ru-RU"/>
        </w:rPr>
        <w:t>техническому минимуму; разработку инструкций о порядке работы с пожароопасными материалами и по действиям работающих на случай возникновения пожара. Правильная планировка промышленных зданий, изменение конструкций и материалов, устройство противопожарных разрывов предотвращает распространение огня.</w:t>
      </w:r>
    </w:p>
    <w:p w:rsidR="00A235DC" w:rsidRPr="00BD7054" w:rsidRDefault="00A235DC" w:rsidP="00A235DC">
      <w:pPr>
        <w:spacing w:after="0" w:line="360" w:lineRule="auto"/>
        <w:ind w:firstLine="709"/>
        <w:jc w:val="both"/>
        <w:rPr>
          <w:rFonts w:ascii="Times New Roman" w:hAnsi="Times New Roman"/>
          <w:sz w:val="28"/>
          <w:szCs w:val="28"/>
          <w:lang w:val="ru-RU"/>
        </w:rPr>
      </w:pPr>
      <w:r w:rsidRPr="00BD7054">
        <w:rPr>
          <w:rFonts w:ascii="Times New Roman" w:hAnsi="Times New Roman"/>
          <w:sz w:val="28"/>
          <w:szCs w:val="28"/>
          <w:lang w:val="ru-RU"/>
        </w:rPr>
        <w:lastRenderedPageBreak/>
        <w:t>Для тушения небольших начинающих очагов пламени, возникших в результате возникновения пожара применяют пенные огнетушители или порошковые.</w:t>
      </w:r>
    </w:p>
    <w:p w:rsidR="00A235DC" w:rsidRPr="00BD7054" w:rsidRDefault="00A235DC" w:rsidP="00A235DC">
      <w:pPr>
        <w:spacing w:after="0" w:line="360" w:lineRule="auto"/>
        <w:ind w:firstLine="709"/>
        <w:jc w:val="both"/>
        <w:rPr>
          <w:rFonts w:ascii="Times New Roman" w:hAnsi="Times New Roman"/>
          <w:sz w:val="28"/>
          <w:szCs w:val="28"/>
          <w:lang w:val="ru-RU"/>
        </w:rPr>
      </w:pPr>
      <w:r w:rsidRPr="00BD7054">
        <w:rPr>
          <w:rFonts w:ascii="Times New Roman" w:hAnsi="Times New Roman"/>
          <w:sz w:val="28"/>
          <w:szCs w:val="28"/>
          <w:lang w:val="ru-RU"/>
        </w:rPr>
        <w:t xml:space="preserve">Для тушения загоревших электроустановок, находящихся под напряжением не выше 380В следует применять только углекислотные огнетушители. В случаи возникновения пожара, обнаруживший обязан дать сигнал пожарной тревоги, принять меры по тушению пожара. </w:t>
      </w:r>
    </w:p>
    <w:p w:rsidR="00A235DC" w:rsidRPr="00BD7054" w:rsidRDefault="00A235DC" w:rsidP="00A235DC">
      <w:pPr>
        <w:spacing w:after="0" w:line="360" w:lineRule="auto"/>
        <w:ind w:firstLine="709"/>
        <w:jc w:val="both"/>
        <w:rPr>
          <w:rFonts w:ascii="Times New Roman" w:hAnsi="Times New Roman"/>
          <w:sz w:val="28"/>
          <w:szCs w:val="28"/>
          <w:lang w:val="ru-RU"/>
        </w:rPr>
      </w:pPr>
      <w:r w:rsidRPr="00BD7054">
        <w:rPr>
          <w:rFonts w:ascii="Times New Roman" w:hAnsi="Times New Roman"/>
          <w:sz w:val="28"/>
          <w:szCs w:val="28"/>
          <w:lang w:val="ru-RU"/>
        </w:rPr>
        <w:t>Для выявления нарушений пожарной безопасности, проведения разъяснительной работы среди работников цеха, оказание помощи при пожарной охране, в цеху создана добровольная пожарная дружина.</w:t>
      </w:r>
    </w:p>
    <w:p w:rsidR="00007534" w:rsidRPr="00B36EAA" w:rsidRDefault="00007534" w:rsidP="00007534">
      <w:pPr>
        <w:pStyle w:val="Style3"/>
        <w:spacing w:line="360" w:lineRule="auto"/>
        <w:ind w:firstLine="709"/>
        <w:jc w:val="both"/>
        <w:rPr>
          <w:rStyle w:val="FontStyle13"/>
          <w:rFonts w:eastAsia="Calibri"/>
          <w:sz w:val="28"/>
          <w:szCs w:val="28"/>
        </w:rPr>
      </w:pPr>
      <w:r w:rsidRPr="00B36EAA">
        <w:rPr>
          <w:rStyle w:val="FontStyle13"/>
          <w:rFonts w:eastAsia="Calibri"/>
          <w:sz w:val="28"/>
          <w:szCs w:val="28"/>
        </w:rPr>
        <w:t>Контроль прочности бетона</w:t>
      </w:r>
    </w:p>
    <w:p w:rsidR="00007534" w:rsidRPr="00B36EAA" w:rsidRDefault="00007534" w:rsidP="00007534">
      <w:pPr>
        <w:pStyle w:val="Style2"/>
        <w:spacing w:line="360" w:lineRule="auto"/>
        <w:ind w:firstLine="709"/>
        <w:jc w:val="both"/>
        <w:rPr>
          <w:rStyle w:val="FontStyle11"/>
          <w:rFonts w:ascii="Times New Roman" w:hAnsi="Times New Roman"/>
          <w:b w:val="0"/>
          <w:i w:val="0"/>
          <w:sz w:val="28"/>
          <w:szCs w:val="28"/>
        </w:rPr>
      </w:pPr>
      <w:r w:rsidRPr="00B36EAA">
        <w:rPr>
          <w:rStyle w:val="FontStyle11"/>
          <w:rFonts w:ascii="Times New Roman" w:hAnsi="Times New Roman"/>
          <w:b w:val="0"/>
          <w:i w:val="0"/>
          <w:sz w:val="28"/>
          <w:szCs w:val="28"/>
        </w:rPr>
        <w:t>При изготовлении сборных железобетонных конструкций должны контролироваться проектная марка бетона на сжатие, отпускная прочность бетона и передаточная прочность для предварительно напряженных конструкций.</w:t>
      </w:r>
    </w:p>
    <w:p w:rsidR="00007534" w:rsidRPr="00B36EAA" w:rsidRDefault="00007534" w:rsidP="00007534">
      <w:pPr>
        <w:pStyle w:val="Style2"/>
        <w:spacing w:line="360" w:lineRule="auto"/>
        <w:ind w:firstLine="709"/>
        <w:jc w:val="both"/>
        <w:rPr>
          <w:rStyle w:val="FontStyle11"/>
          <w:rFonts w:ascii="Times New Roman" w:hAnsi="Times New Roman"/>
          <w:b w:val="0"/>
          <w:i w:val="0"/>
          <w:sz w:val="28"/>
          <w:szCs w:val="28"/>
        </w:rPr>
      </w:pPr>
      <w:r w:rsidRPr="00B36EAA">
        <w:rPr>
          <w:rStyle w:val="FontStyle11"/>
          <w:rFonts w:ascii="Times New Roman" w:hAnsi="Times New Roman"/>
          <w:b w:val="0"/>
          <w:i w:val="0"/>
          <w:sz w:val="28"/>
          <w:szCs w:val="28"/>
        </w:rPr>
        <w:t>Методы контроля прочности могут быть различны. Проектную марку бетона определяют испытанием контрольных образцов до разрушения, отпускную или передаточную - испытанием контрольных образцов или неразрушающими методами.</w:t>
      </w:r>
    </w:p>
    <w:p w:rsidR="00007534" w:rsidRPr="00B36EAA" w:rsidRDefault="00007534" w:rsidP="00007534">
      <w:pPr>
        <w:pStyle w:val="Style2"/>
        <w:spacing w:line="360" w:lineRule="auto"/>
        <w:ind w:firstLine="709"/>
        <w:jc w:val="both"/>
        <w:rPr>
          <w:rStyle w:val="FontStyle11"/>
          <w:rFonts w:ascii="Times New Roman" w:hAnsi="Times New Roman"/>
          <w:b w:val="0"/>
          <w:i w:val="0"/>
          <w:sz w:val="28"/>
          <w:szCs w:val="28"/>
        </w:rPr>
      </w:pPr>
      <w:r w:rsidRPr="00B36EAA">
        <w:rPr>
          <w:rStyle w:val="FontStyle11"/>
          <w:rFonts w:ascii="Times New Roman" w:hAnsi="Times New Roman"/>
          <w:b w:val="0"/>
          <w:i w:val="0"/>
          <w:sz w:val="28"/>
          <w:szCs w:val="28"/>
        </w:rPr>
        <w:t>При контроле прочности бетона неразрушающими методами контролируют не менее 10 % партии и не менее трех образцов, при этом число контролируемых участков в партии должно быть не менее 9.</w:t>
      </w:r>
    </w:p>
    <w:p w:rsidR="00007534" w:rsidRPr="00B36EAA" w:rsidRDefault="00007534" w:rsidP="00007534">
      <w:pPr>
        <w:pStyle w:val="Style2"/>
        <w:spacing w:line="360" w:lineRule="auto"/>
        <w:ind w:firstLine="709"/>
        <w:jc w:val="both"/>
        <w:rPr>
          <w:rStyle w:val="FontStyle11"/>
          <w:rFonts w:ascii="Times New Roman" w:hAnsi="Times New Roman"/>
          <w:b w:val="0"/>
          <w:i w:val="0"/>
          <w:sz w:val="28"/>
          <w:szCs w:val="28"/>
        </w:rPr>
      </w:pPr>
      <w:r w:rsidRPr="00B36EAA">
        <w:rPr>
          <w:rStyle w:val="FontStyle11"/>
          <w:rFonts w:ascii="Times New Roman" w:hAnsi="Times New Roman"/>
          <w:b w:val="0"/>
          <w:i w:val="0"/>
          <w:sz w:val="28"/>
          <w:szCs w:val="28"/>
        </w:rPr>
        <w:t xml:space="preserve">Во всех случаях контроля передаточная прочность должна быть не менее 50 % принятой проектной марки. Если при контроле по образцам средняя прочность окажется ниже требуемой, следует повторить контроль с использованием неразрушающих методов. Если и при этом прочность бетона окажется ниже требуемой, то следует провести сплошной контроль с </w:t>
      </w:r>
      <w:r w:rsidRPr="00B36EAA">
        <w:rPr>
          <w:rStyle w:val="FontStyle11"/>
          <w:rFonts w:ascii="Times New Roman" w:hAnsi="Times New Roman"/>
          <w:b w:val="0"/>
          <w:i w:val="0"/>
          <w:sz w:val="28"/>
          <w:szCs w:val="28"/>
        </w:rPr>
        <w:lastRenderedPageBreak/>
        <w:t>использованием неразрушающих методов.</w:t>
      </w:r>
    </w:p>
    <w:p w:rsidR="00007534" w:rsidRPr="00B36EAA" w:rsidRDefault="00007534" w:rsidP="00007534">
      <w:pPr>
        <w:pStyle w:val="Style2"/>
        <w:spacing w:line="360" w:lineRule="auto"/>
        <w:ind w:firstLine="709"/>
        <w:jc w:val="both"/>
        <w:rPr>
          <w:rStyle w:val="FontStyle11"/>
          <w:rFonts w:ascii="Times New Roman" w:hAnsi="Times New Roman"/>
          <w:b w:val="0"/>
          <w:i w:val="0"/>
          <w:sz w:val="28"/>
          <w:szCs w:val="28"/>
        </w:rPr>
      </w:pPr>
      <w:r w:rsidRPr="00B36EAA">
        <w:rPr>
          <w:rStyle w:val="FontStyle11"/>
          <w:rFonts w:ascii="Times New Roman" w:hAnsi="Times New Roman"/>
          <w:b w:val="0"/>
          <w:i w:val="0"/>
          <w:sz w:val="28"/>
          <w:szCs w:val="28"/>
        </w:rPr>
        <w:t>При контроле качества закладных деталей и арматурных изделий проверяют геометрические размеры, внешний вид, качество сварных соединений. К геометрическим размерам относят: габариты, расстояние между крайними стержнями по длине, высоте и ширине изделий, расстояние между стержнями, между элементами закладных деталей и их взаимное положение, плоскостность закладных деталей, размеры сварных соединений, размеры и число наружных пор и других дефектов сварки.</w:t>
      </w:r>
    </w:p>
    <w:p w:rsidR="00007534" w:rsidRPr="00B36EAA" w:rsidRDefault="00007534" w:rsidP="00007534">
      <w:pPr>
        <w:pStyle w:val="Style2"/>
        <w:spacing w:line="360" w:lineRule="auto"/>
        <w:ind w:firstLine="709"/>
        <w:jc w:val="both"/>
        <w:rPr>
          <w:rStyle w:val="FontStyle11"/>
          <w:rFonts w:ascii="Times New Roman" w:hAnsi="Times New Roman"/>
          <w:b w:val="0"/>
          <w:i w:val="0"/>
          <w:sz w:val="28"/>
          <w:szCs w:val="28"/>
        </w:rPr>
      </w:pPr>
      <w:r w:rsidRPr="00B36EAA">
        <w:rPr>
          <w:rStyle w:val="FontStyle11"/>
          <w:rFonts w:ascii="Times New Roman" w:hAnsi="Times New Roman"/>
          <w:b w:val="0"/>
          <w:i w:val="0"/>
          <w:sz w:val="28"/>
          <w:szCs w:val="28"/>
        </w:rPr>
        <w:t>При осмотре внешнего вида фиксируют отсутствие ржавчины, окалины, следов масла, битума и т. д. Качество сварных соединений проверяют механическим испытанием или ультразвуковым способом.</w:t>
      </w:r>
    </w:p>
    <w:p w:rsidR="00007534" w:rsidRPr="00B36EAA" w:rsidRDefault="00007534" w:rsidP="00007534">
      <w:pPr>
        <w:pStyle w:val="Style2"/>
        <w:spacing w:line="360" w:lineRule="auto"/>
        <w:ind w:firstLine="709"/>
        <w:jc w:val="both"/>
        <w:rPr>
          <w:rStyle w:val="FontStyle11"/>
          <w:rFonts w:ascii="Times New Roman" w:hAnsi="Times New Roman"/>
          <w:b w:val="0"/>
          <w:i w:val="0"/>
          <w:sz w:val="28"/>
          <w:szCs w:val="28"/>
        </w:rPr>
      </w:pPr>
      <w:r w:rsidRPr="00B36EAA">
        <w:rPr>
          <w:rStyle w:val="FontStyle11"/>
          <w:rFonts w:ascii="Times New Roman" w:hAnsi="Times New Roman"/>
          <w:b w:val="0"/>
          <w:i w:val="0"/>
          <w:sz w:val="28"/>
          <w:szCs w:val="28"/>
        </w:rPr>
        <w:t>Приемку арматурных изделий производят партиями одного типоразмера. Партию принимают по результатам выборочного контроля не менее чем трех издели</w:t>
      </w:r>
      <w:r>
        <w:rPr>
          <w:rStyle w:val="FontStyle11"/>
          <w:rFonts w:ascii="Times New Roman" w:hAnsi="Times New Roman"/>
          <w:b w:val="0"/>
          <w:i w:val="0"/>
          <w:sz w:val="28"/>
          <w:szCs w:val="28"/>
        </w:rPr>
        <w:t>и. Нормы контроля установлены УзРС</w:t>
      </w:r>
      <w:r w:rsidRPr="00B36EAA">
        <w:rPr>
          <w:rStyle w:val="FontStyle11"/>
          <w:rFonts w:ascii="Times New Roman" w:hAnsi="Times New Roman"/>
          <w:b w:val="0"/>
          <w:i w:val="0"/>
          <w:sz w:val="28"/>
          <w:szCs w:val="28"/>
        </w:rPr>
        <w:t>Т 10922-75.</w:t>
      </w:r>
    </w:p>
    <w:p w:rsidR="00007534" w:rsidRPr="00B36EAA" w:rsidRDefault="00007534" w:rsidP="00007534">
      <w:pPr>
        <w:pStyle w:val="Style2"/>
        <w:spacing w:line="360" w:lineRule="auto"/>
        <w:ind w:firstLine="709"/>
        <w:jc w:val="both"/>
        <w:rPr>
          <w:rStyle w:val="FontStyle13"/>
          <w:rFonts w:eastAsia="Calibri"/>
          <w:sz w:val="28"/>
          <w:szCs w:val="28"/>
        </w:rPr>
      </w:pPr>
      <w:r w:rsidRPr="00B36EAA">
        <w:rPr>
          <w:rStyle w:val="FontStyle13"/>
          <w:rFonts w:eastAsia="Calibri"/>
          <w:sz w:val="28"/>
          <w:szCs w:val="28"/>
        </w:rPr>
        <w:t>Приемочный контроль</w:t>
      </w:r>
    </w:p>
    <w:p w:rsidR="00007534" w:rsidRPr="00B36EAA" w:rsidRDefault="00007534" w:rsidP="00007534">
      <w:pPr>
        <w:pStyle w:val="Style6"/>
        <w:spacing w:line="360" w:lineRule="auto"/>
        <w:ind w:firstLine="709"/>
        <w:jc w:val="both"/>
        <w:rPr>
          <w:rStyle w:val="FontStyle11"/>
          <w:rFonts w:ascii="Times New Roman" w:hAnsi="Times New Roman"/>
          <w:b w:val="0"/>
          <w:i w:val="0"/>
          <w:sz w:val="28"/>
          <w:szCs w:val="28"/>
        </w:rPr>
      </w:pPr>
      <w:r w:rsidRPr="00B36EAA">
        <w:rPr>
          <w:rStyle w:val="FontStyle11"/>
          <w:rFonts w:ascii="Times New Roman" w:hAnsi="Times New Roman"/>
          <w:b w:val="0"/>
          <w:i w:val="0"/>
          <w:sz w:val="28"/>
          <w:szCs w:val="28"/>
        </w:rPr>
        <w:t>Приемочный контроль сборных железобетонных изделий предусматривает проверку их прочности, жесткости и трещиностойкости и приемку по совокупности показателей качества, на основании которой принимают решение о соответствии изделия или партии изделий требованиям ГОСТа.</w:t>
      </w:r>
    </w:p>
    <w:p w:rsidR="00007534" w:rsidRPr="00B36EAA" w:rsidRDefault="00007534" w:rsidP="00007534">
      <w:pPr>
        <w:pStyle w:val="Style6"/>
        <w:spacing w:line="360" w:lineRule="auto"/>
        <w:ind w:firstLine="709"/>
        <w:jc w:val="both"/>
        <w:rPr>
          <w:rStyle w:val="FontStyle11"/>
          <w:rFonts w:ascii="Times New Roman" w:hAnsi="Times New Roman"/>
          <w:b w:val="0"/>
          <w:i w:val="0"/>
          <w:sz w:val="28"/>
          <w:szCs w:val="28"/>
        </w:rPr>
      </w:pPr>
      <w:r w:rsidRPr="00B36EAA">
        <w:rPr>
          <w:rStyle w:val="FontStyle11"/>
          <w:rFonts w:ascii="Times New Roman" w:hAnsi="Times New Roman"/>
          <w:b w:val="0"/>
          <w:i w:val="0"/>
          <w:sz w:val="28"/>
          <w:szCs w:val="28"/>
        </w:rPr>
        <w:t>Прочность, жесткость и трещиностойкость проверя</w:t>
      </w:r>
      <w:r>
        <w:rPr>
          <w:rStyle w:val="FontStyle11"/>
          <w:rFonts w:ascii="Times New Roman" w:hAnsi="Times New Roman"/>
          <w:b w:val="0"/>
          <w:i w:val="0"/>
          <w:sz w:val="28"/>
          <w:szCs w:val="28"/>
        </w:rPr>
        <w:t>ют в соответствии с УзРСТ</w:t>
      </w:r>
      <w:r w:rsidRPr="00B36EAA">
        <w:rPr>
          <w:rStyle w:val="FontStyle11"/>
          <w:rFonts w:ascii="Times New Roman" w:hAnsi="Times New Roman"/>
          <w:b w:val="0"/>
          <w:i w:val="0"/>
          <w:sz w:val="28"/>
          <w:szCs w:val="28"/>
        </w:rPr>
        <w:t xml:space="preserve">, испытывая образцы внешней нагрузкой до разрушения или с помощью неразрушающих методов. Испытание нагружением производят перед началом массового изготовления конструкций, при изменении технологии и при изготовлении наиболее ответственных конструкций (форм, балок, предварительно напряженных плит пролетом более </w:t>
      </w:r>
      <w:smartTag w:uri="urn:schemas-microsoft-com:office:smarttags" w:element="metricconverter">
        <w:smartTagPr>
          <w:attr w:name="ProductID" w:val="9 м"/>
        </w:smartTagPr>
        <w:r w:rsidRPr="00B36EAA">
          <w:rPr>
            <w:rStyle w:val="FontStyle11"/>
            <w:rFonts w:ascii="Times New Roman" w:hAnsi="Times New Roman"/>
            <w:b w:val="0"/>
            <w:i w:val="0"/>
            <w:sz w:val="28"/>
            <w:szCs w:val="28"/>
          </w:rPr>
          <w:t>9 м</w:t>
        </w:r>
      </w:smartTag>
      <w:r w:rsidRPr="00B36EAA">
        <w:rPr>
          <w:rStyle w:val="FontStyle11"/>
          <w:rFonts w:ascii="Times New Roman" w:hAnsi="Times New Roman"/>
          <w:b w:val="0"/>
          <w:i w:val="0"/>
          <w:sz w:val="28"/>
          <w:szCs w:val="28"/>
        </w:rPr>
        <w:t xml:space="preserve">). При массовом производстве панелей внутренних стен крупнопанельных зданий, плоских, </w:t>
      </w:r>
      <w:r w:rsidRPr="00B36EAA">
        <w:rPr>
          <w:rStyle w:val="FontStyle11"/>
          <w:rFonts w:ascii="Times New Roman" w:hAnsi="Times New Roman"/>
          <w:b w:val="0"/>
          <w:i w:val="0"/>
          <w:sz w:val="28"/>
          <w:szCs w:val="28"/>
        </w:rPr>
        <w:lastRenderedPageBreak/>
        <w:t>многопустотных, ребристых плит и т.п., а также конструкций, испытание которых нагружением затруднено (например, колонны, сборно-монолитные конструкции), следует применять неразрушающие методы.</w:t>
      </w:r>
    </w:p>
    <w:p w:rsidR="00007534" w:rsidRPr="00B36EAA" w:rsidRDefault="00007534" w:rsidP="00007534">
      <w:pPr>
        <w:pStyle w:val="Style6"/>
        <w:spacing w:line="360" w:lineRule="auto"/>
        <w:ind w:firstLine="709"/>
        <w:jc w:val="both"/>
        <w:rPr>
          <w:rStyle w:val="FontStyle11"/>
          <w:rFonts w:ascii="Times New Roman" w:hAnsi="Times New Roman"/>
          <w:b w:val="0"/>
          <w:i w:val="0"/>
          <w:sz w:val="28"/>
          <w:szCs w:val="28"/>
        </w:rPr>
      </w:pPr>
      <w:r w:rsidRPr="00B36EAA">
        <w:rPr>
          <w:rStyle w:val="FontStyle11"/>
          <w:rFonts w:ascii="Times New Roman" w:hAnsi="Times New Roman"/>
          <w:b w:val="0"/>
          <w:i w:val="0"/>
          <w:sz w:val="28"/>
          <w:szCs w:val="28"/>
        </w:rPr>
        <w:t>Испытание конструкций нагружением следует испытывать в соответствии со стандартами и рабочими чертежами на специально оборудованных стендах при положительной температуре воздуха. Конструкцию и нагружающие устройства устанавливают на стенде в соответствии со схемой, приведенной в рабочих чертежах. Условия опирания конструкции на опоры и распределительных траверс на конструкцию должны соответствовать требованиям.</w:t>
      </w:r>
    </w:p>
    <w:p w:rsidR="00007534" w:rsidRPr="00B36EAA" w:rsidRDefault="00007534" w:rsidP="00007534">
      <w:pPr>
        <w:pStyle w:val="Style6"/>
        <w:spacing w:line="360" w:lineRule="auto"/>
        <w:ind w:firstLine="709"/>
        <w:jc w:val="both"/>
        <w:rPr>
          <w:rStyle w:val="FontStyle11"/>
          <w:rFonts w:ascii="Times New Roman" w:hAnsi="Times New Roman"/>
          <w:b w:val="0"/>
          <w:i w:val="0"/>
          <w:sz w:val="28"/>
          <w:szCs w:val="28"/>
        </w:rPr>
      </w:pPr>
      <w:r w:rsidRPr="00B36EAA">
        <w:rPr>
          <w:rStyle w:val="FontStyle11"/>
          <w:rFonts w:ascii="Times New Roman" w:hAnsi="Times New Roman"/>
          <w:b w:val="0"/>
          <w:i w:val="0"/>
          <w:sz w:val="28"/>
          <w:szCs w:val="28"/>
        </w:rPr>
        <w:t>При испытании неразрушающими методами решение о соответствии партии конструкций требованиям прочности, жесткости и трещиностойкости принимают на основе данных и единичных показателей качества конструкций, полученных в процессе входного, операционного и приемочного контроля.</w:t>
      </w:r>
    </w:p>
    <w:p w:rsidR="00007534" w:rsidRPr="00B36EAA" w:rsidRDefault="00007534" w:rsidP="00007534">
      <w:pPr>
        <w:pStyle w:val="Style6"/>
        <w:spacing w:line="360" w:lineRule="auto"/>
        <w:ind w:firstLine="709"/>
        <w:jc w:val="both"/>
        <w:rPr>
          <w:rStyle w:val="FontStyle11"/>
          <w:rFonts w:ascii="Times New Roman" w:hAnsi="Times New Roman"/>
          <w:b w:val="0"/>
          <w:i w:val="0"/>
          <w:sz w:val="28"/>
          <w:szCs w:val="28"/>
        </w:rPr>
      </w:pPr>
      <w:r w:rsidRPr="00B36EAA">
        <w:rPr>
          <w:rStyle w:val="FontStyle11"/>
          <w:rFonts w:ascii="Times New Roman" w:hAnsi="Times New Roman"/>
          <w:b w:val="0"/>
          <w:i w:val="0"/>
          <w:sz w:val="28"/>
          <w:szCs w:val="28"/>
        </w:rPr>
        <w:t>К числу контролируемых единичных показателей качества относятся вид, класс, марка, механические свойства арматурных сталей, качество выполнения арматурных изделий, диаметр, количество и расположение арматуры, толщина защитного слоя бетона, натяжение арматуры, геометрические размеры сечений, передаточная и отпускная прочность бетона.</w:t>
      </w:r>
    </w:p>
    <w:p w:rsidR="00007534" w:rsidRPr="00B36EAA" w:rsidRDefault="00007534" w:rsidP="00007534">
      <w:pPr>
        <w:pStyle w:val="Style5"/>
        <w:spacing w:line="360" w:lineRule="auto"/>
        <w:ind w:firstLine="709"/>
        <w:jc w:val="both"/>
        <w:rPr>
          <w:rStyle w:val="FontStyle11"/>
          <w:rFonts w:ascii="Times New Roman" w:hAnsi="Times New Roman"/>
          <w:b w:val="0"/>
          <w:i w:val="0"/>
          <w:sz w:val="28"/>
          <w:szCs w:val="28"/>
        </w:rPr>
      </w:pPr>
      <w:r w:rsidRPr="00B36EAA">
        <w:rPr>
          <w:rStyle w:val="FontStyle11"/>
          <w:rFonts w:ascii="Times New Roman" w:hAnsi="Times New Roman"/>
          <w:b w:val="0"/>
          <w:i w:val="0"/>
          <w:sz w:val="28"/>
          <w:szCs w:val="28"/>
        </w:rPr>
        <w:t xml:space="preserve">Прочность бетона в конструкциях определяют неразрушающими методами. Положение арматуры и толщину защитного слоя непосредственно в конструкциях контролируют магнитным методом (приборами типа ИЗС). </w:t>
      </w:r>
    </w:p>
    <w:p w:rsidR="00007534" w:rsidRPr="00B36EAA" w:rsidRDefault="00007534" w:rsidP="00007534">
      <w:pPr>
        <w:pStyle w:val="Style5"/>
        <w:spacing w:line="360" w:lineRule="auto"/>
        <w:ind w:firstLine="709"/>
        <w:jc w:val="both"/>
        <w:rPr>
          <w:rStyle w:val="FontStyle11"/>
          <w:rFonts w:ascii="Times New Roman" w:hAnsi="Times New Roman"/>
          <w:b w:val="0"/>
          <w:i w:val="0"/>
          <w:sz w:val="28"/>
          <w:szCs w:val="28"/>
        </w:rPr>
      </w:pPr>
      <w:r w:rsidRPr="00B36EAA">
        <w:rPr>
          <w:rStyle w:val="FontStyle11"/>
          <w:rFonts w:ascii="Times New Roman" w:hAnsi="Times New Roman"/>
          <w:b w:val="0"/>
          <w:i w:val="0"/>
          <w:sz w:val="28"/>
          <w:szCs w:val="28"/>
        </w:rPr>
        <w:t>Геометрические размеры измеряют с точностью до ±</w:t>
      </w:r>
      <w:smartTag w:uri="urn:schemas-microsoft-com:office:smarttags" w:element="metricconverter">
        <w:smartTagPr>
          <w:attr w:name="ProductID" w:val="1 мм"/>
        </w:smartTagPr>
        <w:r w:rsidRPr="00B36EAA">
          <w:rPr>
            <w:rStyle w:val="FontStyle11"/>
            <w:rFonts w:ascii="Times New Roman" w:hAnsi="Times New Roman"/>
            <w:b w:val="0"/>
            <w:i w:val="0"/>
            <w:sz w:val="28"/>
            <w:szCs w:val="28"/>
          </w:rPr>
          <w:t>1 мм</w:t>
        </w:r>
      </w:smartTag>
      <w:r w:rsidRPr="00B36EAA">
        <w:rPr>
          <w:rStyle w:val="FontStyle11"/>
          <w:rFonts w:ascii="Times New Roman" w:hAnsi="Times New Roman"/>
          <w:b w:val="0"/>
          <w:i w:val="0"/>
          <w:sz w:val="28"/>
          <w:szCs w:val="28"/>
        </w:rPr>
        <w:t>.</w:t>
      </w:r>
    </w:p>
    <w:p w:rsidR="00007534" w:rsidRPr="00B36EAA" w:rsidRDefault="00007534" w:rsidP="00007534">
      <w:pPr>
        <w:pStyle w:val="Style5"/>
        <w:spacing w:line="360" w:lineRule="auto"/>
        <w:ind w:firstLine="709"/>
        <w:jc w:val="both"/>
        <w:rPr>
          <w:rStyle w:val="FontStyle11"/>
          <w:rFonts w:ascii="Times New Roman" w:hAnsi="Times New Roman"/>
          <w:b w:val="0"/>
          <w:i w:val="0"/>
          <w:sz w:val="28"/>
          <w:szCs w:val="28"/>
        </w:rPr>
      </w:pPr>
      <w:r w:rsidRPr="00B36EAA">
        <w:rPr>
          <w:rStyle w:val="FontStyle11"/>
          <w:rFonts w:ascii="Times New Roman" w:hAnsi="Times New Roman"/>
          <w:b w:val="0"/>
          <w:i w:val="0"/>
          <w:sz w:val="28"/>
          <w:szCs w:val="28"/>
        </w:rPr>
        <w:t>Результаты приемочного контроля, данные входного и операционного контроля по показателям качества заносятся в специальные журналы.</w:t>
      </w:r>
    </w:p>
    <w:p w:rsidR="007611A5" w:rsidRDefault="00007534" w:rsidP="00432E2D">
      <w:pPr>
        <w:pStyle w:val="Style5"/>
        <w:spacing w:line="360" w:lineRule="auto"/>
        <w:ind w:firstLine="709"/>
        <w:jc w:val="both"/>
        <w:rPr>
          <w:rStyle w:val="FontStyle12"/>
          <w:sz w:val="28"/>
          <w:szCs w:val="28"/>
        </w:rPr>
      </w:pPr>
      <w:r w:rsidRPr="00B36EAA">
        <w:rPr>
          <w:rStyle w:val="FontStyle12"/>
          <w:sz w:val="28"/>
          <w:szCs w:val="28"/>
        </w:rPr>
        <w:t>Пооперационный контроль качества основных технологических процессов</w:t>
      </w:r>
      <w:r>
        <w:rPr>
          <w:rStyle w:val="FontStyle12"/>
          <w:sz w:val="28"/>
          <w:szCs w:val="28"/>
        </w:rPr>
        <w:t>.</w:t>
      </w:r>
    </w:p>
    <w:p w:rsidR="00CB45C2" w:rsidRPr="00402CB7" w:rsidRDefault="00CB45C2" w:rsidP="00CB45C2">
      <w:pPr>
        <w:spacing w:after="0" w:line="360" w:lineRule="auto"/>
        <w:jc w:val="center"/>
        <w:rPr>
          <w:rFonts w:ascii="Times New Roman" w:hAnsi="Times New Roman"/>
          <w:b/>
          <w:sz w:val="28"/>
          <w:szCs w:val="28"/>
        </w:rPr>
      </w:pPr>
      <w:r w:rsidRPr="00402CB7">
        <w:rPr>
          <w:rFonts w:ascii="Times New Roman" w:hAnsi="Times New Roman"/>
          <w:b/>
          <w:sz w:val="28"/>
          <w:szCs w:val="28"/>
        </w:rPr>
        <w:lastRenderedPageBreak/>
        <w:t>Список использованной литературы</w:t>
      </w:r>
    </w:p>
    <w:p w:rsidR="00CB45C2" w:rsidRDefault="00CB45C2" w:rsidP="00CB45C2">
      <w:pPr>
        <w:spacing w:after="0" w:line="360" w:lineRule="auto"/>
        <w:jc w:val="both"/>
        <w:rPr>
          <w:rFonts w:ascii="Times New Roman" w:hAnsi="Times New Roman"/>
          <w:sz w:val="28"/>
          <w:szCs w:val="28"/>
        </w:rPr>
      </w:pPr>
    </w:p>
    <w:p w:rsidR="00CB45C2" w:rsidRPr="00CB45C2" w:rsidRDefault="00CB45C2" w:rsidP="00CB45C2">
      <w:pPr>
        <w:pStyle w:val="ad"/>
        <w:numPr>
          <w:ilvl w:val="0"/>
          <w:numId w:val="25"/>
        </w:numPr>
        <w:spacing w:after="0" w:line="360" w:lineRule="auto"/>
        <w:jc w:val="both"/>
        <w:rPr>
          <w:rFonts w:ascii="Times New Roman" w:hAnsi="Times New Roman"/>
          <w:sz w:val="28"/>
          <w:szCs w:val="28"/>
          <w:lang w:val="ru-RU"/>
        </w:rPr>
      </w:pPr>
      <w:r w:rsidRPr="00CB45C2">
        <w:rPr>
          <w:rFonts w:ascii="Times New Roman" w:hAnsi="Times New Roman"/>
          <w:sz w:val="28"/>
          <w:szCs w:val="28"/>
          <w:lang w:val="ru-RU"/>
        </w:rPr>
        <w:t>Каримов И.А. «Высокая духовность – непобедимая сила».</w:t>
      </w:r>
    </w:p>
    <w:p w:rsidR="00CB45C2" w:rsidRDefault="00CB45C2" w:rsidP="00CB45C2">
      <w:pPr>
        <w:pStyle w:val="ad"/>
        <w:numPr>
          <w:ilvl w:val="0"/>
          <w:numId w:val="25"/>
        </w:numPr>
        <w:spacing w:after="0" w:line="360" w:lineRule="auto"/>
        <w:jc w:val="both"/>
        <w:rPr>
          <w:rFonts w:ascii="Times New Roman" w:hAnsi="Times New Roman"/>
          <w:sz w:val="28"/>
          <w:szCs w:val="28"/>
        </w:rPr>
      </w:pPr>
      <w:r w:rsidRPr="00CB45C2">
        <w:rPr>
          <w:rFonts w:ascii="Times New Roman" w:hAnsi="Times New Roman"/>
          <w:sz w:val="28"/>
          <w:szCs w:val="28"/>
          <w:lang w:val="ru-RU"/>
        </w:rPr>
        <w:t xml:space="preserve">Каримов И.А. Узбекистан, устремленный в </w:t>
      </w:r>
      <w:r>
        <w:rPr>
          <w:rFonts w:ascii="Times New Roman" w:hAnsi="Times New Roman"/>
          <w:sz w:val="28"/>
          <w:szCs w:val="28"/>
        </w:rPr>
        <w:t>XXI</w:t>
      </w:r>
      <w:r w:rsidRPr="00CB45C2">
        <w:rPr>
          <w:rFonts w:ascii="Times New Roman" w:hAnsi="Times New Roman"/>
          <w:sz w:val="28"/>
          <w:szCs w:val="28"/>
          <w:lang w:val="ru-RU"/>
        </w:rPr>
        <w:t xml:space="preserve"> век., Т. Узбекистан. </w:t>
      </w:r>
      <w:r>
        <w:rPr>
          <w:rFonts w:ascii="Times New Roman" w:hAnsi="Times New Roman"/>
          <w:sz w:val="28"/>
          <w:szCs w:val="28"/>
        </w:rPr>
        <w:t>1999.</w:t>
      </w:r>
    </w:p>
    <w:p w:rsidR="00CB45C2" w:rsidRDefault="00CB45C2" w:rsidP="00CB45C2">
      <w:pPr>
        <w:pStyle w:val="ad"/>
        <w:numPr>
          <w:ilvl w:val="0"/>
          <w:numId w:val="25"/>
        </w:numPr>
        <w:spacing w:after="0" w:line="360" w:lineRule="auto"/>
        <w:jc w:val="both"/>
        <w:rPr>
          <w:rFonts w:ascii="Times New Roman" w:hAnsi="Times New Roman"/>
          <w:sz w:val="28"/>
          <w:szCs w:val="28"/>
        </w:rPr>
      </w:pPr>
      <w:r w:rsidRPr="00CB45C2">
        <w:rPr>
          <w:rFonts w:ascii="Times New Roman" w:hAnsi="Times New Roman"/>
          <w:sz w:val="28"/>
          <w:szCs w:val="28"/>
          <w:lang w:val="ru-RU"/>
        </w:rPr>
        <w:t xml:space="preserve">Каримов И.А. Ну пути к справедливому обществу. </w:t>
      </w:r>
      <w:r>
        <w:rPr>
          <w:rFonts w:ascii="Times New Roman" w:hAnsi="Times New Roman"/>
          <w:sz w:val="28"/>
          <w:szCs w:val="28"/>
        </w:rPr>
        <w:t>Т., Узбекистан, 1998.</w:t>
      </w:r>
    </w:p>
    <w:p w:rsidR="00CB45C2" w:rsidRDefault="00CB45C2" w:rsidP="00CB45C2">
      <w:pPr>
        <w:pStyle w:val="ad"/>
        <w:numPr>
          <w:ilvl w:val="0"/>
          <w:numId w:val="25"/>
        </w:numPr>
        <w:spacing w:after="0" w:line="360" w:lineRule="auto"/>
        <w:jc w:val="both"/>
        <w:rPr>
          <w:rFonts w:ascii="Times New Roman" w:hAnsi="Times New Roman"/>
          <w:sz w:val="28"/>
          <w:szCs w:val="28"/>
        </w:rPr>
      </w:pPr>
      <w:r w:rsidRPr="00CB45C2">
        <w:rPr>
          <w:rFonts w:ascii="Times New Roman" w:hAnsi="Times New Roman"/>
          <w:sz w:val="28"/>
          <w:szCs w:val="28"/>
          <w:lang w:val="ru-RU"/>
        </w:rPr>
        <w:t xml:space="preserve">Курбанов Ш.Э. национальная модель и программа по подготовке кадров – достижение и результат независимости Узбекистана – Т.: Маърифат. </w:t>
      </w:r>
      <w:r>
        <w:rPr>
          <w:rFonts w:ascii="Times New Roman" w:hAnsi="Times New Roman"/>
          <w:sz w:val="28"/>
          <w:szCs w:val="28"/>
        </w:rPr>
        <w:t>2001.</w:t>
      </w:r>
    </w:p>
    <w:p w:rsidR="00CB45C2" w:rsidRDefault="00CB45C2" w:rsidP="00CB45C2">
      <w:pPr>
        <w:pStyle w:val="ad"/>
        <w:numPr>
          <w:ilvl w:val="0"/>
          <w:numId w:val="25"/>
        </w:numPr>
        <w:spacing w:after="0" w:line="360" w:lineRule="auto"/>
        <w:jc w:val="both"/>
        <w:rPr>
          <w:rFonts w:ascii="Times New Roman" w:hAnsi="Times New Roman"/>
          <w:sz w:val="28"/>
          <w:szCs w:val="28"/>
        </w:rPr>
      </w:pPr>
      <w:r w:rsidRPr="00CB45C2">
        <w:rPr>
          <w:rFonts w:ascii="Times New Roman" w:hAnsi="Times New Roman"/>
          <w:sz w:val="28"/>
          <w:szCs w:val="28"/>
          <w:lang w:val="ru-RU"/>
        </w:rPr>
        <w:t xml:space="preserve">Баженов Ю.М., Комар А.Г. Технология бетонных и железобетонных изделий. </w:t>
      </w:r>
      <w:r>
        <w:rPr>
          <w:rFonts w:ascii="Times New Roman" w:hAnsi="Times New Roman"/>
          <w:sz w:val="28"/>
          <w:szCs w:val="28"/>
        </w:rPr>
        <w:t>М.: Стройиздат. 1984.</w:t>
      </w:r>
    </w:p>
    <w:p w:rsidR="00CB45C2" w:rsidRDefault="00CB45C2" w:rsidP="00CB45C2">
      <w:pPr>
        <w:pStyle w:val="ad"/>
        <w:numPr>
          <w:ilvl w:val="0"/>
          <w:numId w:val="25"/>
        </w:numPr>
        <w:spacing w:after="0" w:line="360" w:lineRule="auto"/>
        <w:jc w:val="both"/>
        <w:rPr>
          <w:rFonts w:ascii="Times New Roman" w:hAnsi="Times New Roman"/>
          <w:sz w:val="28"/>
          <w:szCs w:val="28"/>
        </w:rPr>
      </w:pPr>
      <w:r w:rsidRPr="00CB45C2">
        <w:rPr>
          <w:rFonts w:ascii="Times New Roman" w:hAnsi="Times New Roman"/>
          <w:sz w:val="28"/>
          <w:szCs w:val="28"/>
          <w:lang w:val="ru-RU"/>
        </w:rPr>
        <w:t xml:space="preserve">Мандриков А.П. Примеры расчета железобетонных конструкций. </w:t>
      </w:r>
      <w:r>
        <w:rPr>
          <w:rFonts w:ascii="Times New Roman" w:hAnsi="Times New Roman"/>
          <w:sz w:val="28"/>
          <w:szCs w:val="28"/>
        </w:rPr>
        <w:t>Москва. Стройиздат. 1989.</w:t>
      </w:r>
    </w:p>
    <w:p w:rsidR="00CB45C2" w:rsidRDefault="00CB45C2" w:rsidP="00CB45C2">
      <w:pPr>
        <w:pStyle w:val="ad"/>
        <w:numPr>
          <w:ilvl w:val="0"/>
          <w:numId w:val="25"/>
        </w:numPr>
        <w:spacing w:after="0" w:line="360" w:lineRule="auto"/>
        <w:jc w:val="both"/>
        <w:rPr>
          <w:rFonts w:ascii="Times New Roman" w:hAnsi="Times New Roman"/>
          <w:sz w:val="28"/>
          <w:szCs w:val="28"/>
        </w:rPr>
      </w:pPr>
      <w:r w:rsidRPr="00CB45C2">
        <w:rPr>
          <w:rFonts w:ascii="Times New Roman" w:hAnsi="Times New Roman"/>
          <w:sz w:val="28"/>
          <w:szCs w:val="28"/>
          <w:lang w:val="ru-RU"/>
        </w:rPr>
        <w:t xml:space="preserve">Байков В.Н. Железобетонные конструкции. </w:t>
      </w:r>
      <w:r>
        <w:rPr>
          <w:rFonts w:ascii="Times New Roman" w:hAnsi="Times New Roman"/>
          <w:sz w:val="28"/>
          <w:szCs w:val="28"/>
        </w:rPr>
        <w:t>Москва. Стройиздат. 1991.</w:t>
      </w:r>
    </w:p>
    <w:p w:rsidR="00CB45C2" w:rsidRPr="00402CB7" w:rsidRDefault="00CB45C2" w:rsidP="00CB45C2">
      <w:pPr>
        <w:pStyle w:val="ad"/>
        <w:numPr>
          <w:ilvl w:val="0"/>
          <w:numId w:val="25"/>
        </w:numPr>
        <w:spacing w:after="0" w:line="360" w:lineRule="auto"/>
        <w:jc w:val="both"/>
        <w:rPr>
          <w:rFonts w:ascii="Times New Roman" w:hAnsi="Times New Roman"/>
          <w:sz w:val="28"/>
          <w:szCs w:val="28"/>
        </w:rPr>
      </w:pPr>
      <w:r w:rsidRPr="00CB45C2">
        <w:rPr>
          <w:rFonts w:ascii="Times New Roman" w:hAnsi="Times New Roman"/>
          <w:sz w:val="28"/>
          <w:szCs w:val="28"/>
          <w:lang w:val="ru-RU"/>
        </w:rPr>
        <w:t xml:space="preserve">Михайлов К.В. Энциклопедия «Стройиндустрия и промышленность строительных материалов». </w:t>
      </w:r>
      <w:r>
        <w:rPr>
          <w:rFonts w:ascii="Times New Roman" w:hAnsi="Times New Roman"/>
          <w:sz w:val="28"/>
          <w:szCs w:val="28"/>
        </w:rPr>
        <w:t>М.Стройиздат.1996.</w:t>
      </w:r>
    </w:p>
    <w:p w:rsidR="00CB45C2" w:rsidRPr="00CB45C2" w:rsidRDefault="00CB45C2" w:rsidP="00CB45C2">
      <w:pPr>
        <w:pStyle w:val="ad"/>
        <w:widowControl w:val="0"/>
        <w:numPr>
          <w:ilvl w:val="0"/>
          <w:numId w:val="25"/>
        </w:numPr>
        <w:spacing w:after="0" w:line="360" w:lineRule="auto"/>
        <w:jc w:val="both"/>
        <w:rPr>
          <w:rFonts w:ascii="Times New Roman" w:hAnsi="Times New Roman"/>
          <w:sz w:val="28"/>
          <w:szCs w:val="28"/>
          <w:lang w:val="ru-RU"/>
        </w:rPr>
      </w:pPr>
      <w:r w:rsidRPr="00CB45C2">
        <w:rPr>
          <w:rFonts w:ascii="Times New Roman" w:hAnsi="Times New Roman"/>
          <w:sz w:val="28"/>
          <w:szCs w:val="28"/>
          <w:lang w:val="ru-RU"/>
        </w:rPr>
        <w:t>Производство сборных железобетонных изделий. Справочник./ Под редакцией Михайлова К.В. и Королева К. М.- М.: Стройиздат., 2007.</w:t>
      </w:r>
    </w:p>
    <w:p w:rsidR="00CB45C2" w:rsidRPr="00402CB7" w:rsidRDefault="00CB45C2" w:rsidP="00CB45C2">
      <w:pPr>
        <w:pStyle w:val="ad"/>
        <w:widowControl w:val="0"/>
        <w:numPr>
          <w:ilvl w:val="0"/>
          <w:numId w:val="25"/>
        </w:numPr>
        <w:spacing w:after="0" w:line="360" w:lineRule="auto"/>
        <w:jc w:val="both"/>
        <w:rPr>
          <w:rFonts w:ascii="Times New Roman" w:hAnsi="Times New Roman"/>
          <w:sz w:val="28"/>
          <w:szCs w:val="28"/>
        </w:rPr>
      </w:pPr>
      <w:r w:rsidRPr="00CB45C2">
        <w:rPr>
          <w:rFonts w:ascii="Times New Roman" w:hAnsi="Times New Roman"/>
          <w:sz w:val="28"/>
          <w:szCs w:val="28"/>
          <w:lang w:val="ru-RU"/>
        </w:rPr>
        <w:t xml:space="preserve">Цителаури Г.И. Проектирование предприятий сборного железобетона./ </w:t>
      </w:r>
      <w:r w:rsidRPr="00402CB7">
        <w:rPr>
          <w:rFonts w:ascii="Times New Roman" w:hAnsi="Times New Roman"/>
          <w:sz w:val="28"/>
          <w:szCs w:val="28"/>
        </w:rPr>
        <w:t xml:space="preserve">Г. И. Цителаури. - М.: Высш. шк., </w:t>
      </w:r>
      <w:r>
        <w:rPr>
          <w:rFonts w:ascii="Times New Roman" w:hAnsi="Times New Roman"/>
          <w:sz w:val="28"/>
          <w:szCs w:val="28"/>
        </w:rPr>
        <w:t>2008.</w:t>
      </w:r>
    </w:p>
    <w:p w:rsidR="00CB45C2" w:rsidRPr="00CB45C2" w:rsidRDefault="00CB45C2" w:rsidP="00CB45C2">
      <w:pPr>
        <w:pStyle w:val="ad"/>
        <w:widowControl w:val="0"/>
        <w:numPr>
          <w:ilvl w:val="0"/>
          <w:numId w:val="25"/>
        </w:numPr>
        <w:spacing w:after="0" w:line="360" w:lineRule="auto"/>
        <w:jc w:val="both"/>
        <w:rPr>
          <w:rFonts w:ascii="Times New Roman" w:hAnsi="Times New Roman"/>
          <w:sz w:val="28"/>
          <w:szCs w:val="28"/>
          <w:lang w:val="ru-RU"/>
        </w:rPr>
      </w:pPr>
      <w:r w:rsidRPr="00CB45C2">
        <w:rPr>
          <w:rFonts w:ascii="Times New Roman" w:hAnsi="Times New Roman"/>
          <w:sz w:val="28"/>
          <w:szCs w:val="28"/>
          <w:lang w:val="ru-RU"/>
        </w:rPr>
        <w:t>Баженов Ю. М. Технология бетона./ Ю. М. Баженов.- М.: Изд-во АСВ, 2009.</w:t>
      </w:r>
    </w:p>
    <w:p w:rsidR="00CB45C2" w:rsidRDefault="00CB45C2" w:rsidP="00CB45C2">
      <w:pPr>
        <w:pStyle w:val="ad"/>
        <w:numPr>
          <w:ilvl w:val="0"/>
          <w:numId w:val="25"/>
        </w:numPr>
        <w:spacing w:after="0" w:line="360" w:lineRule="auto"/>
        <w:jc w:val="both"/>
        <w:rPr>
          <w:rFonts w:ascii="Times New Roman" w:hAnsi="Times New Roman"/>
          <w:sz w:val="28"/>
          <w:szCs w:val="28"/>
        </w:rPr>
      </w:pPr>
      <w:r w:rsidRPr="00CB45C2">
        <w:rPr>
          <w:rFonts w:ascii="Times New Roman" w:hAnsi="Times New Roman"/>
          <w:sz w:val="28"/>
          <w:szCs w:val="28"/>
          <w:lang w:val="ru-RU"/>
        </w:rPr>
        <w:t xml:space="preserve">Орлов Г.Г. Охрана труда в строительстве. </w:t>
      </w:r>
      <w:r>
        <w:rPr>
          <w:rFonts w:ascii="Times New Roman" w:hAnsi="Times New Roman"/>
          <w:sz w:val="28"/>
          <w:szCs w:val="28"/>
        </w:rPr>
        <w:t>М. Высшая школо.</w:t>
      </w:r>
      <w:r>
        <w:rPr>
          <w:rFonts w:ascii="Times New Roman" w:hAnsi="Times New Roman"/>
          <w:sz w:val="28"/>
          <w:szCs w:val="28"/>
          <w:lang w:val="uz-Cyrl-UZ"/>
        </w:rPr>
        <w:t>200</w:t>
      </w:r>
      <w:r>
        <w:rPr>
          <w:rFonts w:ascii="Times New Roman" w:hAnsi="Times New Roman"/>
          <w:sz w:val="28"/>
          <w:szCs w:val="28"/>
        </w:rPr>
        <w:t>0.</w:t>
      </w:r>
    </w:p>
    <w:p w:rsidR="00CB45C2" w:rsidRDefault="00CB45C2" w:rsidP="00CB45C2">
      <w:pPr>
        <w:pStyle w:val="ad"/>
        <w:numPr>
          <w:ilvl w:val="0"/>
          <w:numId w:val="25"/>
        </w:numPr>
        <w:spacing w:after="0" w:line="360" w:lineRule="auto"/>
        <w:jc w:val="both"/>
        <w:rPr>
          <w:rFonts w:ascii="Times New Roman" w:hAnsi="Times New Roman"/>
          <w:sz w:val="28"/>
          <w:szCs w:val="28"/>
        </w:rPr>
      </w:pPr>
      <w:r w:rsidRPr="00CB45C2">
        <w:rPr>
          <w:rFonts w:ascii="Times New Roman" w:hAnsi="Times New Roman"/>
          <w:sz w:val="28"/>
          <w:szCs w:val="28"/>
          <w:lang w:val="ru-RU"/>
        </w:rPr>
        <w:t xml:space="preserve">Филиппов Б.И. Охрана труда при эксплуатации строительных машин. </w:t>
      </w:r>
      <w:r>
        <w:rPr>
          <w:rFonts w:ascii="Times New Roman" w:hAnsi="Times New Roman"/>
          <w:sz w:val="28"/>
          <w:szCs w:val="28"/>
        </w:rPr>
        <w:t>Высшая школа.2000.</w:t>
      </w:r>
    </w:p>
    <w:p w:rsidR="00CB45C2" w:rsidRPr="00CB45C2" w:rsidRDefault="00CB45C2" w:rsidP="00CB45C2">
      <w:pPr>
        <w:pStyle w:val="ad"/>
        <w:numPr>
          <w:ilvl w:val="0"/>
          <w:numId w:val="25"/>
        </w:numPr>
        <w:spacing w:after="0" w:line="360" w:lineRule="auto"/>
        <w:jc w:val="both"/>
        <w:rPr>
          <w:rFonts w:ascii="Times New Roman" w:hAnsi="Times New Roman"/>
          <w:sz w:val="28"/>
          <w:szCs w:val="28"/>
          <w:lang w:val="ru-RU"/>
        </w:rPr>
      </w:pPr>
      <w:r w:rsidRPr="00CB45C2">
        <w:rPr>
          <w:rFonts w:ascii="Times New Roman" w:hAnsi="Times New Roman"/>
          <w:sz w:val="28"/>
          <w:szCs w:val="28"/>
          <w:lang w:val="ru-RU"/>
        </w:rPr>
        <w:t>СНиП 3.09.01-85. Производство сборных железобетонных конструкций и изделий.</w:t>
      </w:r>
    </w:p>
    <w:p w:rsidR="00CB45C2" w:rsidRPr="00402CB7" w:rsidRDefault="00CB45C2" w:rsidP="00CB45C2">
      <w:pPr>
        <w:pStyle w:val="ad"/>
        <w:numPr>
          <w:ilvl w:val="0"/>
          <w:numId w:val="25"/>
        </w:numPr>
        <w:spacing w:after="0" w:line="360" w:lineRule="auto"/>
        <w:jc w:val="both"/>
        <w:rPr>
          <w:rFonts w:ascii="Times New Roman" w:hAnsi="Times New Roman"/>
          <w:sz w:val="28"/>
          <w:szCs w:val="28"/>
        </w:rPr>
      </w:pPr>
      <w:r>
        <w:rPr>
          <w:rFonts w:ascii="Times New Roman" w:hAnsi="Times New Roman"/>
          <w:sz w:val="28"/>
          <w:szCs w:val="28"/>
        </w:rPr>
        <w:t>УзРСТ 7473-94. Смеси бетонные.</w:t>
      </w:r>
    </w:p>
    <w:p w:rsidR="00CB45C2" w:rsidRPr="00CB45C2" w:rsidRDefault="00CB45C2" w:rsidP="00CB45C2">
      <w:pPr>
        <w:keepNext/>
        <w:widowControl w:val="0"/>
        <w:numPr>
          <w:ilvl w:val="0"/>
          <w:numId w:val="25"/>
        </w:numPr>
        <w:tabs>
          <w:tab w:val="num" w:pos="426"/>
          <w:tab w:val="left" w:pos="1245"/>
        </w:tabs>
        <w:spacing w:after="0" w:line="360" w:lineRule="auto"/>
        <w:jc w:val="both"/>
        <w:rPr>
          <w:rFonts w:ascii="Times New Roman" w:hAnsi="Times New Roman"/>
          <w:sz w:val="28"/>
          <w:szCs w:val="28"/>
          <w:lang w:val="ru-RU"/>
        </w:rPr>
      </w:pPr>
      <w:r>
        <w:rPr>
          <w:rFonts w:ascii="Times New Roman" w:hAnsi="Times New Roman"/>
          <w:sz w:val="28"/>
          <w:szCs w:val="28"/>
          <w:lang w:val="uz-Cyrl-UZ"/>
        </w:rPr>
        <w:lastRenderedPageBreak/>
        <w:t>УзРСТ</w:t>
      </w:r>
      <w:r w:rsidRPr="00CB45C2">
        <w:rPr>
          <w:rFonts w:ascii="Times New Roman" w:hAnsi="Times New Roman"/>
          <w:sz w:val="28"/>
          <w:szCs w:val="28"/>
          <w:lang w:val="ru-RU"/>
        </w:rPr>
        <w:t xml:space="preserve"> 26434-85 «Плиты перекрытий железобетонные для жилых зданий»</w:t>
      </w:r>
    </w:p>
    <w:p w:rsidR="00CB45C2" w:rsidRPr="00CB45C2" w:rsidRDefault="00CB45C2" w:rsidP="00CB45C2">
      <w:pPr>
        <w:pStyle w:val="ad"/>
        <w:numPr>
          <w:ilvl w:val="0"/>
          <w:numId w:val="25"/>
        </w:numPr>
        <w:spacing w:after="0" w:line="360" w:lineRule="auto"/>
        <w:jc w:val="both"/>
        <w:rPr>
          <w:rFonts w:ascii="Times New Roman" w:hAnsi="Times New Roman"/>
          <w:sz w:val="28"/>
          <w:szCs w:val="28"/>
          <w:lang w:val="ru-RU"/>
        </w:rPr>
      </w:pPr>
      <w:r w:rsidRPr="00CB45C2">
        <w:rPr>
          <w:rFonts w:ascii="Times New Roman" w:hAnsi="Times New Roman"/>
          <w:sz w:val="28"/>
          <w:szCs w:val="28"/>
          <w:lang w:val="ru-RU"/>
        </w:rPr>
        <w:t>СНиП 2.02.02-96. Основания зданий и</w:t>
      </w:r>
      <w:r>
        <w:rPr>
          <w:rFonts w:ascii="Times New Roman" w:hAnsi="Times New Roman"/>
          <w:sz w:val="28"/>
          <w:szCs w:val="28"/>
          <w:lang w:val="uz-Cyrl-UZ"/>
        </w:rPr>
        <w:t xml:space="preserve"> </w:t>
      </w:r>
      <w:r w:rsidRPr="00CB45C2">
        <w:rPr>
          <w:rFonts w:ascii="Times New Roman" w:hAnsi="Times New Roman"/>
          <w:sz w:val="28"/>
          <w:szCs w:val="28"/>
          <w:lang w:val="ru-RU"/>
        </w:rPr>
        <w:t>сооружений.</w:t>
      </w:r>
    </w:p>
    <w:p w:rsidR="00CB45C2" w:rsidRPr="00CB45C2" w:rsidRDefault="00CB45C2" w:rsidP="00CB45C2">
      <w:pPr>
        <w:pStyle w:val="ad"/>
        <w:numPr>
          <w:ilvl w:val="0"/>
          <w:numId w:val="25"/>
        </w:numPr>
        <w:spacing w:after="0" w:line="360" w:lineRule="auto"/>
        <w:jc w:val="both"/>
        <w:rPr>
          <w:rFonts w:ascii="Times New Roman" w:hAnsi="Times New Roman"/>
          <w:sz w:val="28"/>
          <w:szCs w:val="28"/>
          <w:lang w:val="ru-RU"/>
        </w:rPr>
      </w:pPr>
      <w:r w:rsidRPr="00CB45C2">
        <w:rPr>
          <w:rFonts w:ascii="Times New Roman" w:hAnsi="Times New Roman"/>
          <w:sz w:val="28"/>
          <w:szCs w:val="28"/>
          <w:lang w:val="ru-RU"/>
        </w:rPr>
        <w:t>СНиП 1.03.04-97. Инструктаж по типовому проектированию.</w:t>
      </w:r>
    </w:p>
    <w:p w:rsidR="00CB45C2" w:rsidRPr="00C12E23" w:rsidRDefault="001D1F0B" w:rsidP="00CB45C2">
      <w:pPr>
        <w:pStyle w:val="ad"/>
        <w:numPr>
          <w:ilvl w:val="0"/>
          <w:numId w:val="25"/>
        </w:numPr>
        <w:spacing w:after="0" w:line="360" w:lineRule="auto"/>
        <w:jc w:val="both"/>
        <w:rPr>
          <w:rFonts w:ascii="Times New Roman" w:hAnsi="Times New Roman"/>
          <w:sz w:val="28"/>
          <w:szCs w:val="28"/>
        </w:rPr>
      </w:pPr>
      <w:hyperlink r:id="rId269" w:history="1">
        <w:r w:rsidR="00CB45C2" w:rsidRPr="00B240D7">
          <w:rPr>
            <w:rStyle w:val="af5"/>
            <w:rFonts w:ascii="Times New Roman" w:hAnsi="Times New Roman"/>
          </w:rPr>
          <w:t>www.allbeton.ru</w:t>
        </w:r>
      </w:hyperlink>
    </w:p>
    <w:p w:rsidR="00CB45C2" w:rsidRPr="00C12E23" w:rsidRDefault="001D1F0B" w:rsidP="00CB45C2">
      <w:pPr>
        <w:pStyle w:val="ad"/>
        <w:numPr>
          <w:ilvl w:val="0"/>
          <w:numId w:val="25"/>
        </w:numPr>
        <w:spacing w:after="0" w:line="360" w:lineRule="auto"/>
        <w:jc w:val="both"/>
        <w:rPr>
          <w:rFonts w:ascii="Times New Roman" w:hAnsi="Times New Roman"/>
          <w:sz w:val="28"/>
          <w:szCs w:val="28"/>
        </w:rPr>
      </w:pPr>
      <w:hyperlink r:id="rId270" w:history="1">
        <w:r w:rsidR="00CB45C2" w:rsidRPr="00B240D7">
          <w:rPr>
            <w:rStyle w:val="af5"/>
            <w:rFonts w:ascii="Times New Roman" w:hAnsi="Times New Roman"/>
          </w:rPr>
          <w:t>www.stroy.com</w:t>
        </w:r>
      </w:hyperlink>
    </w:p>
    <w:p w:rsidR="00CB45C2" w:rsidRPr="007611A5" w:rsidRDefault="00CB45C2" w:rsidP="00432E2D">
      <w:pPr>
        <w:pStyle w:val="Style5"/>
        <w:spacing w:line="360" w:lineRule="auto"/>
        <w:ind w:firstLine="709"/>
        <w:jc w:val="both"/>
        <w:rPr>
          <w:rFonts w:ascii="Times New Roman" w:hAnsi="Times New Roman"/>
          <w:sz w:val="28"/>
          <w:szCs w:val="28"/>
        </w:rPr>
      </w:pPr>
    </w:p>
    <w:sectPr w:rsidR="00CB45C2" w:rsidRPr="007611A5" w:rsidSect="00433943">
      <w:footerReference w:type="default" r:id="rId271"/>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F0B" w:rsidRDefault="001D1F0B" w:rsidP="00F90969">
      <w:pPr>
        <w:spacing w:after="0" w:line="240" w:lineRule="auto"/>
      </w:pPr>
      <w:r>
        <w:separator/>
      </w:r>
    </w:p>
  </w:endnote>
  <w:endnote w:type="continuationSeparator" w:id="0">
    <w:p w:rsidR="001D1F0B" w:rsidRDefault="001D1F0B" w:rsidP="00F90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Franklin Gothic Demi">
    <w:panose1 w:val="020B07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580" w:rsidRPr="002A0580" w:rsidRDefault="001D1F0B">
    <w:pPr>
      <w:ind w:right="260"/>
      <w:rPr>
        <w:color w:val="0F243E" w:themeColor="text2" w:themeShade="80"/>
        <w:sz w:val="26"/>
        <w:szCs w:val="26"/>
      </w:rPr>
    </w:pPr>
    <w:r>
      <w:rPr>
        <w:noProof/>
      </w:rPr>
      <w:pict>
        <v:shapetype id="_x0000_t202" coordsize="21600,21600" o:spt="202" path="m,l,21600r21600,l21600,xe">
          <v:stroke joinstyle="miter"/>
          <v:path gradientshapeok="t" o:connecttype="rect"/>
        </v:shapetype>
        <v:shape id="Надпись 49" o:spid="_x0000_s2049"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" fillcolor="white [3201]" stroked="f" strokeweight=".5pt">
          <v:textbox style="mso-fit-shape-to-text:t" inset="0,,0">
            <w:txbxContent>
              <w:p w:rsidR="002A0580" w:rsidRPr="002A0580" w:rsidRDefault="002A0580">
                <w:pPr>
                  <w:spacing w:after="0"/>
                  <w:jc w:val="center"/>
                  <w:rPr>
                    <w:color w:val="0F243E" w:themeColor="text2" w:themeShade="80"/>
                    <w:sz w:val="26"/>
                    <w:szCs w:val="26"/>
                  </w:rPr>
                </w:pPr>
                <w:r w:rsidRPr="002A0580">
                  <w:rPr>
                    <w:color w:val="0F243E" w:themeColor="text2" w:themeShade="80"/>
                    <w:sz w:val="26"/>
                    <w:szCs w:val="26"/>
                  </w:rPr>
                  <w:fldChar w:fldCharType="begin"/>
                </w:r>
                <w:r w:rsidRPr="002A0580">
                  <w:rPr>
                    <w:color w:val="0F243E" w:themeColor="text2" w:themeShade="80"/>
                    <w:sz w:val="26"/>
                    <w:szCs w:val="26"/>
                  </w:rPr>
                  <w:instrText>PAGE  \* Arabic  \* MERGEFORMAT</w:instrText>
                </w:r>
                <w:r w:rsidRPr="002A0580">
                  <w:rPr>
                    <w:color w:val="0F243E" w:themeColor="text2" w:themeShade="80"/>
                    <w:sz w:val="26"/>
                    <w:szCs w:val="26"/>
                  </w:rPr>
                  <w:fldChar w:fldCharType="separate"/>
                </w:r>
                <w:r w:rsidR="00D62F8B" w:rsidRPr="00D62F8B">
                  <w:rPr>
                    <w:noProof/>
                    <w:color w:val="0F243E" w:themeColor="text2" w:themeShade="80"/>
                    <w:sz w:val="26"/>
                    <w:szCs w:val="26"/>
                    <w:lang w:val="ru-RU"/>
                  </w:rPr>
                  <w:t>3</w:t>
                </w:r>
                <w:r w:rsidRPr="002A0580">
                  <w:rPr>
                    <w:color w:val="0F243E" w:themeColor="text2" w:themeShade="80"/>
                    <w:sz w:val="26"/>
                    <w:szCs w:val="26"/>
                  </w:rPr>
                  <w:fldChar w:fldCharType="end"/>
                </w:r>
              </w:p>
            </w:txbxContent>
          </v:textbox>
          <w10:wrap anchorx="page" anchory="page"/>
        </v:shape>
      </w:pict>
    </w:r>
  </w:p>
  <w:p w:rsidR="002A0580" w:rsidRDefault="002A058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943" w:rsidRPr="00433943" w:rsidRDefault="001D1F0B">
    <w:pPr>
      <w:ind w:right="260"/>
      <w:rPr>
        <w:color w:val="0F243E" w:themeColor="text2" w:themeShade="80"/>
        <w:sz w:val="26"/>
        <w:szCs w:val="26"/>
      </w:rPr>
    </w:pPr>
    <w:r>
      <w:rPr>
        <w:noProof/>
      </w:rPr>
      <w:pict>
        <v:shapetype id="_x0000_t202" coordsize="21600,21600" o:spt="202" path="m,l,21600r21600,l21600,xe">
          <v:stroke joinstyle="miter"/>
          <v:path gradientshapeok="t" o:connecttype="rect"/>
        </v:shapetype>
        <v:shape id="_x0000_s2053" type="#_x0000_t202" style="position:absolute;margin-left:0;margin-top:0;width:30.6pt;height:24.65pt;z-index:251661312;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" fillcolor="white [3201]" stroked="f" strokeweight=".5pt">
          <v:textbox style="mso-fit-shape-to-text:t" inset="0,,0">
            <w:txbxContent>
              <w:p w:rsidR="00433943" w:rsidRPr="00433943" w:rsidRDefault="00433943">
                <w:pPr>
                  <w:spacing w:after="0"/>
                  <w:jc w:val="center"/>
                  <w:rPr>
                    <w:color w:val="0F243E" w:themeColor="text2" w:themeShade="80"/>
                    <w:sz w:val="26"/>
                    <w:szCs w:val="26"/>
                  </w:rPr>
                </w:pPr>
                <w:r w:rsidRPr="00433943">
                  <w:rPr>
                    <w:color w:val="0F243E" w:themeColor="text2" w:themeShade="80"/>
                    <w:sz w:val="26"/>
                    <w:szCs w:val="26"/>
                  </w:rPr>
                  <w:fldChar w:fldCharType="begin"/>
                </w:r>
                <w:r w:rsidRPr="00433943">
                  <w:rPr>
                    <w:color w:val="0F243E" w:themeColor="text2" w:themeShade="80"/>
                    <w:sz w:val="26"/>
                    <w:szCs w:val="26"/>
                  </w:rPr>
                  <w:instrText>PAGE  \* Arabic  \* MERGEFORMAT</w:instrText>
                </w:r>
                <w:r w:rsidRPr="00433943">
                  <w:rPr>
                    <w:color w:val="0F243E" w:themeColor="text2" w:themeShade="80"/>
                    <w:sz w:val="26"/>
                    <w:szCs w:val="26"/>
                  </w:rPr>
                  <w:fldChar w:fldCharType="separate"/>
                </w:r>
                <w:r w:rsidR="00D62F8B" w:rsidRPr="00D62F8B">
                  <w:rPr>
                    <w:noProof/>
                    <w:color w:val="0F243E" w:themeColor="text2" w:themeShade="80"/>
                    <w:sz w:val="26"/>
                    <w:szCs w:val="26"/>
                    <w:lang w:val="ru-RU"/>
                  </w:rPr>
                  <w:t>85</w:t>
                </w:r>
                <w:r w:rsidRPr="00433943">
                  <w:rPr>
                    <w:color w:val="0F243E" w:themeColor="text2" w:themeShade="80"/>
                    <w:sz w:val="26"/>
                    <w:szCs w:val="26"/>
                  </w:rPr>
                  <w:fldChar w:fldCharType="end"/>
                </w:r>
              </w:p>
            </w:txbxContent>
          </v:textbox>
          <w10:wrap anchorx="page" anchory="page"/>
        </v:shape>
      </w:pict>
    </w:r>
  </w:p>
  <w:p w:rsidR="00B8017F" w:rsidRDefault="00B8017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F0B" w:rsidRDefault="001D1F0B" w:rsidP="00F90969">
      <w:pPr>
        <w:spacing w:after="0" w:line="240" w:lineRule="auto"/>
      </w:pPr>
      <w:r>
        <w:separator/>
      </w:r>
    </w:p>
  </w:footnote>
  <w:footnote w:type="continuationSeparator" w:id="0">
    <w:p w:rsidR="001D1F0B" w:rsidRDefault="001D1F0B" w:rsidP="00F909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503B"/>
    <w:multiLevelType w:val="hybridMultilevel"/>
    <w:tmpl w:val="6C428DAC"/>
    <w:lvl w:ilvl="0" w:tplc="9D8C70EC">
      <w:start w:val="1"/>
      <w:numFmt w:val="decimal"/>
      <w:lvlText w:val="%1."/>
      <w:lvlJc w:val="left"/>
      <w:pPr>
        <w:ind w:left="390" w:hanging="360"/>
      </w:pPr>
      <w:rPr>
        <w:rFonts w:hint="default"/>
        <w:sz w:val="28"/>
        <w:szCs w:val="28"/>
      </w:rPr>
    </w:lvl>
    <w:lvl w:ilvl="1" w:tplc="04190019">
      <w:start w:val="1"/>
      <w:numFmt w:val="lowerLetter"/>
      <w:lvlText w:val="%2."/>
      <w:lvlJc w:val="left"/>
      <w:pPr>
        <w:ind w:left="1110" w:hanging="360"/>
      </w:pPr>
    </w:lvl>
    <w:lvl w:ilvl="2" w:tplc="0419001B">
      <w:start w:val="1"/>
      <w:numFmt w:val="lowerRoman"/>
      <w:lvlText w:val="%3."/>
      <w:lvlJc w:val="right"/>
      <w:pPr>
        <w:ind w:left="1830" w:hanging="180"/>
      </w:pPr>
    </w:lvl>
    <w:lvl w:ilvl="3" w:tplc="0419000F">
      <w:start w:val="1"/>
      <w:numFmt w:val="decimal"/>
      <w:lvlText w:val="%4."/>
      <w:lvlJc w:val="left"/>
      <w:pPr>
        <w:ind w:left="2550" w:hanging="360"/>
      </w:pPr>
    </w:lvl>
    <w:lvl w:ilvl="4" w:tplc="04190019">
      <w:start w:val="1"/>
      <w:numFmt w:val="lowerLetter"/>
      <w:lvlText w:val="%5."/>
      <w:lvlJc w:val="left"/>
      <w:pPr>
        <w:ind w:left="3270" w:hanging="360"/>
      </w:pPr>
    </w:lvl>
    <w:lvl w:ilvl="5" w:tplc="0419001B">
      <w:start w:val="1"/>
      <w:numFmt w:val="lowerRoman"/>
      <w:lvlText w:val="%6."/>
      <w:lvlJc w:val="right"/>
      <w:pPr>
        <w:ind w:left="3990" w:hanging="180"/>
      </w:pPr>
    </w:lvl>
    <w:lvl w:ilvl="6" w:tplc="0419000F">
      <w:start w:val="1"/>
      <w:numFmt w:val="decimal"/>
      <w:lvlText w:val="%7."/>
      <w:lvlJc w:val="left"/>
      <w:pPr>
        <w:ind w:left="4710" w:hanging="360"/>
      </w:pPr>
    </w:lvl>
    <w:lvl w:ilvl="7" w:tplc="04190019">
      <w:start w:val="1"/>
      <w:numFmt w:val="lowerLetter"/>
      <w:lvlText w:val="%8."/>
      <w:lvlJc w:val="left"/>
      <w:pPr>
        <w:ind w:left="5430" w:hanging="360"/>
      </w:pPr>
    </w:lvl>
    <w:lvl w:ilvl="8" w:tplc="0419001B">
      <w:start w:val="1"/>
      <w:numFmt w:val="lowerRoman"/>
      <w:lvlText w:val="%9."/>
      <w:lvlJc w:val="right"/>
      <w:pPr>
        <w:ind w:left="6150" w:hanging="180"/>
      </w:pPr>
    </w:lvl>
  </w:abstractNum>
  <w:abstractNum w:abstractNumId="1">
    <w:nsid w:val="07D2346D"/>
    <w:multiLevelType w:val="multilevel"/>
    <w:tmpl w:val="2AA4331A"/>
    <w:lvl w:ilvl="0">
      <w:start w:val="1"/>
      <w:numFmt w:val="none"/>
      <w:lvlText w:val="2"/>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BEF05CE"/>
    <w:multiLevelType w:val="hybridMultilevel"/>
    <w:tmpl w:val="FA02A12E"/>
    <w:lvl w:ilvl="0" w:tplc="C0D2C554">
      <w:start w:val="1"/>
      <w:numFmt w:val="decimal"/>
      <w:lvlText w:val="%1."/>
      <w:lvlJc w:val="left"/>
      <w:pPr>
        <w:tabs>
          <w:tab w:val="num" w:pos="1020"/>
        </w:tabs>
        <w:ind w:left="1020" w:hanging="360"/>
      </w:pPr>
      <w:rPr>
        <w:rFonts w:hint="default"/>
        <w:sz w:val="28"/>
        <w:szCs w:val="28"/>
      </w:rPr>
    </w:lvl>
    <w:lvl w:ilvl="1" w:tplc="B3AA0782" w:tentative="1">
      <w:start w:val="1"/>
      <w:numFmt w:val="lowerLetter"/>
      <w:lvlText w:val="%2."/>
      <w:lvlJc w:val="left"/>
      <w:pPr>
        <w:tabs>
          <w:tab w:val="num" w:pos="1740"/>
        </w:tabs>
        <w:ind w:left="1740" w:hanging="360"/>
      </w:pPr>
    </w:lvl>
    <w:lvl w:ilvl="2" w:tplc="67605FA2" w:tentative="1">
      <w:start w:val="1"/>
      <w:numFmt w:val="lowerRoman"/>
      <w:lvlText w:val="%3."/>
      <w:lvlJc w:val="right"/>
      <w:pPr>
        <w:tabs>
          <w:tab w:val="num" w:pos="2460"/>
        </w:tabs>
        <w:ind w:left="2460" w:hanging="180"/>
      </w:pPr>
    </w:lvl>
    <w:lvl w:ilvl="3" w:tplc="483444A6" w:tentative="1">
      <w:start w:val="1"/>
      <w:numFmt w:val="decimal"/>
      <w:lvlText w:val="%4."/>
      <w:lvlJc w:val="left"/>
      <w:pPr>
        <w:tabs>
          <w:tab w:val="num" w:pos="3180"/>
        </w:tabs>
        <w:ind w:left="3180" w:hanging="360"/>
      </w:pPr>
    </w:lvl>
    <w:lvl w:ilvl="4" w:tplc="E618CD52" w:tentative="1">
      <w:start w:val="1"/>
      <w:numFmt w:val="lowerLetter"/>
      <w:lvlText w:val="%5."/>
      <w:lvlJc w:val="left"/>
      <w:pPr>
        <w:tabs>
          <w:tab w:val="num" w:pos="3900"/>
        </w:tabs>
        <w:ind w:left="3900" w:hanging="360"/>
      </w:pPr>
    </w:lvl>
    <w:lvl w:ilvl="5" w:tplc="5B0EC3A0" w:tentative="1">
      <w:start w:val="1"/>
      <w:numFmt w:val="lowerRoman"/>
      <w:lvlText w:val="%6."/>
      <w:lvlJc w:val="right"/>
      <w:pPr>
        <w:tabs>
          <w:tab w:val="num" w:pos="4620"/>
        </w:tabs>
        <w:ind w:left="4620" w:hanging="180"/>
      </w:pPr>
    </w:lvl>
    <w:lvl w:ilvl="6" w:tplc="5016E0C4" w:tentative="1">
      <w:start w:val="1"/>
      <w:numFmt w:val="decimal"/>
      <w:lvlText w:val="%7."/>
      <w:lvlJc w:val="left"/>
      <w:pPr>
        <w:tabs>
          <w:tab w:val="num" w:pos="5340"/>
        </w:tabs>
        <w:ind w:left="5340" w:hanging="360"/>
      </w:pPr>
    </w:lvl>
    <w:lvl w:ilvl="7" w:tplc="788AC9EE" w:tentative="1">
      <w:start w:val="1"/>
      <w:numFmt w:val="lowerLetter"/>
      <w:lvlText w:val="%8."/>
      <w:lvlJc w:val="left"/>
      <w:pPr>
        <w:tabs>
          <w:tab w:val="num" w:pos="6060"/>
        </w:tabs>
        <w:ind w:left="6060" w:hanging="360"/>
      </w:pPr>
    </w:lvl>
    <w:lvl w:ilvl="8" w:tplc="2676F66E" w:tentative="1">
      <w:start w:val="1"/>
      <w:numFmt w:val="lowerRoman"/>
      <w:lvlText w:val="%9."/>
      <w:lvlJc w:val="right"/>
      <w:pPr>
        <w:tabs>
          <w:tab w:val="num" w:pos="6780"/>
        </w:tabs>
        <w:ind w:left="6780" w:hanging="180"/>
      </w:pPr>
    </w:lvl>
  </w:abstractNum>
  <w:abstractNum w:abstractNumId="3">
    <w:nsid w:val="0CD50223"/>
    <w:multiLevelType w:val="multilevel"/>
    <w:tmpl w:val="F0D859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DDA1198"/>
    <w:multiLevelType w:val="hybridMultilevel"/>
    <w:tmpl w:val="C92AC9AE"/>
    <w:lvl w:ilvl="0" w:tplc="F148F2BE">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0EB325B0"/>
    <w:multiLevelType w:val="singleLevel"/>
    <w:tmpl w:val="6C707380"/>
    <w:lvl w:ilvl="0">
      <w:start w:val="1"/>
      <w:numFmt w:val="decimal"/>
      <w:lvlText w:val="%1."/>
      <w:legacy w:legacy="1" w:legacySpace="0" w:legacyIndent="199"/>
      <w:lvlJc w:val="left"/>
      <w:rPr>
        <w:rFonts w:ascii="Times New Roman" w:hAnsi="Times New Roman" w:cs="Times New Roman" w:hint="default"/>
      </w:rPr>
    </w:lvl>
  </w:abstractNum>
  <w:abstractNum w:abstractNumId="6">
    <w:nsid w:val="0F817C81"/>
    <w:multiLevelType w:val="hybridMultilevel"/>
    <w:tmpl w:val="7D36F93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2CD64ED"/>
    <w:multiLevelType w:val="hybridMultilevel"/>
    <w:tmpl w:val="668EAF86"/>
    <w:lvl w:ilvl="0" w:tplc="5186F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32948E4"/>
    <w:multiLevelType w:val="singleLevel"/>
    <w:tmpl w:val="436E2FE8"/>
    <w:lvl w:ilvl="0">
      <w:numFmt w:val="bullet"/>
      <w:lvlText w:val="-"/>
      <w:lvlJc w:val="left"/>
      <w:pPr>
        <w:tabs>
          <w:tab w:val="num" w:pos="900"/>
        </w:tabs>
        <w:ind w:left="900" w:hanging="360"/>
      </w:pPr>
      <w:rPr>
        <w:rFonts w:hint="default"/>
      </w:rPr>
    </w:lvl>
  </w:abstractNum>
  <w:abstractNum w:abstractNumId="9">
    <w:nsid w:val="163D6688"/>
    <w:multiLevelType w:val="hybridMultilevel"/>
    <w:tmpl w:val="2BC0BF96"/>
    <w:lvl w:ilvl="0" w:tplc="FEB06A1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E3768C9"/>
    <w:multiLevelType w:val="multilevel"/>
    <w:tmpl w:val="D4A8D90A"/>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4D70EF2"/>
    <w:multiLevelType w:val="hybridMultilevel"/>
    <w:tmpl w:val="F70AF23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4ED59B9"/>
    <w:multiLevelType w:val="hybridMultilevel"/>
    <w:tmpl w:val="A4AE4B74"/>
    <w:lvl w:ilvl="0" w:tplc="1E2AA114">
      <w:start w:val="2"/>
      <w:numFmt w:val="decimal"/>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99769A"/>
    <w:multiLevelType w:val="hybridMultilevel"/>
    <w:tmpl w:val="08781E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B4109FC"/>
    <w:multiLevelType w:val="hybridMultilevel"/>
    <w:tmpl w:val="5804E798"/>
    <w:lvl w:ilvl="0" w:tplc="26A294A8">
      <w:start w:val="1"/>
      <w:numFmt w:val="decimal"/>
      <w:lvlText w:val="%1)"/>
      <w:lvlJc w:val="left"/>
      <w:pPr>
        <w:ind w:left="900" w:hanging="360"/>
      </w:pPr>
      <w:rPr>
        <w:rFonts w:hint="default"/>
      </w:rPr>
    </w:lvl>
    <w:lvl w:ilvl="1" w:tplc="83EA4682" w:tentative="1">
      <w:start w:val="1"/>
      <w:numFmt w:val="lowerLetter"/>
      <w:lvlText w:val="%2."/>
      <w:lvlJc w:val="left"/>
      <w:pPr>
        <w:ind w:left="1620" w:hanging="360"/>
      </w:pPr>
    </w:lvl>
    <w:lvl w:ilvl="2" w:tplc="39B68AE4" w:tentative="1">
      <w:start w:val="1"/>
      <w:numFmt w:val="lowerRoman"/>
      <w:lvlText w:val="%3."/>
      <w:lvlJc w:val="right"/>
      <w:pPr>
        <w:ind w:left="2340" w:hanging="180"/>
      </w:pPr>
    </w:lvl>
    <w:lvl w:ilvl="3" w:tplc="B584023A" w:tentative="1">
      <w:start w:val="1"/>
      <w:numFmt w:val="decimal"/>
      <w:lvlText w:val="%4."/>
      <w:lvlJc w:val="left"/>
      <w:pPr>
        <w:ind w:left="3060" w:hanging="360"/>
      </w:pPr>
    </w:lvl>
    <w:lvl w:ilvl="4" w:tplc="DD2A2C98" w:tentative="1">
      <w:start w:val="1"/>
      <w:numFmt w:val="lowerLetter"/>
      <w:lvlText w:val="%5."/>
      <w:lvlJc w:val="left"/>
      <w:pPr>
        <w:ind w:left="3780" w:hanging="360"/>
      </w:pPr>
    </w:lvl>
    <w:lvl w:ilvl="5" w:tplc="31B42A7A" w:tentative="1">
      <w:start w:val="1"/>
      <w:numFmt w:val="lowerRoman"/>
      <w:lvlText w:val="%6."/>
      <w:lvlJc w:val="right"/>
      <w:pPr>
        <w:ind w:left="4500" w:hanging="180"/>
      </w:pPr>
    </w:lvl>
    <w:lvl w:ilvl="6" w:tplc="FF5624FE" w:tentative="1">
      <w:start w:val="1"/>
      <w:numFmt w:val="decimal"/>
      <w:lvlText w:val="%7."/>
      <w:lvlJc w:val="left"/>
      <w:pPr>
        <w:ind w:left="5220" w:hanging="360"/>
      </w:pPr>
    </w:lvl>
    <w:lvl w:ilvl="7" w:tplc="72CEA3E0" w:tentative="1">
      <w:start w:val="1"/>
      <w:numFmt w:val="lowerLetter"/>
      <w:lvlText w:val="%8."/>
      <w:lvlJc w:val="left"/>
      <w:pPr>
        <w:ind w:left="5940" w:hanging="360"/>
      </w:pPr>
    </w:lvl>
    <w:lvl w:ilvl="8" w:tplc="78CCAB6A" w:tentative="1">
      <w:start w:val="1"/>
      <w:numFmt w:val="lowerRoman"/>
      <w:lvlText w:val="%9."/>
      <w:lvlJc w:val="right"/>
      <w:pPr>
        <w:ind w:left="6660" w:hanging="180"/>
      </w:pPr>
    </w:lvl>
  </w:abstractNum>
  <w:abstractNum w:abstractNumId="15">
    <w:nsid w:val="34666BA4"/>
    <w:multiLevelType w:val="hybridMultilevel"/>
    <w:tmpl w:val="6D3272D4"/>
    <w:lvl w:ilvl="0" w:tplc="94168552">
      <w:start w:val="1"/>
      <w:numFmt w:val="decimal"/>
      <w:lvlText w:val="%1)"/>
      <w:lvlJc w:val="left"/>
      <w:pPr>
        <w:ind w:left="900" w:hanging="360"/>
      </w:pPr>
      <w:rPr>
        <w:rFonts w:hint="default"/>
        <w:lang w:val="uz-Cyrl-UZ"/>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41FE5E96"/>
    <w:multiLevelType w:val="multilevel"/>
    <w:tmpl w:val="20D04124"/>
    <w:lvl w:ilvl="0">
      <w:start w:val="1"/>
      <w:numFmt w:val="decimal"/>
      <w:lvlText w:val="%1."/>
      <w:lvlJc w:val="left"/>
      <w:pPr>
        <w:ind w:left="90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17">
    <w:nsid w:val="577E530F"/>
    <w:multiLevelType w:val="hybridMultilevel"/>
    <w:tmpl w:val="32069AE2"/>
    <w:lvl w:ilvl="0" w:tplc="5ACE13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69AD6E62"/>
    <w:multiLevelType w:val="hybridMultilevel"/>
    <w:tmpl w:val="6570094C"/>
    <w:lvl w:ilvl="0" w:tplc="4E50B2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FBC51BF"/>
    <w:multiLevelType w:val="hybridMultilevel"/>
    <w:tmpl w:val="DC4C0986"/>
    <w:lvl w:ilvl="0" w:tplc="56C8AF5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71C30813"/>
    <w:multiLevelType w:val="hybridMultilevel"/>
    <w:tmpl w:val="5C0A7636"/>
    <w:lvl w:ilvl="0" w:tplc="8876985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728230DE"/>
    <w:multiLevelType w:val="multilevel"/>
    <w:tmpl w:val="A4AE4B74"/>
    <w:lvl w:ilvl="0">
      <w:start w:val="2"/>
      <w:numFmt w:val="decimal"/>
      <w:lvlText w:val="%1."/>
      <w:lvlJc w:val="left"/>
      <w:pPr>
        <w:tabs>
          <w:tab w:val="num" w:pos="900"/>
        </w:tabs>
        <w:ind w:left="90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4827857"/>
    <w:multiLevelType w:val="hybridMultilevel"/>
    <w:tmpl w:val="D4A8D90A"/>
    <w:lvl w:ilvl="0" w:tplc="281C31C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C004D02"/>
    <w:multiLevelType w:val="hybridMultilevel"/>
    <w:tmpl w:val="3BB27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610CCD"/>
    <w:multiLevelType w:val="hybridMultilevel"/>
    <w:tmpl w:val="8460CB44"/>
    <w:lvl w:ilvl="0" w:tplc="B8866EF4">
      <w:start w:val="4"/>
      <w:numFmt w:val="decimal"/>
      <w:lvlText w:val="%1."/>
      <w:lvlJc w:val="left"/>
      <w:pPr>
        <w:tabs>
          <w:tab w:val="num" w:pos="1020"/>
        </w:tabs>
        <w:ind w:left="1020" w:hanging="360"/>
      </w:pPr>
      <w:rPr>
        <w:rFonts w:hint="default"/>
        <w:b w:val="0"/>
      </w:rPr>
    </w:lvl>
    <w:lvl w:ilvl="1" w:tplc="E8882FF0" w:tentative="1">
      <w:start w:val="1"/>
      <w:numFmt w:val="lowerLetter"/>
      <w:lvlText w:val="%2."/>
      <w:lvlJc w:val="left"/>
      <w:pPr>
        <w:tabs>
          <w:tab w:val="num" w:pos="1440"/>
        </w:tabs>
        <w:ind w:left="1440" w:hanging="360"/>
      </w:pPr>
    </w:lvl>
    <w:lvl w:ilvl="2" w:tplc="6E4CE2AE" w:tentative="1">
      <w:start w:val="1"/>
      <w:numFmt w:val="lowerRoman"/>
      <w:lvlText w:val="%3."/>
      <w:lvlJc w:val="right"/>
      <w:pPr>
        <w:tabs>
          <w:tab w:val="num" w:pos="2160"/>
        </w:tabs>
        <w:ind w:left="2160" w:hanging="180"/>
      </w:pPr>
    </w:lvl>
    <w:lvl w:ilvl="3" w:tplc="F1FE4338" w:tentative="1">
      <w:start w:val="1"/>
      <w:numFmt w:val="decimal"/>
      <w:lvlText w:val="%4."/>
      <w:lvlJc w:val="left"/>
      <w:pPr>
        <w:tabs>
          <w:tab w:val="num" w:pos="2880"/>
        </w:tabs>
        <w:ind w:left="2880" w:hanging="360"/>
      </w:pPr>
    </w:lvl>
    <w:lvl w:ilvl="4" w:tplc="1766E674" w:tentative="1">
      <w:start w:val="1"/>
      <w:numFmt w:val="lowerLetter"/>
      <w:lvlText w:val="%5."/>
      <w:lvlJc w:val="left"/>
      <w:pPr>
        <w:tabs>
          <w:tab w:val="num" w:pos="3600"/>
        </w:tabs>
        <w:ind w:left="3600" w:hanging="360"/>
      </w:pPr>
    </w:lvl>
    <w:lvl w:ilvl="5" w:tplc="A8BA5DCC" w:tentative="1">
      <w:start w:val="1"/>
      <w:numFmt w:val="lowerRoman"/>
      <w:lvlText w:val="%6."/>
      <w:lvlJc w:val="right"/>
      <w:pPr>
        <w:tabs>
          <w:tab w:val="num" w:pos="4320"/>
        </w:tabs>
        <w:ind w:left="4320" w:hanging="180"/>
      </w:pPr>
    </w:lvl>
    <w:lvl w:ilvl="6" w:tplc="BEFEA1C8" w:tentative="1">
      <w:start w:val="1"/>
      <w:numFmt w:val="decimal"/>
      <w:lvlText w:val="%7."/>
      <w:lvlJc w:val="left"/>
      <w:pPr>
        <w:tabs>
          <w:tab w:val="num" w:pos="5040"/>
        </w:tabs>
        <w:ind w:left="5040" w:hanging="360"/>
      </w:pPr>
    </w:lvl>
    <w:lvl w:ilvl="7" w:tplc="1D9A0A5C" w:tentative="1">
      <w:start w:val="1"/>
      <w:numFmt w:val="lowerLetter"/>
      <w:lvlText w:val="%8."/>
      <w:lvlJc w:val="left"/>
      <w:pPr>
        <w:tabs>
          <w:tab w:val="num" w:pos="5760"/>
        </w:tabs>
        <w:ind w:left="5760" w:hanging="360"/>
      </w:pPr>
    </w:lvl>
    <w:lvl w:ilvl="8" w:tplc="F148152E"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22"/>
  </w:num>
  <w:num w:numId="4">
    <w:abstractNumId w:val="3"/>
  </w:num>
  <w:num w:numId="5">
    <w:abstractNumId w:val="1"/>
  </w:num>
  <w:num w:numId="6">
    <w:abstractNumId w:val="10"/>
  </w:num>
  <w:num w:numId="7">
    <w:abstractNumId w:val="12"/>
  </w:num>
  <w:num w:numId="8">
    <w:abstractNumId w:val="2"/>
  </w:num>
  <w:num w:numId="9">
    <w:abstractNumId w:val="21"/>
  </w:num>
  <w:num w:numId="10">
    <w:abstractNumId w:val="24"/>
  </w:num>
  <w:num w:numId="11">
    <w:abstractNumId w:val="17"/>
  </w:num>
  <w:num w:numId="12">
    <w:abstractNumId w:val="9"/>
  </w:num>
  <w:num w:numId="13">
    <w:abstractNumId w:val="14"/>
  </w:num>
  <w:num w:numId="14">
    <w:abstractNumId w:val="20"/>
  </w:num>
  <w:num w:numId="15">
    <w:abstractNumId w:val="15"/>
  </w:num>
  <w:num w:numId="16">
    <w:abstractNumId w:val="7"/>
  </w:num>
  <w:num w:numId="17">
    <w:abstractNumId w:val="5"/>
  </w:num>
  <w:num w:numId="18">
    <w:abstractNumId w:val="6"/>
  </w:num>
  <w:num w:numId="19">
    <w:abstractNumId w:val="19"/>
  </w:num>
  <w:num w:numId="20">
    <w:abstractNumId w:val="18"/>
  </w:num>
  <w:num w:numId="21">
    <w:abstractNumId w:val="16"/>
  </w:num>
  <w:num w:numId="22">
    <w:abstractNumId w:val="0"/>
  </w:num>
  <w:num w:numId="23">
    <w:abstractNumId w:val="11"/>
  </w:num>
  <w:num w:numId="24">
    <w:abstractNumId w:val="1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70B9E"/>
    <w:rsid w:val="00007534"/>
    <w:rsid w:val="0001020E"/>
    <w:rsid w:val="00023BD7"/>
    <w:rsid w:val="0003402D"/>
    <w:rsid w:val="00034CD8"/>
    <w:rsid w:val="000355D8"/>
    <w:rsid w:val="00036871"/>
    <w:rsid w:val="000441CD"/>
    <w:rsid w:val="00070C3B"/>
    <w:rsid w:val="00095B0E"/>
    <w:rsid w:val="000D6147"/>
    <w:rsid w:val="000F781E"/>
    <w:rsid w:val="001145BE"/>
    <w:rsid w:val="0012491C"/>
    <w:rsid w:val="0013777F"/>
    <w:rsid w:val="00166188"/>
    <w:rsid w:val="001C202D"/>
    <w:rsid w:val="001D1F0B"/>
    <w:rsid w:val="001E5250"/>
    <w:rsid w:val="00211A0E"/>
    <w:rsid w:val="002122F9"/>
    <w:rsid w:val="002217C0"/>
    <w:rsid w:val="002247D6"/>
    <w:rsid w:val="00224C7E"/>
    <w:rsid w:val="00250EC7"/>
    <w:rsid w:val="00252E2D"/>
    <w:rsid w:val="002677CB"/>
    <w:rsid w:val="002710EC"/>
    <w:rsid w:val="00284725"/>
    <w:rsid w:val="00285002"/>
    <w:rsid w:val="002858A5"/>
    <w:rsid w:val="002874F5"/>
    <w:rsid w:val="00287912"/>
    <w:rsid w:val="00292C12"/>
    <w:rsid w:val="002A0580"/>
    <w:rsid w:val="002A285F"/>
    <w:rsid w:val="002B02A7"/>
    <w:rsid w:val="002C287C"/>
    <w:rsid w:val="00304FE6"/>
    <w:rsid w:val="00306457"/>
    <w:rsid w:val="00306E0F"/>
    <w:rsid w:val="00335983"/>
    <w:rsid w:val="00341710"/>
    <w:rsid w:val="00373B98"/>
    <w:rsid w:val="0037673F"/>
    <w:rsid w:val="003A452A"/>
    <w:rsid w:val="003C3870"/>
    <w:rsid w:val="00405798"/>
    <w:rsid w:val="00430D91"/>
    <w:rsid w:val="00432E2D"/>
    <w:rsid w:val="00433943"/>
    <w:rsid w:val="00435345"/>
    <w:rsid w:val="00437BC1"/>
    <w:rsid w:val="004823E8"/>
    <w:rsid w:val="004D1357"/>
    <w:rsid w:val="004D26FD"/>
    <w:rsid w:val="004D42FD"/>
    <w:rsid w:val="004E61D8"/>
    <w:rsid w:val="004F2A6C"/>
    <w:rsid w:val="005438F2"/>
    <w:rsid w:val="00586A0D"/>
    <w:rsid w:val="00592797"/>
    <w:rsid w:val="005A6B11"/>
    <w:rsid w:val="005C4F42"/>
    <w:rsid w:val="005D5F22"/>
    <w:rsid w:val="005F7F32"/>
    <w:rsid w:val="00610069"/>
    <w:rsid w:val="00622E8D"/>
    <w:rsid w:val="00635357"/>
    <w:rsid w:val="00643497"/>
    <w:rsid w:val="006523FD"/>
    <w:rsid w:val="00661D75"/>
    <w:rsid w:val="00670500"/>
    <w:rsid w:val="006A50EC"/>
    <w:rsid w:val="006C248B"/>
    <w:rsid w:val="007011CC"/>
    <w:rsid w:val="007015DB"/>
    <w:rsid w:val="0071450E"/>
    <w:rsid w:val="00714F88"/>
    <w:rsid w:val="007379CB"/>
    <w:rsid w:val="007611A5"/>
    <w:rsid w:val="007A0BF2"/>
    <w:rsid w:val="007B2DE4"/>
    <w:rsid w:val="007C59E2"/>
    <w:rsid w:val="008315AA"/>
    <w:rsid w:val="008443A7"/>
    <w:rsid w:val="008454F5"/>
    <w:rsid w:val="00846FAA"/>
    <w:rsid w:val="00856F0E"/>
    <w:rsid w:val="00867FCF"/>
    <w:rsid w:val="008A44E3"/>
    <w:rsid w:val="008C4DC8"/>
    <w:rsid w:val="008D1034"/>
    <w:rsid w:val="008D5BFE"/>
    <w:rsid w:val="008E3FA5"/>
    <w:rsid w:val="008E65FF"/>
    <w:rsid w:val="008F0BDC"/>
    <w:rsid w:val="008F40DE"/>
    <w:rsid w:val="009138F5"/>
    <w:rsid w:val="009156B3"/>
    <w:rsid w:val="009205DD"/>
    <w:rsid w:val="00925647"/>
    <w:rsid w:val="0095257D"/>
    <w:rsid w:val="009579F3"/>
    <w:rsid w:val="00961B66"/>
    <w:rsid w:val="0099083E"/>
    <w:rsid w:val="009922F4"/>
    <w:rsid w:val="00996B05"/>
    <w:rsid w:val="009E5826"/>
    <w:rsid w:val="00A132CB"/>
    <w:rsid w:val="00A17102"/>
    <w:rsid w:val="00A235DC"/>
    <w:rsid w:val="00A253E0"/>
    <w:rsid w:val="00A52978"/>
    <w:rsid w:val="00A769BF"/>
    <w:rsid w:val="00A83A3F"/>
    <w:rsid w:val="00A97101"/>
    <w:rsid w:val="00AA052D"/>
    <w:rsid w:val="00AD0F85"/>
    <w:rsid w:val="00AD1EC5"/>
    <w:rsid w:val="00AD3523"/>
    <w:rsid w:val="00AE2491"/>
    <w:rsid w:val="00B65B86"/>
    <w:rsid w:val="00B8017F"/>
    <w:rsid w:val="00B846B3"/>
    <w:rsid w:val="00B9430C"/>
    <w:rsid w:val="00BF6F0F"/>
    <w:rsid w:val="00C00604"/>
    <w:rsid w:val="00C01714"/>
    <w:rsid w:val="00C032BA"/>
    <w:rsid w:val="00C11B31"/>
    <w:rsid w:val="00C65309"/>
    <w:rsid w:val="00C70B9E"/>
    <w:rsid w:val="00C71858"/>
    <w:rsid w:val="00C753AC"/>
    <w:rsid w:val="00C85EB7"/>
    <w:rsid w:val="00C9235D"/>
    <w:rsid w:val="00CB45C2"/>
    <w:rsid w:val="00CB5A83"/>
    <w:rsid w:val="00CD090E"/>
    <w:rsid w:val="00CE4B5E"/>
    <w:rsid w:val="00CE75DD"/>
    <w:rsid w:val="00D11554"/>
    <w:rsid w:val="00D16F90"/>
    <w:rsid w:val="00D62F8B"/>
    <w:rsid w:val="00D63D30"/>
    <w:rsid w:val="00D83DE4"/>
    <w:rsid w:val="00D916F3"/>
    <w:rsid w:val="00D96EE2"/>
    <w:rsid w:val="00DA3550"/>
    <w:rsid w:val="00DC16AD"/>
    <w:rsid w:val="00DC559C"/>
    <w:rsid w:val="00DD31F1"/>
    <w:rsid w:val="00DE0E1C"/>
    <w:rsid w:val="00DF57DA"/>
    <w:rsid w:val="00E2714A"/>
    <w:rsid w:val="00E27ACA"/>
    <w:rsid w:val="00E40543"/>
    <w:rsid w:val="00E820BA"/>
    <w:rsid w:val="00EE4670"/>
    <w:rsid w:val="00F217D3"/>
    <w:rsid w:val="00F26F32"/>
    <w:rsid w:val="00F43464"/>
    <w:rsid w:val="00F4654A"/>
    <w:rsid w:val="00F6530F"/>
    <w:rsid w:val="00F90969"/>
    <w:rsid w:val="00F96FC2"/>
    <w:rsid w:val="00FA2FF2"/>
    <w:rsid w:val="00FB2A47"/>
    <w:rsid w:val="00FC2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B9E"/>
    <w:rPr>
      <w:rFonts w:ascii="Calibri" w:eastAsia="Calibri" w:hAnsi="Calibri" w:cs="Times New Roman"/>
      <w:lang w:val="en-US"/>
    </w:rPr>
  </w:style>
  <w:style w:type="paragraph" w:styleId="1">
    <w:name w:val="heading 1"/>
    <w:basedOn w:val="a"/>
    <w:link w:val="10"/>
    <w:qFormat/>
    <w:rsid w:val="00C70B9E"/>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paragraph" w:styleId="2">
    <w:name w:val="heading 2"/>
    <w:basedOn w:val="a"/>
    <w:next w:val="a"/>
    <w:link w:val="20"/>
    <w:qFormat/>
    <w:rsid w:val="00C70B9E"/>
    <w:pPr>
      <w:keepNext/>
      <w:spacing w:before="240" w:after="60" w:line="240" w:lineRule="auto"/>
      <w:outlineLvl w:val="1"/>
    </w:pPr>
    <w:rPr>
      <w:rFonts w:ascii="Arial" w:eastAsia="Times New Roman" w:hAnsi="Arial" w:cs="Arial"/>
      <w:b/>
      <w:bCs/>
      <w:i/>
      <w:iCs/>
      <w:sz w:val="28"/>
      <w:szCs w:val="28"/>
      <w:lang w:val="ru-RU" w:eastAsia="ru-RU"/>
    </w:rPr>
  </w:style>
  <w:style w:type="paragraph" w:styleId="5">
    <w:name w:val="heading 5"/>
    <w:basedOn w:val="a"/>
    <w:next w:val="a"/>
    <w:link w:val="50"/>
    <w:uiPriority w:val="9"/>
    <w:semiHidden/>
    <w:unhideWhenUsed/>
    <w:qFormat/>
    <w:rsid w:val="007611A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0B9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C70B9E"/>
    <w:rPr>
      <w:rFonts w:ascii="Arial" w:eastAsia="Times New Roman" w:hAnsi="Arial" w:cs="Arial"/>
      <w:b/>
      <w:bCs/>
      <w:i/>
      <w:iCs/>
      <w:sz w:val="28"/>
      <w:szCs w:val="28"/>
      <w:lang w:eastAsia="ru-RU"/>
    </w:rPr>
  </w:style>
  <w:style w:type="table" w:styleId="a3">
    <w:name w:val="Table Grid"/>
    <w:basedOn w:val="a1"/>
    <w:uiPriority w:val="59"/>
    <w:rsid w:val="00C70B9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C70B9E"/>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5">
    <w:name w:val="Нижний колонтитул Знак"/>
    <w:basedOn w:val="a0"/>
    <w:link w:val="a4"/>
    <w:uiPriority w:val="99"/>
    <w:rsid w:val="00C70B9E"/>
    <w:rPr>
      <w:rFonts w:ascii="Times New Roman" w:eastAsia="Times New Roman" w:hAnsi="Times New Roman" w:cs="Times New Roman"/>
      <w:sz w:val="24"/>
      <w:szCs w:val="24"/>
      <w:lang w:eastAsia="ru-RU"/>
    </w:rPr>
  </w:style>
  <w:style w:type="character" w:styleId="a6">
    <w:name w:val="page number"/>
    <w:basedOn w:val="a0"/>
    <w:rsid w:val="00C70B9E"/>
  </w:style>
  <w:style w:type="paragraph" w:styleId="a7">
    <w:name w:val="header"/>
    <w:basedOn w:val="a"/>
    <w:link w:val="a8"/>
    <w:uiPriority w:val="99"/>
    <w:rsid w:val="00C70B9E"/>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8">
    <w:name w:val="Верхний колонтитул Знак"/>
    <w:basedOn w:val="a0"/>
    <w:link w:val="a7"/>
    <w:uiPriority w:val="99"/>
    <w:rsid w:val="00C70B9E"/>
    <w:rPr>
      <w:rFonts w:ascii="Times New Roman" w:eastAsia="Times New Roman" w:hAnsi="Times New Roman" w:cs="Times New Roman"/>
      <w:sz w:val="24"/>
      <w:szCs w:val="24"/>
      <w:lang w:eastAsia="ru-RU"/>
    </w:rPr>
  </w:style>
  <w:style w:type="paragraph" w:customStyle="1" w:styleId="ontent">
    <w:name w:val="сontent"/>
    <w:basedOn w:val="a"/>
    <w:rsid w:val="00C70B9E"/>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9">
    <w:name w:val="Strong"/>
    <w:basedOn w:val="a0"/>
    <w:qFormat/>
    <w:rsid w:val="00C70B9E"/>
    <w:rPr>
      <w:b/>
      <w:bCs/>
    </w:rPr>
  </w:style>
  <w:style w:type="paragraph" w:styleId="aa">
    <w:name w:val="Normal (Web)"/>
    <w:basedOn w:val="a"/>
    <w:uiPriority w:val="99"/>
    <w:rsid w:val="00C70B9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b">
    <w:name w:val="Balloon Text"/>
    <w:basedOn w:val="a"/>
    <w:link w:val="ac"/>
    <w:uiPriority w:val="99"/>
    <w:semiHidden/>
    <w:unhideWhenUsed/>
    <w:rsid w:val="00C70B9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70B9E"/>
    <w:rPr>
      <w:rFonts w:ascii="Tahoma" w:eastAsia="Calibri" w:hAnsi="Tahoma" w:cs="Tahoma"/>
      <w:sz w:val="16"/>
      <w:szCs w:val="16"/>
      <w:lang w:val="en-US"/>
    </w:rPr>
  </w:style>
  <w:style w:type="paragraph" w:styleId="ad">
    <w:name w:val="List Paragraph"/>
    <w:basedOn w:val="a"/>
    <w:uiPriority w:val="34"/>
    <w:qFormat/>
    <w:rsid w:val="00405798"/>
    <w:pPr>
      <w:ind w:left="720"/>
      <w:contextualSpacing/>
    </w:pPr>
  </w:style>
  <w:style w:type="character" w:styleId="ae">
    <w:name w:val="Placeholder Text"/>
    <w:basedOn w:val="a0"/>
    <w:uiPriority w:val="99"/>
    <w:semiHidden/>
    <w:rsid w:val="007A0BF2"/>
    <w:rPr>
      <w:color w:val="808080"/>
    </w:rPr>
  </w:style>
  <w:style w:type="paragraph" w:styleId="af">
    <w:name w:val="Body Text"/>
    <w:basedOn w:val="a"/>
    <w:link w:val="af0"/>
    <w:uiPriority w:val="99"/>
    <w:rsid w:val="003C3870"/>
    <w:pPr>
      <w:spacing w:after="0" w:line="240" w:lineRule="auto"/>
      <w:jc w:val="both"/>
    </w:pPr>
    <w:rPr>
      <w:rFonts w:ascii="Times New Roman" w:eastAsia="Times New Roman" w:hAnsi="Times New Roman"/>
      <w:sz w:val="24"/>
      <w:szCs w:val="20"/>
      <w:lang w:eastAsia="ru-RU"/>
    </w:rPr>
  </w:style>
  <w:style w:type="character" w:customStyle="1" w:styleId="af0">
    <w:name w:val="Основной текст Знак"/>
    <w:basedOn w:val="a0"/>
    <w:link w:val="af"/>
    <w:uiPriority w:val="99"/>
    <w:rsid w:val="003C3870"/>
    <w:rPr>
      <w:rFonts w:ascii="Times New Roman" w:eastAsia="Times New Roman" w:hAnsi="Times New Roman" w:cs="Times New Roman"/>
      <w:sz w:val="24"/>
      <w:szCs w:val="20"/>
      <w:lang w:val="en-US" w:eastAsia="ru-RU"/>
    </w:rPr>
  </w:style>
  <w:style w:type="paragraph" w:styleId="af1">
    <w:name w:val="caption"/>
    <w:basedOn w:val="a"/>
    <w:next w:val="a"/>
    <w:uiPriority w:val="35"/>
    <w:unhideWhenUsed/>
    <w:qFormat/>
    <w:rsid w:val="00437BC1"/>
    <w:pPr>
      <w:spacing w:line="240" w:lineRule="auto"/>
    </w:pPr>
    <w:rPr>
      <w:b/>
      <w:bCs/>
      <w:color w:val="4F81BD" w:themeColor="accent1"/>
      <w:sz w:val="18"/>
      <w:szCs w:val="18"/>
    </w:rPr>
  </w:style>
  <w:style w:type="character" w:customStyle="1" w:styleId="50">
    <w:name w:val="Заголовок 5 Знак"/>
    <w:basedOn w:val="a0"/>
    <w:link w:val="5"/>
    <w:uiPriority w:val="9"/>
    <w:semiHidden/>
    <w:rsid w:val="007611A5"/>
    <w:rPr>
      <w:rFonts w:asciiTheme="majorHAnsi" w:eastAsiaTheme="majorEastAsia" w:hAnsiTheme="majorHAnsi" w:cstheme="majorBidi"/>
      <w:color w:val="243F60" w:themeColor="accent1" w:themeShade="7F"/>
      <w:lang w:val="en-US"/>
    </w:rPr>
  </w:style>
  <w:style w:type="character" w:customStyle="1" w:styleId="af2">
    <w:name w:val="Основной текст_"/>
    <w:basedOn w:val="a0"/>
    <w:link w:val="3"/>
    <w:rsid w:val="00B65B86"/>
    <w:rPr>
      <w:rFonts w:ascii="Times New Roman" w:eastAsia="Times New Roman" w:hAnsi="Times New Roman" w:cs="Times New Roman"/>
      <w:sz w:val="16"/>
      <w:szCs w:val="16"/>
      <w:shd w:val="clear" w:color="auto" w:fill="FFFFFF"/>
    </w:rPr>
  </w:style>
  <w:style w:type="character" w:customStyle="1" w:styleId="11">
    <w:name w:val="Основной текст1"/>
    <w:basedOn w:val="af2"/>
    <w:rsid w:val="00B65B86"/>
    <w:rPr>
      <w:rFonts w:ascii="Times New Roman" w:eastAsia="Times New Roman" w:hAnsi="Times New Roman" w:cs="Times New Roman"/>
      <w:color w:val="000000"/>
      <w:spacing w:val="0"/>
      <w:w w:val="100"/>
      <w:position w:val="0"/>
      <w:sz w:val="16"/>
      <w:szCs w:val="16"/>
      <w:shd w:val="clear" w:color="auto" w:fill="FFFFFF"/>
      <w:lang w:val="ru-RU"/>
    </w:rPr>
  </w:style>
  <w:style w:type="paragraph" w:customStyle="1" w:styleId="3">
    <w:name w:val="Основной текст3"/>
    <w:basedOn w:val="a"/>
    <w:link w:val="af2"/>
    <w:rsid w:val="00B65B86"/>
    <w:pPr>
      <w:widowControl w:val="0"/>
      <w:shd w:val="clear" w:color="auto" w:fill="FFFFFF"/>
      <w:spacing w:after="0" w:line="185" w:lineRule="exact"/>
      <w:ind w:firstLine="220"/>
    </w:pPr>
    <w:rPr>
      <w:rFonts w:ascii="Times New Roman" w:eastAsia="Times New Roman" w:hAnsi="Times New Roman"/>
      <w:sz w:val="16"/>
      <w:szCs w:val="16"/>
      <w:lang w:val="ru-RU"/>
    </w:rPr>
  </w:style>
  <w:style w:type="character" w:customStyle="1" w:styleId="85pt0pt">
    <w:name w:val="Основной текст + 8;5 pt;Курсив;Интервал 0 pt"/>
    <w:basedOn w:val="af2"/>
    <w:rsid w:val="00B65B86"/>
    <w:rPr>
      <w:rFonts w:ascii="Times New Roman" w:eastAsia="Times New Roman" w:hAnsi="Times New Roman" w:cs="Times New Roman"/>
      <w:b w:val="0"/>
      <w:bCs w:val="0"/>
      <w:i/>
      <w:iCs/>
      <w:smallCaps w:val="0"/>
      <w:strike w:val="0"/>
      <w:color w:val="000000"/>
      <w:spacing w:val="-10"/>
      <w:w w:val="100"/>
      <w:position w:val="0"/>
      <w:sz w:val="17"/>
      <w:szCs w:val="17"/>
      <w:u w:val="none"/>
      <w:shd w:val="clear" w:color="auto" w:fill="FFFFFF"/>
      <w:lang w:val="ru-RU"/>
    </w:rPr>
  </w:style>
  <w:style w:type="character" w:customStyle="1" w:styleId="75pt">
    <w:name w:val="Основной текст + 7;5 pt"/>
    <w:basedOn w:val="af2"/>
    <w:rsid w:val="00B65B86"/>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af3">
    <w:name w:val="Основной текст + Не полужирный"/>
    <w:basedOn w:val="af2"/>
    <w:rsid w:val="00BF6F0F"/>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af4">
    <w:name w:val="Основной текст + Не полужирный;Курсив"/>
    <w:basedOn w:val="af2"/>
    <w:rsid w:val="00AE2491"/>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rPr>
  </w:style>
  <w:style w:type="character" w:customStyle="1" w:styleId="21">
    <w:name w:val="Основной текст (2)_"/>
    <w:basedOn w:val="a0"/>
    <w:link w:val="22"/>
    <w:rsid w:val="00AE2491"/>
    <w:rPr>
      <w:rFonts w:ascii="Times New Roman" w:eastAsia="Times New Roman" w:hAnsi="Times New Roman" w:cs="Times New Roman"/>
      <w:sz w:val="15"/>
      <w:szCs w:val="15"/>
      <w:shd w:val="clear" w:color="auto" w:fill="FFFFFF"/>
    </w:rPr>
  </w:style>
  <w:style w:type="character" w:customStyle="1" w:styleId="23">
    <w:name w:val="Основной текст (2) + Полужирный"/>
    <w:basedOn w:val="21"/>
    <w:rsid w:val="00AE2491"/>
    <w:rPr>
      <w:rFonts w:ascii="Times New Roman" w:eastAsia="Times New Roman" w:hAnsi="Times New Roman" w:cs="Times New Roman"/>
      <w:b/>
      <w:bCs/>
      <w:color w:val="000000"/>
      <w:spacing w:val="0"/>
      <w:w w:val="100"/>
      <w:position w:val="0"/>
      <w:sz w:val="15"/>
      <w:szCs w:val="15"/>
      <w:shd w:val="clear" w:color="auto" w:fill="FFFFFF"/>
      <w:lang w:val="ru-RU"/>
    </w:rPr>
  </w:style>
  <w:style w:type="paragraph" w:customStyle="1" w:styleId="22">
    <w:name w:val="Основной текст (2)"/>
    <w:basedOn w:val="a"/>
    <w:link w:val="21"/>
    <w:rsid w:val="00AE2491"/>
    <w:pPr>
      <w:widowControl w:val="0"/>
      <w:shd w:val="clear" w:color="auto" w:fill="FFFFFF"/>
      <w:spacing w:after="0" w:line="185" w:lineRule="exact"/>
      <w:ind w:firstLine="480"/>
      <w:jc w:val="both"/>
    </w:pPr>
    <w:rPr>
      <w:rFonts w:ascii="Times New Roman" w:eastAsia="Times New Roman" w:hAnsi="Times New Roman"/>
      <w:sz w:val="15"/>
      <w:szCs w:val="15"/>
      <w:lang w:val="ru-RU"/>
    </w:rPr>
  </w:style>
  <w:style w:type="character" w:customStyle="1" w:styleId="apple-converted-space">
    <w:name w:val="apple-converted-space"/>
    <w:basedOn w:val="a0"/>
    <w:rsid w:val="00B8017F"/>
  </w:style>
  <w:style w:type="character" w:customStyle="1" w:styleId="apple-style-span">
    <w:name w:val="apple-style-span"/>
    <w:basedOn w:val="a0"/>
    <w:rsid w:val="00B8017F"/>
  </w:style>
  <w:style w:type="paragraph" w:customStyle="1" w:styleId="Style2">
    <w:name w:val="Style2"/>
    <w:basedOn w:val="a"/>
    <w:rsid w:val="00007534"/>
    <w:pPr>
      <w:widowControl w:val="0"/>
      <w:autoSpaceDE w:val="0"/>
      <w:autoSpaceDN w:val="0"/>
      <w:adjustRightInd w:val="0"/>
      <w:spacing w:after="0" w:line="240" w:lineRule="auto"/>
    </w:pPr>
    <w:rPr>
      <w:rFonts w:ascii="Arial" w:eastAsia="Times New Roman" w:hAnsi="Arial"/>
      <w:sz w:val="24"/>
      <w:szCs w:val="24"/>
      <w:lang w:val="ru-RU" w:eastAsia="ru-RU"/>
    </w:rPr>
  </w:style>
  <w:style w:type="paragraph" w:customStyle="1" w:styleId="Style3">
    <w:name w:val="Style3"/>
    <w:basedOn w:val="a"/>
    <w:rsid w:val="00007534"/>
    <w:pPr>
      <w:widowControl w:val="0"/>
      <w:autoSpaceDE w:val="0"/>
      <w:autoSpaceDN w:val="0"/>
      <w:adjustRightInd w:val="0"/>
      <w:spacing w:after="0" w:line="240" w:lineRule="auto"/>
    </w:pPr>
    <w:rPr>
      <w:rFonts w:ascii="Arial" w:eastAsia="Times New Roman" w:hAnsi="Arial"/>
      <w:sz w:val="24"/>
      <w:szCs w:val="24"/>
      <w:lang w:val="ru-RU" w:eastAsia="ru-RU"/>
    </w:rPr>
  </w:style>
  <w:style w:type="paragraph" w:customStyle="1" w:styleId="Style5">
    <w:name w:val="Style5"/>
    <w:basedOn w:val="a"/>
    <w:rsid w:val="00007534"/>
    <w:pPr>
      <w:widowControl w:val="0"/>
      <w:autoSpaceDE w:val="0"/>
      <w:autoSpaceDN w:val="0"/>
      <w:adjustRightInd w:val="0"/>
      <w:spacing w:after="0" w:line="240" w:lineRule="auto"/>
    </w:pPr>
    <w:rPr>
      <w:rFonts w:ascii="Arial" w:eastAsia="Times New Roman" w:hAnsi="Arial"/>
      <w:sz w:val="24"/>
      <w:szCs w:val="24"/>
      <w:lang w:val="ru-RU" w:eastAsia="ru-RU"/>
    </w:rPr>
  </w:style>
  <w:style w:type="character" w:customStyle="1" w:styleId="FontStyle11">
    <w:name w:val="Font Style11"/>
    <w:basedOn w:val="a0"/>
    <w:rsid w:val="00007534"/>
    <w:rPr>
      <w:rFonts w:ascii="Arial" w:hAnsi="Arial" w:cs="Arial"/>
      <w:b/>
      <w:bCs/>
      <w:i/>
      <w:iCs/>
      <w:sz w:val="30"/>
      <w:szCs w:val="30"/>
    </w:rPr>
  </w:style>
  <w:style w:type="character" w:customStyle="1" w:styleId="FontStyle12">
    <w:name w:val="Font Style12"/>
    <w:basedOn w:val="a0"/>
    <w:rsid w:val="00007534"/>
    <w:rPr>
      <w:rFonts w:ascii="Times New Roman" w:hAnsi="Times New Roman" w:cs="Times New Roman"/>
      <w:sz w:val="26"/>
      <w:szCs w:val="26"/>
    </w:rPr>
  </w:style>
  <w:style w:type="character" w:customStyle="1" w:styleId="FontStyle13">
    <w:name w:val="Font Style13"/>
    <w:basedOn w:val="a0"/>
    <w:rsid w:val="00007534"/>
    <w:rPr>
      <w:rFonts w:ascii="Times New Roman" w:hAnsi="Times New Roman" w:cs="Times New Roman"/>
      <w:sz w:val="20"/>
      <w:szCs w:val="20"/>
    </w:rPr>
  </w:style>
  <w:style w:type="paragraph" w:customStyle="1" w:styleId="Style6">
    <w:name w:val="Style6"/>
    <w:basedOn w:val="a"/>
    <w:rsid w:val="00007534"/>
    <w:pPr>
      <w:widowControl w:val="0"/>
      <w:autoSpaceDE w:val="0"/>
      <w:autoSpaceDN w:val="0"/>
      <w:adjustRightInd w:val="0"/>
      <w:spacing w:after="0" w:line="317" w:lineRule="exact"/>
      <w:ind w:firstLine="2611"/>
    </w:pPr>
    <w:rPr>
      <w:rFonts w:ascii="Franklin Gothic Demi" w:eastAsia="Times New Roman" w:hAnsi="Franklin Gothic Demi"/>
      <w:sz w:val="24"/>
      <w:szCs w:val="24"/>
      <w:lang w:val="ru-RU" w:eastAsia="ru-RU"/>
    </w:rPr>
  </w:style>
  <w:style w:type="paragraph" w:customStyle="1" w:styleId="F9E977197262459AB16AE09F8A4F0155">
    <w:name w:val="F9E977197262459AB16AE09F8A4F0155"/>
    <w:rsid w:val="00433943"/>
    <w:rPr>
      <w:rFonts w:eastAsiaTheme="minorEastAsia"/>
      <w:lang w:eastAsia="ru-RU"/>
    </w:rPr>
  </w:style>
  <w:style w:type="character" w:styleId="af5">
    <w:name w:val="Hyperlink"/>
    <w:basedOn w:val="a0"/>
    <w:uiPriority w:val="99"/>
    <w:unhideWhenUsed/>
    <w:rsid w:val="00CB45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2.wmf"/><Relationship Id="rId21" Type="http://schemas.openxmlformats.org/officeDocument/2006/relationships/image" Target="media/image10.png"/><Relationship Id="rId42" Type="http://schemas.openxmlformats.org/officeDocument/2006/relationships/image" Target="media/image24.wmf"/><Relationship Id="rId63" Type="http://schemas.openxmlformats.org/officeDocument/2006/relationships/oleObject" Target="embeddings/oleObject21.bin"/><Relationship Id="rId84" Type="http://schemas.openxmlformats.org/officeDocument/2006/relationships/oleObject" Target="embeddings/oleObject31.bin"/><Relationship Id="rId138" Type="http://schemas.openxmlformats.org/officeDocument/2006/relationships/oleObject" Target="embeddings/oleObject58.bin"/><Relationship Id="rId159" Type="http://schemas.openxmlformats.org/officeDocument/2006/relationships/oleObject" Target="embeddings/oleObject69.bin"/><Relationship Id="rId170" Type="http://schemas.openxmlformats.org/officeDocument/2006/relationships/image" Target="media/image88.wmf"/><Relationship Id="rId191" Type="http://schemas.openxmlformats.org/officeDocument/2006/relationships/oleObject" Target="embeddings/oleObject86.bin"/><Relationship Id="rId205" Type="http://schemas.openxmlformats.org/officeDocument/2006/relationships/oleObject" Target="embeddings/oleObject93.bin"/><Relationship Id="rId226" Type="http://schemas.openxmlformats.org/officeDocument/2006/relationships/image" Target="media/image115.wmf"/><Relationship Id="rId247" Type="http://schemas.openxmlformats.org/officeDocument/2006/relationships/oleObject" Target="embeddings/oleObject114.bin"/><Relationship Id="rId107" Type="http://schemas.openxmlformats.org/officeDocument/2006/relationships/image" Target="media/image57.wmf"/><Relationship Id="rId268" Type="http://schemas.openxmlformats.org/officeDocument/2006/relationships/footer" Target="footer1.xml"/><Relationship Id="rId11" Type="http://schemas.openxmlformats.org/officeDocument/2006/relationships/image" Target="media/image3.gif"/><Relationship Id="rId32" Type="http://schemas.openxmlformats.org/officeDocument/2006/relationships/image" Target="media/image18.jpeg"/><Relationship Id="rId53" Type="http://schemas.openxmlformats.org/officeDocument/2006/relationships/oleObject" Target="embeddings/oleObject16.bin"/><Relationship Id="rId74" Type="http://schemas.openxmlformats.org/officeDocument/2006/relationships/image" Target="media/image40.wmf"/><Relationship Id="rId128" Type="http://schemas.openxmlformats.org/officeDocument/2006/relationships/oleObject" Target="embeddings/oleObject53.bin"/><Relationship Id="rId149" Type="http://schemas.openxmlformats.org/officeDocument/2006/relationships/oleObject" Target="embeddings/oleObject64.bin"/><Relationship Id="rId5" Type="http://schemas.openxmlformats.org/officeDocument/2006/relationships/settings" Target="settings.xml"/><Relationship Id="rId95" Type="http://schemas.openxmlformats.org/officeDocument/2006/relationships/image" Target="media/image51.wmf"/><Relationship Id="rId160" Type="http://schemas.openxmlformats.org/officeDocument/2006/relationships/image" Target="media/image83.wmf"/><Relationship Id="rId181" Type="http://schemas.openxmlformats.org/officeDocument/2006/relationships/oleObject" Target="embeddings/oleObject80.bin"/><Relationship Id="rId216" Type="http://schemas.openxmlformats.org/officeDocument/2006/relationships/image" Target="media/image110.wmf"/><Relationship Id="rId237" Type="http://schemas.openxmlformats.org/officeDocument/2006/relationships/oleObject" Target="embeddings/oleObject109.bin"/><Relationship Id="rId258" Type="http://schemas.openxmlformats.org/officeDocument/2006/relationships/image" Target="media/image131.wmf"/><Relationship Id="rId22" Type="http://schemas.openxmlformats.org/officeDocument/2006/relationships/image" Target="media/image11.jpeg"/><Relationship Id="rId43" Type="http://schemas.openxmlformats.org/officeDocument/2006/relationships/oleObject" Target="embeddings/oleObject11.bin"/><Relationship Id="rId64" Type="http://schemas.openxmlformats.org/officeDocument/2006/relationships/image" Target="media/image35.wmf"/><Relationship Id="rId118" Type="http://schemas.openxmlformats.org/officeDocument/2006/relationships/oleObject" Target="embeddings/oleObject48.bin"/><Relationship Id="rId139" Type="http://schemas.openxmlformats.org/officeDocument/2006/relationships/image" Target="media/image73.wmf"/><Relationship Id="rId85" Type="http://schemas.openxmlformats.org/officeDocument/2006/relationships/image" Target="media/image46.wmf"/><Relationship Id="rId150" Type="http://schemas.openxmlformats.org/officeDocument/2006/relationships/image" Target="media/image78.wmf"/><Relationship Id="rId171" Type="http://schemas.openxmlformats.org/officeDocument/2006/relationships/oleObject" Target="embeddings/oleObject75.bin"/><Relationship Id="rId192" Type="http://schemas.openxmlformats.org/officeDocument/2006/relationships/image" Target="media/image98.wmf"/><Relationship Id="rId206" Type="http://schemas.openxmlformats.org/officeDocument/2006/relationships/image" Target="media/image105.wmf"/><Relationship Id="rId227" Type="http://schemas.openxmlformats.org/officeDocument/2006/relationships/oleObject" Target="embeddings/oleObject104.bin"/><Relationship Id="rId248" Type="http://schemas.openxmlformats.org/officeDocument/2006/relationships/image" Target="media/image126.wmf"/><Relationship Id="rId269" Type="http://schemas.openxmlformats.org/officeDocument/2006/relationships/hyperlink" Target="http://www.allbeton.ru" TargetMode="External"/><Relationship Id="rId12" Type="http://schemas.openxmlformats.org/officeDocument/2006/relationships/image" Target="media/image4.wmf"/><Relationship Id="rId33" Type="http://schemas.openxmlformats.org/officeDocument/2006/relationships/image" Target="media/image19.jpeg"/><Relationship Id="rId108" Type="http://schemas.openxmlformats.org/officeDocument/2006/relationships/oleObject" Target="embeddings/oleObject43.bin"/><Relationship Id="rId129" Type="http://schemas.openxmlformats.org/officeDocument/2006/relationships/image" Target="media/image68.wmf"/><Relationship Id="rId54" Type="http://schemas.openxmlformats.org/officeDocument/2006/relationships/image" Target="media/image30.wmf"/><Relationship Id="rId75" Type="http://schemas.openxmlformats.org/officeDocument/2006/relationships/oleObject" Target="embeddings/oleObject27.bin"/><Relationship Id="rId96" Type="http://schemas.openxmlformats.org/officeDocument/2006/relationships/oleObject" Target="embeddings/oleObject37.bin"/><Relationship Id="rId140" Type="http://schemas.openxmlformats.org/officeDocument/2006/relationships/oleObject" Target="embeddings/oleObject59.bin"/><Relationship Id="rId161" Type="http://schemas.openxmlformats.org/officeDocument/2006/relationships/oleObject" Target="embeddings/oleObject70.bin"/><Relationship Id="rId182" Type="http://schemas.openxmlformats.org/officeDocument/2006/relationships/image" Target="media/image94.wmf"/><Relationship Id="rId217" Type="http://schemas.openxmlformats.org/officeDocument/2006/relationships/oleObject" Target="embeddings/oleObject99.bin"/><Relationship Id="rId6" Type="http://schemas.openxmlformats.org/officeDocument/2006/relationships/webSettings" Target="webSettings.xml"/><Relationship Id="rId238" Type="http://schemas.openxmlformats.org/officeDocument/2006/relationships/image" Target="media/image121.wmf"/><Relationship Id="rId259" Type="http://schemas.openxmlformats.org/officeDocument/2006/relationships/oleObject" Target="embeddings/oleObject120.bin"/><Relationship Id="rId23" Type="http://schemas.openxmlformats.org/officeDocument/2006/relationships/image" Target="media/image12.wmf"/><Relationship Id="rId119" Type="http://schemas.openxmlformats.org/officeDocument/2006/relationships/image" Target="media/image63.wmf"/><Relationship Id="rId270" Type="http://schemas.openxmlformats.org/officeDocument/2006/relationships/hyperlink" Target="http://www.stroy.com" TargetMode="External"/><Relationship Id="rId44" Type="http://schemas.openxmlformats.org/officeDocument/2006/relationships/image" Target="media/image25.wmf"/><Relationship Id="rId60" Type="http://schemas.openxmlformats.org/officeDocument/2006/relationships/image" Target="media/image33.wmf"/><Relationship Id="rId65" Type="http://schemas.openxmlformats.org/officeDocument/2006/relationships/oleObject" Target="embeddings/oleObject22.bin"/><Relationship Id="rId81" Type="http://schemas.openxmlformats.org/officeDocument/2006/relationships/oleObject" Target="embeddings/oleObject30.bin"/><Relationship Id="rId86" Type="http://schemas.openxmlformats.org/officeDocument/2006/relationships/oleObject" Target="embeddings/oleObject32.bin"/><Relationship Id="rId130" Type="http://schemas.openxmlformats.org/officeDocument/2006/relationships/oleObject" Target="embeddings/oleObject54.bin"/><Relationship Id="rId135" Type="http://schemas.openxmlformats.org/officeDocument/2006/relationships/image" Target="media/image71.wmf"/><Relationship Id="rId151" Type="http://schemas.openxmlformats.org/officeDocument/2006/relationships/oleObject" Target="embeddings/oleObject65.bin"/><Relationship Id="rId156" Type="http://schemas.openxmlformats.org/officeDocument/2006/relationships/image" Target="media/image81.wmf"/><Relationship Id="rId177" Type="http://schemas.openxmlformats.org/officeDocument/2006/relationships/oleObject" Target="embeddings/oleObject78.bin"/><Relationship Id="rId198" Type="http://schemas.openxmlformats.org/officeDocument/2006/relationships/image" Target="media/image101.wmf"/><Relationship Id="rId172" Type="http://schemas.openxmlformats.org/officeDocument/2006/relationships/image" Target="media/image89.wmf"/><Relationship Id="rId193" Type="http://schemas.openxmlformats.org/officeDocument/2006/relationships/oleObject" Target="embeddings/oleObject87.bin"/><Relationship Id="rId202" Type="http://schemas.openxmlformats.org/officeDocument/2006/relationships/image" Target="media/image103.wmf"/><Relationship Id="rId207" Type="http://schemas.openxmlformats.org/officeDocument/2006/relationships/oleObject" Target="embeddings/oleObject94.bin"/><Relationship Id="rId223" Type="http://schemas.openxmlformats.org/officeDocument/2006/relationships/oleObject" Target="embeddings/oleObject102.bin"/><Relationship Id="rId228" Type="http://schemas.openxmlformats.org/officeDocument/2006/relationships/image" Target="media/image116.wmf"/><Relationship Id="rId244" Type="http://schemas.openxmlformats.org/officeDocument/2006/relationships/image" Target="media/image124.wmf"/><Relationship Id="rId249" Type="http://schemas.openxmlformats.org/officeDocument/2006/relationships/oleObject" Target="embeddings/oleObject115.bin"/><Relationship Id="rId13" Type="http://schemas.openxmlformats.org/officeDocument/2006/relationships/oleObject" Target="embeddings/oleObject1.bin"/><Relationship Id="rId18" Type="http://schemas.openxmlformats.org/officeDocument/2006/relationships/image" Target="media/image7.jpeg"/><Relationship Id="rId39" Type="http://schemas.openxmlformats.org/officeDocument/2006/relationships/oleObject" Target="embeddings/oleObject9.bin"/><Relationship Id="rId109" Type="http://schemas.openxmlformats.org/officeDocument/2006/relationships/image" Target="media/image58.wmf"/><Relationship Id="rId260" Type="http://schemas.openxmlformats.org/officeDocument/2006/relationships/image" Target="media/image132.wmf"/><Relationship Id="rId265" Type="http://schemas.openxmlformats.org/officeDocument/2006/relationships/oleObject" Target="embeddings/oleObject123.bin"/><Relationship Id="rId34" Type="http://schemas.openxmlformats.org/officeDocument/2006/relationships/image" Target="media/image20.wmf"/><Relationship Id="rId50" Type="http://schemas.openxmlformats.org/officeDocument/2006/relationships/image" Target="media/image28.wmf"/><Relationship Id="rId55" Type="http://schemas.openxmlformats.org/officeDocument/2006/relationships/oleObject" Target="embeddings/oleObject17.bin"/><Relationship Id="rId76" Type="http://schemas.openxmlformats.org/officeDocument/2006/relationships/image" Target="media/image41.wmf"/><Relationship Id="rId97" Type="http://schemas.openxmlformats.org/officeDocument/2006/relationships/image" Target="media/image52.wmf"/><Relationship Id="rId104" Type="http://schemas.openxmlformats.org/officeDocument/2006/relationships/oleObject" Target="embeddings/oleObject41.bin"/><Relationship Id="rId120" Type="http://schemas.openxmlformats.org/officeDocument/2006/relationships/oleObject" Target="embeddings/oleObject49.bin"/><Relationship Id="rId125" Type="http://schemas.openxmlformats.org/officeDocument/2006/relationships/image" Target="media/image66.wmf"/><Relationship Id="rId141" Type="http://schemas.openxmlformats.org/officeDocument/2006/relationships/image" Target="media/image74.wmf"/><Relationship Id="rId146" Type="http://schemas.openxmlformats.org/officeDocument/2006/relationships/image" Target="media/image76.wmf"/><Relationship Id="rId167" Type="http://schemas.openxmlformats.org/officeDocument/2006/relationships/oleObject" Target="embeddings/oleObject73.bin"/><Relationship Id="rId188" Type="http://schemas.openxmlformats.org/officeDocument/2006/relationships/image" Target="media/image96.wmf"/><Relationship Id="rId7" Type="http://schemas.openxmlformats.org/officeDocument/2006/relationships/footnotes" Target="footnotes.xml"/><Relationship Id="rId71" Type="http://schemas.openxmlformats.org/officeDocument/2006/relationships/oleObject" Target="embeddings/oleObject25.bin"/><Relationship Id="rId92" Type="http://schemas.openxmlformats.org/officeDocument/2006/relationships/oleObject" Target="embeddings/oleObject35.bin"/><Relationship Id="rId162" Type="http://schemas.openxmlformats.org/officeDocument/2006/relationships/image" Target="media/image84.wmf"/><Relationship Id="rId183" Type="http://schemas.openxmlformats.org/officeDocument/2006/relationships/oleObject" Target="embeddings/oleObject81.bin"/><Relationship Id="rId213" Type="http://schemas.openxmlformats.org/officeDocument/2006/relationships/oleObject" Target="embeddings/oleObject97.bin"/><Relationship Id="rId218" Type="http://schemas.openxmlformats.org/officeDocument/2006/relationships/image" Target="media/image111.wmf"/><Relationship Id="rId234" Type="http://schemas.openxmlformats.org/officeDocument/2006/relationships/image" Target="media/image119.wmf"/><Relationship Id="rId239" Type="http://schemas.openxmlformats.org/officeDocument/2006/relationships/oleObject" Target="embeddings/oleObject110.bin"/><Relationship Id="rId2" Type="http://schemas.openxmlformats.org/officeDocument/2006/relationships/numbering" Target="numbering.xml"/><Relationship Id="rId29" Type="http://schemas.openxmlformats.org/officeDocument/2006/relationships/image" Target="media/image15.jpeg"/><Relationship Id="rId250" Type="http://schemas.openxmlformats.org/officeDocument/2006/relationships/image" Target="media/image127.wmf"/><Relationship Id="rId255" Type="http://schemas.openxmlformats.org/officeDocument/2006/relationships/oleObject" Target="embeddings/oleObject118.bin"/><Relationship Id="rId271" Type="http://schemas.openxmlformats.org/officeDocument/2006/relationships/footer" Target="footer2.xml"/><Relationship Id="rId24" Type="http://schemas.openxmlformats.org/officeDocument/2006/relationships/oleObject" Target="embeddings/oleObject4.bin"/><Relationship Id="rId40" Type="http://schemas.openxmlformats.org/officeDocument/2006/relationships/image" Target="media/image23.wmf"/><Relationship Id="rId45" Type="http://schemas.openxmlformats.org/officeDocument/2006/relationships/oleObject" Target="embeddings/oleObject12.bin"/><Relationship Id="rId66" Type="http://schemas.openxmlformats.org/officeDocument/2006/relationships/image" Target="media/image36.wmf"/><Relationship Id="rId87" Type="http://schemas.openxmlformats.org/officeDocument/2006/relationships/image" Target="media/image47.wmf"/><Relationship Id="rId110" Type="http://schemas.openxmlformats.org/officeDocument/2006/relationships/oleObject" Target="embeddings/oleObject44.bin"/><Relationship Id="rId115" Type="http://schemas.openxmlformats.org/officeDocument/2006/relationships/image" Target="media/image61.wmf"/><Relationship Id="rId131" Type="http://schemas.openxmlformats.org/officeDocument/2006/relationships/image" Target="media/image69.wmf"/><Relationship Id="rId136" Type="http://schemas.openxmlformats.org/officeDocument/2006/relationships/oleObject" Target="embeddings/oleObject57.bin"/><Relationship Id="rId157" Type="http://schemas.openxmlformats.org/officeDocument/2006/relationships/oleObject" Target="embeddings/oleObject68.bin"/><Relationship Id="rId178" Type="http://schemas.openxmlformats.org/officeDocument/2006/relationships/image" Target="media/image92.wmf"/><Relationship Id="rId61" Type="http://schemas.openxmlformats.org/officeDocument/2006/relationships/oleObject" Target="embeddings/oleObject20.bin"/><Relationship Id="rId82" Type="http://schemas.openxmlformats.org/officeDocument/2006/relationships/image" Target="media/image44.jpeg"/><Relationship Id="rId152" Type="http://schemas.openxmlformats.org/officeDocument/2006/relationships/image" Target="media/image79.wmf"/><Relationship Id="rId173" Type="http://schemas.openxmlformats.org/officeDocument/2006/relationships/oleObject" Target="embeddings/oleObject76.bin"/><Relationship Id="rId194" Type="http://schemas.openxmlformats.org/officeDocument/2006/relationships/image" Target="media/image99.wmf"/><Relationship Id="rId199" Type="http://schemas.openxmlformats.org/officeDocument/2006/relationships/oleObject" Target="embeddings/oleObject90.bin"/><Relationship Id="rId203" Type="http://schemas.openxmlformats.org/officeDocument/2006/relationships/oleObject" Target="embeddings/oleObject92.bin"/><Relationship Id="rId208" Type="http://schemas.openxmlformats.org/officeDocument/2006/relationships/image" Target="media/image106.wmf"/><Relationship Id="rId229" Type="http://schemas.openxmlformats.org/officeDocument/2006/relationships/oleObject" Target="embeddings/oleObject105.bin"/><Relationship Id="rId19" Type="http://schemas.openxmlformats.org/officeDocument/2006/relationships/image" Target="media/image8.jpeg"/><Relationship Id="rId224" Type="http://schemas.openxmlformats.org/officeDocument/2006/relationships/image" Target="media/image114.wmf"/><Relationship Id="rId240" Type="http://schemas.openxmlformats.org/officeDocument/2006/relationships/image" Target="media/image122.wmf"/><Relationship Id="rId245" Type="http://schemas.openxmlformats.org/officeDocument/2006/relationships/oleObject" Target="embeddings/oleObject113.bin"/><Relationship Id="rId261" Type="http://schemas.openxmlformats.org/officeDocument/2006/relationships/oleObject" Target="embeddings/oleObject121.bin"/><Relationship Id="rId266" Type="http://schemas.openxmlformats.org/officeDocument/2006/relationships/image" Target="media/image135.wmf"/><Relationship Id="rId14" Type="http://schemas.openxmlformats.org/officeDocument/2006/relationships/image" Target="media/image5.wmf"/><Relationship Id="rId30" Type="http://schemas.openxmlformats.org/officeDocument/2006/relationships/image" Target="media/image16.gif"/><Relationship Id="rId35" Type="http://schemas.openxmlformats.org/officeDocument/2006/relationships/oleObject" Target="embeddings/oleObject7.bin"/><Relationship Id="rId56" Type="http://schemas.openxmlformats.org/officeDocument/2006/relationships/image" Target="media/image31.wmf"/><Relationship Id="rId77" Type="http://schemas.openxmlformats.org/officeDocument/2006/relationships/oleObject" Target="embeddings/oleObject28.bin"/><Relationship Id="rId100" Type="http://schemas.openxmlformats.org/officeDocument/2006/relationships/oleObject" Target="embeddings/oleObject39.bin"/><Relationship Id="rId105" Type="http://schemas.openxmlformats.org/officeDocument/2006/relationships/image" Target="media/image56.wmf"/><Relationship Id="rId126" Type="http://schemas.openxmlformats.org/officeDocument/2006/relationships/oleObject" Target="embeddings/oleObject52.bin"/><Relationship Id="rId147" Type="http://schemas.openxmlformats.org/officeDocument/2006/relationships/oleObject" Target="embeddings/oleObject63.bin"/><Relationship Id="rId168" Type="http://schemas.openxmlformats.org/officeDocument/2006/relationships/image" Target="media/image87.wmf"/><Relationship Id="rId8" Type="http://schemas.openxmlformats.org/officeDocument/2006/relationships/endnotes" Target="endnotes.xml"/><Relationship Id="rId51" Type="http://schemas.openxmlformats.org/officeDocument/2006/relationships/oleObject" Target="embeddings/oleObject15.bin"/><Relationship Id="rId72" Type="http://schemas.openxmlformats.org/officeDocument/2006/relationships/image" Target="media/image39.wmf"/><Relationship Id="rId93" Type="http://schemas.openxmlformats.org/officeDocument/2006/relationships/image" Target="media/image50.wmf"/><Relationship Id="rId98" Type="http://schemas.openxmlformats.org/officeDocument/2006/relationships/oleObject" Target="embeddings/oleObject38.bin"/><Relationship Id="rId121" Type="http://schemas.openxmlformats.org/officeDocument/2006/relationships/image" Target="media/image64.wmf"/><Relationship Id="rId142" Type="http://schemas.openxmlformats.org/officeDocument/2006/relationships/oleObject" Target="embeddings/oleObject60.bin"/><Relationship Id="rId163" Type="http://schemas.openxmlformats.org/officeDocument/2006/relationships/oleObject" Target="embeddings/oleObject71.bin"/><Relationship Id="rId184" Type="http://schemas.openxmlformats.org/officeDocument/2006/relationships/image" Target="media/image95.wmf"/><Relationship Id="rId189" Type="http://schemas.openxmlformats.org/officeDocument/2006/relationships/oleObject" Target="embeddings/oleObject85.bin"/><Relationship Id="rId219" Type="http://schemas.openxmlformats.org/officeDocument/2006/relationships/oleObject" Target="embeddings/oleObject100.bin"/><Relationship Id="rId3" Type="http://schemas.openxmlformats.org/officeDocument/2006/relationships/styles" Target="styles.xml"/><Relationship Id="rId214" Type="http://schemas.openxmlformats.org/officeDocument/2006/relationships/image" Target="media/image109.wmf"/><Relationship Id="rId230" Type="http://schemas.openxmlformats.org/officeDocument/2006/relationships/image" Target="media/image117.wmf"/><Relationship Id="rId235" Type="http://schemas.openxmlformats.org/officeDocument/2006/relationships/oleObject" Target="embeddings/oleObject108.bin"/><Relationship Id="rId251" Type="http://schemas.openxmlformats.org/officeDocument/2006/relationships/oleObject" Target="embeddings/oleObject116.bin"/><Relationship Id="rId256" Type="http://schemas.openxmlformats.org/officeDocument/2006/relationships/image" Target="media/image130.wmf"/><Relationship Id="rId25" Type="http://schemas.openxmlformats.org/officeDocument/2006/relationships/image" Target="media/image13.wmf"/><Relationship Id="rId46" Type="http://schemas.openxmlformats.org/officeDocument/2006/relationships/image" Target="media/image26.wmf"/><Relationship Id="rId67" Type="http://schemas.openxmlformats.org/officeDocument/2006/relationships/oleObject" Target="embeddings/oleObject23.bin"/><Relationship Id="rId116" Type="http://schemas.openxmlformats.org/officeDocument/2006/relationships/oleObject" Target="embeddings/oleObject47.bin"/><Relationship Id="rId137" Type="http://schemas.openxmlformats.org/officeDocument/2006/relationships/image" Target="media/image72.wmf"/><Relationship Id="rId158" Type="http://schemas.openxmlformats.org/officeDocument/2006/relationships/image" Target="media/image82.wmf"/><Relationship Id="rId272" Type="http://schemas.openxmlformats.org/officeDocument/2006/relationships/fontTable" Target="fontTable.xml"/><Relationship Id="rId20" Type="http://schemas.openxmlformats.org/officeDocument/2006/relationships/image" Target="media/image9.jpeg"/><Relationship Id="rId41" Type="http://schemas.openxmlformats.org/officeDocument/2006/relationships/oleObject" Target="embeddings/oleObject10.bin"/><Relationship Id="rId62" Type="http://schemas.openxmlformats.org/officeDocument/2006/relationships/image" Target="media/image34.wmf"/><Relationship Id="rId83" Type="http://schemas.openxmlformats.org/officeDocument/2006/relationships/image" Target="media/image45.wmf"/><Relationship Id="rId88" Type="http://schemas.openxmlformats.org/officeDocument/2006/relationships/oleObject" Target="embeddings/oleObject33.bin"/><Relationship Id="rId111" Type="http://schemas.openxmlformats.org/officeDocument/2006/relationships/image" Target="media/image59.wmf"/><Relationship Id="rId132" Type="http://schemas.openxmlformats.org/officeDocument/2006/relationships/oleObject" Target="embeddings/oleObject55.bin"/><Relationship Id="rId153" Type="http://schemas.openxmlformats.org/officeDocument/2006/relationships/oleObject" Target="embeddings/oleObject66.bin"/><Relationship Id="rId174" Type="http://schemas.openxmlformats.org/officeDocument/2006/relationships/image" Target="media/image90.wmf"/><Relationship Id="rId179" Type="http://schemas.openxmlformats.org/officeDocument/2006/relationships/oleObject" Target="embeddings/oleObject79.bin"/><Relationship Id="rId195" Type="http://schemas.openxmlformats.org/officeDocument/2006/relationships/oleObject" Target="embeddings/oleObject88.bin"/><Relationship Id="rId209" Type="http://schemas.openxmlformats.org/officeDocument/2006/relationships/oleObject" Target="embeddings/oleObject95.bin"/><Relationship Id="rId190" Type="http://schemas.openxmlformats.org/officeDocument/2006/relationships/image" Target="media/image97.wmf"/><Relationship Id="rId204" Type="http://schemas.openxmlformats.org/officeDocument/2006/relationships/image" Target="media/image104.wmf"/><Relationship Id="rId220" Type="http://schemas.openxmlformats.org/officeDocument/2006/relationships/image" Target="media/image112.wmf"/><Relationship Id="rId225" Type="http://schemas.openxmlformats.org/officeDocument/2006/relationships/oleObject" Target="embeddings/oleObject103.bin"/><Relationship Id="rId241" Type="http://schemas.openxmlformats.org/officeDocument/2006/relationships/oleObject" Target="embeddings/oleObject111.bin"/><Relationship Id="rId246" Type="http://schemas.openxmlformats.org/officeDocument/2006/relationships/image" Target="media/image125.wmf"/><Relationship Id="rId267" Type="http://schemas.openxmlformats.org/officeDocument/2006/relationships/oleObject" Target="embeddings/oleObject124.bin"/><Relationship Id="rId15" Type="http://schemas.openxmlformats.org/officeDocument/2006/relationships/oleObject" Target="embeddings/oleObject2.bin"/><Relationship Id="rId36" Type="http://schemas.openxmlformats.org/officeDocument/2006/relationships/image" Target="media/image21.wmf"/><Relationship Id="rId57" Type="http://schemas.openxmlformats.org/officeDocument/2006/relationships/oleObject" Target="embeddings/oleObject18.bin"/><Relationship Id="rId106" Type="http://schemas.openxmlformats.org/officeDocument/2006/relationships/oleObject" Target="embeddings/oleObject42.bin"/><Relationship Id="rId127" Type="http://schemas.openxmlformats.org/officeDocument/2006/relationships/image" Target="media/image67.wmf"/><Relationship Id="rId262" Type="http://schemas.openxmlformats.org/officeDocument/2006/relationships/image" Target="media/image133.wmf"/><Relationship Id="rId10" Type="http://schemas.openxmlformats.org/officeDocument/2006/relationships/image" Target="media/image2.jpeg"/><Relationship Id="rId31" Type="http://schemas.openxmlformats.org/officeDocument/2006/relationships/image" Target="media/image17.png"/><Relationship Id="rId52" Type="http://schemas.openxmlformats.org/officeDocument/2006/relationships/image" Target="media/image29.wmf"/><Relationship Id="rId73" Type="http://schemas.openxmlformats.org/officeDocument/2006/relationships/oleObject" Target="embeddings/oleObject26.bin"/><Relationship Id="rId78" Type="http://schemas.openxmlformats.org/officeDocument/2006/relationships/image" Target="media/image42.wmf"/><Relationship Id="rId94" Type="http://schemas.openxmlformats.org/officeDocument/2006/relationships/oleObject" Target="embeddings/oleObject36.bin"/><Relationship Id="rId99" Type="http://schemas.openxmlformats.org/officeDocument/2006/relationships/image" Target="media/image53.wmf"/><Relationship Id="rId101" Type="http://schemas.openxmlformats.org/officeDocument/2006/relationships/image" Target="media/image54.wmf"/><Relationship Id="rId122" Type="http://schemas.openxmlformats.org/officeDocument/2006/relationships/oleObject" Target="embeddings/oleObject50.bin"/><Relationship Id="rId143" Type="http://schemas.openxmlformats.org/officeDocument/2006/relationships/image" Target="media/image75.wmf"/><Relationship Id="rId148" Type="http://schemas.openxmlformats.org/officeDocument/2006/relationships/image" Target="media/image77.wmf"/><Relationship Id="rId164" Type="http://schemas.openxmlformats.org/officeDocument/2006/relationships/image" Target="media/image85.wmf"/><Relationship Id="rId169" Type="http://schemas.openxmlformats.org/officeDocument/2006/relationships/oleObject" Target="embeddings/oleObject74.bin"/><Relationship Id="rId185" Type="http://schemas.openxmlformats.org/officeDocument/2006/relationships/oleObject" Target="embeddings/oleObject82.bin"/><Relationship Id="rId4" Type="http://schemas.microsoft.com/office/2007/relationships/stylesWithEffects" Target="stylesWithEffects.xml"/><Relationship Id="rId9" Type="http://schemas.openxmlformats.org/officeDocument/2006/relationships/image" Target="media/image1.jpeg"/><Relationship Id="rId180" Type="http://schemas.openxmlformats.org/officeDocument/2006/relationships/image" Target="media/image93.wmf"/><Relationship Id="rId210" Type="http://schemas.openxmlformats.org/officeDocument/2006/relationships/image" Target="media/image107.wmf"/><Relationship Id="rId215" Type="http://schemas.openxmlformats.org/officeDocument/2006/relationships/oleObject" Target="embeddings/oleObject98.bin"/><Relationship Id="rId236" Type="http://schemas.openxmlformats.org/officeDocument/2006/relationships/image" Target="media/image120.wmf"/><Relationship Id="rId257" Type="http://schemas.openxmlformats.org/officeDocument/2006/relationships/oleObject" Target="embeddings/oleObject119.bin"/><Relationship Id="rId26" Type="http://schemas.openxmlformats.org/officeDocument/2006/relationships/oleObject" Target="embeddings/oleObject5.bin"/><Relationship Id="rId231" Type="http://schemas.openxmlformats.org/officeDocument/2006/relationships/oleObject" Target="embeddings/oleObject106.bin"/><Relationship Id="rId252" Type="http://schemas.openxmlformats.org/officeDocument/2006/relationships/image" Target="media/image128.wmf"/><Relationship Id="rId273" Type="http://schemas.openxmlformats.org/officeDocument/2006/relationships/theme" Target="theme/theme1.xml"/><Relationship Id="rId47" Type="http://schemas.openxmlformats.org/officeDocument/2006/relationships/oleObject" Target="embeddings/oleObject13.bin"/><Relationship Id="rId68" Type="http://schemas.openxmlformats.org/officeDocument/2006/relationships/image" Target="media/image37.wmf"/><Relationship Id="rId89" Type="http://schemas.openxmlformats.org/officeDocument/2006/relationships/image" Target="media/image48.wmf"/><Relationship Id="rId112" Type="http://schemas.openxmlformats.org/officeDocument/2006/relationships/oleObject" Target="embeddings/oleObject45.bin"/><Relationship Id="rId133" Type="http://schemas.openxmlformats.org/officeDocument/2006/relationships/image" Target="media/image70.wmf"/><Relationship Id="rId154" Type="http://schemas.openxmlformats.org/officeDocument/2006/relationships/image" Target="media/image80.wmf"/><Relationship Id="rId175" Type="http://schemas.openxmlformats.org/officeDocument/2006/relationships/oleObject" Target="embeddings/oleObject77.bin"/><Relationship Id="rId196" Type="http://schemas.openxmlformats.org/officeDocument/2006/relationships/image" Target="media/image100.wmf"/><Relationship Id="rId200" Type="http://schemas.openxmlformats.org/officeDocument/2006/relationships/image" Target="media/image102.wmf"/><Relationship Id="rId16" Type="http://schemas.openxmlformats.org/officeDocument/2006/relationships/image" Target="media/image6.wmf"/><Relationship Id="rId221" Type="http://schemas.openxmlformats.org/officeDocument/2006/relationships/oleObject" Target="embeddings/oleObject101.bin"/><Relationship Id="rId242" Type="http://schemas.openxmlformats.org/officeDocument/2006/relationships/image" Target="media/image123.wmf"/><Relationship Id="rId263" Type="http://schemas.openxmlformats.org/officeDocument/2006/relationships/oleObject" Target="embeddings/oleObject122.bin"/><Relationship Id="rId37" Type="http://schemas.openxmlformats.org/officeDocument/2006/relationships/oleObject" Target="embeddings/oleObject8.bin"/><Relationship Id="rId58" Type="http://schemas.openxmlformats.org/officeDocument/2006/relationships/image" Target="media/image32.wmf"/><Relationship Id="rId79" Type="http://schemas.openxmlformats.org/officeDocument/2006/relationships/oleObject" Target="embeddings/oleObject29.bin"/><Relationship Id="rId102" Type="http://schemas.openxmlformats.org/officeDocument/2006/relationships/oleObject" Target="embeddings/oleObject40.bin"/><Relationship Id="rId123" Type="http://schemas.openxmlformats.org/officeDocument/2006/relationships/image" Target="media/image65.wmf"/><Relationship Id="rId144" Type="http://schemas.openxmlformats.org/officeDocument/2006/relationships/oleObject" Target="embeddings/oleObject61.bin"/><Relationship Id="rId90" Type="http://schemas.openxmlformats.org/officeDocument/2006/relationships/oleObject" Target="embeddings/oleObject34.bin"/><Relationship Id="rId165" Type="http://schemas.openxmlformats.org/officeDocument/2006/relationships/oleObject" Target="embeddings/oleObject72.bin"/><Relationship Id="rId186" Type="http://schemas.openxmlformats.org/officeDocument/2006/relationships/oleObject" Target="embeddings/oleObject83.bin"/><Relationship Id="rId211" Type="http://schemas.openxmlformats.org/officeDocument/2006/relationships/oleObject" Target="embeddings/oleObject96.bin"/><Relationship Id="rId232" Type="http://schemas.openxmlformats.org/officeDocument/2006/relationships/image" Target="media/image118.wmf"/><Relationship Id="rId253" Type="http://schemas.openxmlformats.org/officeDocument/2006/relationships/oleObject" Target="embeddings/oleObject117.bin"/><Relationship Id="rId27" Type="http://schemas.openxmlformats.org/officeDocument/2006/relationships/image" Target="media/image14.wmf"/><Relationship Id="rId48" Type="http://schemas.openxmlformats.org/officeDocument/2006/relationships/image" Target="media/image27.wmf"/><Relationship Id="rId69" Type="http://schemas.openxmlformats.org/officeDocument/2006/relationships/oleObject" Target="embeddings/oleObject24.bin"/><Relationship Id="rId113" Type="http://schemas.openxmlformats.org/officeDocument/2006/relationships/image" Target="media/image60.wmf"/><Relationship Id="rId134" Type="http://schemas.openxmlformats.org/officeDocument/2006/relationships/oleObject" Target="embeddings/oleObject56.bin"/><Relationship Id="rId80" Type="http://schemas.openxmlformats.org/officeDocument/2006/relationships/image" Target="media/image43.wmf"/><Relationship Id="rId155" Type="http://schemas.openxmlformats.org/officeDocument/2006/relationships/oleObject" Target="embeddings/oleObject67.bin"/><Relationship Id="rId176" Type="http://schemas.openxmlformats.org/officeDocument/2006/relationships/image" Target="media/image91.wmf"/><Relationship Id="rId197" Type="http://schemas.openxmlformats.org/officeDocument/2006/relationships/oleObject" Target="embeddings/oleObject89.bin"/><Relationship Id="rId201" Type="http://schemas.openxmlformats.org/officeDocument/2006/relationships/oleObject" Target="embeddings/oleObject91.bin"/><Relationship Id="rId222" Type="http://schemas.openxmlformats.org/officeDocument/2006/relationships/image" Target="media/image113.wmf"/><Relationship Id="rId243" Type="http://schemas.openxmlformats.org/officeDocument/2006/relationships/oleObject" Target="embeddings/oleObject112.bin"/><Relationship Id="rId264" Type="http://schemas.openxmlformats.org/officeDocument/2006/relationships/image" Target="media/image134.wmf"/><Relationship Id="rId17" Type="http://schemas.openxmlformats.org/officeDocument/2006/relationships/oleObject" Target="embeddings/oleObject3.bin"/><Relationship Id="rId38" Type="http://schemas.openxmlformats.org/officeDocument/2006/relationships/image" Target="media/image22.wmf"/><Relationship Id="rId59" Type="http://schemas.openxmlformats.org/officeDocument/2006/relationships/oleObject" Target="embeddings/oleObject19.bin"/><Relationship Id="rId103" Type="http://schemas.openxmlformats.org/officeDocument/2006/relationships/image" Target="media/image55.wmf"/><Relationship Id="rId124" Type="http://schemas.openxmlformats.org/officeDocument/2006/relationships/oleObject" Target="embeddings/oleObject51.bin"/><Relationship Id="rId70" Type="http://schemas.openxmlformats.org/officeDocument/2006/relationships/image" Target="media/image38.wmf"/><Relationship Id="rId91" Type="http://schemas.openxmlformats.org/officeDocument/2006/relationships/image" Target="media/image49.wmf"/><Relationship Id="rId145" Type="http://schemas.openxmlformats.org/officeDocument/2006/relationships/oleObject" Target="embeddings/oleObject62.bin"/><Relationship Id="rId166" Type="http://schemas.openxmlformats.org/officeDocument/2006/relationships/image" Target="media/image86.wmf"/><Relationship Id="rId187" Type="http://schemas.openxmlformats.org/officeDocument/2006/relationships/oleObject" Target="embeddings/oleObject84.bin"/><Relationship Id="rId1" Type="http://schemas.openxmlformats.org/officeDocument/2006/relationships/customXml" Target="../customXml/item1.xml"/><Relationship Id="rId212" Type="http://schemas.openxmlformats.org/officeDocument/2006/relationships/image" Target="media/image108.wmf"/><Relationship Id="rId233" Type="http://schemas.openxmlformats.org/officeDocument/2006/relationships/oleObject" Target="embeddings/oleObject107.bin"/><Relationship Id="rId254" Type="http://schemas.openxmlformats.org/officeDocument/2006/relationships/image" Target="media/image129.wmf"/><Relationship Id="rId28" Type="http://schemas.openxmlformats.org/officeDocument/2006/relationships/oleObject" Target="embeddings/oleObject6.bin"/><Relationship Id="rId49" Type="http://schemas.openxmlformats.org/officeDocument/2006/relationships/oleObject" Target="embeddings/oleObject14.bin"/><Relationship Id="rId114" Type="http://schemas.openxmlformats.org/officeDocument/2006/relationships/oleObject" Target="embeddings/oleObject4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D4403-C8AF-40CF-9CDD-C1ED47C8F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TotalTime>
  <Pages>83</Pages>
  <Words>16497</Words>
  <Characters>94037</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61</cp:revision>
  <cp:lastPrinted>2012-03-15T13:10:00Z</cp:lastPrinted>
  <dcterms:created xsi:type="dcterms:W3CDTF">2012-01-27T10:49:00Z</dcterms:created>
  <dcterms:modified xsi:type="dcterms:W3CDTF">2012-12-19T11:13:00Z</dcterms:modified>
</cp:coreProperties>
</file>