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2FE" w:rsidRDefault="001632FE" w:rsidP="001632FE">
      <w:pPr>
        <w:pStyle w:val="1"/>
        <w:ind w:left="0" w:right="-568" w:hanging="1276"/>
        <w:rPr>
          <w:b/>
          <w:sz w:val="28"/>
          <w:szCs w:val="28"/>
          <w:lang w:val="en-US"/>
        </w:rPr>
      </w:pPr>
      <w:r>
        <w:rPr>
          <w:b/>
          <w:noProof/>
          <w:sz w:val="28"/>
          <w:szCs w:val="28"/>
        </w:rPr>
        <w:drawing>
          <wp:inline distT="0" distB="0" distL="0" distR="0">
            <wp:extent cx="6349110" cy="9179626"/>
            <wp:effectExtent l="19050" t="0" r="0" b="0"/>
            <wp:docPr id="59" name="Рисунок 59" descr="D:\Документы\Пользователь\Мои документы\Lightshot\madiye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Документы\Пользователь\Мои документы\Lightshot\madiyev4.png"/>
                    <pic:cNvPicPr>
                      <a:picLocks noChangeAspect="1" noChangeArrowheads="1"/>
                    </pic:cNvPicPr>
                  </pic:nvPicPr>
                  <pic:blipFill>
                    <a:blip r:embed="rId8"/>
                    <a:srcRect/>
                    <a:stretch>
                      <a:fillRect/>
                    </a:stretch>
                  </pic:blipFill>
                  <pic:spPr bwMode="auto">
                    <a:xfrm>
                      <a:off x="0" y="0"/>
                      <a:ext cx="6357734" cy="9192095"/>
                    </a:xfrm>
                    <a:prstGeom prst="rect">
                      <a:avLst/>
                    </a:prstGeom>
                    <a:noFill/>
                    <a:ln w="9525">
                      <a:noFill/>
                      <a:miter lim="800000"/>
                      <a:headEnd/>
                      <a:tailEnd/>
                    </a:ln>
                  </pic:spPr>
                </pic:pic>
              </a:graphicData>
            </a:graphic>
          </wp:inline>
        </w:drawing>
      </w:r>
    </w:p>
    <w:p w:rsidR="001632FE" w:rsidRPr="001632FE" w:rsidRDefault="001632FE" w:rsidP="001632FE">
      <w:pPr>
        <w:ind w:hanging="1134"/>
        <w:rPr>
          <w:lang w:val="en-US" w:eastAsia="ru-RU"/>
        </w:rPr>
      </w:pPr>
      <w:r>
        <w:rPr>
          <w:noProof/>
          <w:lang w:eastAsia="ru-RU"/>
        </w:rPr>
        <w:lastRenderedPageBreak/>
        <w:drawing>
          <wp:inline distT="0" distB="0" distL="0" distR="0">
            <wp:extent cx="6844887" cy="9179626"/>
            <wp:effectExtent l="19050" t="0" r="0" b="0"/>
            <wp:docPr id="60" name="Рисунок 60" descr="D:\Документы\Пользователь\Мои документы\Lightshot\madiye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Документы\Пользователь\Мои документы\Lightshot\madiyev5.png"/>
                    <pic:cNvPicPr>
                      <a:picLocks noChangeAspect="1" noChangeArrowheads="1"/>
                    </pic:cNvPicPr>
                  </pic:nvPicPr>
                  <pic:blipFill>
                    <a:blip r:embed="rId9"/>
                    <a:srcRect/>
                    <a:stretch>
                      <a:fillRect/>
                    </a:stretch>
                  </pic:blipFill>
                  <pic:spPr bwMode="auto">
                    <a:xfrm>
                      <a:off x="0" y="0"/>
                      <a:ext cx="6857044" cy="9195930"/>
                    </a:xfrm>
                    <a:prstGeom prst="rect">
                      <a:avLst/>
                    </a:prstGeom>
                    <a:noFill/>
                    <a:ln w="9525">
                      <a:noFill/>
                      <a:miter lim="800000"/>
                      <a:headEnd/>
                      <a:tailEnd/>
                    </a:ln>
                  </pic:spPr>
                </pic:pic>
              </a:graphicData>
            </a:graphic>
          </wp:inline>
        </w:drawing>
      </w:r>
    </w:p>
    <w:p w:rsidR="001632FE" w:rsidRDefault="008A3D16" w:rsidP="001632FE">
      <w:pPr>
        <w:pStyle w:val="1"/>
        <w:ind w:left="0" w:right="-568" w:hanging="1560"/>
        <w:rPr>
          <w:b/>
          <w:sz w:val="28"/>
          <w:szCs w:val="28"/>
          <w:lang w:val="en-US"/>
        </w:rPr>
      </w:pPr>
      <w:r>
        <w:rPr>
          <w:b/>
          <w:noProof/>
          <w:sz w:val="28"/>
          <w:szCs w:val="28"/>
        </w:rPr>
        <w:lastRenderedPageBreak/>
        <w:drawing>
          <wp:inline distT="0" distB="0" distL="0" distR="0">
            <wp:extent cx="6762750" cy="9277350"/>
            <wp:effectExtent l="19050" t="0" r="0" b="0"/>
            <wp:docPr id="2" name="Рисунок 56" descr="D:\lightshot2\madiy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lightshot2\madiyev1.jpg"/>
                    <pic:cNvPicPr>
                      <a:picLocks noChangeAspect="1" noChangeArrowheads="1"/>
                    </pic:cNvPicPr>
                  </pic:nvPicPr>
                  <pic:blipFill>
                    <a:blip r:embed="rId10"/>
                    <a:srcRect/>
                    <a:stretch>
                      <a:fillRect/>
                    </a:stretch>
                  </pic:blipFill>
                  <pic:spPr bwMode="auto">
                    <a:xfrm>
                      <a:off x="0" y="0"/>
                      <a:ext cx="6762750" cy="9277350"/>
                    </a:xfrm>
                    <a:prstGeom prst="rect">
                      <a:avLst/>
                    </a:prstGeom>
                    <a:noFill/>
                    <a:ln w="9525">
                      <a:noFill/>
                      <a:miter lim="800000"/>
                      <a:headEnd/>
                      <a:tailEnd/>
                    </a:ln>
                  </pic:spPr>
                </pic:pic>
              </a:graphicData>
            </a:graphic>
          </wp:inline>
        </w:drawing>
      </w:r>
    </w:p>
    <w:p w:rsidR="008A3D16" w:rsidRDefault="008A3D16" w:rsidP="008A3D16">
      <w:pPr>
        <w:ind w:hanging="1276"/>
        <w:rPr>
          <w:lang w:val="en-US" w:eastAsia="ru-RU"/>
        </w:rPr>
      </w:pPr>
      <w:r>
        <w:rPr>
          <w:noProof/>
          <w:lang w:eastAsia="ru-RU"/>
        </w:rPr>
        <w:lastRenderedPageBreak/>
        <w:drawing>
          <wp:inline distT="0" distB="0" distL="0" distR="0">
            <wp:extent cx="6877050" cy="9391650"/>
            <wp:effectExtent l="19050" t="0" r="0" b="0"/>
            <wp:docPr id="3" name="Рисунок 57" descr="D:\lightshot2\madiy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lightshot2\madiyev2.jpg"/>
                    <pic:cNvPicPr>
                      <a:picLocks noChangeAspect="1" noChangeArrowheads="1"/>
                    </pic:cNvPicPr>
                  </pic:nvPicPr>
                  <pic:blipFill>
                    <a:blip r:embed="rId11"/>
                    <a:srcRect/>
                    <a:stretch>
                      <a:fillRect/>
                    </a:stretch>
                  </pic:blipFill>
                  <pic:spPr bwMode="auto">
                    <a:xfrm>
                      <a:off x="0" y="0"/>
                      <a:ext cx="6877050" cy="9391650"/>
                    </a:xfrm>
                    <a:prstGeom prst="rect">
                      <a:avLst/>
                    </a:prstGeom>
                    <a:noFill/>
                    <a:ln w="9525">
                      <a:noFill/>
                      <a:miter lim="800000"/>
                      <a:headEnd/>
                      <a:tailEnd/>
                    </a:ln>
                  </pic:spPr>
                </pic:pic>
              </a:graphicData>
            </a:graphic>
          </wp:inline>
        </w:drawing>
      </w:r>
    </w:p>
    <w:p w:rsidR="008A3D16" w:rsidRDefault="008A3D16" w:rsidP="008A3D16">
      <w:pPr>
        <w:ind w:hanging="1418"/>
        <w:rPr>
          <w:lang w:val="en-US" w:eastAsia="ru-RU"/>
        </w:rPr>
      </w:pPr>
      <w:r>
        <w:rPr>
          <w:noProof/>
          <w:lang w:eastAsia="ru-RU"/>
        </w:rPr>
        <w:lastRenderedPageBreak/>
        <w:drawing>
          <wp:inline distT="0" distB="0" distL="0" distR="0">
            <wp:extent cx="6858000" cy="9086850"/>
            <wp:effectExtent l="19050" t="0" r="0" b="0"/>
            <wp:docPr id="4" name="Рисунок 58" descr="D:\lightshot2\madiy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lightshot2\madiyev3.jpg"/>
                    <pic:cNvPicPr>
                      <a:picLocks noChangeAspect="1" noChangeArrowheads="1"/>
                    </pic:cNvPicPr>
                  </pic:nvPicPr>
                  <pic:blipFill>
                    <a:blip r:embed="rId12"/>
                    <a:srcRect/>
                    <a:stretch>
                      <a:fillRect/>
                    </a:stretch>
                  </pic:blipFill>
                  <pic:spPr bwMode="auto">
                    <a:xfrm>
                      <a:off x="0" y="0"/>
                      <a:ext cx="6858000" cy="9086850"/>
                    </a:xfrm>
                    <a:prstGeom prst="rect">
                      <a:avLst/>
                    </a:prstGeom>
                    <a:noFill/>
                    <a:ln w="9525">
                      <a:noFill/>
                      <a:miter lim="800000"/>
                      <a:headEnd/>
                      <a:tailEnd/>
                    </a:ln>
                  </pic:spPr>
                </pic:pic>
              </a:graphicData>
            </a:graphic>
          </wp:inline>
        </w:drawing>
      </w:r>
    </w:p>
    <w:p w:rsidR="008A3D16" w:rsidRPr="008A3D16" w:rsidRDefault="008A3D16" w:rsidP="008A3D16">
      <w:pPr>
        <w:ind w:hanging="1418"/>
        <w:rPr>
          <w:lang w:val="en-US" w:eastAsia="ru-RU"/>
        </w:rPr>
      </w:pPr>
      <w:r>
        <w:rPr>
          <w:noProof/>
          <w:lang w:eastAsia="ru-RU"/>
        </w:rPr>
        <w:lastRenderedPageBreak/>
        <w:drawing>
          <wp:inline distT="0" distB="0" distL="0" distR="0">
            <wp:extent cx="6953250" cy="9201150"/>
            <wp:effectExtent l="19050" t="0" r="0" b="0"/>
            <wp:docPr id="5" name="Рисунок 59" descr="D:\lightshot2\madiy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lightshot2\madiyev4.jpg"/>
                    <pic:cNvPicPr>
                      <a:picLocks noChangeAspect="1" noChangeArrowheads="1"/>
                    </pic:cNvPicPr>
                  </pic:nvPicPr>
                  <pic:blipFill>
                    <a:blip r:embed="rId13"/>
                    <a:srcRect/>
                    <a:stretch>
                      <a:fillRect/>
                    </a:stretch>
                  </pic:blipFill>
                  <pic:spPr bwMode="auto">
                    <a:xfrm>
                      <a:off x="0" y="0"/>
                      <a:ext cx="6953250" cy="9201150"/>
                    </a:xfrm>
                    <a:prstGeom prst="rect">
                      <a:avLst/>
                    </a:prstGeom>
                    <a:noFill/>
                    <a:ln w="9525">
                      <a:noFill/>
                      <a:miter lim="800000"/>
                      <a:headEnd/>
                      <a:tailEnd/>
                    </a:ln>
                  </pic:spPr>
                </pic:pic>
              </a:graphicData>
            </a:graphic>
          </wp:inline>
        </w:drawing>
      </w:r>
    </w:p>
    <w:p w:rsidR="00B909CE" w:rsidRPr="00C21992" w:rsidRDefault="00B909CE" w:rsidP="00B909CE">
      <w:pPr>
        <w:pStyle w:val="1"/>
        <w:ind w:left="0" w:firstLine="426"/>
        <w:rPr>
          <w:b/>
          <w:sz w:val="28"/>
          <w:szCs w:val="28"/>
        </w:rPr>
      </w:pPr>
      <w:r w:rsidRPr="007305BA">
        <w:rPr>
          <w:b/>
          <w:sz w:val="28"/>
          <w:szCs w:val="28"/>
        </w:rPr>
        <w:lastRenderedPageBreak/>
        <w:t>ВВЕДЕНИЕ</w:t>
      </w:r>
    </w:p>
    <w:p w:rsidR="00B909CE" w:rsidRPr="007305BA" w:rsidRDefault="00B909CE" w:rsidP="00B909CE">
      <w:pPr>
        <w:spacing w:after="0" w:line="360" w:lineRule="auto"/>
        <w:ind w:firstLine="709"/>
        <w:jc w:val="both"/>
        <w:rPr>
          <w:rFonts w:ascii="Times New Roman" w:hAnsi="Times New Roman" w:cs="Times New Roman"/>
          <w:color w:val="0D0D0D"/>
          <w:sz w:val="28"/>
          <w:szCs w:val="28"/>
        </w:rPr>
      </w:pPr>
      <w:r w:rsidRPr="007305BA">
        <w:rPr>
          <w:rFonts w:ascii="Times New Roman" w:hAnsi="Times New Roman" w:cs="Times New Roman"/>
          <w:color w:val="0D0D0D"/>
          <w:sz w:val="28"/>
          <w:szCs w:val="28"/>
        </w:rPr>
        <w:t>Узбекистан до 2020 года направит около 10 миллиардов долларов на развитие транспортной инфраструктуры страны.</w:t>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t>Программа действий правительства на ближайшую и долгосрочную перспективу в области транспортной инфраструктуры предусматривает реализацию свыше 150 проектов по развитию автомобильных и железных дорог, центров логистики и коммуникаций.</w:t>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t xml:space="preserve">В частности, 13 </w:t>
      </w:r>
      <w:proofErr w:type="spellStart"/>
      <w:r w:rsidRPr="007305BA">
        <w:rPr>
          <w:rFonts w:ascii="Times New Roman" w:hAnsi="Times New Roman" w:cs="Times New Roman"/>
          <w:color w:val="0D0D0D"/>
          <w:sz w:val="28"/>
          <w:szCs w:val="28"/>
        </w:rPr>
        <w:t>инвестпроектов</w:t>
      </w:r>
      <w:proofErr w:type="spellEnd"/>
      <w:r w:rsidRPr="007305BA">
        <w:rPr>
          <w:rFonts w:ascii="Times New Roman" w:hAnsi="Times New Roman" w:cs="Times New Roman"/>
          <w:color w:val="0D0D0D"/>
          <w:sz w:val="28"/>
          <w:szCs w:val="28"/>
        </w:rPr>
        <w:t xml:space="preserve"> стоимостью более 3 миллиардов долларов будут направлены на модернизацию и электрификацию железнодорожных коммуникаций, в том числе в направлениях </w:t>
      </w:r>
      <w:proofErr w:type="spellStart"/>
      <w:proofErr w:type="gramStart"/>
      <w:r w:rsidRPr="007305BA">
        <w:rPr>
          <w:rFonts w:ascii="Times New Roman" w:hAnsi="Times New Roman" w:cs="Times New Roman"/>
          <w:color w:val="0D0D0D"/>
          <w:sz w:val="28"/>
          <w:szCs w:val="28"/>
        </w:rPr>
        <w:t>Ангрен-Пап</w:t>
      </w:r>
      <w:proofErr w:type="spellEnd"/>
      <w:proofErr w:type="gramEnd"/>
      <w:r w:rsidRPr="007305BA">
        <w:rPr>
          <w:rFonts w:ascii="Times New Roman" w:hAnsi="Times New Roman" w:cs="Times New Roman"/>
          <w:color w:val="0D0D0D"/>
          <w:sz w:val="28"/>
          <w:szCs w:val="28"/>
        </w:rPr>
        <w:t xml:space="preserve">, </w:t>
      </w:r>
      <w:proofErr w:type="spellStart"/>
      <w:r w:rsidRPr="007305BA">
        <w:rPr>
          <w:rFonts w:ascii="Times New Roman" w:hAnsi="Times New Roman" w:cs="Times New Roman"/>
          <w:color w:val="0D0D0D"/>
          <w:sz w:val="28"/>
          <w:szCs w:val="28"/>
        </w:rPr>
        <w:t>Мароканд-Карши</w:t>
      </w:r>
      <w:proofErr w:type="spellEnd"/>
      <w:r w:rsidRPr="007305BA">
        <w:rPr>
          <w:rFonts w:ascii="Times New Roman" w:hAnsi="Times New Roman" w:cs="Times New Roman"/>
          <w:color w:val="0D0D0D"/>
          <w:sz w:val="28"/>
          <w:szCs w:val="28"/>
        </w:rPr>
        <w:t xml:space="preserve">, Карши-Термез, </w:t>
      </w:r>
      <w:proofErr w:type="spellStart"/>
      <w:r w:rsidRPr="007305BA">
        <w:rPr>
          <w:rFonts w:ascii="Times New Roman" w:hAnsi="Times New Roman" w:cs="Times New Roman"/>
          <w:color w:val="0D0D0D"/>
          <w:sz w:val="28"/>
          <w:szCs w:val="28"/>
        </w:rPr>
        <w:t>Мароканд-Бухара</w:t>
      </w:r>
      <w:proofErr w:type="spellEnd"/>
      <w:r w:rsidRPr="007305BA">
        <w:rPr>
          <w:rFonts w:ascii="Times New Roman" w:hAnsi="Times New Roman" w:cs="Times New Roman"/>
          <w:color w:val="0D0D0D"/>
          <w:sz w:val="28"/>
          <w:szCs w:val="28"/>
        </w:rPr>
        <w:t>.</w:t>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r>
      <w:r w:rsidRPr="007305BA">
        <w:rPr>
          <w:rFonts w:ascii="Times New Roman" w:hAnsi="Times New Roman" w:cs="Times New Roman"/>
          <w:color w:val="0D0D0D"/>
          <w:sz w:val="28"/>
          <w:szCs w:val="28"/>
        </w:rPr>
        <w:tab/>
        <w:t>Реализация Программы развития и модернизации инженерно-коммуникационной и дорожно-транспортной инфраструктуры на 2015-2019 годы, в конечном итоге, еще больше повысит промышленный потенциал нашей страны и благосостояние населения, послужит мощным импульсом для развития экономики. Создание современной дорожно-транспортной и инженерно-коммуникационной инфраструктуры создаст широкие возможности для структурных преобразований и технологического обновления экономики. Организуемые в результате этого новые рабочие места послужат важным фактором обеспечения занятости молодежи.</w:t>
      </w:r>
    </w:p>
    <w:tbl>
      <w:tblPr>
        <w:tblW w:w="5000" w:type="pct"/>
        <w:tblCellSpacing w:w="0" w:type="dxa"/>
        <w:tblInd w:w="-142" w:type="dxa"/>
        <w:tblCellMar>
          <w:left w:w="0" w:type="dxa"/>
          <w:right w:w="0" w:type="dxa"/>
        </w:tblCellMar>
        <w:tblLook w:val="04A0"/>
      </w:tblPr>
      <w:tblGrid>
        <w:gridCol w:w="9355"/>
      </w:tblGrid>
      <w:tr w:rsidR="00B909CE" w:rsidRPr="007305BA" w:rsidTr="00B909CE">
        <w:trPr>
          <w:tblCellSpacing w:w="0" w:type="dxa"/>
        </w:trPr>
        <w:tc>
          <w:tcPr>
            <w:tcW w:w="0" w:type="auto"/>
            <w:vAlign w:val="center"/>
            <w:hideMark/>
          </w:tcPr>
          <w:p w:rsidR="00B909CE" w:rsidRPr="007305BA" w:rsidRDefault="00B909CE" w:rsidP="00B909CE">
            <w:pPr>
              <w:spacing w:after="0" w:line="360" w:lineRule="auto"/>
              <w:jc w:val="both"/>
              <w:rPr>
                <w:rFonts w:ascii="Times New Roman" w:hAnsi="Times New Roman" w:cs="Times New Roman"/>
                <w:sz w:val="28"/>
                <w:szCs w:val="28"/>
                <w:shd w:val="clear" w:color="auto" w:fill="FFFFFF"/>
              </w:rPr>
            </w:pPr>
          </w:p>
        </w:tc>
      </w:tr>
    </w:tbl>
    <w:p w:rsidR="00B909CE" w:rsidRPr="007305BA" w:rsidRDefault="00B909CE" w:rsidP="00B909CE">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2015</w:t>
      </w:r>
      <w:r w:rsidRPr="007305BA">
        <w:rPr>
          <w:rFonts w:ascii="Times New Roman" w:hAnsi="Times New Roman" w:cs="Times New Roman"/>
          <w:sz w:val="28"/>
          <w:szCs w:val="28"/>
          <w:shd w:val="clear" w:color="auto" w:fill="FFFFFF"/>
        </w:rPr>
        <w:t xml:space="preserve"> году железнодорожная компания вложила в развитие и модернизац</w:t>
      </w:r>
      <w:r>
        <w:rPr>
          <w:rFonts w:ascii="Times New Roman" w:hAnsi="Times New Roman" w:cs="Times New Roman"/>
          <w:sz w:val="28"/>
          <w:szCs w:val="28"/>
          <w:shd w:val="clear" w:color="auto" w:fill="FFFFFF"/>
        </w:rPr>
        <w:t>ию железнодорожного транспорта 432</w:t>
      </w:r>
      <w:r w:rsidRPr="007305BA">
        <w:rPr>
          <w:rFonts w:ascii="Times New Roman" w:hAnsi="Times New Roman" w:cs="Times New Roman"/>
          <w:sz w:val="28"/>
          <w:szCs w:val="28"/>
          <w:shd w:val="clear" w:color="auto" w:fill="FFFFFF"/>
        </w:rPr>
        <w:t xml:space="preserve">,8 млрд. </w:t>
      </w:r>
      <w:proofErr w:type="spellStart"/>
      <w:r w:rsidRPr="007305BA">
        <w:rPr>
          <w:rFonts w:ascii="Times New Roman" w:hAnsi="Times New Roman" w:cs="Times New Roman"/>
          <w:sz w:val="28"/>
          <w:szCs w:val="28"/>
          <w:shd w:val="clear" w:color="auto" w:fill="FFFFFF"/>
        </w:rPr>
        <w:t>сумов</w:t>
      </w:r>
      <w:proofErr w:type="spellEnd"/>
      <w:r w:rsidRPr="007305BA">
        <w:rPr>
          <w:rFonts w:ascii="Times New Roman" w:hAnsi="Times New Roman" w:cs="Times New Roman"/>
          <w:sz w:val="28"/>
          <w:szCs w:val="28"/>
          <w:shd w:val="clear" w:color="auto" w:fill="FFFFFF"/>
        </w:rPr>
        <w:t xml:space="preserve"> собственных средств. Восемь </w:t>
      </w:r>
      <w:proofErr w:type="spellStart"/>
      <w:r w:rsidRPr="007305BA">
        <w:rPr>
          <w:rFonts w:ascii="Times New Roman" w:hAnsi="Times New Roman" w:cs="Times New Roman"/>
          <w:sz w:val="28"/>
          <w:szCs w:val="28"/>
          <w:shd w:val="clear" w:color="auto" w:fill="FFFFFF"/>
        </w:rPr>
        <w:t>инвестпроектов</w:t>
      </w:r>
      <w:proofErr w:type="spellEnd"/>
      <w:r w:rsidRPr="007305BA">
        <w:rPr>
          <w:rFonts w:ascii="Times New Roman" w:hAnsi="Times New Roman" w:cs="Times New Roman"/>
          <w:sz w:val="28"/>
          <w:szCs w:val="28"/>
          <w:shd w:val="clear" w:color="auto" w:fill="FFFFFF"/>
        </w:rPr>
        <w:t xml:space="preserve"> нынешнего года реализуются в тесной увязке с программами перспективного развития отраслей экономики и территорий.</w:t>
      </w:r>
    </w:p>
    <w:p w:rsidR="00B909CE" w:rsidRPr="007305BA" w:rsidRDefault="00B909CE" w:rsidP="00B909CE">
      <w:pPr>
        <w:shd w:val="clear" w:color="auto" w:fill="FFFFFF"/>
        <w:spacing w:after="0" w:line="360" w:lineRule="auto"/>
        <w:ind w:firstLine="567"/>
        <w:jc w:val="both"/>
        <w:rPr>
          <w:rFonts w:ascii="Times New Roman" w:hAnsi="Times New Roman" w:cs="Times New Roman"/>
          <w:sz w:val="28"/>
          <w:szCs w:val="28"/>
        </w:rPr>
      </w:pPr>
      <w:r w:rsidRPr="007305BA">
        <w:rPr>
          <w:rFonts w:ascii="Times New Roman" w:hAnsi="Times New Roman" w:cs="Times New Roman"/>
          <w:sz w:val="28"/>
          <w:szCs w:val="28"/>
        </w:rPr>
        <w:t>В целом проделанная работа и реализация инвестиционных проектов позволит повысить уровень безопасности движения поездов, что повысить позицию АО «</w:t>
      </w:r>
      <w:proofErr w:type="spellStart"/>
      <w:r w:rsidRPr="007305BA">
        <w:rPr>
          <w:rFonts w:ascii="Times New Roman" w:hAnsi="Times New Roman" w:cs="Times New Roman"/>
          <w:sz w:val="28"/>
          <w:szCs w:val="28"/>
        </w:rPr>
        <w:t>Узбекистонтемирйуллари</w:t>
      </w:r>
      <w:proofErr w:type="spellEnd"/>
      <w:r w:rsidRPr="007305BA">
        <w:rPr>
          <w:rFonts w:ascii="Times New Roman" w:hAnsi="Times New Roman" w:cs="Times New Roman"/>
          <w:sz w:val="28"/>
          <w:szCs w:val="28"/>
        </w:rPr>
        <w:t xml:space="preserve">» в мировом рейтинге. </w:t>
      </w:r>
    </w:p>
    <w:p w:rsidR="00B909CE" w:rsidRDefault="00B909CE" w:rsidP="00B909CE">
      <w:pPr>
        <w:pStyle w:val="a9"/>
        <w:spacing w:line="360" w:lineRule="auto"/>
        <w:ind w:left="0" w:firstLine="426"/>
        <w:jc w:val="both"/>
        <w:rPr>
          <w:sz w:val="28"/>
          <w:szCs w:val="28"/>
        </w:rPr>
      </w:pPr>
      <w:r w:rsidRPr="007305BA">
        <w:rPr>
          <w:sz w:val="28"/>
          <w:szCs w:val="28"/>
        </w:rPr>
        <w:t xml:space="preserve">Железнодорожный транспорт может выполнить свои задачи, только если будет обеспечен высокий уровень надежности железнодорожного пути; </w:t>
      </w:r>
      <w:r w:rsidRPr="007305BA">
        <w:rPr>
          <w:sz w:val="28"/>
          <w:szCs w:val="28"/>
        </w:rPr>
        <w:lastRenderedPageBreak/>
        <w:t>эксплуатационной стабильности его несущего основания – земляного полотна, которое представляет собой сложное техническое сооружение, возведенное из дисперсных анизотропных грунтов.</w:t>
      </w:r>
    </w:p>
    <w:p w:rsidR="00B909CE" w:rsidRPr="007305BA" w:rsidRDefault="00B909CE" w:rsidP="00B909CE">
      <w:pPr>
        <w:shd w:val="clear" w:color="auto" w:fill="FFFFFF"/>
        <w:spacing w:after="0" w:line="360" w:lineRule="auto"/>
        <w:ind w:firstLine="567"/>
        <w:jc w:val="both"/>
        <w:rPr>
          <w:rFonts w:ascii="Times New Roman" w:hAnsi="Times New Roman" w:cs="Times New Roman"/>
          <w:sz w:val="28"/>
          <w:szCs w:val="28"/>
        </w:rPr>
      </w:pPr>
      <w:r w:rsidRPr="007305BA">
        <w:rPr>
          <w:rFonts w:ascii="Times New Roman" w:hAnsi="Times New Roman" w:cs="Times New Roman"/>
          <w:sz w:val="28"/>
          <w:szCs w:val="28"/>
        </w:rPr>
        <w:t>В целях обеспечения должного уровня безопасности движения поездов, особое внимание уделяют проектированию и расчету устойчивости откосов насыпи, а также обеспечению стабильной работы земляного полотна.</w:t>
      </w:r>
    </w:p>
    <w:p w:rsidR="00B909CE" w:rsidRDefault="00B909CE" w:rsidP="00B909CE">
      <w:pPr>
        <w:spacing w:after="0" w:line="360" w:lineRule="auto"/>
        <w:ind w:firstLine="426"/>
        <w:jc w:val="both"/>
        <w:rPr>
          <w:rFonts w:ascii="Times New Roman" w:hAnsi="Times New Roman" w:cs="Times New Roman"/>
          <w:sz w:val="28"/>
          <w:szCs w:val="28"/>
        </w:rPr>
      </w:pPr>
      <w:r w:rsidRPr="007305BA">
        <w:rPr>
          <w:rFonts w:ascii="Times New Roman" w:hAnsi="Times New Roman" w:cs="Times New Roman"/>
          <w:sz w:val="28"/>
          <w:szCs w:val="28"/>
        </w:rPr>
        <w:t>Земляное полотно является одним из самых ответственных элементов железнодорожного пути, его несущая конструкция. Обеспечение безопасности движения поездов, сокращение потерь пропускной и провозной способности дорог в значительной степени зависят от состояния земляного полотна.</w:t>
      </w:r>
    </w:p>
    <w:p w:rsidR="00B909CE" w:rsidRPr="007305BA" w:rsidRDefault="00B909CE" w:rsidP="00B909CE">
      <w:pPr>
        <w:spacing w:after="0" w:line="360" w:lineRule="auto"/>
        <w:ind w:firstLine="426"/>
        <w:jc w:val="both"/>
        <w:rPr>
          <w:rFonts w:ascii="Times New Roman" w:hAnsi="Times New Roman" w:cs="Times New Roman"/>
          <w:sz w:val="28"/>
          <w:szCs w:val="28"/>
        </w:rPr>
      </w:pPr>
      <w:r w:rsidRPr="007305BA">
        <w:rPr>
          <w:rFonts w:ascii="Times New Roman" w:hAnsi="Times New Roman" w:cs="Times New Roman"/>
          <w:sz w:val="28"/>
          <w:szCs w:val="28"/>
        </w:rPr>
        <w:t xml:space="preserve">Земляное полотно как долговременное сооружение примерно на 90% эксплуатационной длины сети железных дорог работает удовлетворительно, в целом обеспечивая требования перевозочного процесса. Опыт эксплуатации железных дорог свидетельствует о том, что к наиболее тяжелым последствиям приводят </w:t>
      </w:r>
      <w:proofErr w:type="spellStart"/>
      <w:r w:rsidRPr="007305BA">
        <w:rPr>
          <w:rFonts w:ascii="Times New Roman" w:hAnsi="Times New Roman" w:cs="Times New Roman"/>
          <w:sz w:val="28"/>
          <w:szCs w:val="28"/>
        </w:rPr>
        <w:t>сплывы</w:t>
      </w:r>
      <w:proofErr w:type="spellEnd"/>
      <w:r w:rsidRPr="007305BA">
        <w:rPr>
          <w:rFonts w:ascii="Times New Roman" w:hAnsi="Times New Roman" w:cs="Times New Roman"/>
          <w:sz w:val="28"/>
          <w:szCs w:val="28"/>
        </w:rPr>
        <w:t xml:space="preserve"> и разрушения откосов высоких насыпей из глинистых грунтов</w:t>
      </w:r>
    </w:p>
    <w:p w:rsidR="00B909CE" w:rsidRPr="007305BA" w:rsidRDefault="00B909CE" w:rsidP="00B909CE">
      <w:pPr>
        <w:spacing w:after="0" w:line="360" w:lineRule="auto"/>
        <w:ind w:firstLine="426"/>
        <w:jc w:val="both"/>
        <w:rPr>
          <w:rFonts w:ascii="Times New Roman" w:hAnsi="Times New Roman" w:cs="Times New Roman"/>
          <w:sz w:val="28"/>
          <w:szCs w:val="28"/>
        </w:rPr>
      </w:pPr>
      <w:r w:rsidRPr="007305BA">
        <w:rPr>
          <w:rFonts w:ascii="Times New Roman" w:hAnsi="Times New Roman" w:cs="Times New Roman"/>
          <w:sz w:val="28"/>
          <w:szCs w:val="28"/>
        </w:rPr>
        <w:t>Состояние основной площадки в значительной степени определяет стабильность земляного полотна и надежность железнодорожного пути для движения поездов.</w:t>
      </w:r>
    </w:p>
    <w:p w:rsidR="00B909CE" w:rsidRPr="007305BA" w:rsidRDefault="00B909CE" w:rsidP="00B909CE">
      <w:pPr>
        <w:spacing w:after="0" w:line="360" w:lineRule="auto"/>
        <w:ind w:firstLine="426"/>
        <w:jc w:val="both"/>
        <w:rPr>
          <w:rFonts w:ascii="Times New Roman" w:hAnsi="Times New Roman" w:cs="Times New Roman"/>
          <w:sz w:val="28"/>
          <w:szCs w:val="28"/>
        </w:rPr>
      </w:pPr>
      <w:r w:rsidRPr="007305BA">
        <w:rPr>
          <w:rFonts w:ascii="Times New Roman" w:hAnsi="Times New Roman" w:cs="Times New Roman"/>
          <w:sz w:val="28"/>
          <w:szCs w:val="28"/>
        </w:rPr>
        <w:t>Сезонные процессы промерзания и оттаивания, увлажнения и высыхания, пучения и другие изменяют состояние и прочностные характеристики грунтов земляного полотна.</w:t>
      </w:r>
    </w:p>
    <w:p w:rsidR="00B909CE" w:rsidRDefault="00B909CE" w:rsidP="00B909CE">
      <w:pPr>
        <w:spacing w:after="0" w:line="360" w:lineRule="auto"/>
        <w:ind w:firstLine="426"/>
        <w:jc w:val="both"/>
        <w:rPr>
          <w:rFonts w:ascii="Times New Roman" w:hAnsi="Times New Roman" w:cs="Times New Roman"/>
          <w:sz w:val="28"/>
          <w:szCs w:val="28"/>
        </w:rPr>
      </w:pPr>
      <w:r w:rsidRPr="007305BA">
        <w:rPr>
          <w:rFonts w:ascii="Times New Roman" w:hAnsi="Times New Roman" w:cs="Times New Roman"/>
          <w:sz w:val="28"/>
          <w:szCs w:val="28"/>
        </w:rPr>
        <w:t xml:space="preserve">Проявляемые в зимнее время неравномерное пучение (поднятие) пути, которое вызывает недопустимые искажения рельсовых нитей в вертикальной плоскости в виде горбов, впадин, перепадов. В весеннее время при оттаивании грунтов возникают деформации пластических сдвигов. Для предотвращения возможности возникновения этих деформаций необходимо умело проектировать </w:t>
      </w:r>
      <w:proofErr w:type="spellStart"/>
      <w:r w:rsidRPr="007305BA">
        <w:rPr>
          <w:rFonts w:ascii="Times New Roman" w:hAnsi="Times New Roman" w:cs="Times New Roman"/>
          <w:sz w:val="28"/>
          <w:szCs w:val="28"/>
        </w:rPr>
        <w:t>противопучинные</w:t>
      </w:r>
      <w:proofErr w:type="spellEnd"/>
      <w:r w:rsidRPr="007305BA">
        <w:rPr>
          <w:rFonts w:ascii="Times New Roman" w:hAnsi="Times New Roman" w:cs="Times New Roman"/>
          <w:sz w:val="28"/>
          <w:szCs w:val="28"/>
        </w:rPr>
        <w:t xml:space="preserve"> мероприятия.</w:t>
      </w:r>
    </w:p>
    <w:p w:rsidR="00B909CE" w:rsidRPr="007305BA" w:rsidRDefault="00B909CE" w:rsidP="00B909CE">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Высокие </w:t>
      </w:r>
      <w:r w:rsidRPr="007305BA">
        <w:rPr>
          <w:rFonts w:ascii="Times New Roman" w:hAnsi="Times New Roman" w:cs="Times New Roman"/>
          <w:sz w:val="28"/>
          <w:szCs w:val="28"/>
        </w:rPr>
        <w:t>насыпи проектируются индивидуально для конкретных объектов земляного полотна, обосновываются данными детальных инженерно-геологических обследований и необходимыми расчетами.</w:t>
      </w:r>
    </w:p>
    <w:p w:rsidR="00B909CE" w:rsidRPr="007305BA" w:rsidRDefault="00B909CE" w:rsidP="00B909CE">
      <w:pPr>
        <w:spacing w:after="0" w:line="360" w:lineRule="auto"/>
        <w:ind w:firstLine="426"/>
        <w:jc w:val="both"/>
        <w:rPr>
          <w:rFonts w:ascii="Times New Roman" w:hAnsi="Times New Roman" w:cs="Times New Roman"/>
          <w:sz w:val="28"/>
          <w:szCs w:val="28"/>
        </w:rPr>
      </w:pPr>
      <w:r w:rsidRPr="007305BA">
        <w:rPr>
          <w:rFonts w:ascii="Times New Roman" w:hAnsi="Times New Roman" w:cs="Times New Roman"/>
          <w:sz w:val="28"/>
          <w:szCs w:val="28"/>
        </w:rPr>
        <w:t>Проектирование земляного полотна базируется на ряде расчетов, включающих в себя определения:</w:t>
      </w:r>
    </w:p>
    <w:p w:rsidR="00B909CE" w:rsidRPr="007305BA" w:rsidRDefault="00B909CE" w:rsidP="00B909CE">
      <w:pPr>
        <w:numPr>
          <w:ilvl w:val="0"/>
          <w:numId w:val="6"/>
        </w:numPr>
        <w:spacing w:after="0" w:line="360" w:lineRule="auto"/>
        <w:ind w:left="0" w:firstLine="426"/>
        <w:jc w:val="both"/>
        <w:rPr>
          <w:rFonts w:ascii="Times New Roman" w:hAnsi="Times New Roman" w:cs="Times New Roman"/>
          <w:sz w:val="28"/>
          <w:szCs w:val="28"/>
        </w:rPr>
      </w:pPr>
      <w:r w:rsidRPr="007305BA">
        <w:rPr>
          <w:rFonts w:ascii="Times New Roman" w:hAnsi="Times New Roman" w:cs="Times New Roman"/>
          <w:sz w:val="28"/>
          <w:szCs w:val="28"/>
        </w:rPr>
        <w:t>напряженного состояния земляного полотна;</w:t>
      </w:r>
    </w:p>
    <w:p w:rsidR="00B909CE" w:rsidRPr="007305BA" w:rsidRDefault="00B909CE" w:rsidP="00B909CE">
      <w:pPr>
        <w:numPr>
          <w:ilvl w:val="0"/>
          <w:numId w:val="6"/>
        </w:numPr>
        <w:spacing w:after="0" w:line="360" w:lineRule="auto"/>
        <w:ind w:left="0" w:firstLine="426"/>
        <w:jc w:val="both"/>
        <w:rPr>
          <w:rFonts w:ascii="Times New Roman" w:hAnsi="Times New Roman" w:cs="Times New Roman"/>
          <w:sz w:val="28"/>
          <w:szCs w:val="28"/>
        </w:rPr>
      </w:pPr>
      <w:r w:rsidRPr="007305BA">
        <w:rPr>
          <w:rFonts w:ascii="Times New Roman" w:hAnsi="Times New Roman" w:cs="Times New Roman"/>
          <w:sz w:val="28"/>
          <w:szCs w:val="28"/>
        </w:rPr>
        <w:t>необходимой плотности грунта, деформаций уплотнения;</w:t>
      </w:r>
    </w:p>
    <w:p w:rsidR="00B909CE" w:rsidRDefault="00B909CE" w:rsidP="00B909CE">
      <w:pPr>
        <w:numPr>
          <w:ilvl w:val="0"/>
          <w:numId w:val="6"/>
        </w:numPr>
        <w:spacing w:after="0" w:line="360" w:lineRule="auto"/>
        <w:ind w:left="0" w:firstLine="426"/>
        <w:jc w:val="both"/>
        <w:rPr>
          <w:rFonts w:ascii="Times New Roman" w:hAnsi="Times New Roman" w:cs="Times New Roman"/>
          <w:sz w:val="28"/>
          <w:szCs w:val="28"/>
        </w:rPr>
      </w:pPr>
      <w:r w:rsidRPr="007305BA">
        <w:rPr>
          <w:rFonts w:ascii="Times New Roman" w:hAnsi="Times New Roman" w:cs="Times New Roman"/>
          <w:sz w:val="28"/>
          <w:szCs w:val="28"/>
        </w:rPr>
        <w:t>устойчивости земляного полотна и его элементов;</w:t>
      </w:r>
    </w:p>
    <w:p w:rsidR="00B909CE" w:rsidRDefault="00B909CE" w:rsidP="00B909CE">
      <w:pPr>
        <w:spacing w:after="0" w:line="360" w:lineRule="auto"/>
        <w:ind w:firstLine="426"/>
        <w:jc w:val="both"/>
        <w:rPr>
          <w:rFonts w:ascii="Times New Roman" w:hAnsi="Times New Roman" w:cs="Times New Roman"/>
          <w:sz w:val="28"/>
          <w:szCs w:val="28"/>
        </w:rPr>
      </w:pPr>
      <w:r w:rsidRPr="007305BA">
        <w:rPr>
          <w:rFonts w:ascii="Times New Roman" w:hAnsi="Times New Roman" w:cs="Times New Roman"/>
          <w:sz w:val="28"/>
          <w:szCs w:val="28"/>
        </w:rPr>
        <w:t>При правильном проектировании, тщательном исполнении и нормальной эксплуатации земляного полотна можно надежно обеспечить его стабильность даже в самых тяжелых условиях</w:t>
      </w:r>
    </w:p>
    <w:p w:rsidR="00B909CE" w:rsidRPr="007305BA" w:rsidRDefault="00B909CE" w:rsidP="00B909C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Целью данной</w:t>
      </w:r>
      <w:r w:rsidRPr="007305BA">
        <w:rPr>
          <w:rFonts w:ascii="Times New Roman" w:hAnsi="Times New Roman" w:cs="Times New Roman"/>
          <w:sz w:val="28"/>
          <w:szCs w:val="28"/>
        </w:rPr>
        <w:t xml:space="preserve"> выпускной работы является обоснование </w:t>
      </w:r>
      <w:r>
        <w:rPr>
          <w:rFonts w:ascii="Times New Roman" w:hAnsi="Times New Roman" w:cs="Times New Roman"/>
          <w:sz w:val="28"/>
          <w:szCs w:val="28"/>
        </w:rPr>
        <w:t xml:space="preserve"> размеров и требований</w:t>
      </w:r>
      <w:r w:rsidRPr="007305BA">
        <w:rPr>
          <w:rFonts w:ascii="Times New Roman" w:hAnsi="Times New Roman" w:cs="Times New Roman"/>
          <w:sz w:val="28"/>
          <w:szCs w:val="28"/>
        </w:rPr>
        <w:t xml:space="preserve"> при индивидуальном проектиров</w:t>
      </w:r>
      <w:r>
        <w:rPr>
          <w:rFonts w:ascii="Times New Roman" w:hAnsi="Times New Roman" w:cs="Times New Roman"/>
          <w:sz w:val="28"/>
          <w:szCs w:val="28"/>
        </w:rPr>
        <w:t>ании земляного полотна, в выпускной работе  пр</w:t>
      </w:r>
      <w:r w:rsidR="00BD7873">
        <w:rPr>
          <w:rFonts w:ascii="Times New Roman" w:hAnsi="Times New Roman" w:cs="Times New Roman"/>
          <w:sz w:val="28"/>
          <w:szCs w:val="28"/>
        </w:rPr>
        <w:t>и</w:t>
      </w:r>
      <w:r>
        <w:rPr>
          <w:rFonts w:ascii="Times New Roman" w:hAnsi="Times New Roman" w:cs="Times New Roman"/>
          <w:sz w:val="28"/>
          <w:szCs w:val="28"/>
        </w:rPr>
        <w:t xml:space="preserve">ведены </w:t>
      </w:r>
      <w:r w:rsidRPr="007305BA">
        <w:rPr>
          <w:rFonts w:ascii="Times New Roman" w:hAnsi="Times New Roman" w:cs="Times New Roman"/>
          <w:sz w:val="28"/>
          <w:szCs w:val="28"/>
        </w:rPr>
        <w:t xml:space="preserve"> расчеты требуемой плотности </w:t>
      </w:r>
      <w:proofErr w:type="gramStart"/>
      <w:r w:rsidRPr="007305BA">
        <w:rPr>
          <w:rFonts w:ascii="Times New Roman" w:hAnsi="Times New Roman" w:cs="Times New Roman"/>
          <w:sz w:val="28"/>
          <w:szCs w:val="28"/>
        </w:rPr>
        <w:t>грунтов</w:t>
      </w:r>
      <w:proofErr w:type="gramEnd"/>
      <w:r w:rsidRPr="007305BA">
        <w:rPr>
          <w:rFonts w:ascii="Times New Roman" w:hAnsi="Times New Roman" w:cs="Times New Roman"/>
          <w:sz w:val="28"/>
          <w:szCs w:val="28"/>
        </w:rPr>
        <w:t xml:space="preserve"> нас</w:t>
      </w:r>
      <w:r>
        <w:rPr>
          <w:rFonts w:ascii="Times New Roman" w:hAnsi="Times New Roman" w:cs="Times New Roman"/>
          <w:sz w:val="28"/>
          <w:szCs w:val="28"/>
        </w:rPr>
        <w:t>ыпи, ее устойчивости, обоснованы и запроектированы</w:t>
      </w:r>
      <w:r w:rsidRPr="007305BA">
        <w:rPr>
          <w:rFonts w:ascii="Times New Roman" w:hAnsi="Times New Roman" w:cs="Times New Roman"/>
          <w:sz w:val="28"/>
          <w:szCs w:val="28"/>
        </w:rPr>
        <w:t xml:space="preserve"> мероприятия по устранению деформаций земляного полотна.</w:t>
      </w:r>
    </w:p>
    <w:p w:rsidR="00B909CE" w:rsidRPr="00C21992" w:rsidRDefault="00B909CE" w:rsidP="00B909CE">
      <w:pPr>
        <w:pStyle w:val="a7"/>
        <w:shd w:val="clear" w:color="auto" w:fill="FFFFFF"/>
        <w:spacing w:after="0" w:line="360" w:lineRule="auto"/>
        <w:ind w:left="360"/>
        <w:jc w:val="both"/>
        <w:rPr>
          <w:rFonts w:ascii="Times New Roman" w:hAnsi="Times New Roman" w:cs="Times New Roman"/>
          <w:sz w:val="28"/>
          <w:szCs w:val="28"/>
        </w:rPr>
      </w:pPr>
      <w:r w:rsidRPr="00C21992">
        <w:rPr>
          <w:rFonts w:ascii="Times New Roman" w:hAnsi="Times New Roman" w:cs="Times New Roman"/>
          <w:sz w:val="28"/>
          <w:szCs w:val="28"/>
        </w:rPr>
        <w:t>В конце выпускной работы освещен раздел связной с охраной труда.</w:t>
      </w:r>
    </w:p>
    <w:p w:rsidR="00B909CE" w:rsidRPr="00BA2123" w:rsidRDefault="00B909CE"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BA2123"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5605DB" w:rsidRPr="005605DB" w:rsidRDefault="0027648A" w:rsidP="00EE4113">
      <w:pPr>
        <w:autoSpaceDE w:val="0"/>
        <w:autoSpaceDN w:val="0"/>
        <w:adjustRightInd w:val="0"/>
        <w:spacing w:after="0" w:line="360" w:lineRule="auto"/>
        <w:jc w:val="center"/>
        <w:rPr>
          <w:rFonts w:ascii="Times New Roman" w:hAnsi="Times New Roman" w:cs="Times New Roman"/>
          <w:b/>
          <w:bCs/>
          <w:sz w:val="28"/>
          <w:szCs w:val="28"/>
        </w:rPr>
      </w:pPr>
      <w:r w:rsidRPr="0027648A">
        <w:rPr>
          <w:rFonts w:ascii="Times New Roman" w:hAnsi="Times New Roman" w:cs="Times New Roman"/>
          <w:b/>
          <w:bCs/>
          <w:sz w:val="28"/>
          <w:szCs w:val="28"/>
        </w:rPr>
        <w:lastRenderedPageBreak/>
        <w:t>1</w:t>
      </w:r>
      <w:r w:rsidR="005605DB" w:rsidRPr="005605DB">
        <w:rPr>
          <w:rFonts w:ascii="Times New Roman" w:hAnsi="Times New Roman" w:cs="Times New Roman"/>
          <w:b/>
          <w:bCs/>
          <w:sz w:val="28"/>
          <w:szCs w:val="28"/>
        </w:rPr>
        <w:t>. ЗЕМЛЯНОЕ ПОЛОТНО</w:t>
      </w:r>
    </w:p>
    <w:p w:rsidR="005605DB" w:rsidRPr="005605DB" w:rsidRDefault="0027648A" w:rsidP="00EE4113">
      <w:pPr>
        <w:autoSpaceDE w:val="0"/>
        <w:autoSpaceDN w:val="0"/>
        <w:adjustRightInd w:val="0"/>
        <w:spacing w:after="0" w:line="360" w:lineRule="auto"/>
        <w:jc w:val="center"/>
        <w:rPr>
          <w:rFonts w:ascii="Times New Roman" w:hAnsi="Times New Roman" w:cs="Times New Roman"/>
          <w:b/>
          <w:bCs/>
          <w:sz w:val="28"/>
          <w:szCs w:val="28"/>
        </w:rPr>
      </w:pPr>
      <w:r w:rsidRPr="0027648A">
        <w:rPr>
          <w:rFonts w:ascii="Times New Roman" w:hAnsi="Times New Roman" w:cs="Times New Roman"/>
          <w:b/>
          <w:bCs/>
          <w:sz w:val="28"/>
          <w:szCs w:val="28"/>
        </w:rPr>
        <w:t>1</w:t>
      </w:r>
      <w:r w:rsidR="00B909CE">
        <w:rPr>
          <w:rFonts w:ascii="Times New Roman" w:hAnsi="Times New Roman" w:cs="Times New Roman"/>
          <w:b/>
          <w:bCs/>
          <w:sz w:val="28"/>
          <w:szCs w:val="28"/>
        </w:rPr>
        <w:t>.</w:t>
      </w:r>
      <w:r w:rsidR="00B909CE" w:rsidRPr="0080200D">
        <w:rPr>
          <w:rFonts w:ascii="Times New Roman" w:hAnsi="Times New Roman" w:cs="Times New Roman"/>
          <w:b/>
          <w:bCs/>
          <w:sz w:val="28"/>
          <w:szCs w:val="28"/>
        </w:rPr>
        <w:t>1</w:t>
      </w:r>
      <w:r w:rsidR="005605DB" w:rsidRPr="005605DB">
        <w:rPr>
          <w:rFonts w:ascii="Times New Roman" w:hAnsi="Times New Roman" w:cs="Times New Roman"/>
          <w:b/>
          <w:bCs/>
          <w:sz w:val="28"/>
          <w:szCs w:val="28"/>
        </w:rPr>
        <w:t>. Назначение и типы земляного полотна</w:t>
      </w:r>
    </w:p>
    <w:p w:rsidR="005605DB" w:rsidRPr="005605DB" w:rsidRDefault="005605D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5605DB">
        <w:rPr>
          <w:rFonts w:ascii="Times New Roman" w:eastAsia="TimesNewRomanPSMT" w:hAnsi="Times New Roman" w:cs="Times New Roman"/>
          <w:sz w:val="28"/>
          <w:szCs w:val="28"/>
        </w:rPr>
        <w:t>Земляное полотно является основным элементом нижнего строения железнодорожного пути. Оно  представляет собой инженерную конструкцию в виде комплекса грунтовых сооружений, получаемых в результате обработки земной поверхности. Земляное  полотно - наиболее ответственный элемент железнодорожного пути, его несущая конструкция. Оно  является как бы фундаментом верхнего строения пути. Среди основных  сооружений железнодорожного транспорта земляное полотно имеет по стоимости значительный  удельный вес. Так,  из общей стоимости 1 км строительной длины железной дороги  на земляное полотно приходится более 25%. От состояния земляного полотна в  значительной мере зависят техническая скорость движения поездов и разрешаемая  статическая нагрузка на рельсы от колесных пар подвижного состава.  От надежности земляного полотна непосредственно зависит выполнение планов перевозок и безопасность движения  поездов.</w:t>
      </w:r>
    </w:p>
    <w:p w:rsidR="005605DB" w:rsidRPr="005605DB" w:rsidRDefault="005605D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5605DB">
        <w:rPr>
          <w:rFonts w:ascii="Times New Roman" w:eastAsia="TimesNewRomanPSMT" w:hAnsi="Times New Roman" w:cs="Times New Roman"/>
          <w:sz w:val="28"/>
          <w:szCs w:val="28"/>
        </w:rPr>
        <w:t>Земляное полотно предназначено для  укладки на него верхнего строения пути, восприятия динамических переменных нагрузок  от подвижного состава и постоянных нагрузок - от веса верхнего  строения пути и собственного веса  грунта. Кроме того, на полотно воздействуют природные факторы: атмосферные (вода, температура, ветер), геологические (сейсмика), гидрогеологические (грунтовые  воды) и др. Поэтому конструкция земляного полотна должна  иметь водоотводные сооружения и надежно работать при любой температуре и  воздействии всех динамических и статических нагрузок</w:t>
      </w:r>
      <w:r>
        <w:rPr>
          <w:rFonts w:ascii="Times New Roman" w:eastAsia="TimesNewRomanPSMT" w:hAnsi="Times New Roman" w:cs="Times New Roman"/>
          <w:sz w:val="28"/>
          <w:szCs w:val="28"/>
        </w:rPr>
        <w:t>.</w:t>
      </w:r>
    </w:p>
    <w:p w:rsidR="003E0E5C" w:rsidRPr="00B909CE" w:rsidRDefault="005605DB" w:rsidP="00B909CE">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5605DB">
        <w:rPr>
          <w:rFonts w:ascii="Times New Roman" w:eastAsia="TimesNewRomanPSMT" w:hAnsi="Times New Roman" w:cs="Times New Roman"/>
          <w:sz w:val="28"/>
          <w:szCs w:val="28"/>
        </w:rPr>
        <w:t xml:space="preserve">Земляное полотно железных дорог  представляет собой инженерное сооружение и включает в себя в зависимости  от положения основной площадки относительно поверхности земли: насыпи (рис. </w:t>
      </w:r>
      <w:r w:rsidR="0027648A" w:rsidRPr="0027648A">
        <w:rPr>
          <w:rFonts w:ascii="Times New Roman" w:eastAsia="TimesNewRomanPSMT" w:hAnsi="Times New Roman" w:cs="Times New Roman"/>
          <w:sz w:val="28"/>
          <w:szCs w:val="28"/>
        </w:rPr>
        <w:t>1</w:t>
      </w:r>
      <w:r w:rsidR="00290523" w:rsidRPr="00290523">
        <w:rPr>
          <w:rFonts w:ascii="Times New Roman" w:eastAsia="TimesNewRomanPSMT" w:hAnsi="Times New Roman" w:cs="Times New Roman"/>
          <w:sz w:val="28"/>
          <w:szCs w:val="28"/>
        </w:rPr>
        <w:t>.</w:t>
      </w:r>
      <w:r w:rsidRPr="005605DB">
        <w:rPr>
          <w:rFonts w:ascii="Times New Roman" w:eastAsia="TimesNewRomanPSMT" w:hAnsi="Times New Roman" w:cs="Times New Roman"/>
          <w:sz w:val="28"/>
          <w:szCs w:val="28"/>
        </w:rPr>
        <w:t xml:space="preserve">1а), выемки (рис. </w:t>
      </w:r>
      <w:r w:rsidR="0027648A" w:rsidRPr="0027648A">
        <w:rPr>
          <w:rFonts w:ascii="Times New Roman" w:eastAsia="TimesNewRomanPSMT" w:hAnsi="Times New Roman" w:cs="Times New Roman"/>
          <w:sz w:val="28"/>
          <w:szCs w:val="28"/>
        </w:rPr>
        <w:t>1</w:t>
      </w:r>
      <w:r w:rsidR="00290523" w:rsidRPr="00290523">
        <w:rPr>
          <w:rFonts w:ascii="Times New Roman" w:eastAsia="TimesNewRomanPSMT" w:hAnsi="Times New Roman" w:cs="Times New Roman"/>
          <w:sz w:val="28"/>
          <w:szCs w:val="28"/>
        </w:rPr>
        <w:t>.</w:t>
      </w:r>
      <w:r w:rsidRPr="005605DB">
        <w:rPr>
          <w:rFonts w:ascii="Times New Roman" w:eastAsia="TimesNewRomanPSMT" w:hAnsi="Times New Roman" w:cs="Times New Roman"/>
          <w:sz w:val="28"/>
          <w:szCs w:val="28"/>
        </w:rPr>
        <w:t xml:space="preserve">1б),  нулевые места (рис. </w:t>
      </w:r>
      <w:r w:rsidR="0027648A" w:rsidRPr="0027648A">
        <w:rPr>
          <w:rFonts w:ascii="Times New Roman" w:eastAsia="TimesNewRomanPSMT" w:hAnsi="Times New Roman" w:cs="Times New Roman"/>
          <w:sz w:val="28"/>
          <w:szCs w:val="28"/>
        </w:rPr>
        <w:t>1</w:t>
      </w:r>
      <w:r w:rsidR="00290523" w:rsidRPr="00290523">
        <w:rPr>
          <w:rFonts w:ascii="Times New Roman" w:eastAsia="TimesNewRomanPSMT" w:hAnsi="Times New Roman" w:cs="Times New Roman"/>
          <w:sz w:val="28"/>
          <w:szCs w:val="28"/>
        </w:rPr>
        <w:t>.</w:t>
      </w:r>
      <w:r w:rsidRPr="005605DB">
        <w:rPr>
          <w:rFonts w:ascii="Times New Roman" w:eastAsia="TimesNewRomanPSMT" w:hAnsi="Times New Roman" w:cs="Times New Roman"/>
          <w:sz w:val="28"/>
          <w:szCs w:val="28"/>
        </w:rPr>
        <w:t xml:space="preserve">1в), </w:t>
      </w:r>
      <w:proofErr w:type="spellStart"/>
      <w:r w:rsidRPr="005605DB">
        <w:rPr>
          <w:rFonts w:ascii="Times New Roman" w:eastAsia="TimesNewRomanPSMT" w:hAnsi="Times New Roman" w:cs="Times New Roman"/>
          <w:sz w:val="28"/>
          <w:szCs w:val="28"/>
        </w:rPr>
        <w:t>полунасып</w:t>
      </w:r>
      <w:proofErr w:type="gramStart"/>
      <w:r w:rsidRPr="005605DB">
        <w:rPr>
          <w:rFonts w:ascii="Times New Roman" w:eastAsia="TimesNewRomanPSMT" w:hAnsi="Times New Roman" w:cs="Times New Roman"/>
          <w:sz w:val="28"/>
          <w:szCs w:val="28"/>
        </w:rPr>
        <w:t>и</w:t>
      </w:r>
      <w:proofErr w:type="spellEnd"/>
      <w:r w:rsidRPr="005605DB">
        <w:rPr>
          <w:rFonts w:ascii="Times New Roman" w:eastAsia="TimesNewRomanPSMT" w:hAnsi="Times New Roman" w:cs="Times New Roman"/>
          <w:sz w:val="28"/>
          <w:szCs w:val="28"/>
        </w:rPr>
        <w:t>(</w:t>
      </w:r>
      <w:proofErr w:type="gramEnd"/>
      <w:r w:rsidRPr="005605DB">
        <w:rPr>
          <w:rFonts w:ascii="Times New Roman" w:eastAsia="TimesNewRomanPSMT" w:hAnsi="Times New Roman" w:cs="Times New Roman"/>
          <w:sz w:val="28"/>
          <w:szCs w:val="28"/>
        </w:rPr>
        <w:t xml:space="preserve">рис. </w:t>
      </w:r>
      <w:r w:rsidR="0027648A" w:rsidRPr="0027648A">
        <w:rPr>
          <w:rFonts w:ascii="Times New Roman" w:eastAsia="TimesNewRomanPSMT" w:hAnsi="Times New Roman" w:cs="Times New Roman"/>
          <w:sz w:val="28"/>
          <w:szCs w:val="28"/>
        </w:rPr>
        <w:t>1</w:t>
      </w:r>
      <w:r w:rsidR="00290523" w:rsidRPr="00290523">
        <w:rPr>
          <w:rFonts w:ascii="Times New Roman" w:eastAsia="TimesNewRomanPSMT" w:hAnsi="Times New Roman" w:cs="Times New Roman"/>
          <w:sz w:val="28"/>
          <w:szCs w:val="28"/>
        </w:rPr>
        <w:t>.</w:t>
      </w:r>
      <w:r w:rsidRPr="005605DB">
        <w:rPr>
          <w:rFonts w:ascii="Times New Roman" w:eastAsia="TimesNewRomanPSMT" w:hAnsi="Times New Roman" w:cs="Times New Roman"/>
          <w:sz w:val="28"/>
          <w:szCs w:val="28"/>
        </w:rPr>
        <w:t xml:space="preserve">1г), </w:t>
      </w:r>
      <w:proofErr w:type="spellStart"/>
      <w:r w:rsidRPr="005605DB">
        <w:rPr>
          <w:rFonts w:ascii="Times New Roman" w:eastAsia="TimesNewRomanPSMT" w:hAnsi="Times New Roman" w:cs="Times New Roman"/>
          <w:sz w:val="28"/>
          <w:szCs w:val="28"/>
        </w:rPr>
        <w:t>полувыемки</w:t>
      </w:r>
      <w:proofErr w:type="spellEnd"/>
      <w:r w:rsidRPr="005605DB">
        <w:rPr>
          <w:rFonts w:ascii="Times New Roman" w:eastAsia="TimesNewRomanPSMT" w:hAnsi="Times New Roman" w:cs="Times New Roman"/>
          <w:sz w:val="28"/>
          <w:szCs w:val="28"/>
        </w:rPr>
        <w:t xml:space="preserve"> (рис. </w:t>
      </w:r>
      <w:r w:rsidR="0027648A" w:rsidRPr="0027648A">
        <w:rPr>
          <w:rFonts w:ascii="Times New Roman" w:eastAsia="TimesNewRomanPSMT" w:hAnsi="Times New Roman" w:cs="Times New Roman"/>
          <w:sz w:val="28"/>
          <w:szCs w:val="28"/>
        </w:rPr>
        <w:t>1</w:t>
      </w:r>
      <w:r w:rsidR="00290523" w:rsidRPr="00290523">
        <w:rPr>
          <w:rFonts w:ascii="Times New Roman" w:eastAsia="TimesNewRomanPSMT" w:hAnsi="Times New Roman" w:cs="Times New Roman"/>
          <w:sz w:val="28"/>
          <w:szCs w:val="28"/>
        </w:rPr>
        <w:t>.</w:t>
      </w:r>
      <w:r w:rsidRPr="005605DB">
        <w:rPr>
          <w:rFonts w:ascii="Times New Roman" w:eastAsia="TimesNewRomanPSMT" w:hAnsi="Times New Roman" w:cs="Times New Roman"/>
          <w:sz w:val="28"/>
          <w:szCs w:val="28"/>
        </w:rPr>
        <w:t xml:space="preserve">1д),  </w:t>
      </w:r>
      <w:proofErr w:type="spellStart"/>
      <w:r w:rsidRPr="005605DB">
        <w:rPr>
          <w:rFonts w:ascii="Times New Roman" w:eastAsia="TimesNewRomanPSMT" w:hAnsi="Times New Roman" w:cs="Times New Roman"/>
          <w:sz w:val="28"/>
          <w:szCs w:val="28"/>
        </w:rPr>
        <w:t>полунасыпи-полувыемки</w:t>
      </w:r>
      <w:proofErr w:type="spellEnd"/>
      <w:r w:rsidRPr="005605DB">
        <w:rPr>
          <w:rFonts w:ascii="Times New Roman" w:eastAsia="TimesNewRomanPSMT" w:hAnsi="Times New Roman" w:cs="Times New Roman"/>
          <w:sz w:val="28"/>
          <w:szCs w:val="28"/>
        </w:rPr>
        <w:t xml:space="preserve"> (рис. </w:t>
      </w:r>
      <w:r w:rsidR="0027648A" w:rsidRPr="0027648A">
        <w:rPr>
          <w:rFonts w:ascii="Times New Roman" w:eastAsia="TimesNewRomanPSMT" w:hAnsi="Times New Roman" w:cs="Times New Roman"/>
          <w:sz w:val="28"/>
          <w:szCs w:val="28"/>
        </w:rPr>
        <w:t>1</w:t>
      </w:r>
      <w:r w:rsidR="00290523" w:rsidRPr="00290523">
        <w:rPr>
          <w:rFonts w:ascii="Times New Roman" w:eastAsia="TimesNewRomanPSMT" w:hAnsi="Times New Roman" w:cs="Times New Roman"/>
          <w:sz w:val="28"/>
          <w:szCs w:val="28"/>
        </w:rPr>
        <w:t>.</w:t>
      </w:r>
      <w:r w:rsidRPr="005605DB">
        <w:rPr>
          <w:rFonts w:ascii="Times New Roman" w:eastAsia="TimesNewRomanPSMT" w:hAnsi="Times New Roman" w:cs="Times New Roman"/>
          <w:sz w:val="28"/>
          <w:szCs w:val="28"/>
        </w:rPr>
        <w:t>1е).</w:t>
      </w:r>
    </w:p>
    <w:p w:rsidR="005605DB" w:rsidRDefault="005605DB" w:rsidP="00EE4113">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195660" cy="2362200"/>
            <wp:effectExtent l="19050" t="0" r="49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02965" cy="2365521"/>
                    </a:xfrm>
                    <a:prstGeom prst="rect">
                      <a:avLst/>
                    </a:prstGeom>
                    <a:noFill/>
                    <a:ln w="9525">
                      <a:noFill/>
                      <a:miter lim="800000"/>
                      <a:headEnd/>
                      <a:tailEnd/>
                    </a:ln>
                  </pic:spPr>
                </pic:pic>
              </a:graphicData>
            </a:graphic>
          </wp:inline>
        </w:drawing>
      </w:r>
    </w:p>
    <w:p w:rsidR="00F0404C" w:rsidRPr="00F0404C" w:rsidRDefault="00F0404C" w:rsidP="00EE4113">
      <w:pPr>
        <w:autoSpaceDE w:val="0"/>
        <w:autoSpaceDN w:val="0"/>
        <w:adjustRightInd w:val="0"/>
        <w:spacing w:after="0" w:line="360" w:lineRule="auto"/>
        <w:jc w:val="center"/>
        <w:rPr>
          <w:rFonts w:ascii="Times New Roman" w:eastAsia="TimesNewRomanPSMT" w:hAnsi="Times New Roman" w:cs="Times New Roman"/>
          <w:sz w:val="28"/>
          <w:szCs w:val="28"/>
        </w:rPr>
      </w:pPr>
      <w:r w:rsidRPr="00F0404C">
        <w:rPr>
          <w:rFonts w:ascii="Times New Roman" w:eastAsia="TimesNewRomanPSMT" w:hAnsi="Times New Roman" w:cs="Times New Roman"/>
          <w:sz w:val="28"/>
          <w:szCs w:val="28"/>
        </w:rPr>
        <w:t xml:space="preserve">Рис. </w:t>
      </w:r>
      <w:r w:rsidR="0027648A" w:rsidRPr="000B4CF7">
        <w:rPr>
          <w:rFonts w:ascii="Times New Roman" w:eastAsia="TimesNewRomanPSMT" w:hAnsi="Times New Roman" w:cs="Times New Roman"/>
          <w:sz w:val="28"/>
          <w:szCs w:val="28"/>
        </w:rPr>
        <w:t>1</w:t>
      </w:r>
      <w:r w:rsidR="00290523" w:rsidRPr="00D77B53">
        <w:rPr>
          <w:rFonts w:ascii="Times New Roman" w:eastAsia="TimesNewRomanPSMT" w:hAnsi="Times New Roman" w:cs="Times New Roman"/>
          <w:sz w:val="28"/>
          <w:szCs w:val="28"/>
        </w:rPr>
        <w:t>.</w:t>
      </w:r>
      <w:r w:rsidRPr="00F0404C">
        <w:rPr>
          <w:rFonts w:ascii="Times New Roman" w:eastAsia="TimesNewRomanPSMT" w:hAnsi="Times New Roman" w:cs="Times New Roman"/>
          <w:sz w:val="28"/>
          <w:szCs w:val="28"/>
        </w:rPr>
        <w:t xml:space="preserve">1 Типы земляного полотна </w:t>
      </w:r>
    </w:p>
    <w:p w:rsidR="005605DB" w:rsidRPr="00F0404C" w:rsidRDefault="00F0404C" w:rsidP="00EE4113">
      <w:pPr>
        <w:autoSpaceDE w:val="0"/>
        <w:autoSpaceDN w:val="0"/>
        <w:adjustRightInd w:val="0"/>
        <w:spacing w:after="0" w:line="360" w:lineRule="auto"/>
        <w:jc w:val="center"/>
        <w:rPr>
          <w:rFonts w:ascii="Times New Roman" w:eastAsia="TimesNewRomanPSMT" w:hAnsi="Times New Roman" w:cs="Times New Roman"/>
          <w:sz w:val="28"/>
          <w:szCs w:val="28"/>
        </w:rPr>
      </w:pPr>
      <w:r w:rsidRPr="00F0404C">
        <w:rPr>
          <w:rFonts w:ascii="Times New Roman" w:eastAsia="TimesNewRomanPSMT" w:hAnsi="Times New Roman" w:cs="Times New Roman"/>
          <w:sz w:val="28"/>
          <w:szCs w:val="28"/>
        </w:rPr>
        <w:t>1 – основная площадка; 2 – собственно земляное полотно; 3 – основание.</w:t>
      </w:r>
    </w:p>
    <w:p w:rsidR="0080200D" w:rsidRDefault="0080200D" w:rsidP="00EE4113">
      <w:pPr>
        <w:autoSpaceDE w:val="0"/>
        <w:autoSpaceDN w:val="0"/>
        <w:adjustRightInd w:val="0"/>
        <w:spacing w:after="0" w:line="360" w:lineRule="auto"/>
        <w:jc w:val="center"/>
        <w:rPr>
          <w:rFonts w:ascii="Times New Roman" w:hAnsi="Times New Roman" w:cs="Times New Roman"/>
          <w:b/>
          <w:bCs/>
          <w:sz w:val="28"/>
          <w:szCs w:val="28"/>
        </w:rPr>
      </w:pPr>
    </w:p>
    <w:p w:rsidR="00F0404C" w:rsidRPr="00B909CE" w:rsidRDefault="000B4CF7" w:rsidP="00EE4113">
      <w:pPr>
        <w:autoSpaceDE w:val="0"/>
        <w:autoSpaceDN w:val="0"/>
        <w:adjustRightInd w:val="0"/>
        <w:spacing w:after="0" w:line="360" w:lineRule="auto"/>
        <w:jc w:val="center"/>
        <w:rPr>
          <w:rFonts w:ascii="Times New Roman" w:hAnsi="Times New Roman" w:cs="Times New Roman"/>
          <w:b/>
          <w:bCs/>
          <w:sz w:val="28"/>
          <w:szCs w:val="28"/>
        </w:rPr>
      </w:pPr>
      <w:r w:rsidRPr="000B4CF7">
        <w:rPr>
          <w:rFonts w:ascii="Times New Roman" w:hAnsi="Times New Roman" w:cs="Times New Roman"/>
          <w:b/>
          <w:bCs/>
          <w:sz w:val="28"/>
          <w:szCs w:val="28"/>
        </w:rPr>
        <w:t>1</w:t>
      </w:r>
      <w:r w:rsidR="00B909CE">
        <w:rPr>
          <w:rFonts w:ascii="Times New Roman" w:hAnsi="Times New Roman" w:cs="Times New Roman"/>
          <w:b/>
          <w:bCs/>
          <w:sz w:val="28"/>
          <w:szCs w:val="28"/>
        </w:rPr>
        <w:t>.</w:t>
      </w:r>
      <w:r w:rsidR="00B909CE" w:rsidRPr="00B909CE">
        <w:rPr>
          <w:rFonts w:ascii="Times New Roman" w:hAnsi="Times New Roman" w:cs="Times New Roman"/>
          <w:b/>
          <w:bCs/>
          <w:sz w:val="28"/>
          <w:szCs w:val="28"/>
        </w:rPr>
        <w:t>2</w:t>
      </w:r>
      <w:r w:rsidR="00F0404C" w:rsidRPr="00F0404C">
        <w:rPr>
          <w:rFonts w:ascii="Times New Roman" w:hAnsi="Times New Roman" w:cs="Times New Roman"/>
          <w:b/>
          <w:bCs/>
          <w:sz w:val="28"/>
          <w:szCs w:val="28"/>
        </w:rPr>
        <w:t xml:space="preserve"> Основные требования, пр</w:t>
      </w:r>
      <w:r w:rsidR="00B909CE">
        <w:rPr>
          <w:rFonts w:ascii="Times New Roman" w:hAnsi="Times New Roman" w:cs="Times New Roman"/>
          <w:b/>
          <w:bCs/>
          <w:sz w:val="28"/>
          <w:szCs w:val="28"/>
        </w:rPr>
        <w:t>едъявляемые к земляному полотну</w:t>
      </w:r>
      <w:r w:rsidR="00F0404C" w:rsidRPr="00F0404C">
        <w:rPr>
          <w:rFonts w:ascii="Times New Roman" w:hAnsi="Times New Roman" w:cs="Times New Roman"/>
          <w:b/>
          <w:bCs/>
          <w:sz w:val="28"/>
          <w:szCs w:val="28"/>
        </w:rPr>
        <w:t xml:space="preserve"> принципы его проектирования</w:t>
      </w:r>
      <w:r w:rsidR="00B909CE" w:rsidRPr="00B909CE">
        <w:rPr>
          <w:rFonts w:ascii="Times New Roman" w:hAnsi="Times New Roman" w:cs="Times New Roman"/>
          <w:b/>
          <w:bCs/>
          <w:sz w:val="28"/>
          <w:szCs w:val="28"/>
        </w:rPr>
        <w:t>.</w:t>
      </w:r>
    </w:p>
    <w:p w:rsidR="00F0404C" w:rsidRDefault="00F0404C"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0404C">
        <w:rPr>
          <w:rFonts w:ascii="Times New Roman" w:eastAsia="TimesNewRomanPSMT" w:hAnsi="Times New Roman" w:cs="Times New Roman"/>
          <w:sz w:val="28"/>
          <w:szCs w:val="28"/>
        </w:rPr>
        <w:t>По устойчивости, прочности и своему техническому состоянию земляное полотно должно обеспечивать безопасное и плавное движение поездов с наибольшими конструкционными скоростями, установленными для всех обращающихся на дорогах типов в</w:t>
      </w:r>
      <w:r w:rsidR="001B1C9B">
        <w:rPr>
          <w:rFonts w:ascii="Times New Roman" w:eastAsia="TimesNewRomanPSMT" w:hAnsi="Times New Roman" w:cs="Times New Roman"/>
          <w:sz w:val="28"/>
          <w:szCs w:val="28"/>
        </w:rPr>
        <w:t>агонов и локомотивов.</w:t>
      </w:r>
    </w:p>
    <w:p w:rsidR="00793A58" w:rsidRDefault="00F0404C"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0404C">
        <w:rPr>
          <w:rFonts w:ascii="Times New Roman" w:eastAsia="TimesNewRomanPSMT" w:hAnsi="Times New Roman" w:cs="Times New Roman"/>
          <w:sz w:val="28"/>
          <w:szCs w:val="28"/>
        </w:rPr>
        <w:t xml:space="preserve">Обеспечение надежности, устойчивости и прочности во все времена года, вне зависимости от сезонных неблагоприятных условий погоды, свойств отдельных грунтов, климатических и гидрогеологических условий, а также безопасности, срочности и </w:t>
      </w:r>
      <w:r>
        <w:rPr>
          <w:rFonts w:ascii="Times New Roman" w:eastAsia="TimesNewRomanPSMT" w:hAnsi="Times New Roman" w:cs="Times New Roman"/>
          <w:sz w:val="28"/>
          <w:szCs w:val="28"/>
        </w:rPr>
        <w:t>н</w:t>
      </w:r>
      <w:r w:rsidRPr="00F0404C">
        <w:rPr>
          <w:rFonts w:ascii="Times New Roman" w:eastAsia="TimesNewRomanPSMT" w:hAnsi="Times New Roman" w:cs="Times New Roman"/>
          <w:sz w:val="28"/>
          <w:szCs w:val="28"/>
        </w:rPr>
        <w:t xml:space="preserve">епрерывности движения поездов есть основное эксплуатационное требование к земляному полотну. Оно должно быть неизменяемым от действия текущей и стоячей воды, ветра, колебаний температур и атмосферной влаги и пр. </w:t>
      </w:r>
    </w:p>
    <w:p w:rsidR="00F0404C" w:rsidRDefault="00F0404C" w:rsidP="00EE4113">
      <w:pPr>
        <w:autoSpaceDE w:val="0"/>
        <w:autoSpaceDN w:val="0"/>
        <w:adjustRightInd w:val="0"/>
        <w:spacing w:after="0" w:line="360" w:lineRule="auto"/>
        <w:ind w:firstLine="708"/>
        <w:jc w:val="both"/>
        <w:rPr>
          <w:rFonts w:ascii="Times New Roman" w:hAnsi="Times New Roman" w:cs="Times New Roman"/>
          <w:sz w:val="28"/>
          <w:szCs w:val="28"/>
        </w:rPr>
      </w:pPr>
      <w:r w:rsidRPr="00F0404C">
        <w:rPr>
          <w:rFonts w:ascii="Times New Roman" w:eastAsia="TimesNewRomanPSMT" w:hAnsi="Times New Roman" w:cs="Times New Roman"/>
          <w:sz w:val="28"/>
          <w:szCs w:val="28"/>
        </w:rPr>
        <w:t xml:space="preserve">На земляное полотно оказывают динамические воздействия осевые нагрузки от подвижного состава, которые тем больше, чем выше скорости движения поездов. </w:t>
      </w:r>
      <w:proofErr w:type="spellStart"/>
      <w:r w:rsidRPr="00F0404C">
        <w:rPr>
          <w:rFonts w:ascii="Times New Roman" w:eastAsia="TimesNewRomanPSMT" w:hAnsi="Times New Roman" w:cs="Times New Roman"/>
          <w:sz w:val="28"/>
          <w:szCs w:val="28"/>
        </w:rPr>
        <w:t>Поддействием</w:t>
      </w:r>
      <w:proofErr w:type="spellEnd"/>
      <w:r w:rsidRPr="00F0404C">
        <w:rPr>
          <w:rFonts w:ascii="Times New Roman" w:eastAsia="TimesNewRomanPSMT" w:hAnsi="Times New Roman" w:cs="Times New Roman"/>
          <w:sz w:val="28"/>
          <w:szCs w:val="28"/>
        </w:rPr>
        <w:t xml:space="preserve"> этих нагрузок земляное </w:t>
      </w:r>
      <w:proofErr w:type="spellStart"/>
      <w:r w:rsidRPr="00F0404C">
        <w:rPr>
          <w:rFonts w:ascii="Times New Roman" w:eastAsia="TimesNewRomanPSMT" w:hAnsi="Times New Roman" w:cs="Times New Roman"/>
          <w:sz w:val="28"/>
          <w:szCs w:val="28"/>
        </w:rPr>
        <w:t>полотноне</w:t>
      </w:r>
      <w:proofErr w:type="spellEnd"/>
      <w:r w:rsidRPr="00F0404C">
        <w:rPr>
          <w:rFonts w:ascii="Times New Roman" w:eastAsia="TimesNewRomanPSMT" w:hAnsi="Times New Roman" w:cs="Times New Roman"/>
          <w:sz w:val="28"/>
          <w:szCs w:val="28"/>
        </w:rPr>
        <w:t xml:space="preserve"> должно иметь значительных </w:t>
      </w:r>
      <w:proofErr w:type="spellStart"/>
      <w:r w:rsidRPr="00F0404C">
        <w:rPr>
          <w:rFonts w:ascii="Times New Roman" w:eastAsia="TimesNewRomanPSMT" w:hAnsi="Times New Roman" w:cs="Times New Roman"/>
          <w:sz w:val="28"/>
          <w:szCs w:val="28"/>
        </w:rPr>
        <w:t>инеравномерных</w:t>
      </w:r>
      <w:proofErr w:type="spellEnd"/>
      <w:r w:rsidRPr="00F0404C">
        <w:rPr>
          <w:rFonts w:ascii="Times New Roman" w:eastAsia="TimesNewRomanPSMT" w:hAnsi="Times New Roman" w:cs="Times New Roman"/>
          <w:sz w:val="28"/>
          <w:szCs w:val="28"/>
        </w:rPr>
        <w:t xml:space="preserve"> остаточных деформаций и осадок. Для нормальной работы </w:t>
      </w:r>
      <w:proofErr w:type="spellStart"/>
      <w:r w:rsidRPr="00F0404C">
        <w:rPr>
          <w:rFonts w:ascii="Times New Roman" w:eastAsia="TimesNewRomanPSMT" w:hAnsi="Times New Roman" w:cs="Times New Roman"/>
          <w:sz w:val="28"/>
          <w:szCs w:val="28"/>
        </w:rPr>
        <w:t>необходимо</w:t>
      </w:r>
      <w:proofErr w:type="gramStart"/>
      <w:r w:rsidRPr="00F0404C">
        <w:rPr>
          <w:rFonts w:ascii="Times New Roman" w:eastAsia="TimesNewRomanPSMT" w:hAnsi="Times New Roman" w:cs="Times New Roman"/>
          <w:sz w:val="28"/>
          <w:szCs w:val="28"/>
        </w:rPr>
        <w:t>,ч</w:t>
      </w:r>
      <w:proofErr w:type="gramEnd"/>
      <w:r w:rsidRPr="00F0404C">
        <w:rPr>
          <w:rFonts w:ascii="Times New Roman" w:eastAsia="TimesNewRomanPSMT" w:hAnsi="Times New Roman" w:cs="Times New Roman"/>
          <w:sz w:val="28"/>
          <w:szCs w:val="28"/>
        </w:rPr>
        <w:t>тобы</w:t>
      </w:r>
      <w:proofErr w:type="spellEnd"/>
      <w:r w:rsidRPr="00F0404C">
        <w:rPr>
          <w:rFonts w:ascii="Times New Roman" w:eastAsia="TimesNewRomanPSMT" w:hAnsi="Times New Roman" w:cs="Times New Roman"/>
          <w:sz w:val="28"/>
          <w:szCs w:val="28"/>
        </w:rPr>
        <w:t xml:space="preserve"> </w:t>
      </w:r>
      <w:r w:rsidRPr="00F0404C">
        <w:rPr>
          <w:rFonts w:ascii="Times New Roman" w:hAnsi="Times New Roman" w:cs="Times New Roman"/>
          <w:sz w:val="28"/>
          <w:szCs w:val="28"/>
        </w:rPr>
        <w:t xml:space="preserve">при максимальной </w:t>
      </w:r>
      <w:proofErr w:type="spellStart"/>
      <w:r w:rsidRPr="00F0404C">
        <w:rPr>
          <w:rFonts w:ascii="Times New Roman" w:hAnsi="Times New Roman" w:cs="Times New Roman"/>
          <w:sz w:val="28"/>
          <w:szCs w:val="28"/>
        </w:rPr>
        <w:t>грузонапряженности</w:t>
      </w:r>
      <w:proofErr w:type="spellEnd"/>
      <w:r w:rsidRPr="00F0404C">
        <w:rPr>
          <w:rFonts w:ascii="Times New Roman" w:hAnsi="Times New Roman" w:cs="Times New Roman"/>
          <w:sz w:val="28"/>
          <w:szCs w:val="28"/>
        </w:rPr>
        <w:t xml:space="preserve">, наибольших скоростях движения </w:t>
      </w:r>
      <w:proofErr w:type="spellStart"/>
      <w:r w:rsidRPr="00F0404C">
        <w:rPr>
          <w:rFonts w:ascii="Times New Roman" w:hAnsi="Times New Roman" w:cs="Times New Roman"/>
          <w:sz w:val="28"/>
          <w:szCs w:val="28"/>
        </w:rPr>
        <w:t>поездови</w:t>
      </w:r>
      <w:proofErr w:type="spellEnd"/>
      <w:r w:rsidRPr="00F0404C">
        <w:rPr>
          <w:rFonts w:ascii="Times New Roman" w:hAnsi="Times New Roman" w:cs="Times New Roman"/>
          <w:sz w:val="28"/>
          <w:szCs w:val="28"/>
        </w:rPr>
        <w:t xml:space="preserve"> нагрузок от </w:t>
      </w:r>
      <w:r w:rsidRPr="00F0404C">
        <w:rPr>
          <w:rFonts w:ascii="Times New Roman" w:hAnsi="Times New Roman" w:cs="Times New Roman"/>
          <w:sz w:val="28"/>
          <w:szCs w:val="28"/>
        </w:rPr>
        <w:lastRenderedPageBreak/>
        <w:t xml:space="preserve">подвижного состава в земляном полотне возникали только </w:t>
      </w:r>
      <w:proofErr w:type="spellStart"/>
      <w:r w:rsidRPr="00F0404C">
        <w:rPr>
          <w:rFonts w:ascii="Times New Roman" w:hAnsi="Times New Roman" w:cs="Times New Roman"/>
          <w:sz w:val="28"/>
          <w:szCs w:val="28"/>
        </w:rPr>
        <w:t>упругиедеформации</w:t>
      </w:r>
      <w:proofErr w:type="spellEnd"/>
      <w:r w:rsidRPr="00F0404C">
        <w:rPr>
          <w:rFonts w:ascii="Times New Roman" w:hAnsi="Times New Roman" w:cs="Times New Roman"/>
          <w:sz w:val="28"/>
          <w:szCs w:val="28"/>
        </w:rPr>
        <w:t>.</w:t>
      </w:r>
    </w:p>
    <w:p w:rsidR="00793A58" w:rsidRDefault="00793A58" w:rsidP="00EE411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0404C" w:rsidRPr="00F0404C">
        <w:rPr>
          <w:rFonts w:ascii="Times New Roman" w:hAnsi="Times New Roman" w:cs="Times New Roman"/>
          <w:sz w:val="28"/>
          <w:szCs w:val="28"/>
        </w:rPr>
        <w:t xml:space="preserve">Земляное полотно должно быть правильно построено, уплотнено и должно </w:t>
      </w:r>
      <w:proofErr w:type="spellStart"/>
      <w:r w:rsidR="00F0404C" w:rsidRPr="00F0404C">
        <w:rPr>
          <w:rFonts w:ascii="Times New Roman" w:hAnsi="Times New Roman" w:cs="Times New Roman"/>
          <w:sz w:val="28"/>
          <w:szCs w:val="28"/>
        </w:rPr>
        <w:t>иметьнеобходимые</w:t>
      </w:r>
      <w:proofErr w:type="spellEnd"/>
      <w:r w:rsidR="00F0404C" w:rsidRPr="00F0404C">
        <w:rPr>
          <w:rFonts w:ascii="Times New Roman" w:hAnsi="Times New Roman" w:cs="Times New Roman"/>
          <w:sz w:val="28"/>
          <w:szCs w:val="28"/>
        </w:rPr>
        <w:t xml:space="preserve"> </w:t>
      </w:r>
      <w:proofErr w:type="gramStart"/>
      <w:r w:rsidR="00F0404C" w:rsidRPr="00F0404C">
        <w:rPr>
          <w:rFonts w:ascii="Times New Roman" w:hAnsi="Times New Roman" w:cs="Times New Roman"/>
          <w:sz w:val="28"/>
          <w:szCs w:val="28"/>
        </w:rPr>
        <w:t>водоотводные</w:t>
      </w:r>
      <w:proofErr w:type="gramEnd"/>
      <w:r w:rsidR="00F0404C" w:rsidRPr="00F0404C">
        <w:rPr>
          <w:rFonts w:ascii="Times New Roman" w:hAnsi="Times New Roman" w:cs="Times New Roman"/>
          <w:sz w:val="28"/>
          <w:szCs w:val="28"/>
        </w:rPr>
        <w:t xml:space="preserve">, дренажно-осушительные, укрепительные и </w:t>
      </w:r>
      <w:proofErr w:type="spellStart"/>
      <w:r w:rsidR="00F0404C" w:rsidRPr="00F0404C">
        <w:rPr>
          <w:rFonts w:ascii="Times New Roman" w:hAnsi="Times New Roman" w:cs="Times New Roman"/>
          <w:sz w:val="28"/>
          <w:szCs w:val="28"/>
        </w:rPr>
        <w:t>подпорныесооружения</w:t>
      </w:r>
      <w:proofErr w:type="spellEnd"/>
      <w:r w:rsidR="00F0404C" w:rsidRPr="00F0404C">
        <w:rPr>
          <w:rFonts w:ascii="Times New Roman" w:hAnsi="Times New Roman" w:cs="Times New Roman"/>
          <w:sz w:val="28"/>
          <w:szCs w:val="28"/>
        </w:rPr>
        <w:t xml:space="preserve">. При этом требуется учитывать большое разнообразие </w:t>
      </w:r>
      <w:proofErr w:type="spellStart"/>
      <w:r w:rsidR="00F0404C" w:rsidRPr="00F0404C">
        <w:rPr>
          <w:rFonts w:ascii="Times New Roman" w:hAnsi="Times New Roman" w:cs="Times New Roman"/>
          <w:sz w:val="28"/>
          <w:szCs w:val="28"/>
        </w:rPr>
        <w:t>гидрогеологических</w:t>
      </w:r>
      <w:proofErr w:type="gramStart"/>
      <w:r w:rsidR="00F0404C" w:rsidRPr="00F0404C">
        <w:rPr>
          <w:rFonts w:ascii="Times New Roman" w:hAnsi="Times New Roman" w:cs="Times New Roman"/>
          <w:sz w:val="28"/>
          <w:szCs w:val="28"/>
        </w:rPr>
        <w:t>,к</w:t>
      </w:r>
      <w:proofErr w:type="gramEnd"/>
      <w:r w:rsidR="00F0404C" w:rsidRPr="00F0404C">
        <w:rPr>
          <w:rFonts w:ascii="Times New Roman" w:hAnsi="Times New Roman" w:cs="Times New Roman"/>
          <w:sz w:val="28"/>
          <w:szCs w:val="28"/>
        </w:rPr>
        <w:t>лиматических</w:t>
      </w:r>
      <w:proofErr w:type="spellEnd"/>
      <w:r w:rsidR="00F0404C" w:rsidRPr="00F0404C">
        <w:rPr>
          <w:rFonts w:ascii="Times New Roman" w:hAnsi="Times New Roman" w:cs="Times New Roman"/>
          <w:sz w:val="28"/>
          <w:szCs w:val="28"/>
        </w:rPr>
        <w:t xml:space="preserve">, сейсмических и др. факторов, связанных с </w:t>
      </w:r>
      <w:proofErr w:type="spellStart"/>
      <w:r w:rsidR="00F0404C" w:rsidRPr="00F0404C">
        <w:rPr>
          <w:rFonts w:ascii="Times New Roman" w:hAnsi="Times New Roman" w:cs="Times New Roman"/>
          <w:sz w:val="28"/>
          <w:szCs w:val="28"/>
        </w:rPr>
        <w:t>географическимрасположением</w:t>
      </w:r>
      <w:proofErr w:type="spellEnd"/>
      <w:r w:rsidR="00F0404C" w:rsidRPr="00F0404C">
        <w:rPr>
          <w:rFonts w:ascii="Times New Roman" w:hAnsi="Times New Roman" w:cs="Times New Roman"/>
          <w:sz w:val="28"/>
          <w:szCs w:val="28"/>
        </w:rPr>
        <w:t xml:space="preserve"> дороги.</w:t>
      </w:r>
    </w:p>
    <w:p w:rsidR="001B1C9B" w:rsidRDefault="00793A58" w:rsidP="00EE411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0404C" w:rsidRPr="00F0404C">
        <w:rPr>
          <w:rFonts w:ascii="Times New Roman" w:hAnsi="Times New Roman" w:cs="Times New Roman"/>
          <w:sz w:val="28"/>
          <w:szCs w:val="28"/>
        </w:rPr>
        <w:t xml:space="preserve">Проектировать, строить и содержать земляное полотно необходимо так, чтобы </w:t>
      </w:r>
      <w:proofErr w:type="spellStart"/>
      <w:r w:rsidR="00F0404C" w:rsidRPr="00F0404C">
        <w:rPr>
          <w:rFonts w:ascii="Times New Roman" w:hAnsi="Times New Roman" w:cs="Times New Roman"/>
          <w:sz w:val="28"/>
          <w:szCs w:val="28"/>
        </w:rPr>
        <w:t>егоустойчивость</w:t>
      </w:r>
      <w:proofErr w:type="spellEnd"/>
      <w:r w:rsidR="00F0404C" w:rsidRPr="00F0404C">
        <w:rPr>
          <w:rFonts w:ascii="Times New Roman" w:hAnsi="Times New Roman" w:cs="Times New Roman"/>
          <w:sz w:val="28"/>
          <w:szCs w:val="28"/>
        </w:rPr>
        <w:t xml:space="preserve"> была достаточной в любое время года, в т.ч. и тогда, когда грунты, </w:t>
      </w:r>
      <w:proofErr w:type="spellStart"/>
      <w:r w:rsidR="00F0404C" w:rsidRPr="00F0404C">
        <w:rPr>
          <w:rFonts w:ascii="Times New Roman" w:hAnsi="Times New Roman" w:cs="Times New Roman"/>
          <w:sz w:val="28"/>
          <w:szCs w:val="28"/>
        </w:rPr>
        <w:t>изкоторых</w:t>
      </w:r>
      <w:proofErr w:type="spellEnd"/>
      <w:r w:rsidR="00F0404C" w:rsidRPr="00F0404C">
        <w:rPr>
          <w:rFonts w:ascii="Times New Roman" w:hAnsi="Times New Roman" w:cs="Times New Roman"/>
          <w:sz w:val="28"/>
          <w:szCs w:val="28"/>
        </w:rPr>
        <w:t xml:space="preserve"> оно построено, подвергаются особо неблагоприятным воздействиям от </w:t>
      </w:r>
      <w:proofErr w:type="spellStart"/>
      <w:r w:rsidR="00F0404C" w:rsidRPr="00F0404C">
        <w:rPr>
          <w:rFonts w:ascii="Times New Roman" w:hAnsi="Times New Roman" w:cs="Times New Roman"/>
          <w:sz w:val="28"/>
          <w:szCs w:val="28"/>
        </w:rPr>
        <w:t>затяжныхдождей</w:t>
      </w:r>
      <w:proofErr w:type="spellEnd"/>
      <w:r w:rsidR="00F0404C" w:rsidRPr="00F0404C">
        <w:rPr>
          <w:rFonts w:ascii="Times New Roman" w:hAnsi="Times New Roman" w:cs="Times New Roman"/>
          <w:sz w:val="28"/>
          <w:szCs w:val="28"/>
        </w:rPr>
        <w:t xml:space="preserve">, быстрого таяния снега, временного скопления и застоя воды у откосов, </w:t>
      </w:r>
      <w:proofErr w:type="spellStart"/>
      <w:r w:rsidR="00F0404C" w:rsidRPr="00F0404C">
        <w:rPr>
          <w:rFonts w:ascii="Times New Roman" w:hAnsi="Times New Roman" w:cs="Times New Roman"/>
          <w:sz w:val="28"/>
          <w:szCs w:val="28"/>
        </w:rPr>
        <w:t>проходавесенних</w:t>
      </w:r>
      <w:proofErr w:type="spellEnd"/>
      <w:r w:rsidR="00F0404C" w:rsidRPr="00F0404C">
        <w:rPr>
          <w:rFonts w:ascii="Times New Roman" w:hAnsi="Times New Roman" w:cs="Times New Roman"/>
          <w:sz w:val="28"/>
          <w:szCs w:val="28"/>
        </w:rPr>
        <w:t xml:space="preserve"> вод и других явлений природы.</w:t>
      </w:r>
    </w:p>
    <w:p w:rsidR="001B1C9B" w:rsidRDefault="00F0404C"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0404C">
        <w:rPr>
          <w:rFonts w:ascii="Times New Roman" w:hAnsi="Times New Roman" w:cs="Times New Roman"/>
          <w:sz w:val="28"/>
          <w:szCs w:val="28"/>
        </w:rPr>
        <w:t xml:space="preserve">Дефекты земляного полотна, связанные с неправильным </w:t>
      </w:r>
      <w:proofErr w:type="spellStart"/>
      <w:r w:rsidRPr="00F0404C">
        <w:rPr>
          <w:rFonts w:ascii="Times New Roman" w:hAnsi="Times New Roman" w:cs="Times New Roman"/>
          <w:sz w:val="28"/>
          <w:szCs w:val="28"/>
        </w:rPr>
        <w:t>проектированием</w:t>
      </w:r>
      <w:proofErr w:type="gramStart"/>
      <w:r w:rsidRPr="00F0404C">
        <w:rPr>
          <w:rFonts w:ascii="Times New Roman" w:hAnsi="Times New Roman" w:cs="Times New Roman"/>
          <w:sz w:val="28"/>
          <w:szCs w:val="28"/>
        </w:rPr>
        <w:t>,п</w:t>
      </w:r>
      <w:proofErr w:type="gramEnd"/>
      <w:r w:rsidRPr="00F0404C">
        <w:rPr>
          <w:rFonts w:ascii="Times New Roman" w:hAnsi="Times New Roman" w:cs="Times New Roman"/>
          <w:sz w:val="28"/>
          <w:szCs w:val="28"/>
        </w:rPr>
        <w:t>остройкой</w:t>
      </w:r>
      <w:proofErr w:type="spellEnd"/>
      <w:r w:rsidRPr="00F0404C">
        <w:rPr>
          <w:rFonts w:ascii="Times New Roman" w:hAnsi="Times New Roman" w:cs="Times New Roman"/>
          <w:sz w:val="28"/>
          <w:szCs w:val="28"/>
        </w:rPr>
        <w:t xml:space="preserve">, плохим текущим содержанием, несвоевременным ремонтом, </w:t>
      </w:r>
      <w:proofErr w:type="spellStart"/>
      <w:r w:rsidRPr="00F0404C">
        <w:rPr>
          <w:rFonts w:ascii="Times New Roman" w:hAnsi="Times New Roman" w:cs="Times New Roman"/>
          <w:sz w:val="28"/>
          <w:szCs w:val="28"/>
        </w:rPr>
        <w:t>всегда</w:t>
      </w:r>
      <w:r w:rsidR="001B1C9B" w:rsidRPr="001B1C9B">
        <w:rPr>
          <w:rFonts w:ascii="Times New Roman" w:eastAsia="TimesNewRomanPSMT" w:hAnsi="Times New Roman" w:cs="Times New Roman"/>
          <w:sz w:val="28"/>
          <w:szCs w:val="28"/>
        </w:rPr>
        <w:t>приводили</w:t>
      </w:r>
      <w:proofErr w:type="spellEnd"/>
      <w:r w:rsidR="001B1C9B" w:rsidRPr="001B1C9B">
        <w:rPr>
          <w:rFonts w:ascii="Times New Roman" w:eastAsia="TimesNewRomanPSMT" w:hAnsi="Times New Roman" w:cs="Times New Roman"/>
          <w:sz w:val="28"/>
          <w:szCs w:val="28"/>
        </w:rPr>
        <w:t xml:space="preserve"> к ограничению скоростей движения поездов, уменьшению </w:t>
      </w:r>
      <w:proofErr w:type="spellStart"/>
      <w:r w:rsidR="001B1C9B" w:rsidRPr="001B1C9B">
        <w:rPr>
          <w:rFonts w:ascii="Times New Roman" w:eastAsia="TimesNewRomanPSMT" w:hAnsi="Times New Roman" w:cs="Times New Roman"/>
          <w:sz w:val="28"/>
          <w:szCs w:val="28"/>
        </w:rPr>
        <w:t>пропускнойспособности</w:t>
      </w:r>
      <w:proofErr w:type="spellEnd"/>
      <w:r w:rsidR="001B1C9B" w:rsidRPr="001B1C9B">
        <w:rPr>
          <w:rFonts w:ascii="Times New Roman" w:eastAsia="TimesNewRomanPSMT" w:hAnsi="Times New Roman" w:cs="Times New Roman"/>
          <w:sz w:val="28"/>
          <w:szCs w:val="28"/>
        </w:rPr>
        <w:t xml:space="preserve"> линий, большим перерывам и даже к авариям и крушениям поездов </w:t>
      </w:r>
      <w:proofErr w:type="spellStart"/>
      <w:r w:rsidR="001B1C9B" w:rsidRPr="001B1C9B">
        <w:rPr>
          <w:rFonts w:ascii="Times New Roman" w:eastAsia="TimesNewRomanPSMT" w:hAnsi="Times New Roman" w:cs="Times New Roman"/>
          <w:sz w:val="28"/>
          <w:szCs w:val="28"/>
        </w:rPr>
        <w:t>счеловеческими</w:t>
      </w:r>
      <w:proofErr w:type="spellEnd"/>
      <w:r w:rsidR="001B1C9B" w:rsidRPr="001B1C9B">
        <w:rPr>
          <w:rFonts w:ascii="Times New Roman" w:eastAsia="TimesNewRomanPSMT" w:hAnsi="Times New Roman" w:cs="Times New Roman"/>
          <w:sz w:val="28"/>
          <w:szCs w:val="28"/>
        </w:rPr>
        <w:t xml:space="preserve"> жертвами и большими материальными убытками. Четкая работа железнодорожного транспорта играет особо важную роль. Совершенно недопустимо уменьшение скоростей, перерывы движения, а тем более </w:t>
      </w:r>
      <w:proofErr w:type="spellStart"/>
      <w:r w:rsidR="001B1C9B" w:rsidRPr="001B1C9B">
        <w:rPr>
          <w:rFonts w:ascii="Times New Roman" w:eastAsia="TimesNewRomanPSMT" w:hAnsi="Times New Roman" w:cs="Times New Roman"/>
          <w:sz w:val="28"/>
          <w:szCs w:val="28"/>
        </w:rPr>
        <w:t>авариии</w:t>
      </w:r>
      <w:proofErr w:type="spellEnd"/>
      <w:r w:rsidR="001B1C9B" w:rsidRPr="001B1C9B">
        <w:rPr>
          <w:rFonts w:ascii="Times New Roman" w:eastAsia="TimesNewRomanPSMT" w:hAnsi="Times New Roman" w:cs="Times New Roman"/>
          <w:sz w:val="28"/>
          <w:szCs w:val="28"/>
        </w:rPr>
        <w:t xml:space="preserve"> крушения поездов из-за плохого технического состояния земляного полотна. </w:t>
      </w:r>
      <w:proofErr w:type="spellStart"/>
      <w:r w:rsidR="001B1C9B" w:rsidRPr="001B1C9B">
        <w:rPr>
          <w:rFonts w:ascii="Times New Roman" w:eastAsia="TimesNewRomanPSMT" w:hAnsi="Times New Roman" w:cs="Times New Roman"/>
          <w:sz w:val="28"/>
          <w:szCs w:val="28"/>
        </w:rPr>
        <w:t>Нельзямириться</w:t>
      </w:r>
      <w:proofErr w:type="spellEnd"/>
      <w:r w:rsidR="001B1C9B" w:rsidRPr="001B1C9B">
        <w:rPr>
          <w:rFonts w:ascii="Times New Roman" w:eastAsia="TimesNewRomanPSMT" w:hAnsi="Times New Roman" w:cs="Times New Roman"/>
          <w:sz w:val="28"/>
          <w:szCs w:val="28"/>
        </w:rPr>
        <w:t xml:space="preserve"> с появлением неожиданных катастрофических деформаций земляного полотна, нередко случающихся со старыми высокими насыпями, насыпями на поймах рек и </w:t>
      </w:r>
      <w:proofErr w:type="spellStart"/>
      <w:r w:rsidR="001B1C9B" w:rsidRPr="001B1C9B">
        <w:rPr>
          <w:rFonts w:ascii="Times New Roman" w:eastAsia="TimesNewRomanPSMT" w:hAnsi="Times New Roman" w:cs="Times New Roman"/>
          <w:sz w:val="28"/>
          <w:szCs w:val="28"/>
        </w:rPr>
        <w:t>наболотах</w:t>
      </w:r>
      <w:proofErr w:type="spellEnd"/>
      <w:r w:rsidR="001B1C9B" w:rsidRPr="001B1C9B">
        <w:rPr>
          <w:rFonts w:ascii="Times New Roman" w:eastAsia="TimesNewRomanPSMT" w:hAnsi="Times New Roman" w:cs="Times New Roman"/>
          <w:sz w:val="28"/>
          <w:szCs w:val="28"/>
        </w:rPr>
        <w:t xml:space="preserve">. </w:t>
      </w:r>
    </w:p>
    <w:p w:rsidR="00793A58" w:rsidRDefault="001B1C9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1B1C9B">
        <w:rPr>
          <w:rFonts w:ascii="Times New Roman" w:eastAsia="TimesNewRomanPSMT" w:hAnsi="Times New Roman" w:cs="Times New Roman"/>
          <w:sz w:val="28"/>
          <w:szCs w:val="28"/>
        </w:rPr>
        <w:t xml:space="preserve">К земляному полотну, кроме того, предъявляется дополнительное требование </w:t>
      </w:r>
      <w:proofErr w:type="gramStart"/>
      <w:r w:rsidRPr="001B1C9B">
        <w:rPr>
          <w:rFonts w:ascii="Times New Roman" w:eastAsia="TimesNewRomanPSMT" w:hAnsi="Times New Roman" w:cs="Times New Roman"/>
          <w:sz w:val="28"/>
          <w:szCs w:val="28"/>
        </w:rPr>
        <w:t>-с</w:t>
      </w:r>
      <w:proofErr w:type="gramEnd"/>
      <w:r w:rsidRPr="001B1C9B">
        <w:rPr>
          <w:rFonts w:ascii="Times New Roman" w:eastAsia="TimesNewRomanPSMT" w:hAnsi="Times New Roman" w:cs="Times New Roman"/>
          <w:sz w:val="28"/>
          <w:szCs w:val="28"/>
        </w:rPr>
        <w:t xml:space="preserve">оздать необходимые условия для ремонта и эксплуатации верхнего строения пути, обеспечить устойчивое его состояние при значительном уменьшении затрат. </w:t>
      </w:r>
    </w:p>
    <w:p w:rsidR="00793A58" w:rsidRDefault="001B1C9B"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1B1C9B">
        <w:rPr>
          <w:rFonts w:ascii="Times New Roman" w:eastAsia="TimesNewRomanPSMT" w:hAnsi="Times New Roman" w:cs="Times New Roman"/>
          <w:sz w:val="28"/>
          <w:szCs w:val="28"/>
        </w:rPr>
        <w:lastRenderedPageBreak/>
        <w:t xml:space="preserve">Таким образом, основными требованиями, которым должно отвечать </w:t>
      </w:r>
      <w:proofErr w:type="spellStart"/>
      <w:r w:rsidRPr="001B1C9B">
        <w:rPr>
          <w:rFonts w:ascii="Times New Roman" w:eastAsia="TimesNewRomanPSMT" w:hAnsi="Times New Roman" w:cs="Times New Roman"/>
          <w:sz w:val="28"/>
          <w:szCs w:val="28"/>
        </w:rPr>
        <w:t>земляноеполотно</w:t>
      </w:r>
      <w:proofErr w:type="spellEnd"/>
      <w:r w:rsidRPr="001B1C9B">
        <w:rPr>
          <w:rFonts w:ascii="Times New Roman" w:eastAsia="TimesNewRomanPSMT" w:hAnsi="Times New Roman" w:cs="Times New Roman"/>
          <w:sz w:val="28"/>
          <w:szCs w:val="28"/>
        </w:rPr>
        <w:t xml:space="preserve"> являются </w:t>
      </w:r>
      <w:proofErr w:type="gramStart"/>
      <w:r w:rsidRPr="001B1C9B">
        <w:rPr>
          <w:rFonts w:ascii="Times New Roman" w:eastAsia="TimesNewRomanPSMT" w:hAnsi="Times New Roman" w:cs="Times New Roman"/>
          <w:sz w:val="28"/>
          <w:szCs w:val="28"/>
        </w:rPr>
        <w:t>следующие</w:t>
      </w:r>
      <w:proofErr w:type="gramEnd"/>
      <w:r w:rsidRPr="001B1C9B">
        <w:rPr>
          <w:rFonts w:ascii="Times New Roman" w:eastAsia="TimesNewRomanPSMT" w:hAnsi="Times New Roman" w:cs="Times New Roman"/>
          <w:sz w:val="28"/>
          <w:szCs w:val="28"/>
        </w:rPr>
        <w:t>:</w:t>
      </w:r>
    </w:p>
    <w:p w:rsidR="00793A58" w:rsidRDefault="001B1C9B"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1B1C9B">
        <w:rPr>
          <w:rFonts w:ascii="Times New Roman" w:eastAsia="TimesNewRomanPSMT" w:hAnsi="Times New Roman" w:cs="Times New Roman"/>
          <w:sz w:val="28"/>
          <w:szCs w:val="28"/>
        </w:rPr>
        <w:t xml:space="preserve"> - земляное полотно должно быть прочным и устойчивым, надежным и долговечным;</w:t>
      </w:r>
    </w:p>
    <w:p w:rsidR="00793A58" w:rsidRDefault="001B1C9B"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1B1C9B">
        <w:rPr>
          <w:rFonts w:ascii="Times New Roman" w:eastAsia="TimesNewRomanPSMT" w:hAnsi="Times New Roman" w:cs="Times New Roman"/>
          <w:sz w:val="28"/>
          <w:szCs w:val="28"/>
        </w:rPr>
        <w:t xml:space="preserve"> - конструкции земляного полотна должны быть такими, чтобы расходы на </w:t>
      </w:r>
      <w:proofErr w:type="spellStart"/>
      <w:r w:rsidRPr="001B1C9B">
        <w:rPr>
          <w:rFonts w:ascii="Times New Roman" w:eastAsia="TimesNewRomanPSMT" w:hAnsi="Times New Roman" w:cs="Times New Roman"/>
          <w:sz w:val="28"/>
          <w:szCs w:val="28"/>
        </w:rPr>
        <w:t>егоустройство</w:t>
      </w:r>
      <w:proofErr w:type="spellEnd"/>
      <w:r w:rsidRPr="001B1C9B">
        <w:rPr>
          <w:rFonts w:ascii="Times New Roman" w:eastAsia="TimesNewRomanPSMT" w:hAnsi="Times New Roman" w:cs="Times New Roman"/>
          <w:sz w:val="28"/>
          <w:szCs w:val="28"/>
        </w:rPr>
        <w:t xml:space="preserve">, ремонты и содержание </w:t>
      </w:r>
      <w:proofErr w:type="spellStart"/>
      <w:r w:rsidRPr="001B1C9B">
        <w:rPr>
          <w:rFonts w:ascii="Times New Roman" w:eastAsia="TimesNewRomanPSMT" w:hAnsi="Times New Roman" w:cs="Times New Roman"/>
          <w:sz w:val="28"/>
          <w:szCs w:val="28"/>
        </w:rPr>
        <w:t>были</w:t>
      </w:r>
      <w:r w:rsidR="00793A58" w:rsidRPr="00793A58">
        <w:rPr>
          <w:rFonts w:ascii="Times New Roman" w:eastAsia="TimesNewRomanPSMT" w:hAnsi="Times New Roman" w:cs="Times New Roman"/>
          <w:sz w:val="28"/>
          <w:szCs w:val="28"/>
        </w:rPr>
        <w:t>минимальными</w:t>
      </w:r>
      <w:proofErr w:type="spellEnd"/>
      <w:r w:rsidR="00793A58" w:rsidRPr="00793A58">
        <w:rPr>
          <w:rFonts w:ascii="Times New Roman" w:eastAsia="TimesNewRomanPSMT" w:hAnsi="Times New Roman" w:cs="Times New Roman"/>
          <w:sz w:val="28"/>
          <w:szCs w:val="28"/>
        </w:rPr>
        <w:t xml:space="preserve"> при максимальной </w:t>
      </w:r>
      <w:proofErr w:type="spellStart"/>
      <w:r w:rsidR="00793A58" w:rsidRPr="00793A58">
        <w:rPr>
          <w:rFonts w:ascii="Times New Roman" w:eastAsia="TimesNewRomanPSMT" w:hAnsi="Times New Roman" w:cs="Times New Roman"/>
          <w:sz w:val="28"/>
          <w:szCs w:val="28"/>
        </w:rPr>
        <w:t>возможностимеханизации</w:t>
      </w:r>
      <w:proofErr w:type="spellEnd"/>
      <w:r w:rsidR="00793A58" w:rsidRPr="00793A58">
        <w:rPr>
          <w:rFonts w:ascii="Times New Roman" w:eastAsia="TimesNewRomanPSMT" w:hAnsi="Times New Roman" w:cs="Times New Roman"/>
          <w:sz w:val="28"/>
          <w:szCs w:val="28"/>
        </w:rPr>
        <w:t xml:space="preserve"> и автоматизации работ;</w:t>
      </w:r>
    </w:p>
    <w:p w:rsidR="00290523" w:rsidRPr="00D77B53" w:rsidRDefault="00793A58"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793A58">
        <w:rPr>
          <w:rFonts w:ascii="Times New Roman" w:eastAsia="TimesNewRomanPSMT" w:hAnsi="Times New Roman" w:cs="Times New Roman"/>
          <w:sz w:val="28"/>
          <w:szCs w:val="28"/>
        </w:rPr>
        <w:t xml:space="preserve">- все поверхности земляного полотна, устройств при нем и полосы отвода </w:t>
      </w:r>
      <w:proofErr w:type="spellStart"/>
      <w:r w:rsidRPr="00793A58">
        <w:rPr>
          <w:rFonts w:ascii="Times New Roman" w:eastAsia="TimesNewRomanPSMT" w:hAnsi="Times New Roman" w:cs="Times New Roman"/>
          <w:sz w:val="28"/>
          <w:szCs w:val="28"/>
        </w:rPr>
        <w:t>должныбыть</w:t>
      </w:r>
      <w:proofErr w:type="spellEnd"/>
      <w:r w:rsidRPr="00793A58">
        <w:rPr>
          <w:rFonts w:ascii="Times New Roman" w:eastAsia="TimesNewRomanPSMT" w:hAnsi="Times New Roman" w:cs="Times New Roman"/>
          <w:sz w:val="28"/>
          <w:szCs w:val="28"/>
        </w:rPr>
        <w:t xml:space="preserve"> спланированы и защищены так, чтобы атмосферная вода нигде не застаивалась </w:t>
      </w:r>
      <w:proofErr w:type="spellStart"/>
      <w:r w:rsidRPr="00793A58">
        <w:rPr>
          <w:rFonts w:ascii="Times New Roman" w:eastAsia="TimesNewRomanPSMT" w:hAnsi="Times New Roman" w:cs="Times New Roman"/>
          <w:sz w:val="28"/>
          <w:szCs w:val="28"/>
        </w:rPr>
        <w:t>ибыл</w:t>
      </w:r>
      <w:proofErr w:type="spellEnd"/>
      <w:r w:rsidRPr="00793A58">
        <w:rPr>
          <w:rFonts w:ascii="Times New Roman" w:eastAsia="TimesNewRomanPSMT" w:hAnsi="Times New Roman" w:cs="Times New Roman"/>
          <w:sz w:val="28"/>
          <w:szCs w:val="28"/>
        </w:rPr>
        <w:t xml:space="preserve"> бы обеспечен ее максимальный сток в стороны или в специальные </w:t>
      </w:r>
      <w:proofErr w:type="spellStart"/>
      <w:r w:rsidRPr="00793A58">
        <w:rPr>
          <w:rFonts w:ascii="Times New Roman" w:eastAsia="TimesNewRomanPSMT" w:hAnsi="Times New Roman" w:cs="Times New Roman"/>
          <w:sz w:val="28"/>
          <w:szCs w:val="28"/>
        </w:rPr>
        <w:t>водоотводныесооружения</w:t>
      </w:r>
      <w:proofErr w:type="spellEnd"/>
      <w:r w:rsidRPr="00793A58">
        <w:rPr>
          <w:rFonts w:ascii="Times New Roman" w:eastAsia="TimesNewRomanPSMT" w:hAnsi="Times New Roman" w:cs="Times New Roman"/>
          <w:sz w:val="28"/>
          <w:szCs w:val="28"/>
        </w:rPr>
        <w:t xml:space="preserve"> </w:t>
      </w:r>
      <w:proofErr w:type="gramStart"/>
      <w:r w:rsidRPr="00793A58">
        <w:rPr>
          <w:rFonts w:ascii="Times New Roman" w:eastAsia="TimesNewRomanPSMT" w:hAnsi="Times New Roman" w:cs="Times New Roman"/>
          <w:sz w:val="28"/>
          <w:szCs w:val="28"/>
        </w:rPr>
        <w:t>при</w:t>
      </w:r>
      <w:proofErr w:type="gramEnd"/>
      <w:r w:rsidRPr="00793A58">
        <w:rPr>
          <w:rFonts w:ascii="Times New Roman" w:eastAsia="TimesNewRomanPSMT" w:hAnsi="Times New Roman" w:cs="Times New Roman"/>
          <w:sz w:val="28"/>
          <w:szCs w:val="28"/>
        </w:rPr>
        <w:t xml:space="preserve"> минимальной </w:t>
      </w:r>
      <w:proofErr w:type="spellStart"/>
      <w:r w:rsidRPr="00793A58">
        <w:rPr>
          <w:rFonts w:ascii="Times New Roman" w:eastAsia="TimesNewRomanPSMT" w:hAnsi="Times New Roman" w:cs="Times New Roman"/>
          <w:sz w:val="28"/>
          <w:szCs w:val="28"/>
        </w:rPr>
        <w:t>впитываемости</w:t>
      </w:r>
      <w:proofErr w:type="spellEnd"/>
      <w:r w:rsidRPr="00793A58">
        <w:rPr>
          <w:rFonts w:ascii="Times New Roman" w:eastAsia="TimesNewRomanPSMT" w:hAnsi="Times New Roman" w:cs="Times New Roman"/>
          <w:sz w:val="28"/>
          <w:szCs w:val="28"/>
        </w:rPr>
        <w:t xml:space="preserve"> в грунт</w:t>
      </w:r>
      <w:r>
        <w:rPr>
          <w:rFonts w:ascii="Times New Roman" w:eastAsia="TimesNewRomanPSMT" w:hAnsi="Times New Roman" w:cs="Times New Roman"/>
          <w:sz w:val="28"/>
          <w:szCs w:val="28"/>
        </w:rPr>
        <w:t xml:space="preserve">. </w:t>
      </w:r>
    </w:p>
    <w:p w:rsidR="005C2BA7" w:rsidRPr="00C86833" w:rsidRDefault="00C86833" w:rsidP="00C86833">
      <w:pPr>
        <w:autoSpaceDE w:val="0"/>
        <w:autoSpaceDN w:val="0"/>
        <w:adjustRightInd w:val="0"/>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1.3</w:t>
      </w:r>
      <w:r w:rsidR="005C2BA7" w:rsidRPr="00C86833">
        <w:rPr>
          <w:rFonts w:ascii="Times New Roman" w:hAnsi="Times New Roman" w:cs="Times New Roman"/>
          <w:b/>
          <w:bCs/>
          <w:sz w:val="28"/>
          <w:szCs w:val="28"/>
        </w:rPr>
        <w:t>Попере</w:t>
      </w:r>
      <w:r w:rsidRPr="00C86833">
        <w:rPr>
          <w:rFonts w:ascii="Times New Roman" w:hAnsi="Times New Roman" w:cs="Times New Roman"/>
          <w:b/>
          <w:bCs/>
          <w:sz w:val="28"/>
          <w:szCs w:val="28"/>
        </w:rPr>
        <w:t>чные профили земляного полотна.</w:t>
      </w:r>
    </w:p>
    <w:p w:rsidR="005C2BA7" w:rsidRPr="00B909CE" w:rsidRDefault="005C2BA7"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B909CE">
        <w:rPr>
          <w:rFonts w:ascii="Times New Roman" w:eastAsia="TimesNewRomanPS-ItalicMT" w:hAnsi="Times New Roman" w:cs="Times New Roman"/>
          <w:iCs/>
          <w:sz w:val="28"/>
          <w:szCs w:val="28"/>
        </w:rPr>
        <w:t>Поперечные профили земляного полотна на перегонах и станциях</w:t>
      </w:r>
      <w:r w:rsidRPr="005C2BA7">
        <w:rPr>
          <w:rFonts w:ascii="Times New Roman" w:eastAsia="TimesNewRomanPSMT" w:hAnsi="Times New Roman" w:cs="Times New Roman"/>
          <w:sz w:val="28"/>
          <w:szCs w:val="28"/>
        </w:rPr>
        <w:t xml:space="preserve">. Поперечным профилем называется разрез земляного полотна плоскостью, перпендикулярной его продольной оси, выполненный на всю ширину полосы отвода. Поперечные профили по условиям их применения делят </w:t>
      </w:r>
      <w:proofErr w:type="gramStart"/>
      <w:r w:rsidRPr="005C2BA7">
        <w:rPr>
          <w:rFonts w:ascii="Times New Roman" w:eastAsia="TimesNewRomanPSMT" w:hAnsi="Times New Roman" w:cs="Times New Roman"/>
          <w:sz w:val="28"/>
          <w:szCs w:val="28"/>
        </w:rPr>
        <w:t>на</w:t>
      </w:r>
      <w:proofErr w:type="gramEnd"/>
      <w:r w:rsidRPr="005C2BA7">
        <w:rPr>
          <w:rFonts w:ascii="Times New Roman" w:eastAsia="TimesNewRomanPSMT" w:hAnsi="Times New Roman" w:cs="Times New Roman"/>
          <w:sz w:val="28"/>
          <w:szCs w:val="28"/>
        </w:rPr>
        <w:t xml:space="preserve"> типовые и </w:t>
      </w:r>
      <w:r w:rsidRPr="00B909CE">
        <w:rPr>
          <w:rFonts w:ascii="Times New Roman" w:eastAsia="TimesNewRomanPS-ItalicMT" w:hAnsi="Times New Roman" w:cs="Times New Roman"/>
          <w:iCs/>
          <w:sz w:val="28"/>
          <w:szCs w:val="28"/>
        </w:rPr>
        <w:t>индивидуальные</w:t>
      </w:r>
      <w:r w:rsidRPr="00B909CE">
        <w:rPr>
          <w:rFonts w:ascii="Times New Roman" w:eastAsia="TimesNewRomanPSMT" w:hAnsi="Times New Roman" w:cs="Times New Roman"/>
          <w:sz w:val="28"/>
          <w:szCs w:val="28"/>
        </w:rPr>
        <w:t xml:space="preserve">. </w:t>
      </w:r>
    </w:p>
    <w:p w:rsidR="001414F4" w:rsidRPr="001414F4" w:rsidRDefault="005C2BA7"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B909CE">
        <w:rPr>
          <w:rFonts w:ascii="Times New Roman" w:eastAsia="TimesNewRomanPS-ItalicMT" w:hAnsi="Times New Roman" w:cs="Times New Roman"/>
          <w:iCs/>
          <w:sz w:val="28"/>
          <w:szCs w:val="28"/>
        </w:rPr>
        <w:t xml:space="preserve">Типовыми поперечными профилями земляного полотна </w:t>
      </w:r>
      <w:r w:rsidRPr="005C2BA7">
        <w:rPr>
          <w:rFonts w:ascii="Times New Roman" w:eastAsia="TimesNewRomanPSMT" w:hAnsi="Times New Roman" w:cs="Times New Roman"/>
          <w:sz w:val="28"/>
          <w:szCs w:val="28"/>
        </w:rPr>
        <w:t xml:space="preserve">называют </w:t>
      </w:r>
      <w:proofErr w:type="spellStart"/>
      <w:r w:rsidRPr="005C2BA7">
        <w:rPr>
          <w:rFonts w:ascii="Times New Roman" w:eastAsia="TimesNewRomanPSMT" w:hAnsi="Times New Roman" w:cs="Times New Roman"/>
          <w:sz w:val="28"/>
          <w:szCs w:val="28"/>
        </w:rPr>
        <w:t>профили</w:t>
      </w:r>
      <w:proofErr w:type="gramStart"/>
      <w:r w:rsidRPr="005C2BA7">
        <w:rPr>
          <w:rFonts w:ascii="Times New Roman" w:eastAsia="TimesNewRomanPSMT" w:hAnsi="Times New Roman" w:cs="Times New Roman"/>
          <w:sz w:val="28"/>
          <w:szCs w:val="28"/>
        </w:rPr>
        <w:t>,п</w:t>
      </w:r>
      <w:proofErr w:type="gramEnd"/>
      <w:r w:rsidRPr="005C2BA7">
        <w:rPr>
          <w:rFonts w:ascii="Times New Roman" w:eastAsia="TimesNewRomanPSMT" w:hAnsi="Times New Roman" w:cs="Times New Roman"/>
          <w:sz w:val="28"/>
          <w:szCs w:val="28"/>
        </w:rPr>
        <w:t>роверенные</w:t>
      </w:r>
      <w:proofErr w:type="spellEnd"/>
      <w:r w:rsidRPr="005C2BA7">
        <w:rPr>
          <w:rFonts w:ascii="Times New Roman" w:eastAsia="TimesNewRomanPSMT" w:hAnsi="Times New Roman" w:cs="Times New Roman"/>
          <w:sz w:val="28"/>
          <w:szCs w:val="28"/>
        </w:rPr>
        <w:t xml:space="preserve"> многолетним опытом, применяемые при высоте насыпей и глубине </w:t>
      </w:r>
      <w:proofErr w:type="spellStart"/>
      <w:r w:rsidRPr="005C2BA7">
        <w:rPr>
          <w:rFonts w:ascii="Times New Roman" w:eastAsia="TimesNewRomanPSMT" w:hAnsi="Times New Roman" w:cs="Times New Roman"/>
          <w:sz w:val="28"/>
          <w:szCs w:val="28"/>
        </w:rPr>
        <w:t>выемокдо</w:t>
      </w:r>
      <w:proofErr w:type="spellEnd"/>
      <w:r w:rsidRPr="005C2BA7">
        <w:rPr>
          <w:rFonts w:ascii="Times New Roman" w:eastAsia="TimesNewRomanPSMT" w:hAnsi="Times New Roman" w:cs="Times New Roman"/>
          <w:sz w:val="28"/>
          <w:szCs w:val="28"/>
        </w:rPr>
        <w:t xml:space="preserve"> 12 м при надежном основании с поперечным уклоном не круче 1:3 из наиболее </w:t>
      </w:r>
      <w:proofErr w:type="spellStart"/>
      <w:r w:rsidRPr="005C2BA7">
        <w:rPr>
          <w:rFonts w:ascii="Times New Roman" w:eastAsia="TimesNewRomanPSMT" w:hAnsi="Times New Roman" w:cs="Times New Roman"/>
          <w:sz w:val="28"/>
          <w:szCs w:val="28"/>
        </w:rPr>
        <w:t>частовстречающихся</w:t>
      </w:r>
      <w:proofErr w:type="spellEnd"/>
      <w:r w:rsidRPr="005C2BA7">
        <w:rPr>
          <w:rFonts w:ascii="Times New Roman" w:eastAsia="TimesNewRomanPSMT" w:hAnsi="Times New Roman" w:cs="Times New Roman"/>
          <w:sz w:val="28"/>
          <w:szCs w:val="28"/>
        </w:rPr>
        <w:t xml:space="preserve"> грунтов удовлетворительного качества в обычных геологических </w:t>
      </w:r>
      <w:proofErr w:type="spellStart"/>
      <w:r w:rsidRPr="005C2BA7">
        <w:rPr>
          <w:rFonts w:ascii="Times New Roman" w:eastAsia="TimesNewRomanPSMT" w:hAnsi="Times New Roman" w:cs="Times New Roman"/>
          <w:sz w:val="28"/>
          <w:szCs w:val="28"/>
        </w:rPr>
        <w:t>игидрогеологических</w:t>
      </w:r>
      <w:proofErr w:type="spellEnd"/>
      <w:r w:rsidRPr="005C2BA7">
        <w:rPr>
          <w:rFonts w:ascii="Times New Roman" w:eastAsia="TimesNewRomanPSMT" w:hAnsi="Times New Roman" w:cs="Times New Roman"/>
          <w:sz w:val="28"/>
          <w:szCs w:val="28"/>
        </w:rPr>
        <w:t xml:space="preserve"> условиях.</w:t>
      </w:r>
    </w:p>
    <w:p w:rsidR="005C2BA7" w:rsidRPr="005C2BA7" w:rsidRDefault="005C2BA7"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5C2BA7">
        <w:rPr>
          <w:rFonts w:ascii="Times New Roman" w:eastAsia="TimesNewRomanPSMT" w:hAnsi="Times New Roman" w:cs="Times New Roman"/>
          <w:sz w:val="28"/>
          <w:szCs w:val="28"/>
        </w:rPr>
        <w:t xml:space="preserve">Поперечные профили земляного полотна, разработанные по отдельным проектам </w:t>
      </w:r>
      <w:proofErr w:type="spellStart"/>
      <w:r w:rsidRPr="005C2BA7">
        <w:rPr>
          <w:rFonts w:ascii="Times New Roman" w:eastAsia="TimesNewRomanPSMT" w:hAnsi="Times New Roman" w:cs="Times New Roman"/>
          <w:sz w:val="28"/>
          <w:szCs w:val="28"/>
        </w:rPr>
        <w:t>дляусловий</w:t>
      </w:r>
      <w:proofErr w:type="spellEnd"/>
      <w:r w:rsidRPr="005C2BA7">
        <w:rPr>
          <w:rFonts w:ascii="Times New Roman" w:eastAsia="TimesNewRomanPSMT" w:hAnsi="Times New Roman" w:cs="Times New Roman"/>
          <w:sz w:val="28"/>
          <w:szCs w:val="28"/>
        </w:rPr>
        <w:t>, в которы</w:t>
      </w:r>
      <w:r w:rsidR="001414F4">
        <w:rPr>
          <w:rFonts w:ascii="Times New Roman" w:eastAsia="TimesNewRomanPSMT" w:hAnsi="Times New Roman" w:cs="Times New Roman"/>
          <w:sz w:val="28"/>
          <w:szCs w:val="28"/>
        </w:rPr>
        <w:t xml:space="preserve">х типовые профили </w:t>
      </w:r>
      <w:proofErr w:type="spellStart"/>
      <w:r w:rsidR="001414F4">
        <w:rPr>
          <w:rFonts w:ascii="Times New Roman" w:eastAsia="TimesNewRomanPSMT" w:hAnsi="Times New Roman" w:cs="Times New Roman"/>
          <w:sz w:val="28"/>
          <w:szCs w:val="28"/>
        </w:rPr>
        <w:t>неприменимы</w:t>
      </w:r>
      <w:proofErr w:type="gramStart"/>
      <w:r w:rsidR="001414F4">
        <w:rPr>
          <w:rFonts w:ascii="Times New Roman" w:eastAsia="TimesNewRomanPSMT" w:hAnsi="Times New Roman" w:cs="Times New Roman"/>
          <w:sz w:val="28"/>
          <w:szCs w:val="28"/>
        </w:rPr>
        <w:t>,</w:t>
      </w:r>
      <w:r w:rsidRPr="005C2BA7">
        <w:rPr>
          <w:rFonts w:ascii="Times New Roman" w:eastAsia="TimesNewRomanPSMT" w:hAnsi="Times New Roman" w:cs="Times New Roman"/>
          <w:sz w:val="28"/>
          <w:szCs w:val="28"/>
        </w:rPr>
        <w:t>н</w:t>
      </w:r>
      <w:proofErr w:type="gramEnd"/>
      <w:r w:rsidRPr="005C2BA7">
        <w:rPr>
          <w:rFonts w:ascii="Times New Roman" w:eastAsia="TimesNewRomanPSMT" w:hAnsi="Times New Roman" w:cs="Times New Roman"/>
          <w:sz w:val="28"/>
          <w:szCs w:val="28"/>
        </w:rPr>
        <w:t>азываются</w:t>
      </w:r>
      <w:r w:rsidRPr="00B909CE">
        <w:rPr>
          <w:rFonts w:ascii="Times New Roman" w:eastAsia="TimesNewRomanPS-ItalicMT" w:hAnsi="Times New Roman" w:cs="Times New Roman"/>
          <w:iCs/>
          <w:sz w:val="28"/>
          <w:szCs w:val="28"/>
        </w:rPr>
        <w:t>индивидуальными</w:t>
      </w:r>
      <w:proofErr w:type="spellEnd"/>
      <w:r w:rsidRPr="00B909CE">
        <w:rPr>
          <w:rFonts w:ascii="Times New Roman" w:eastAsia="TimesNewRomanPSMT" w:hAnsi="Times New Roman" w:cs="Times New Roman"/>
          <w:sz w:val="28"/>
          <w:szCs w:val="28"/>
        </w:rPr>
        <w:t>.</w:t>
      </w:r>
      <w:r w:rsidRPr="005C2BA7">
        <w:rPr>
          <w:rFonts w:ascii="Times New Roman" w:eastAsia="TimesNewRomanPSMT" w:hAnsi="Times New Roman" w:cs="Times New Roman"/>
          <w:sz w:val="28"/>
          <w:szCs w:val="28"/>
        </w:rPr>
        <w:t xml:space="preserve"> </w:t>
      </w:r>
      <w:proofErr w:type="spellStart"/>
      <w:r w:rsidRPr="005C2BA7">
        <w:rPr>
          <w:rFonts w:ascii="Times New Roman" w:eastAsia="TimesNewRomanPSMT" w:hAnsi="Times New Roman" w:cs="Times New Roman"/>
          <w:sz w:val="28"/>
          <w:szCs w:val="28"/>
        </w:rPr>
        <w:t>Такиепрофили</w:t>
      </w:r>
      <w:proofErr w:type="spellEnd"/>
      <w:r w:rsidRPr="005C2BA7">
        <w:rPr>
          <w:rFonts w:ascii="Times New Roman" w:eastAsia="TimesNewRomanPSMT" w:hAnsi="Times New Roman" w:cs="Times New Roman"/>
          <w:sz w:val="28"/>
          <w:szCs w:val="28"/>
        </w:rPr>
        <w:t xml:space="preserve"> разрабатывают при глубине выемок и высоте насыпей более 12 м на </w:t>
      </w:r>
      <w:proofErr w:type="spellStart"/>
      <w:r w:rsidRPr="005C2BA7">
        <w:rPr>
          <w:rFonts w:ascii="Times New Roman" w:eastAsia="TimesNewRomanPSMT" w:hAnsi="Times New Roman" w:cs="Times New Roman"/>
          <w:sz w:val="28"/>
          <w:szCs w:val="28"/>
        </w:rPr>
        <w:t>основе</w:t>
      </w:r>
      <w:r w:rsidR="001414F4">
        <w:rPr>
          <w:rFonts w:ascii="Times New Roman" w:eastAsia="TimesNewRomanPSMT" w:hAnsi="Times New Roman" w:cs="Times New Roman"/>
          <w:sz w:val="28"/>
          <w:szCs w:val="28"/>
        </w:rPr>
        <w:t>инже</w:t>
      </w:r>
      <w:r w:rsidR="001E2A92">
        <w:rPr>
          <w:rFonts w:ascii="Times New Roman" w:eastAsia="TimesNewRomanPSMT" w:hAnsi="Times New Roman" w:cs="Times New Roman"/>
          <w:sz w:val="28"/>
          <w:szCs w:val="28"/>
        </w:rPr>
        <w:t>н</w:t>
      </w:r>
      <w:r w:rsidRPr="005C2BA7">
        <w:rPr>
          <w:rFonts w:ascii="Times New Roman" w:eastAsia="TimesNewRomanPSMT" w:hAnsi="Times New Roman" w:cs="Times New Roman"/>
          <w:sz w:val="28"/>
          <w:szCs w:val="28"/>
        </w:rPr>
        <w:t>ерно-геологических</w:t>
      </w:r>
      <w:proofErr w:type="spellEnd"/>
      <w:r w:rsidRPr="005C2BA7">
        <w:rPr>
          <w:rFonts w:ascii="Times New Roman" w:eastAsia="TimesNewRomanPSMT" w:hAnsi="Times New Roman" w:cs="Times New Roman"/>
          <w:sz w:val="28"/>
          <w:szCs w:val="28"/>
        </w:rPr>
        <w:t xml:space="preserve"> обследований и расчетов. Индивидуально проектируют </w:t>
      </w:r>
      <w:proofErr w:type="spellStart"/>
      <w:r w:rsidRPr="005C2BA7">
        <w:rPr>
          <w:rFonts w:ascii="Times New Roman" w:eastAsia="TimesNewRomanPSMT" w:hAnsi="Times New Roman" w:cs="Times New Roman"/>
          <w:sz w:val="28"/>
          <w:szCs w:val="28"/>
        </w:rPr>
        <w:lastRenderedPageBreak/>
        <w:t>такжеземляное</w:t>
      </w:r>
      <w:proofErr w:type="spellEnd"/>
      <w:r w:rsidRPr="005C2BA7">
        <w:rPr>
          <w:rFonts w:ascii="Times New Roman" w:eastAsia="TimesNewRomanPSMT" w:hAnsi="Times New Roman" w:cs="Times New Roman"/>
          <w:sz w:val="28"/>
          <w:szCs w:val="28"/>
        </w:rPr>
        <w:t xml:space="preserve"> полотно и при меньшей глубине выемок и высоте насыпей в </w:t>
      </w:r>
      <w:proofErr w:type="spellStart"/>
      <w:r w:rsidRPr="005C2BA7">
        <w:rPr>
          <w:rFonts w:ascii="Times New Roman" w:eastAsia="TimesNewRomanPSMT" w:hAnsi="Times New Roman" w:cs="Times New Roman"/>
          <w:sz w:val="28"/>
          <w:szCs w:val="28"/>
        </w:rPr>
        <w:t>следующихслучаях</w:t>
      </w:r>
      <w:proofErr w:type="spellEnd"/>
      <w:r w:rsidRPr="005C2BA7">
        <w:rPr>
          <w:rFonts w:ascii="Times New Roman" w:eastAsia="TimesNewRomanPSMT" w:hAnsi="Times New Roman" w:cs="Times New Roman"/>
          <w:sz w:val="28"/>
          <w:szCs w:val="28"/>
        </w:rPr>
        <w:t>:</w:t>
      </w:r>
    </w:p>
    <w:p w:rsidR="005C2BA7" w:rsidRPr="001414F4" w:rsidRDefault="005C2BA7"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5C2BA7">
        <w:rPr>
          <w:rFonts w:ascii="Times New Roman" w:eastAsia="TimesNewRomanPSMT" w:hAnsi="Times New Roman" w:cs="Times New Roman"/>
          <w:sz w:val="28"/>
          <w:szCs w:val="28"/>
        </w:rPr>
        <w:t xml:space="preserve">- насыпи в пределах болот I и III типов глубиной более 4 м и болот II типа </w:t>
      </w:r>
      <w:proofErr w:type="spellStart"/>
      <w:r w:rsidRPr="005C2BA7">
        <w:rPr>
          <w:rFonts w:ascii="Times New Roman" w:eastAsia="TimesNewRomanPSMT" w:hAnsi="Times New Roman" w:cs="Times New Roman"/>
          <w:sz w:val="28"/>
          <w:szCs w:val="28"/>
        </w:rPr>
        <w:t>глубинойболее</w:t>
      </w:r>
      <w:proofErr w:type="spellEnd"/>
      <w:r w:rsidRPr="005C2BA7">
        <w:rPr>
          <w:rFonts w:ascii="Times New Roman" w:eastAsia="TimesNewRomanPSMT" w:hAnsi="Times New Roman" w:cs="Times New Roman"/>
          <w:sz w:val="28"/>
          <w:szCs w:val="28"/>
        </w:rPr>
        <w:t xml:space="preserve"> 3 м, а также при поперечном уклоне дна болот I типа круче 1:10, II типа - 1:15, </w:t>
      </w:r>
      <w:proofErr w:type="spellStart"/>
      <w:proofErr w:type="gramStart"/>
      <w:r w:rsidRPr="005C2BA7">
        <w:rPr>
          <w:rFonts w:ascii="Times New Roman" w:eastAsia="TimesNewRomanPSMT" w:hAnsi="Times New Roman" w:cs="Times New Roman"/>
          <w:sz w:val="28"/>
          <w:szCs w:val="28"/>
        </w:rPr>
        <w:t>III</w:t>
      </w:r>
      <w:proofErr w:type="gramEnd"/>
      <w:r w:rsidR="001414F4">
        <w:rPr>
          <w:rFonts w:ascii="Times New Roman" w:eastAsia="TimesNewRomanPSMT" w:hAnsi="Times New Roman" w:cs="Times New Roman"/>
          <w:sz w:val="28"/>
          <w:szCs w:val="28"/>
        </w:rPr>
        <w:t>типа</w:t>
      </w:r>
      <w:proofErr w:type="spellEnd"/>
      <w:r w:rsidR="001414F4">
        <w:rPr>
          <w:rFonts w:ascii="Times New Roman" w:eastAsia="TimesNewRomanPSMT" w:hAnsi="Times New Roman" w:cs="Times New Roman"/>
          <w:sz w:val="28"/>
          <w:szCs w:val="28"/>
        </w:rPr>
        <w:t xml:space="preserve"> - 1:20;</w:t>
      </w:r>
    </w:p>
    <w:p w:rsidR="005C2BA7" w:rsidRPr="005C2BA7" w:rsidRDefault="005C2BA7"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5C2BA7">
        <w:rPr>
          <w:rFonts w:ascii="Times New Roman" w:eastAsia="TimesNewRomanPSMT" w:hAnsi="Times New Roman" w:cs="Times New Roman"/>
          <w:sz w:val="28"/>
          <w:szCs w:val="28"/>
        </w:rPr>
        <w:t xml:space="preserve">- при разработке выемок массовым взрывом на выброс или </w:t>
      </w:r>
      <w:proofErr w:type="spellStart"/>
      <w:r w:rsidRPr="005C2BA7">
        <w:rPr>
          <w:rFonts w:ascii="Times New Roman" w:eastAsia="TimesNewRomanPSMT" w:hAnsi="Times New Roman" w:cs="Times New Roman"/>
          <w:sz w:val="28"/>
          <w:szCs w:val="28"/>
        </w:rPr>
        <w:t>способомгидромеханизации</w:t>
      </w:r>
      <w:proofErr w:type="spellEnd"/>
      <w:r w:rsidRPr="005C2BA7">
        <w:rPr>
          <w:rFonts w:ascii="Times New Roman" w:eastAsia="TimesNewRomanPSMT" w:hAnsi="Times New Roman" w:cs="Times New Roman"/>
          <w:sz w:val="28"/>
          <w:szCs w:val="28"/>
        </w:rPr>
        <w:t>;</w:t>
      </w:r>
    </w:p>
    <w:p w:rsidR="005C2BA7" w:rsidRPr="00D77B53" w:rsidRDefault="005C2BA7"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5C2BA7">
        <w:rPr>
          <w:rFonts w:ascii="Times New Roman" w:eastAsia="TimesNewRomanPSMT" w:hAnsi="Times New Roman" w:cs="Times New Roman"/>
          <w:sz w:val="28"/>
          <w:szCs w:val="28"/>
        </w:rPr>
        <w:t xml:space="preserve">- при наличии </w:t>
      </w:r>
      <w:proofErr w:type="spellStart"/>
      <w:r w:rsidRPr="005C2BA7">
        <w:rPr>
          <w:rFonts w:ascii="Times New Roman" w:eastAsia="TimesNewRomanPSMT" w:hAnsi="Times New Roman" w:cs="Times New Roman"/>
          <w:sz w:val="28"/>
          <w:szCs w:val="28"/>
        </w:rPr>
        <w:t>пучинистых</w:t>
      </w:r>
      <w:proofErr w:type="spellEnd"/>
      <w:r w:rsidRPr="005C2BA7">
        <w:rPr>
          <w:rFonts w:ascii="Times New Roman" w:eastAsia="TimesNewRomanPSMT" w:hAnsi="Times New Roman" w:cs="Times New Roman"/>
          <w:sz w:val="28"/>
          <w:szCs w:val="28"/>
        </w:rPr>
        <w:t xml:space="preserve"> мест; насыпи, сооружаемые в </w:t>
      </w:r>
      <w:proofErr w:type="spellStart"/>
      <w:r w:rsidRPr="005C2BA7">
        <w:rPr>
          <w:rFonts w:ascii="Times New Roman" w:eastAsia="TimesNewRomanPSMT" w:hAnsi="Times New Roman" w:cs="Times New Roman"/>
          <w:sz w:val="28"/>
          <w:szCs w:val="28"/>
        </w:rPr>
        <w:t>неблагоприятныхинженерно-геологических</w:t>
      </w:r>
      <w:proofErr w:type="spellEnd"/>
      <w:r w:rsidRPr="005C2BA7">
        <w:rPr>
          <w:rFonts w:ascii="Times New Roman" w:eastAsia="TimesNewRomanPSMT" w:hAnsi="Times New Roman" w:cs="Times New Roman"/>
          <w:sz w:val="28"/>
          <w:szCs w:val="28"/>
        </w:rPr>
        <w:t xml:space="preserve"> условиях (на косогорах круче 1:5, на неустойчивых </w:t>
      </w:r>
      <w:proofErr w:type="spellStart"/>
      <w:r w:rsidRPr="005C2BA7">
        <w:rPr>
          <w:rFonts w:ascii="Times New Roman" w:eastAsia="TimesNewRomanPSMT" w:hAnsi="Times New Roman" w:cs="Times New Roman"/>
          <w:sz w:val="28"/>
          <w:szCs w:val="28"/>
        </w:rPr>
        <w:t>иоползневых</w:t>
      </w:r>
      <w:proofErr w:type="spellEnd"/>
      <w:r w:rsidRPr="005C2BA7">
        <w:rPr>
          <w:rFonts w:ascii="Times New Roman" w:eastAsia="TimesNewRomanPSMT" w:hAnsi="Times New Roman" w:cs="Times New Roman"/>
          <w:sz w:val="28"/>
          <w:szCs w:val="28"/>
        </w:rPr>
        <w:t xml:space="preserve"> косогорах, на слабых и мокрых основаниях, при воздействии волн, </w:t>
      </w:r>
      <w:proofErr w:type="spellStart"/>
      <w:r w:rsidRPr="005C2BA7">
        <w:rPr>
          <w:rFonts w:ascii="Times New Roman" w:eastAsia="TimesNewRomanPSMT" w:hAnsi="Times New Roman" w:cs="Times New Roman"/>
          <w:sz w:val="28"/>
          <w:szCs w:val="28"/>
        </w:rPr>
        <w:t>напересечении</w:t>
      </w:r>
      <w:proofErr w:type="spellEnd"/>
      <w:r w:rsidRPr="005C2BA7">
        <w:rPr>
          <w:rFonts w:ascii="Times New Roman" w:eastAsia="TimesNewRomanPSMT" w:hAnsi="Times New Roman" w:cs="Times New Roman"/>
          <w:sz w:val="28"/>
          <w:szCs w:val="28"/>
        </w:rPr>
        <w:t xml:space="preserve"> озер, болот глубиной 3-4м, староречий, пойм рек, крутых балок); </w:t>
      </w:r>
      <w:proofErr w:type="spellStart"/>
      <w:r w:rsidRPr="005C2BA7">
        <w:rPr>
          <w:rFonts w:ascii="Times New Roman" w:eastAsia="TimesNewRomanPSMT" w:hAnsi="Times New Roman" w:cs="Times New Roman"/>
          <w:sz w:val="28"/>
          <w:szCs w:val="28"/>
        </w:rPr>
        <w:t>насыпи</w:t>
      </w:r>
      <w:proofErr w:type="gramStart"/>
      <w:r w:rsidRPr="005C2BA7">
        <w:rPr>
          <w:rFonts w:ascii="Times New Roman" w:eastAsia="TimesNewRomanPSMT" w:hAnsi="Times New Roman" w:cs="Times New Roman"/>
          <w:sz w:val="28"/>
          <w:szCs w:val="28"/>
        </w:rPr>
        <w:t>,в</w:t>
      </w:r>
      <w:proofErr w:type="gramEnd"/>
      <w:r w:rsidRPr="005C2BA7">
        <w:rPr>
          <w:rFonts w:ascii="Times New Roman" w:eastAsia="TimesNewRomanPSMT" w:hAnsi="Times New Roman" w:cs="Times New Roman"/>
          <w:sz w:val="28"/>
          <w:szCs w:val="28"/>
        </w:rPr>
        <w:t>озводимые</w:t>
      </w:r>
      <w:proofErr w:type="spellEnd"/>
      <w:r w:rsidRPr="005C2BA7">
        <w:rPr>
          <w:rFonts w:ascii="Times New Roman" w:eastAsia="TimesNewRomanPSMT" w:hAnsi="Times New Roman" w:cs="Times New Roman"/>
          <w:sz w:val="28"/>
          <w:szCs w:val="28"/>
        </w:rPr>
        <w:t xml:space="preserve"> способом гидромеханизации; земляное полотно, устраиваемое в </w:t>
      </w:r>
      <w:proofErr w:type="spellStart"/>
      <w:r w:rsidRPr="005C2BA7">
        <w:rPr>
          <w:rFonts w:ascii="Times New Roman" w:eastAsia="TimesNewRomanPSMT" w:hAnsi="Times New Roman" w:cs="Times New Roman"/>
          <w:sz w:val="28"/>
          <w:szCs w:val="28"/>
        </w:rPr>
        <w:t>районахвечной</w:t>
      </w:r>
      <w:proofErr w:type="spellEnd"/>
      <w:r w:rsidRPr="005C2BA7">
        <w:rPr>
          <w:rFonts w:ascii="Times New Roman" w:eastAsia="TimesNewRomanPSMT" w:hAnsi="Times New Roman" w:cs="Times New Roman"/>
          <w:sz w:val="28"/>
          <w:szCs w:val="28"/>
        </w:rPr>
        <w:t xml:space="preserve"> мерзлоты, на участках с наличием подземных льдов, бугров пучения, наледей и др</w:t>
      </w:r>
      <w:proofErr w:type="gramStart"/>
      <w:r w:rsidRPr="005C2BA7">
        <w:rPr>
          <w:rFonts w:ascii="Times New Roman" w:eastAsia="TimesNewRomanPSMT" w:hAnsi="Times New Roman" w:cs="Times New Roman"/>
          <w:sz w:val="28"/>
          <w:szCs w:val="28"/>
        </w:rPr>
        <w:t>.н</w:t>
      </w:r>
      <w:proofErr w:type="gramEnd"/>
      <w:r w:rsidRPr="005C2BA7">
        <w:rPr>
          <w:rFonts w:ascii="Times New Roman" w:eastAsia="TimesNewRomanPSMT" w:hAnsi="Times New Roman" w:cs="Times New Roman"/>
          <w:sz w:val="28"/>
          <w:szCs w:val="28"/>
        </w:rPr>
        <w:t xml:space="preserve">еблагоприятных мерзлотных явлений, на участках с возможным развитием </w:t>
      </w:r>
      <w:proofErr w:type="spellStart"/>
      <w:r w:rsidRPr="005C2BA7">
        <w:rPr>
          <w:rFonts w:ascii="Times New Roman" w:eastAsia="TimesNewRomanPSMT" w:hAnsi="Times New Roman" w:cs="Times New Roman"/>
          <w:sz w:val="28"/>
          <w:szCs w:val="28"/>
        </w:rPr>
        <w:t>оползней,обвалов</w:t>
      </w:r>
      <w:proofErr w:type="spellEnd"/>
      <w:r w:rsidRPr="005C2BA7">
        <w:rPr>
          <w:rFonts w:ascii="Times New Roman" w:eastAsia="TimesNewRomanPSMT" w:hAnsi="Times New Roman" w:cs="Times New Roman"/>
          <w:sz w:val="28"/>
          <w:szCs w:val="28"/>
        </w:rPr>
        <w:t>, осыпей, каменных россыпей, снежных лавин, сел</w:t>
      </w:r>
      <w:r w:rsidR="001E2A92">
        <w:rPr>
          <w:rFonts w:ascii="Times New Roman" w:eastAsia="TimesNewRomanPSMT" w:hAnsi="Times New Roman" w:cs="Times New Roman"/>
          <w:sz w:val="28"/>
          <w:szCs w:val="28"/>
        </w:rPr>
        <w:t>ей, карстов, в районах землетря</w:t>
      </w:r>
      <w:r w:rsidRPr="005C2BA7">
        <w:rPr>
          <w:rFonts w:ascii="Times New Roman" w:eastAsia="TimesNewRomanPSMT" w:hAnsi="Times New Roman" w:cs="Times New Roman"/>
          <w:sz w:val="28"/>
          <w:szCs w:val="28"/>
        </w:rPr>
        <w:t xml:space="preserve">сений с сейсмичностью 7 баллов и более. Применение </w:t>
      </w:r>
      <w:proofErr w:type="gramStart"/>
      <w:r w:rsidRPr="005C2BA7">
        <w:rPr>
          <w:rFonts w:ascii="Times New Roman" w:eastAsia="TimesNewRomanPSMT" w:hAnsi="Times New Roman" w:cs="Times New Roman"/>
          <w:sz w:val="28"/>
          <w:szCs w:val="28"/>
        </w:rPr>
        <w:t>индивидуальных</w:t>
      </w:r>
      <w:proofErr w:type="gramEnd"/>
      <w:r w:rsidRPr="005C2BA7">
        <w:rPr>
          <w:rFonts w:ascii="Times New Roman" w:eastAsia="TimesNewRomanPSMT" w:hAnsi="Times New Roman" w:cs="Times New Roman"/>
          <w:sz w:val="28"/>
          <w:szCs w:val="28"/>
        </w:rPr>
        <w:t xml:space="preserve"> </w:t>
      </w:r>
      <w:proofErr w:type="spellStart"/>
      <w:r w:rsidRPr="005C2BA7">
        <w:rPr>
          <w:rFonts w:ascii="Times New Roman" w:eastAsia="TimesNewRomanPSMT" w:hAnsi="Times New Roman" w:cs="Times New Roman"/>
          <w:sz w:val="28"/>
          <w:szCs w:val="28"/>
        </w:rPr>
        <w:t>поперечныхпрофилей</w:t>
      </w:r>
      <w:proofErr w:type="spellEnd"/>
      <w:r w:rsidRPr="005C2BA7">
        <w:rPr>
          <w:rFonts w:ascii="Times New Roman" w:eastAsia="TimesNewRomanPSMT" w:hAnsi="Times New Roman" w:cs="Times New Roman"/>
          <w:sz w:val="28"/>
          <w:szCs w:val="28"/>
        </w:rPr>
        <w:t xml:space="preserve"> должно быть обосновано технико-экономическими показателями.</w:t>
      </w:r>
    </w:p>
    <w:p w:rsidR="00315B95" w:rsidRPr="00315B95" w:rsidRDefault="00315B9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eastAsia="TimesNewRomanPS-ItalicMT" w:hAnsi="Times New Roman" w:cs="Times New Roman"/>
          <w:iCs/>
          <w:sz w:val="28"/>
          <w:szCs w:val="28"/>
        </w:rPr>
        <w:t>Групповые проект</w:t>
      </w:r>
      <w:proofErr w:type="gramStart"/>
      <w:r w:rsidRPr="00FE464F">
        <w:rPr>
          <w:rFonts w:ascii="Times New Roman" w:eastAsia="TimesNewRomanPS-ItalicMT" w:hAnsi="Times New Roman" w:cs="Times New Roman"/>
          <w:iCs/>
          <w:sz w:val="28"/>
          <w:szCs w:val="28"/>
        </w:rPr>
        <w:t>ы</w:t>
      </w:r>
      <w:r w:rsidRPr="00315B95">
        <w:rPr>
          <w:rFonts w:ascii="Times New Roman" w:eastAsia="TimesNewRomanPSMT" w:hAnsi="Times New Roman" w:cs="Times New Roman"/>
          <w:sz w:val="28"/>
          <w:szCs w:val="28"/>
        </w:rPr>
        <w:t>(</w:t>
      </w:r>
      <w:proofErr w:type="gramEnd"/>
      <w:r w:rsidRPr="00315B95">
        <w:rPr>
          <w:rFonts w:ascii="Times New Roman" w:eastAsia="TimesNewRomanPSMT" w:hAnsi="Times New Roman" w:cs="Times New Roman"/>
          <w:sz w:val="28"/>
          <w:szCs w:val="28"/>
        </w:rPr>
        <w:t xml:space="preserve">поперечные профили) земляного полотна разрабатываются для групп схожих объектов на участках со сложными, но многократно повторяющимися на данной линии инженерно-геологическими условиями; они требуют индивидуального обоснования на основе серийных расчетов, схожести параметров или интегральных характеристик, определяемых с привлечением теории подобия и инженерно - геологических аналогий. </w:t>
      </w:r>
    </w:p>
    <w:p w:rsidR="00315B95" w:rsidRPr="00D77B53" w:rsidRDefault="00315B9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eastAsia="TimesNewRomanPS-ItalicMT" w:hAnsi="Times New Roman" w:cs="Times New Roman"/>
          <w:iCs/>
          <w:sz w:val="28"/>
          <w:szCs w:val="28"/>
        </w:rPr>
        <w:t>Типовые поперечные профили земляного полотна</w:t>
      </w:r>
      <w:r w:rsidRPr="00315B95">
        <w:rPr>
          <w:rFonts w:ascii="Times New Roman" w:eastAsia="TimesNewRomanPSMT" w:hAnsi="Times New Roman" w:cs="Times New Roman"/>
          <w:sz w:val="28"/>
          <w:szCs w:val="28"/>
        </w:rPr>
        <w:t xml:space="preserve">, как и прочие, характеризуются шириной и формой основной площадки, крутизной откосов, расположением водоотводных устройств, высотой насыпи и глубиной выемки. Части основной площадки (по бокам), свободные от балластного </w:t>
      </w:r>
      <w:r w:rsidRPr="00315B95">
        <w:rPr>
          <w:rFonts w:ascii="Times New Roman" w:eastAsia="TimesNewRomanPSMT" w:hAnsi="Times New Roman" w:cs="Times New Roman"/>
          <w:sz w:val="28"/>
          <w:szCs w:val="28"/>
        </w:rPr>
        <w:lastRenderedPageBreak/>
        <w:t xml:space="preserve">слоя, называются </w:t>
      </w:r>
      <w:r w:rsidRPr="00FE464F">
        <w:rPr>
          <w:rFonts w:ascii="Times New Roman" w:eastAsia="TimesNewRomanPS-ItalicMT" w:hAnsi="Times New Roman" w:cs="Times New Roman"/>
          <w:iCs/>
          <w:sz w:val="28"/>
          <w:szCs w:val="28"/>
        </w:rPr>
        <w:t>обочинами</w:t>
      </w:r>
      <w:r w:rsidRPr="00FE464F">
        <w:rPr>
          <w:rFonts w:ascii="Times New Roman" w:eastAsia="TimesNewRomanPSMT" w:hAnsi="Times New Roman" w:cs="Times New Roman"/>
          <w:sz w:val="28"/>
          <w:szCs w:val="28"/>
        </w:rPr>
        <w:t>,</w:t>
      </w:r>
      <w:r w:rsidRPr="00315B95">
        <w:rPr>
          <w:rFonts w:ascii="Times New Roman" w:eastAsia="TimesNewRomanPSMT" w:hAnsi="Times New Roman" w:cs="Times New Roman"/>
          <w:sz w:val="28"/>
          <w:szCs w:val="28"/>
        </w:rPr>
        <w:t xml:space="preserve"> а пересечение основной площадки с откосами земляного полотна - </w:t>
      </w:r>
      <w:r w:rsidRPr="00FE464F">
        <w:rPr>
          <w:rFonts w:ascii="Times New Roman" w:eastAsia="TimesNewRomanPS-ItalicMT" w:hAnsi="Times New Roman" w:cs="Times New Roman"/>
          <w:iCs/>
          <w:sz w:val="28"/>
          <w:szCs w:val="28"/>
        </w:rPr>
        <w:t>бровками</w:t>
      </w:r>
      <w:r w:rsidRPr="00315B95">
        <w:rPr>
          <w:rFonts w:ascii="Times New Roman" w:eastAsia="TimesNewRomanPSMT" w:hAnsi="Times New Roman" w:cs="Times New Roman"/>
          <w:sz w:val="28"/>
          <w:szCs w:val="28"/>
        </w:rPr>
        <w:t xml:space="preserve">. </w:t>
      </w:r>
    </w:p>
    <w:p w:rsidR="00315B95" w:rsidRPr="00315B95" w:rsidRDefault="00315B9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eastAsia="TimesNewRomanPS-ItalicMT" w:hAnsi="Times New Roman" w:cs="Times New Roman"/>
          <w:iCs/>
          <w:sz w:val="28"/>
          <w:szCs w:val="28"/>
        </w:rPr>
        <w:t xml:space="preserve">Основная площадка </w:t>
      </w:r>
      <w:proofErr w:type="gramStart"/>
      <w:r w:rsidRPr="00FE464F">
        <w:rPr>
          <w:rFonts w:ascii="Times New Roman" w:eastAsia="TimesNewRomanPS-ItalicMT" w:hAnsi="Times New Roman" w:cs="Times New Roman"/>
          <w:iCs/>
          <w:sz w:val="28"/>
          <w:szCs w:val="28"/>
        </w:rPr>
        <w:t>земляного</w:t>
      </w:r>
      <w:proofErr w:type="gramEnd"/>
      <w:r w:rsidRPr="00FE464F">
        <w:rPr>
          <w:rFonts w:ascii="Times New Roman" w:eastAsia="TimesNewRomanPS-ItalicMT" w:hAnsi="Times New Roman" w:cs="Times New Roman"/>
          <w:iCs/>
          <w:sz w:val="28"/>
          <w:szCs w:val="28"/>
        </w:rPr>
        <w:t xml:space="preserve"> </w:t>
      </w:r>
      <w:proofErr w:type="spellStart"/>
      <w:r w:rsidRPr="00FE464F">
        <w:rPr>
          <w:rFonts w:ascii="Times New Roman" w:eastAsia="TimesNewRomanPS-ItalicMT" w:hAnsi="Times New Roman" w:cs="Times New Roman"/>
          <w:iCs/>
          <w:sz w:val="28"/>
          <w:szCs w:val="28"/>
        </w:rPr>
        <w:t>полотна</w:t>
      </w:r>
      <w:r w:rsidRPr="00315B95">
        <w:rPr>
          <w:rFonts w:ascii="Times New Roman" w:eastAsia="TimesNewRomanPSMT" w:hAnsi="Times New Roman" w:cs="Times New Roman"/>
          <w:sz w:val="28"/>
          <w:szCs w:val="28"/>
        </w:rPr>
        <w:t>должна</w:t>
      </w:r>
      <w:proofErr w:type="spellEnd"/>
      <w:r w:rsidRPr="00315B95">
        <w:rPr>
          <w:rFonts w:ascii="Times New Roman" w:eastAsia="TimesNewRomanPSMT" w:hAnsi="Times New Roman" w:cs="Times New Roman"/>
          <w:sz w:val="28"/>
          <w:szCs w:val="28"/>
        </w:rPr>
        <w:t xml:space="preserve"> удовлетворять следующим требованиям:</w:t>
      </w:r>
    </w:p>
    <w:p w:rsidR="00DB138B" w:rsidRPr="00D77B53" w:rsidRDefault="00315B95"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315B95">
        <w:rPr>
          <w:rFonts w:ascii="Times New Roman" w:eastAsia="TimesNewRomanPSMT" w:hAnsi="Times New Roman" w:cs="Times New Roman"/>
          <w:sz w:val="28"/>
          <w:szCs w:val="28"/>
        </w:rPr>
        <w:t xml:space="preserve">- быть прочной и устойчивой; создавать условия устойчивого положения верхнего строения пути; позволять удобно и просто содержать, эксплуатировать и ремонтировать железнодорожный путь. </w:t>
      </w:r>
      <w:proofErr w:type="gramStart"/>
      <w:r w:rsidRPr="00315B95">
        <w:rPr>
          <w:rFonts w:ascii="Times New Roman" w:eastAsia="TimesNewRomanPSMT" w:hAnsi="Times New Roman" w:cs="Times New Roman"/>
          <w:sz w:val="28"/>
          <w:szCs w:val="28"/>
        </w:rPr>
        <w:t xml:space="preserve">Ширина основной площадки ранее построенного земляного полотна на прямых участках должно быть не менее: на однопутных линиях 5,5 м, </w:t>
      </w:r>
      <w:proofErr w:type="spellStart"/>
      <w:r w:rsidRPr="00315B95">
        <w:rPr>
          <w:rFonts w:ascii="Times New Roman" w:eastAsia="TimesNewRomanPSMT" w:hAnsi="Times New Roman" w:cs="Times New Roman"/>
          <w:sz w:val="28"/>
          <w:szCs w:val="28"/>
        </w:rPr>
        <w:t>двухпутных</w:t>
      </w:r>
      <w:proofErr w:type="spellEnd"/>
      <w:r w:rsidRPr="00315B95">
        <w:rPr>
          <w:rFonts w:ascii="Times New Roman" w:eastAsia="TimesNewRomanPSMT" w:hAnsi="Times New Roman" w:cs="Times New Roman"/>
          <w:sz w:val="28"/>
          <w:szCs w:val="28"/>
        </w:rPr>
        <w:t xml:space="preserve"> - 9,6 м, а в скальных и дренирующих грунтах соответственно 5,0 и 9,1 м. На кривых участках пути (радиусом менее 2000 м) основная площадка уширяется для обеспечения необходимой обочины в связи с возвышением наружного рельса: на новых линиях I - III категорий</w:t>
      </w:r>
      <w:proofErr w:type="gramEnd"/>
      <w:r w:rsidRPr="00315B95">
        <w:rPr>
          <w:rFonts w:ascii="Times New Roman" w:eastAsia="TimesNewRomanPSMT" w:hAnsi="Times New Roman" w:cs="Times New Roman"/>
          <w:sz w:val="28"/>
          <w:szCs w:val="28"/>
        </w:rPr>
        <w:t xml:space="preserve"> </w:t>
      </w:r>
      <w:proofErr w:type="gramStart"/>
      <w:r w:rsidRPr="00315B95">
        <w:rPr>
          <w:rFonts w:ascii="Times New Roman" w:eastAsia="TimesNewRomanPSMT" w:hAnsi="Times New Roman" w:cs="Times New Roman"/>
          <w:sz w:val="28"/>
          <w:szCs w:val="28"/>
        </w:rPr>
        <w:t xml:space="preserve">при радиусе кривой 3000 м и более - на 0,1 м; при радиусе 2500- 1800 - на 0,2; при радиусе 1500-700м - на 0,4 м при радиусе 600 м и менее - на 0,5 м. На </w:t>
      </w:r>
      <w:proofErr w:type="spellStart"/>
      <w:r w:rsidRPr="00315B95">
        <w:rPr>
          <w:rFonts w:ascii="Times New Roman" w:eastAsia="TimesNewRomanPSMT" w:hAnsi="Times New Roman" w:cs="Times New Roman"/>
          <w:sz w:val="28"/>
          <w:szCs w:val="28"/>
        </w:rPr>
        <w:t>двухпутных</w:t>
      </w:r>
      <w:proofErr w:type="spellEnd"/>
      <w:r w:rsidRPr="00315B95">
        <w:rPr>
          <w:rFonts w:ascii="Times New Roman" w:eastAsia="TimesNewRomanPSMT" w:hAnsi="Times New Roman" w:cs="Times New Roman"/>
          <w:sz w:val="28"/>
          <w:szCs w:val="28"/>
        </w:rPr>
        <w:t xml:space="preserve"> участках ширину основной площадки, кроме того, увеличивают на 4,1 м и в соответствии с нормами на уширение междупутья в кривых.</w:t>
      </w:r>
      <w:proofErr w:type="gramEnd"/>
      <w:r w:rsidRPr="00315B95">
        <w:rPr>
          <w:rFonts w:ascii="Times New Roman" w:eastAsia="TimesNewRomanPSMT" w:hAnsi="Times New Roman" w:cs="Times New Roman"/>
          <w:sz w:val="28"/>
          <w:szCs w:val="28"/>
        </w:rPr>
        <w:t xml:space="preserve"> Уширение земляного полотна у мостов устанавливается проектом моста. Ширина основной площадки земляного полотна вновь строящихся железных дорог для линий I категории в </w:t>
      </w:r>
      <w:proofErr w:type="spellStart"/>
      <w:r w:rsidRPr="00315B95">
        <w:rPr>
          <w:rFonts w:ascii="Times New Roman" w:eastAsia="TimesNewRomanPSMT" w:hAnsi="Times New Roman" w:cs="Times New Roman"/>
          <w:sz w:val="28"/>
          <w:szCs w:val="28"/>
        </w:rPr>
        <w:t>недренирующих</w:t>
      </w:r>
      <w:proofErr w:type="spellEnd"/>
      <w:r w:rsidRPr="00315B95">
        <w:rPr>
          <w:rFonts w:ascii="Times New Roman" w:eastAsia="TimesNewRomanPSMT" w:hAnsi="Times New Roman" w:cs="Times New Roman"/>
          <w:sz w:val="28"/>
          <w:szCs w:val="28"/>
        </w:rPr>
        <w:t xml:space="preserve"> грунтах 7,0 и в дренирующих 6,0 м.</w:t>
      </w:r>
    </w:p>
    <w:p w:rsidR="00315B95" w:rsidRPr="00DB138B" w:rsidRDefault="00315B95" w:rsidP="00FA6A31">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B138B">
        <w:rPr>
          <w:rFonts w:ascii="Times New Roman" w:eastAsia="TimesNewRomanPSMT" w:hAnsi="Times New Roman" w:cs="Times New Roman"/>
          <w:sz w:val="28"/>
          <w:szCs w:val="28"/>
        </w:rPr>
        <w:t xml:space="preserve">На станциях и разъездах ширину основной площадки принимают по проекту </w:t>
      </w:r>
      <w:proofErr w:type="spellStart"/>
      <w:r w:rsidRPr="00DB138B">
        <w:rPr>
          <w:rFonts w:ascii="Times New Roman" w:eastAsia="TimesNewRomanPSMT" w:hAnsi="Times New Roman" w:cs="Times New Roman"/>
          <w:sz w:val="28"/>
          <w:szCs w:val="28"/>
        </w:rPr>
        <w:t>взависимости</w:t>
      </w:r>
      <w:proofErr w:type="spellEnd"/>
      <w:r w:rsidRPr="00DB138B">
        <w:rPr>
          <w:rFonts w:ascii="Times New Roman" w:eastAsia="TimesNewRomanPSMT" w:hAnsi="Times New Roman" w:cs="Times New Roman"/>
          <w:sz w:val="28"/>
          <w:szCs w:val="28"/>
        </w:rPr>
        <w:t xml:space="preserve"> от количества путей и расстояний между ними. </w:t>
      </w:r>
      <w:proofErr w:type="gramStart"/>
      <w:r w:rsidRPr="00DB138B">
        <w:rPr>
          <w:rFonts w:ascii="Times New Roman" w:eastAsia="TimesNewRomanPSMT" w:hAnsi="Times New Roman" w:cs="Times New Roman"/>
          <w:sz w:val="28"/>
          <w:szCs w:val="28"/>
        </w:rPr>
        <w:t xml:space="preserve">Расстояние от оси </w:t>
      </w:r>
      <w:proofErr w:type="spellStart"/>
      <w:r w:rsidRPr="00DB138B">
        <w:rPr>
          <w:rFonts w:ascii="Times New Roman" w:eastAsia="TimesNewRomanPSMT" w:hAnsi="Times New Roman" w:cs="Times New Roman"/>
          <w:sz w:val="28"/>
          <w:szCs w:val="28"/>
        </w:rPr>
        <w:t>крайнегостанционного</w:t>
      </w:r>
      <w:proofErr w:type="spellEnd"/>
      <w:r w:rsidRPr="00DB138B">
        <w:rPr>
          <w:rFonts w:ascii="Times New Roman" w:eastAsia="TimesNewRomanPSMT" w:hAnsi="Times New Roman" w:cs="Times New Roman"/>
          <w:sz w:val="28"/>
          <w:szCs w:val="28"/>
        </w:rPr>
        <w:t xml:space="preserve"> пути до бровки земляного полотна должно быть не менее </w:t>
      </w:r>
      <w:proofErr w:type="spellStart"/>
      <w:r w:rsidRPr="00DB138B">
        <w:rPr>
          <w:rFonts w:ascii="Times New Roman" w:eastAsia="TimesNewRomanPSMT" w:hAnsi="Times New Roman" w:cs="Times New Roman"/>
          <w:sz w:val="28"/>
          <w:szCs w:val="28"/>
        </w:rPr>
        <w:t>половиныширины</w:t>
      </w:r>
      <w:proofErr w:type="spellEnd"/>
      <w:r w:rsidRPr="00DB138B">
        <w:rPr>
          <w:rFonts w:ascii="Times New Roman" w:eastAsia="TimesNewRomanPSMT" w:hAnsi="Times New Roman" w:cs="Times New Roman"/>
          <w:sz w:val="28"/>
          <w:szCs w:val="28"/>
        </w:rPr>
        <w:t xml:space="preserve"> основной площадки полотна, принимаемой для перегона, а на стрелочных </w:t>
      </w:r>
      <w:proofErr w:type="spellStart"/>
      <w:r w:rsidRPr="00DB138B">
        <w:rPr>
          <w:rFonts w:ascii="Times New Roman" w:eastAsia="TimesNewRomanPSMT" w:hAnsi="Times New Roman" w:cs="Times New Roman"/>
          <w:sz w:val="28"/>
          <w:szCs w:val="28"/>
        </w:rPr>
        <w:t>ули</w:t>
      </w:r>
      <w:r w:rsidR="00FE464F">
        <w:rPr>
          <w:rFonts w:ascii="Times New Roman" w:eastAsia="TimesNewRomanPSMT" w:hAnsi="Times New Roman" w:cs="Times New Roman"/>
          <w:sz w:val="28"/>
          <w:szCs w:val="28"/>
        </w:rPr>
        <w:t>цахи</w:t>
      </w:r>
      <w:proofErr w:type="spellEnd"/>
      <w:r w:rsidR="00FE464F">
        <w:rPr>
          <w:rFonts w:ascii="Times New Roman" w:eastAsia="TimesNewRomanPSMT" w:hAnsi="Times New Roman" w:cs="Times New Roman"/>
          <w:sz w:val="28"/>
          <w:szCs w:val="28"/>
        </w:rPr>
        <w:t xml:space="preserve"> вытяжках - не менее 3,25 </w:t>
      </w:r>
      <w:proofErr w:type="spellStart"/>
      <w:r w:rsidR="00FE464F">
        <w:rPr>
          <w:rFonts w:ascii="Times New Roman" w:eastAsia="TimesNewRomanPSMT" w:hAnsi="Times New Roman" w:cs="Times New Roman"/>
          <w:sz w:val="28"/>
          <w:szCs w:val="28"/>
        </w:rPr>
        <w:t>мн</w:t>
      </w:r>
      <w:r w:rsidRPr="00DB138B">
        <w:rPr>
          <w:rFonts w:ascii="Times New Roman" w:eastAsia="TimesNewRomanPSMT" w:hAnsi="Times New Roman" w:cs="Times New Roman"/>
          <w:sz w:val="28"/>
          <w:szCs w:val="28"/>
        </w:rPr>
        <w:t>ормальные</w:t>
      </w:r>
      <w:proofErr w:type="spellEnd"/>
      <w:r w:rsidRPr="00DB138B">
        <w:rPr>
          <w:rFonts w:ascii="Times New Roman" w:eastAsia="TimesNewRomanPSMT" w:hAnsi="Times New Roman" w:cs="Times New Roman"/>
          <w:sz w:val="28"/>
          <w:szCs w:val="28"/>
        </w:rPr>
        <w:t xml:space="preserve"> размеры ширины основной площадки земляного полотна </w:t>
      </w:r>
      <w:proofErr w:type="spellStart"/>
      <w:r w:rsidRPr="00DB138B">
        <w:rPr>
          <w:rFonts w:ascii="Times New Roman" w:eastAsia="TimesNewRomanPSMT" w:hAnsi="Times New Roman" w:cs="Times New Roman"/>
          <w:sz w:val="28"/>
          <w:szCs w:val="28"/>
        </w:rPr>
        <w:t>наоднопутных</w:t>
      </w:r>
      <w:proofErr w:type="spellEnd"/>
      <w:r w:rsidRPr="00DB138B">
        <w:rPr>
          <w:rFonts w:ascii="Times New Roman" w:eastAsia="TimesNewRomanPSMT" w:hAnsi="Times New Roman" w:cs="Times New Roman"/>
          <w:sz w:val="28"/>
          <w:szCs w:val="28"/>
        </w:rPr>
        <w:t xml:space="preserve"> и </w:t>
      </w:r>
      <w:proofErr w:type="spellStart"/>
      <w:r w:rsidRPr="00DB138B">
        <w:rPr>
          <w:rFonts w:ascii="Times New Roman" w:eastAsia="TimesNewRomanPSMT" w:hAnsi="Times New Roman" w:cs="Times New Roman"/>
          <w:sz w:val="28"/>
          <w:szCs w:val="28"/>
        </w:rPr>
        <w:t>двухпутных</w:t>
      </w:r>
      <w:proofErr w:type="spellEnd"/>
      <w:r w:rsidRPr="00DB138B">
        <w:rPr>
          <w:rFonts w:ascii="Times New Roman" w:eastAsia="TimesNewRomanPSMT" w:hAnsi="Times New Roman" w:cs="Times New Roman"/>
          <w:sz w:val="28"/>
          <w:szCs w:val="28"/>
        </w:rPr>
        <w:t xml:space="preserve"> линиях </w:t>
      </w:r>
      <w:r w:rsidRPr="00FE464F">
        <w:rPr>
          <w:rFonts w:ascii="Times New Roman" w:eastAsia="TimesNewRomanPS-ItalicMT" w:hAnsi="Times New Roman" w:cs="Times New Roman"/>
          <w:iCs/>
          <w:sz w:val="28"/>
          <w:szCs w:val="28"/>
        </w:rPr>
        <w:t xml:space="preserve">эксплуатируемой </w:t>
      </w:r>
      <w:proofErr w:type="spellStart"/>
      <w:r w:rsidRPr="00FE464F">
        <w:rPr>
          <w:rFonts w:ascii="Times New Roman" w:eastAsia="TimesNewRomanPS-ItalicMT" w:hAnsi="Times New Roman" w:cs="Times New Roman"/>
          <w:iCs/>
          <w:sz w:val="28"/>
          <w:szCs w:val="28"/>
        </w:rPr>
        <w:t>сети</w:t>
      </w:r>
      <w:r w:rsidRPr="00DB138B">
        <w:rPr>
          <w:rFonts w:ascii="Times New Roman" w:eastAsia="TimesNewRomanPSMT" w:hAnsi="Times New Roman" w:cs="Times New Roman"/>
          <w:sz w:val="28"/>
          <w:szCs w:val="28"/>
        </w:rPr>
        <w:t>согласно</w:t>
      </w:r>
      <w:proofErr w:type="spellEnd"/>
      <w:r w:rsidRPr="00DB138B">
        <w:rPr>
          <w:rFonts w:ascii="Times New Roman" w:eastAsia="TimesNewRomanPSMT" w:hAnsi="Times New Roman" w:cs="Times New Roman"/>
          <w:sz w:val="28"/>
          <w:szCs w:val="28"/>
        </w:rPr>
        <w:t xml:space="preserve"> типовым </w:t>
      </w:r>
      <w:proofErr w:type="spellStart"/>
      <w:r w:rsidRPr="00DB138B">
        <w:rPr>
          <w:rFonts w:ascii="Times New Roman" w:eastAsia="TimesNewRomanPSMT" w:hAnsi="Times New Roman" w:cs="Times New Roman"/>
          <w:sz w:val="28"/>
          <w:szCs w:val="28"/>
        </w:rPr>
        <w:t>поперечнымпрофилям</w:t>
      </w:r>
      <w:proofErr w:type="spellEnd"/>
      <w:r w:rsidRPr="00DB138B">
        <w:rPr>
          <w:rFonts w:ascii="Times New Roman" w:eastAsia="TimesNewRomanPSMT" w:hAnsi="Times New Roman" w:cs="Times New Roman"/>
          <w:sz w:val="28"/>
          <w:szCs w:val="28"/>
        </w:rPr>
        <w:t xml:space="preserve"> балластной призмы установлены: для особо тяжелого типа с рельсами Р75 -7,5/11,6 м;</w:t>
      </w:r>
      <w:proofErr w:type="gramEnd"/>
      <w:r w:rsidRPr="00DB138B">
        <w:rPr>
          <w:rFonts w:ascii="Times New Roman" w:eastAsia="TimesNewRomanPSMT" w:hAnsi="Times New Roman" w:cs="Times New Roman"/>
          <w:sz w:val="28"/>
          <w:szCs w:val="28"/>
        </w:rPr>
        <w:t xml:space="preserve"> для тяжелого типа с рельсами Р65- 7,0/11,1 м; для нормального типа </w:t>
      </w:r>
      <w:proofErr w:type="spellStart"/>
      <w:r w:rsidRPr="00DB138B">
        <w:rPr>
          <w:rFonts w:ascii="Times New Roman" w:eastAsia="TimesNewRomanPSMT" w:hAnsi="Times New Roman" w:cs="Times New Roman"/>
          <w:sz w:val="28"/>
          <w:szCs w:val="28"/>
        </w:rPr>
        <w:t>срельсами</w:t>
      </w:r>
      <w:proofErr w:type="spellEnd"/>
      <w:r w:rsidRPr="00DB138B">
        <w:rPr>
          <w:rFonts w:ascii="Times New Roman" w:eastAsia="TimesNewRomanPSMT" w:hAnsi="Times New Roman" w:cs="Times New Roman"/>
          <w:sz w:val="28"/>
          <w:szCs w:val="28"/>
        </w:rPr>
        <w:t xml:space="preserve"> Р50 - 6,5/10,5 м</w:t>
      </w:r>
      <w:proofErr w:type="gramStart"/>
      <w:r w:rsidRPr="00DB138B">
        <w:rPr>
          <w:rFonts w:ascii="Times New Roman" w:eastAsia="TimesNewRomanPSMT" w:hAnsi="Times New Roman" w:cs="Times New Roman"/>
          <w:sz w:val="28"/>
          <w:szCs w:val="28"/>
        </w:rPr>
        <w:t>.Т</w:t>
      </w:r>
      <w:proofErr w:type="gramEnd"/>
      <w:r w:rsidRPr="00DB138B">
        <w:rPr>
          <w:rFonts w:ascii="Times New Roman" w:eastAsia="TimesNewRomanPSMT" w:hAnsi="Times New Roman" w:cs="Times New Roman"/>
          <w:sz w:val="28"/>
          <w:szCs w:val="28"/>
        </w:rPr>
        <w:t xml:space="preserve">акая ширина основной </w:t>
      </w:r>
      <w:r w:rsidRPr="00DB138B">
        <w:rPr>
          <w:rFonts w:ascii="Times New Roman" w:eastAsia="TimesNewRomanPSMT" w:hAnsi="Times New Roman" w:cs="Times New Roman"/>
          <w:sz w:val="28"/>
          <w:szCs w:val="28"/>
        </w:rPr>
        <w:lastRenderedPageBreak/>
        <w:t xml:space="preserve">площадки определяется необходимостью разместить на </w:t>
      </w:r>
      <w:proofErr w:type="spellStart"/>
      <w:r w:rsidRPr="00DB138B">
        <w:rPr>
          <w:rFonts w:ascii="Times New Roman" w:eastAsia="TimesNewRomanPSMT" w:hAnsi="Times New Roman" w:cs="Times New Roman"/>
          <w:sz w:val="28"/>
          <w:szCs w:val="28"/>
        </w:rPr>
        <w:t>нейбалластную</w:t>
      </w:r>
      <w:proofErr w:type="spellEnd"/>
      <w:r w:rsidRPr="00DB138B">
        <w:rPr>
          <w:rFonts w:ascii="Times New Roman" w:eastAsia="TimesNewRomanPSMT" w:hAnsi="Times New Roman" w:cs="Times New Roman"/>
          <w:sz w:val="28"/>
          <w:szCs w:val="28"/>
        </w:rPr>
        <w:t xml:space="preserve"> призму, имеющую размеры, установленные типизацией верхнего </w:t>
      </w:r>
      <w:proofErr w:type="spellStart"/>
      <w:r w:rsidRPr="00DB138B">
        <w:rPr>
          <w:rFonts w:ascii="Times New Roman" w:eastAsia="TimesNewRomanPSMT" w:hAnsi="Times New Roman" w:cs="Times New Roman"/>
          <w:sz w:val="28"/>
          <w:szCs w:val="28"/>
        </w:rPr>
        <w:t>строенияпути</w:t>
      </w:r>
      <w:proofErr w:type="spellEnd"/>
      <w:r w:rsidRPr="00DB138B">
        <w:rPr>
          <w:rFonts w:ascii="Times New Roman" w:eastAsia="TimesNewRomanPSMT" w:hAnsi="Times New Roman" w:cs="Times New Roman"/>
          <w:sz w:val="28"/>
          <w:szCs w:val="28"/>
        </w:rPr>
        <w:t>, при достаточных обочинах.</w:t>
      </w:r>
    </w:p>
    <w:p w:rsidR="00315B95" w:rsidRPr="00DB138B" w:rsidRDefault="00315B9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eastAsia="TimesNewRomanPS-ItalicMT" w:hAnsi="Times New Roman" w:cs="Times New Roman"/>
          <w:iCs/>
          <w:sz w:val="28"/>
          <w:szCs w:val="28"/>
        </w:rPr>
        <w:t xml:space="preserve">При проектировании земляного </w:t>
      </w:r>
      <w:proofErr w:type="spellStart"/>
      <w:r w:rsidRPr="00FE464F">
        <w:rPr>
          <w:rFonts w:ascii="Times New Roman" w:eastAsia="TimesNewRomanPS-ItalicMT" w:hAnsi="Times New Roman" w:cs="Times New Roman"/>
          <w:iCs/>
          <w:sz w:val="28"/>
          <w:szCs w:val="28"/>
        </w:rPr>
        <w:t>полотна</w:t>
      </w:r>
      <w:r w:rsidRPr="00DB138B">
        <w:rPr>
          <w:rFonts w:ascii="Times New Roman" w:eastAsia="TimesNewRomanPSMT" w:hAnsi="Times New Roman" w:cs="Times New Roman"/>
          <w:sz w:val="28"/>
          <w:szCs w:val="28"/>
        </w:rPr>
        <w:t>вновь</w:t>
      </w:r>
      <w:proofErr w:type="spellEnd"/>
      <w:r w:rsidRPr="00DB138B">
        <w:rPr>
          <w:rFonts w:ascii="Times New Roman" w:eastAsia="TimesNewRomanPSMT" w:hAnsi="Times New Roman" w:cs="Times New Roman"/>
          <w:sz w:val="28"/>
          <w:szCs w:val="28"/>
        </w:rPr>
        <w:t xml:space="preserve"> строящихся линий его </w:t>
      </w:r>
      <w:proofErr w:type="spellStart"/>
      <w:r w:rsidRPr="00DB138B">
        <w:rPr>
          <w:rFonts w:ascii="Times New Roman" w:eastAsia="TimesNewRomanPSMT" w:hAnsi="Times New Roman" w:cs="Times New Roman"/>
          <w:sz w:val="28"/>
          <w:szCs w:val="28"/>
        </w:rPr>
        <w:t>ширинупринимают</w:t>
      </w:r>
      <w:proofErr w:type="spellEnd"/>
      <w:r w:rsidRPr="00DB138B">
        <w:rPr>
          <w:rFonts w:ascii="Times New Roman" w:eastAsia="TimesNewRomanPSMT" w:hAnsi="Times New Roman" w:cs="Times New Roman"/>
          <w:sz w:val="28"/>
          <w:szCs w:val="28"/>
        </w:rPr>
        <w:t xml:space="preserve"> (в не</w:t>
      </w:r>
      <w:r w:rsidR="0080200D">
        <w:rPr>
          <w:rFonts w:ascii="Times New Roman" w:eastAsia="TimesNewRomanPSMT" w:hAnsi="Times New Roman" w:cs="Times New Roman"/>
          <w:sz w:val="28"/>
          <w:szCs w:val="28"/>
        </w:rPr>
        <w:t xml:space="preserve"> дренирующих </w:t>
      </w:r>
      <w:r w:rsidRPr="00DB138B">
        <w:rPr>
          <w:rFonts w:ascii="Times New Roman" w:eastAsia="TimesNewRomanPSMT" w:hAnsi="Times New Roman" w:cs="Times New Roman"/>
          <w:sz w:val="28"/>
          <w:szCs w:val="28"/>
        </w:rPr>
        <w:t xml:space="preserve">в скальных и дренирующих грунтах), </w:t>
      </w:r>
      <w:proofErr w:type="gramStart"/>
      <w:r w:rsidRPr="00DB138B">
        <w:rPr>
          <w:rFonts w:ascii="Times New Roman" w:eastAsia="TimesNewRomanPSMT" w:hAnsi="Times New Roman" w:cs="Times New Roman"/>
          <w:sz w:val="28"/>
          <w:szCs w:val="28"/>
        </w:rPr>
        <w:t>м</w:t>
      </w:r>
      <w:proofErr w:type="gramEnd"/>
      <w:r w:rsidRPr="00DB138B">
        <w:rPr>
          <w:rFonts w:ascii="Times New Roman" w:eastAsia="TimesNewRomanPSMT" w:hAnsi="Times New Roman" w:cs="Times New Roman"/>
          <w:sz w:val="28"/>
          <w:szCs w:val="28"/>
        </w:rPr>
        <w:t xml:space="preserve">: для дорог </w:t>
      </w:r>
      <w:proofErr w:type="spellStart"/>
      <w:r w:rsidRPr="00DB138B">
        <w:rPr>
          <w:rFonts w:ascii="Times New Roman" w:eastAsia="TimesNewRomanPSMT" w:hAnsi="Times New Roman" w:cs="Times New Roman"/>
          <w:sz w:val="28"/>
          <w:szCs w:val="28"/>
        </w:rPr>
        <w:t>Iкатегории</w:t>
      </w:r>
      <w:proofErr w:type="spellEnd"/>
      <w:r w:rsidRPr="00DB138B">
        <w:rPr>
          <w:rFonts w:ascii="Times New Roman" w:eastAsia="TimesNewRomanPSMT" w:hAnsi="Times New Roman" w:cs="Times New Roman"/>
          <w:sz w:val="28"/>
          <w:szCs w:val="28"/>
        </w:rPr>
        <w:t xml:space="preserve"> – 7,0/6,0; II категории – 6,5/5,8 м; III категории – 6,0/5,2 м; IV и V категории –5,5/5,0.</w:t>
      </w:r>
    </w:p>
    <w:p w:rsidR="00315B95" w:rsidRPr="00DB138B" w:rsidRDefault="00315B9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proofErr w:type="spellStart"/>
      <w:r w:rsidRPr="00FE464F">
        <w:rPr>
          <w:rFonts w:ascii="Times New Roman" w:eastAsia="TimesNewRomanPS-ItalicMT" w:hAnsi="Times New Roman" w:cs="Times New Roman"/>
          <w:iCs/>
          <w:sz w:val="28"/>
          <w:szCs w:val="28"/>
        </w:rPr>
        <w:t>Обочина</w:t>
      </w:r>
      <w:r w:rsidRPr="00DB138B">
        <w:rPr>
          <w:rFonts w:ascii="Times New Roman" w:eastAsia="TimesNewRomanPSMT" w:hAnsi="Times New Roman" w:cs="Times New Roman"/>
          <w:sz w:val="28"/>
          <w:szCs w:val="28"/>
        </w:rPr>
        <w:t>нужна</w:t>
      </w:r>
      <w:proofErr w:type="spellEnd"/>
      <w:r w:rsidRPr="00DB138B">
        <w:rPr>
          <w:rFonts w:ascii="Times New Roman" w:eastAsia="TimesNewRomanPSMT" w:hAnsi="Times New Roman" w:cs="Times New Roman"/>
          <w:sz w:val="28"/>
          <w:szCs w:val="28"/>
        </w:rPr>
        <w:t xml:space="preserve"> для безопасного прохода путейцев, на ней размещаются сигналы </w:t>
      </w:r>
      <w:proofErr w:type="spellStart"/>
      <w:r w:rsidRPr="00DB138B">
        <w:rPr>
          <w:rFonts w:ascii="Times New Roman" w:eastAsia="TimesNewRomanPSMT" w:hAnsi="Times New Roman" w:cs="Times New Roman"/>
          <w:sz w:val="28"/>
          <w:szCs w:val="28"/>
        </w:rPr>
        <w:t>ипутевые</w:t>
      </w:r>
      <w:proofErr w:type="spellEnd"/>
      <w:r w:rsidRPr="00DB138B">
        <w:rPr>
          <w:rFonts w:ascii="Times New Roman" w:eastAsia="TimesNewRomanPSMT" w:hAnsi="Times New Roman" w:cs="Times New Roman"/>
          <w:sz w:val="28"/>
          <w:szCs w:val="28"/>
        </w:rPr>
        <w:t xml:space="preserve"> знаки, для складирования материалов и размещения инструмента или </w:t>
      </w:r>
      <w:proofErr w:type="spellStart"/>
      <w:r w:rsidRPr="00DB138B">
        <w:rPr>
          <w:rFonts w:ascii="Times New Roman" w:eastAsia="TimesNewRomanPSMT" w:hAnsi="Times New Roman" w:cs="Times New Roman"/>
          <w:sz w:val="28"/>
          <w:szCs w:val="28"/>
        </w:rPr>
        <w:t>небольшихмеханизмов</w:t>
      </w:r>
      <w:proofErr w:type="spellEnd"/>
      <w:r w:rsidRPr="00DB138B">
        <w:rPr>
          <w:rFonts w:ascii="Times New Roman" w:eastAsia="TimesNewRomanPSMT" w:hAnsi="Times New Roman" w:cs="Times New Roman"/>
          <w:sz w:val="28"/>
          <w:szCs w:val="28"/>
        </w:rPr>
        <w:t xml:space="preserve">. С уширением обочин увеличивается устойчивость откосов </w:t>
      </w:r>
      <w:proofErr w:type="spellStart"/>
      <w:r w:rsidRPr="00DB138B">
        <w:rPr>
          <w:rFonts w:ascii="Times New Roman" w:eastAsia="TimesNewRomanPSMT" w:hAnsi="Times New Roman" w:cs="Times New Roman"/>
          <w:sz w:val="28"/>
          <w:szCs w:val="28"/>
        </w:rPr>
        <w:t>земляногополотна</w:t>
      </w:r>
      <w:proofErr w:type="spellEnd"/>
      <w:r w:rsidRPr="00DB138B">
        <w:rPr>
          <w:rFonts w:ascii="Times New Roman" w:eastAsia="TimesNewRomanPSMT" w:hAnsi="Times New Roman" w:cs="Times New Roman"/>
          <w:sz w:val="28"/>
          <w:szCs w:val="28"/>
        </w:rPr>
        <w:t>. Как правило, ширина обочины должна быть 0,6 - 0,7 м, но не менее 0,4 м.</w:t>
      </w:r>
    </w:p>
    <w:p w:rsidR="00315B95" w:rsidRPr="00D77B53" w:rsidRDefault="00315B9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B138B">
        <w:rPr>
          <w:rFonts w:ascii="Times New Roman" w:eastAsia="TimesNewRomanPSMT" w:hAnsi="Times New Roman" w:cs="Times New Roman"/>
          <w:sz w:val="28"/>
          <w:szCs w:val="28"/>
        </w:rPr>
        <w:t xml:space="preserve">Поперечное очертание основной площадки проектируется в виде трапеции </w:t>
      </w:r>
      <w:proofErr w:type="spellStart"/>
      <w:r w:rsidRPr="00DB138B">
        <w:rPr>
          <w:rFonts w:ascii="Times New Roman" w:eastAsia="TimesNewRomanPSMT" w:hAnsi="Times New Roman" w:cs="Times New Roman"/>
          <w:sz w:val="28"/>
          <w:szCs w:val="28"/>
        </w:rPr>
        <w:t>сшириной</w:t>
      </w:r>
      <w:proofErr w:type="spellEnd"/>
      <w:r w:rsidRPr="00DB138B">
        <w:rPr>
          <w:rFonts w:ascii="Times New Roman" w:eastAsia="TimesNewRomanPSMT" w:hAnsi="Times New Roman" w:cs="Times New Roman"/>
          <w:sz w:val="28"/>
          <w:szCs w:val="28"/>
        </w:rPr>
        <w:t xml:space="preserve"> по верху 2,3 м и высотой 0,15 м для однопутного участка и треугольника, </w:t>
      </w:r>
      <w:proofErr w:type="spellStart"/>
      <w:r w:rsidRPr="00DB138B">
        <w:rPr>
          <w:rFonts w:ascii="Times New Roman" w:eastAsia="TimesNewRomanPSMT" w:hAnsi="Times New Roman" w:cs="Times New Roman"/>
          <w:sz w:val="28"/>
          <w:szCs w:val="28"/>
        </w:rPr>
        <w:t>свысотой</w:t>
      </w:r>
      <w:proofErr w:type="spellEnd"/>
      <w:r w:rsidRPr="00DB138B">
        <w:rPr>
          <w:rFonts w:ascii="Times New Roman" w:eastAsia="TimesNewRomanPSMT" w:hAnsi="Times New Roman" w:cs="Times New Roman"/>
          <w:sz w:val="28"/>
          <w:szCs w:val="28"/>
        </w:rPr>
        <w:t xml:space="preserve"> 0,20 м - для </w:t>
      </w:r>
      <w:proofErr w:type="spellStart"/>
      <w:r w:rsidRPr="00DB138B">
        <w:rPr>
          <w:rFonts w:ascii="Times New Roman" w:eastAsia="TimesNewRomanPSMT" w:hAnsi="Times New Roman" w:cs="Times New Roman"/>
          <w:sz w:val="28"/>
          <w:szCs w:val="28"/>
        </w:rPr>
        <w:t>двухпутного</w:t>
      </w:r>
      <w:proofErr w:type="spellEnd"/>
      <w:r w:rsidRPr="00DB138B">
        <w:rPr>
          <w:rFonts w:ascii="Times New Roman" w:eastAsia="TimesNewRomanPSMT" w:hAnsi="Times New Roman" w:cs="Times New Roman"/>
          <w:sz w:val="28"/>
          <w:szCs w:val="28"/>
        </w:rPr>
        <w:t xml:space="preserve">. Трапецеидальную или треугольную призму, </w:t>
      </w:r>
      <w:proofErr w:type="spellStart"/>
      <w:r w:rsidRPr="00DB138B">
        <w:rPr>
          <w:rFonts w:ascii="Times New Roman" w:eastAsia="TimesNewRomanPSMT" w:hAnsi="Times New Roman" w:cs="Times New Roman"/>
          <w:sz w:val="28"/>
          <w:szCs w:val="28"/>
        </w:rPr>
        <w:t>котораяполучается</w:t>
      </w:r>
      <w:proofErr w:type="spellEnd"/>
      <w:r w:rsidRPr="00DB138B">
        <w:rPr>
          <w:rFonts w:ascii="Times New Roman" w:eastAsia="TimesNewRomanPSMT" w:hAnsi="Times New Roman" w:cs="Times New Roman"/>
          <w:sz w:val="28"/>
          <w:szCs w:val="28"/>
        </w:rPr>
        <w:t xml:space="preserve"> выше уровня бровок, называется </w:t>
      </w:r>
      <w:r w:rsidRPr="00FE464F">
        <w:rPr>
          <w:rFonts w:ascii="Times New Roman" w:eastAsia="TimesNewRomanPS-ItalicMT" w:hAnsi="Times New Roman" w:cs="Times New Roman"/>
          <w:iCs/>
          <w:sz w:val="28"/>
          <w:szCs w:val="28"/>
        </w:rPr>
        <w:t>сливной призмой</w:t>
      </w:r>
      <w:r w:rsidRPr="00DB138B">
        <w:rPr>
          <w:rFonts w:ascii="Times New Roman" w:eastAsia="TimesNewRomanPSMT" w:hAnsi="Times New Roman" w:cs="Times New Roman"/>
          <w:sz w:val="28"/>
          <w:szCs w:val="28"/>
        </w:rPr>
        <w:t xml:space="preserve">; ее форму и размеры </w:t>
      </w:r>
      <w:proofErr w:type="spellStart"/>
      <w:r w:rsidRPr="00DB138B">
        <w:rPr>
          <w:rFonts w:ascii="Times New Roman" w:eastAsia="TimesNewRomanPSMT" w:hAnsi="Times New Roman" w:cs="Times New Roman"/>
          <w:sz w:val="28"/>
          <w:szCs w:val="28"/>
        </w:rPr>
        <w:t>нанасыпях</w:t>
      </w:r>
      <w:proofErr w:type="spellEnd"/>
      <w:r w:rsidRPr="00DB138B">
        <w:rPr>
          <w:rFonts w:ascii="Times New Roman" w:eastAsia="TimesNewRomanPSMT" w:hAnsi="Times New Roman" w:cs="Times New Roman"/>
          <w:sz w:val="28"/>
          <w:szCs w:val="28"/>
        </w:rPr>
        <w:t xml:space="preserve"> и в выемках делают одинаковыми. Необходимость придания указанных </w:t>
      </w:r>
      <w:proofErr w:type="spellStart"/>
      <w:r w:rsidRPr="00DB138B">
        <w:rPr>
          <w:rFonts w:ascii="Times New Roman" w:eastAsia="TimesNewRomanPSMT" w:hAnsi="Times New Roman" w:cs="Times New Roman"/>
          <w:sz w:val="28"/>
          <w:szCs w:val="28"/>
        </w:rPr>
        <w:t>формдиктуется</w:t>
      </w:r>
      <w:proofErr w:type="spellEnd"/>
      <w:r w:rsidRPr="00DB138B">
        <w:rPr>
          <w:rFonts w:ascii="Times New Roman" w:eastAsia="TimesNewRomanPSMT" w:hAnsi="Times New Roman" w:cs="Times New Roman"/>
          <w:sz w:val="28"/>
          <w:szCs w:val="28"/>
        </w:rPr>
        <w:t xml:space="preserve"> обеспечением стока атмосферных вод, стремлением избежать </w:t>
      </w:r>
      <w:proofErr w:type="spellStart"/>
      <w:r w:rsidRPr="00DB138B">
        <w:rPr>
          <w:rFonts w:ascii="Times New Roman" w:eastAsia="TimesNewRomanPSMT" w:hAnsi="Times New Roman" w:cs="Times New Roman"/>
          <w:sz w:val="28"/>
          <w:szCs w:val="28"/>
        </w:rPr>
        <w:t>образованиябалластных</w:t>
      </w:r>
      <w:proofErr w:type="spellEnd"/>
      <w:r w:rsidRPr="00DB138B">
        <w:rPr>
          <w:rFonts w:ascii="Times New Roman" w:eastAsia="TimesNewRomanPSMT" w:hAnsi="Times New Roman" w:cs="Times New Roman"/>
          <w:sz w:val="28"/>
          <w:szCs w:val="28"/>
        </w:rPr>
        <w:t xml:space="preserve"> корыт (замкнутых </w:t>
      </w:r>
      <w:proofErr w:type="spellStart"/>
      <w:r w:rsidRPr="00DB138B">
        <w:rPr>
          <w:rFonts w:ascii="Times New Roman" w:eastAsia="TimesNewRomanPSMT" w:hAnsi="Times New Roman" w:cs="Times New Roman"/>
          <w:sz w:val="28"/>
          <w:szCs w:val="28"/>
        </w:rPr>
        <w:t>вдавленностей</w:t>
      </w:r>
      <w:proofErr w:type="spellEnd"/>
      <w:r w:rsidRPr="00DB138B">
        <w:rPr>
          <w:rFonts w:ascii="Times New Roman" w:eastAsia="TimesNewRomanPSMT" w:hAnsi="Times New Roman" w:cs="Times New Roman"/>
          <w:sz w:val="28"/>
          <w:szCs w:val="28"/>
        </w:rPr>
        <w:t xml:space="preserve">) в период строительства железных дорог. </w:t>
      </w:r>
      <w:proofErr w:type="spellStart"/>
      <w:r w:rsidRPr="00DB138B">
        <w:rPr>
          <w:rFonts w:ascii="Times New Roman" w:eastAsia="TimesNewRomanPSMT" w:hAnsi="Times New Roman" w:cs="Times New Roman"/>
          <w:sz w:val="28"/>
          <w:szCs w:val="28"/>
        </w:rPr>
        <w:t>Вскальных</w:t>
      </w:r>
      <w:proofErr w:type="spellEnd"/>
      <w:r w:rsidRPr="00DB138B">
        <w:rPr>
          <w:rFonts w:ascii="Times New Roman" w:eastAsia="TimesNewRomanPSMT" w:hAnsi="Times New Roman" w:cs="Times New Roman"/>
          <w:sz w:val="28"/>
          <w:szCs w:val="28"/>
        </w:rPr>
        <w:t xml:space="preserve"> и дренирующих грунтах основную площадку устраивают </w:t>
      </w:r>
      <w:proofErr w:type="gramStart"/>
      <w:r w:rsidRPr="00DB138B">
        <w:rPr>
          <w:rFonts w:ascii="Times New Roman" w:eastAsia="TimesNewRomanPSMT" w:hAnsi="Times New Roman" w:cs="Times New Roman"/>
          <w:sz w:val="28"/>
          <w:szCs w:val="28"/>
        </w:rPr>
        <w:t>горизонтальной</w:t>
      </w:r>
      <w:proofErr w:type="gramEnd"/>
      <w:r w:rsidRPr="00DB138B">
        <w:rPr>
          <w:rFonts w:ascii="Times New Roman" w:eastAsia="TimesNewRomanPSMT" w:hAnsi="Times New Roman" w:cs="Times New Roman"/>
          <w:sz w:val="28"/>
          <w:szCs w:val="28"/>
        </w:rPr>
        <w:t>.</w:t>
      </w:r>
    </w:p>
    <w:p w:rsidR="00DB138B" w:rsidRPr="00334D14" w:rsidRDefault="00DB138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334D14">
        <w:rPr>
          <w:rFonts w:ascii="Times New Roman" w:eastAsia="TimesNewRomanPSMT" w:hAnsi="Times New Roman" w:cs="Times New Roman"/>
          <w:sz w:val="28"/>
          <w:szCs w:val="28"/>
        </w:rPr>
        <w:t xml:space="preserve">Очертание </w:t>
      </w:r>
      <w:r w:rsidRPr="00FE464F">
        <w:rPr>
          <w:rFonts w:ascii="Times New Roman" w:eastAsia="TimesNewRomanPS-ItalicMT" w:hAnsi="Times New Roman" w:cs="Times New Roman"/>
          <w:iCs/>
          <w:sz w:val="28"/>
          <w:szCs w:val="28"/>
        </w:rPr>
        <w:t xml:space="preserve">основной площадки земляного полотна </w:t>
      </w:r>
      <w:proofErr w:type="spellStart"/>
      <w:r w:rsidRPr="00FE464F">
        <w:rPr>
          <w:rFonts w:ascii="Times New Roman" w:eastAsia="TimesNewRomanPS-ItalicMT" w:hAnsi="Times New Roman" w:cs="Times New Roman"/>
          <w:iCs/>
          <w:sz w:val="28"/>
          <w:szCs w:val="28"/>
        </w:rPr>
        <w:t>станций</w:t>
      </w:r>
      <w:r w:rsidRPr="00334D14">
        <w:rPr>
          <w:rFonts w:ascii="Times New Roman" w:eastAsia="TimesNewRomanPSMT" w:hAnsi="Times New Roman" w:cs="Times New Roman"/>
          <w:sz w:val="28"/>
          <w:szCs w:val="28"/>
        </w:rPr>
        <w:t>делают</w:t>
      </w:r>
      <w:proofErr w:type="spellEnd"/>
      <w:r w:rsidRPr="00334D14">
        <w:rPr>
          <w:rFonts w:ascii="Times New Roman" w:eastAsia="TimesNewRomanPSMT" w:hAnsi="Times New Roman" w:cs="Times New Roman"/>
          <w:sz w:val="28"/>
          <w:szCs w:val="28"/>
        </w:rPr>
        <w:t xml:space="preserve"> </w:t>
      </w:r>
      <w:proofErr w:type="spellStart"/>
      <w:r w:rsidRPr="00334D14">
        <w:rPr>
          <w:rFonts w:ascii="Times New Roman" w:eastAsia="TimesNewRomanPSMT" w:hAnsi="Times New Roman" w:cs="Times New Roman"/>
          <w:sz w:val="28"/>
          <w:szCs w:val="28"/>
        </w:rPr>
        <w:t>односкатным,двускатным</w:t>
      </w:r>
      <w:proofErr w:type="spellEnd"/>
      <w:r w:rsidRPr="00334D14">
        <w:rPr>
          <w:rFonts w:ascii="Times New Roman" w:eastAsia="TimesNewRomanPSMT" w:hAnsi="Times New Roman" w:cs="Times New Roman"/>
          <w:sz w:val="28"/>
          <w:szCs w:val="28"/>
        </w:rPr>
        <w:t xml:space="preserve"> или пилообразным в зависимости от количества путей и рода </w:t>
      </w:r>
      <w:proofErr w:type="spellStart"/>
      <w:r w:rsidRPr="00334D14">
        <w:rPr>
          <w:rFonts w:ascii="Times New Roman" w:eastAsia="TimesNewRomanPSMT" w:hAnsi="Times New Roman" w:cs="Times New Roman"/>
          <w:sz w:val="28"/>
          <w:szCs w:val="28"/>
        </w:rPr>
        <w:t>грунта</w:t>
      </w:r>
      <w:proofErr w:type="gramStart"/>
      <w:r w:rsidRPr="00334D14">
        <w:rPr>
          <w:rFonts w:ascii="Times New Roman" w:eastAsia="TimesNewRomanPSMT" w:hAnsi="Times New Roman" w:cs="Times New Roman"/>
          <w:sz w:val="28"/>
          <w:szCs w:val="28"/>
        </w:rPr>
        <w:t>.П</w:t>
      </w:r>
      <w:proofErr w:type="gramEnd"/>
      <w:r w:rsidRPr="00334D14">
        <w:rPr>
          <w:rFonts w:ascii="Times New Roman" w:eastAsia="TimesNewRomanPSMT" w:hAnsi="Times New Roman" w:cs="Times New Roman"/>
          <w:sz w:val="28"/>
          <w:szCs w:val="28"/>
        </w:rPr>
        <w:t>оперечный</w:t>
      </w:r>
      <w:proofErr w:type="spellEnd"/>
      <w:r w:rsidRPr="00334D14">
        <w:rPr>
          <w:rFonts w:ascii="Times New Roman" w:eastAsia="TimesNewRomanPSMT" w:hAnsi="Times New Roman" w:cs="Times New Roman"/>
          <w:sz w:val="28"/>
          <w:szCs w:val="28"/>
        </w:rPr>
        <w:t xml:space="preserve"> уклон основной площадки устраивают: при супесях, песках и др.дренирующих грунтах - 0,008 - 0,01; при суглинках и глинистых - 0,01 - 0,02; в </w:t>
      </w:r>
      <w:proofErr w:type="spellStart"/>
      <w:r w:rsidRPr="00334D14">
        <w:rPr>
          <w:rFonts w:ascii="Times New Roman" w:eastAsia="TimesNewRomanPSMT" w:hAnsi="Times New Roman" w:cs="Times New Roman"/>
          <w:sz w:val="28"/>
          <w:szCs w:val="28"/>
        </w:rPr>
        <w:t>отдельныхслучаях</w:t>
      </w:r>
      <w:proofErr w:type="spellEnd"/>
      <w:r w:rsidRPr="00334D14">
        <w:rPr>
          <w:rFonts w:ascii="Times New Roman" w:eastAsia="TimesNewRomanPSMT" w:hAnsi="Times New Roman" w:cs="Times New Roman"/>
          <w:sz w:val="28"/>
          <w:szCs w:val="28"/>
        </w:rPr>
        <w:t xml:space="preserve"> в зависимости от интенсивности атмосферных осадков - 0,03.</w:t>
      </w:r>
    </w:p>
    <w:p w:rsidR="00334D14" w:rsidRPr="00FE464F" w:rsidRDefault="00DB138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eastAsia="TimesNewRomanPSMT" w:hAnsi="Times New Roman" w:cs="Times New Roman"/>
          <w:sz w:val="28"/>
          <w:szCs w:val="28"/>
        </w:rPr>
        <w:t xml:space="preserve">Типовые поперечные профили насыпей приведены на рис. 4. На насыпи слева </w:t>
      </w:r>
      <w:proofErr w:type="spellStart"/>
      <w:r w:rsidRPr="00FE464F">
        <w:rPr>
          <w:rFonts w:ascii="Times New Roman" w:eastAsia="TimesNewRomanPSMT" w:hAnsi="Times New Roman" w:cs="Times New Roman"/>
          <w:sz w:val="28"/>
          <w:szCs w:val="28"/>
        </w:rPr>
        <w:t>исправа</w:t>
      </w:r>
      <w:proofErr w:type="spellEnd"/>
      <w:r w:rsidRPr="00FE464F">
        <w:rPr>
          <w:rFonts w:ascii="Times New Roman" w:eastAsia="TimesNewRomanPSMT" w:hAnsi="Times New Roman" w:cs="Times New Roman"/>
          <w:sz w:val="28"/>
          <w:szCs w:val="28"/>
        </w:rPr>
        <w:t xml:space="preserve"> от основной площадки расположены </w:t>
      </w:r>
      <w:r w:rsidRPr="00FE464F">
        <w:rPr>
          <w:rFonts w:ascii="Times New Roman" w:eastAsia="TimesNewRomanPS-ItalicMT" w:hAnsi="Times New Roman" w:cs="Times New Roman"/>
          <w:iCs/>
          <w:sz w:val="28"/>
          <w:szCs w:val="28"/>
        </w:rPr>
        <w:t xml:space="preserve">откосы. </w:t>
      </w:r>
      <w:r w:rsidRPr="00FE464F">
        <w:rPr>
          <w:rFonts w:ascii="Times New Roman" w:eastAsia="TimesNewRomanPSMT" w:hAnsi="Times New Roman" w:cs="Times New Roman"/>
          <w:sz w:val="28"/>
          <w:szCs w:val="28"/>
        </w:rPr>
        <w:t xml:space="preserve">Для того </w:t>
      </w:r>
      <w:r w:rsidRPr="00FE464F">
        <w:rPr>
          <w:rFonts w:ascii="Times New Roman" w:eastAsia="TimesNewRomanPSMT" w:hAnsi="Times New Roman" w:cs="Times New Roman"/>
          <w:sz w:val="28"/>
          <w:szCs w:val="28"/>
        </w:rPr>
        <w:lastRenderedPageBreak/>
        <w:t xml:space="preserve">чтобы они были </w:t>
      </w:r>
      <w:proofErr w:type="spellStart"/>
      <w:r w:rsidRPr="00FE464F">
        <w:rPr>
          <w:rFonts w:ascii="Times New Roman" w:eastAsia="TimesNewRomanPSMT" w:hAnsi="Times New Roman" w:cs="Times New Roman"/>
          <w:sz w:val="28"/>
          <w:szCs w:val="28"/>
        </w:rPr>
        <w:t>устойчивы</w:t>
      </w:r>
      <w:proofErr w:type="gramStart"/>
      <w:r w:rsidRPr="00FE464F">
        <w:rPr>
          <w:rFonts w:ascii="Times New Roman" w:eastAsia="TimesNewRomanPSMT" w:hAnsi="Times New Roman" w:cs="Times New Roman"/>
          <w:sz w:val="28"/>
          <w:szCs w:val="28"/>
        </w:rPr>
        <w:t>,в</w:t>
      </w:r>
      <w:proofErr w:type="gramEnd"/>
      <w:r w:rsidRPr="00FE464F">
        <w:rPr>
          <w:rFonts w:ascii="Times New Roman" w:eastAsia="TimesNewRomanPSMT" w:hAnsi="Times New Roman" w:cs="Times New Roman"/>
          <w:sz w:val="28"/>
          <w:szCs w:val="28"/>
        </w:rPr>
        <w:t>ыбирают</w:t>
      </w:r>
      <w:proofErr w:type="spellEnd"/>
      <w:r w:rsidRPr="00FE464F">
        <w:rPr>
          <w:rFonts w:ascii="Times New Roman" w:eastAsia="TimesNewRomanPSMT" w:hAnsi="Times New Roman" w:cs="Times New Roman"/>
          <w:sz w:val="28"/>
          <w:szCs w:val="28"/>
        </w:rPr>
        <w:t xml:space="preserve"> (или рассчитывают) необходимую их крутизну. Крутизна </w:t>
      </w:r>
      <w:proofErr w:type="spellStart"/>
      <w:r w:rsidRPr="00FE464F">
        <w:rPr>
          <w:rFonts w:ascii="Times New Roman" w:eastAsia="TimesNewRomanPSMT" w:hAnsi="Times New Roman" w:cs="Times New Roman"/>
          <w:sz w:val="28"/>
          <w:szCs w:val="28"/>
        </w:rPr>
        <w:t>обозначается</w:t>
      </w:r>
      <w:proofErr w:type="gramStart"/>
      <w:r w:rsidRPr="00FE464F">
        <w:rPr>
          <w:rFonts w:ascii="Times New Roman" w:eastAsia="TimesNewRomanPSMT" w:hAnsi="Times New Roman" w:cs="Times New Roman"/>
          <w:sz w:val="28"/>
          <w:szCs w:val="28"/>
        </w:rPr>
        <w:t>,н</w:t>
      </w:r>
      <w:proofErr w:type="gramEnd"/>
      <w:r w:rsidRPr="00FE464F">
        <w:rPr>
          <w:rFonts w:ascii="Times New Roman" w:eastAsia="TimesNewRomanPSMT" w:hAnsi="Times New Roman" w:cs="Times New Roman"/>
          <w:sz w:val="28"/>
          <w:szCs w:val="28"/>
        </w:rPr>
        <w:t>апример</w:t>
      </w:r>
      <w:proofErr w:type="spellEnd"/>
      <w:r w:rsidRPr="00FE464F">
        <w:rPr>
          <w:rFonts w:ascii="Times New Roman" w:eastAsia="TimesNewRomanPSMT" w:hAnsi="Times New Roman" w:cs="Times New Roman"/>
          <w:sz w:val="28"/>
          <w:szCs w:val="28"/>
        </w:rPr>
        <w:t>, так: 1:1,5. Это значит, что основание откоса в 1,5 раза больше, чем его высота.</w:t>
      </w:r>
    </w:p>
    <w:p w:rsidR="00DB138B" w:rsidRPr="00FE464F" w:rsidRDefault="00DB138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eastAsia="TimesNewRomanPSMT" w:hAnsi="Times New Roman" w:cs="Times New Roman"/>
          <w:sz w:val="28"/>
          <w:szCs w:val="28"/>
        </w:rPr>
        <w:t xml:space="preserve">В зависимости от рода грунта и высоты насыпи с использованием опыта </w:t>
      </w:r>
      <w:proofErr w:type="spellStart"/>
      <w:r w:rsidRPr="00FE464F">
        <w:rPr>
          <w:rFonts w:ascii="Times New Roman" w:eastAsia="TimesNewRomanPSMT" w:hAnsi="Times New Roman" w:cs="Times New Roman"/>
          <w:sz w:val="28"/>
          <w:szCs w:val="28"/>
        </w:rPr>
        <w:t>эксплуатацииустановлены</w:t>
      </w:r>
      <w:proofErr w:type="spellEnd"/>
      <w:r w:rsidRPr="00FE464F">
        <w:rPr>
          <w:rFonts w:ascii="Times New Roman" w:eastAsia="TimesNewRomanPSMT" w:hAnsi="Times New Roman" w:cs="Times New Roman"/>
          <w:sz w:val="28"/>
          <w:szCs w:val="28"/>
        </w:rPr>
        <w:t xml:space="preserve"> значения крутизны откосов от 1:1,5 до 1:2.</w:t>
      </w:r>
    </w:p>
    <w:p w:rsidR="00DA3806" w:rsidRPr="00DA3806" w:rsidRDefault="00DB138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eastAsia="TimesNewRomanPSMT" w:hAnsi="Times New Roman" w:cs="Times New Roman"/>
          <w:sz w:val="28"/>
          <w:szCs w:val="28"/>
        </w:rPr>
        <w:t xml:space="preserve">С обеих сторон насыпи у подошвы откосов залегают </w:t>
      </w:r>
      <w:r w:rsidRPr="00FE464F">
        <w:rPr>
          <w:rFonts w:ascii="Times New Roman" w:eastAsia="TimesNewRomanPS-ItalicMT" w:hAnsi="Times New Roman" w:cs="Times New Roman"/>
          <w:iCs/>
          <w:sz w:val="28"/>
          <w:szCs w:val="28"/>
        </w:rPr>
        <w:t>бермы</w:t>
      </w:r>
      <w:r w:rsidRPr="00FE464F">
        <w:rPr>
          <w:rFonts w:ascii="Times New Roman" w:eastAsia="TimesNewRomanPSMT" w:hAnsi="Times New Roman" w:cs="Times New Roman"/>
          <w:sz w:val="28"/>
          <w:szCs w:val="28"/>
        </w:rPr>
        <w:t xml:space="preserve">, отделяющие канавы </w:t>
      </w:r>
      <w:proofErr w:type="spellStart"/>
      <w:r w:rsidRPr="00FE464F">
        <w:rPr>
          <w:rFonts w:ascii="Times New Roman" w:eastAsia="TimesNewRomanPSMT" w:hAnsi="Times New Roman" w:cs="Times New Roman"/>
          <w:sz w:val="28"/>
          <w:szCs w:val="28"/>
        </w:rPr>
        <w:t>илирезервы</w:t>
      </w:r>
      <w:proofErr w:type="spellEnd"/>
      <w:r w:rsidRPr="00FE464F">
        <w:rPr>
          <w:rFonts w:ascii="Times New Roman" w:eastAsia="TimesNewRomanPSMT" w:hAnsi="Times New Roman" w:cs="Times New Roman"/>
          <w:sz w:val="28"/>
          <w:szCs w:val="28"/>
        </w:rPr>
        <w:t xml:space="preserve"> от тела насыпи. Ширина их, как правило, 3 м. При высоте насыпи до 2 </w:t>
      </w:r>
      <w:proofErr w:type="spellStart"/>
      <w:r w:rsidRPr="00FE464F">
        <w:rPr>
          <w:rFonts w:ascii="Times New Roman" w:eastAsia="TimesNewRomanPSMT" w:hAnsi="Times New Roman" w:cs="Times New Roman"/>
          <w:sz w:val="28"/>
          <w:szCs w:val="28"/>
        </w:rPr>
        <w:t>мдопускают</w:t>
      </w:r>
      <w:proofErr w:type="spellEnd"/>
      <w:r w:rsidRPr="00FE464F">
        <w:rPr>
          <w:rFonts w:ascii="Times New Roman" w:eastAsia="TimesNewRomanPSMT" w:hAnsi="Times New Roman" w:cs="Times New Roman"/>
          <w:sz w:val="28"/>
          <w:szCs w:val="28"/>
        </w:rPr>
        <w:t xml:space="preserve"> ширину бермы до 1 м, если построена насыпь лишь под один путь, то </w:t>
      </w:r>
      <w:proofErr w:type="spellStart"/>
      <w:r w:rsidRPr="00FE464F">
        <w:rPr>
          <w:rFonts w:ascii="Times New Roman" w:eastAsia="TimesNewRomanPSMT" w:hAnsi="Times New Roman" w:cs="Times New Roman"/>
          <w:sz w:val="28"/>
          <w:szCs w:val="28"/>
        </w:rPr>
        <w:t>бермууширяют</w:t>
      </w:r>
      <w:proofErr w:type="spellEnd"/>
      <w:r w:rsidRPr="00FE464F">
        <w:rPr>
          <w:rFonts w:ascii="Times New Roman" w:eastAsia="TimesNewRomanPSMT" w:hAnsi="Times New Roman" w:cs="Times New Roman"/>
          <w:sz w:val="28"/>
          <w:szCs w:val="28"/>
        </w:rPr>
        <w:t xml:space="preserve"> на 4,1 м со стороны будущего второго пути. Главное назначение бермы </w:t>
      </w:r>
      <w:proofErr w:type="gramStart"/>
      <w:r w:rsidRPr="00FE464F">
        <w:rPr>
          <w:rFonts w:ascii="Times New Roman" w:eastAsia="TimesNewRomanPSMT" w:hAnsi="Times New Roman" w:cs="Times New Roman"/>
          <w:sz w:val="28"/>
          <w:szCs w:val="28"/>
        </w:rPr>
        <w:t>-о</w:t>
      </w:r>
      <w:proofErr w:type="gramEnd"/>
      <w:r w:rsidRPr="00FE464F">
        <w:rPr>
          <w:rFonts w:ascii="Times New Roman" w:eastAsia="TimesNewRomanPSMT" w:hAnsi="Times New Roman" w:cs="Times New Roman"/>
          <w:sz w:val="28"/>
          <w:szCs w:val="28"/>
        </w:rPr>
        <w:t xml:space="preserve">тдалить от тела насыпи воду, текущую в канаве или резерве, и </w:t>
      </w:r>
      <w:proofErr w:type="spellStart"/>
      <w:r w:rsidRPr="00FE464F">
        <w:rPr>
          <w:rFonts w:ascii="Times New Roman" w:eastAsia="TimesNewRomanPSMT" w:hAnsi="Times New Roman" w:cs="Times New Roman"/>
          <w:sz w:val="28"/>
          <w:szCs w:val="28"/>
        </w:rPr>
        <w:t>способствоватьповышению</w:t>
      </w:r>
      <w:proofErr w:type="spellEnd"/>
      <w:r w:rsidRPr="00FE464F">
        <w:rPr>
          <w:rFonts w:ascii="Times New Roman" w:eastAsia="TimesNewRomanPSMT" w:hAnsi="Times New Roman" w:cs="Times New Roman"/>
          <w:sz w:val="28"/>
          <w:szCs w:val="28"/>
        </w:rPr>
        <w:t xml:space="preserve"> </w:t>
      </w:r>
      <w:r w:rsidRPr="00334D14">
        <w:rPr>
          <w:rFonts w:ascii="Times New Roman" w:eastAsia="TimesNewRomanPSMT" w:hAnsi="Times New Roman" w:cs="Times New Roman"/>
          <w:sz w:val="28"/>
          <w:szCs w:val="28"/>
        </w:rPr>
        <w:t xml:space="preserve">устойчивости откосов. Берма всегда планируется с уклоном 0,02-0,04 от </w:t>
      </w:r>
      <w:proofErr w:type="spellStart"/>
      <w:r w:rsidRPr="00334D14">
        <w:rPr>
          <w:rFonts w:ascii="Times New Roman" w:eastAsia="TimesNewRomanPSMT" w:hAnsi="Times New Roman" w:cs="Times New Roman"/>
          <w:sz w:val="28"/>
          <w:szCs w:val="28"/>
        </w:rPr>
        <w:t>теланасыпи</w:t>
      </w:r>
      <w:proofErr w:type="spellEnd"/>
      <w:r w:rsidRPr="00334D14">
        <w:rPr>
          <w:rFonts w:ascii="Times New Roman" w:eastAsia="TimesNewRomanPSMT" w:hAnsi="Times New Roman" w:cs="Times New Roman"/>
          <w:sz w:val="28"/>
          <w:szCs w:val="28"/>
        </w:rPr>
        <w:t>, т.е. в полевую сторону.</w:t>
      </w:r>
    </w:p>
    <w:p w:rsidR="00DB138B" w:rsidRPr="00334D14" w:rsidRDefault="00DB138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334D14">
        <w:rPr>
          <w:rFonts w:ascii="Times New Roman" w:eastAsia="TimesNewRomanPSMT" w:hAnsi="Times New Roman" w:cs="Times New Roman"/>
          <w:sz w:val="28"/>
          <w:szCs w:val="28"/>
        </w:rPr>
        <w:t xml:space="preserve">В зависимости от условий возведения насыпей, поперечного уклона </w:t>
      </w:r>
      <w:proofErr w:type="spellStart"/>
      <w:r w:rsidRPr="00334D14">
        <w:rPr>
          <w:rFonts w:ascii="Times New Roman" w:eastAsia="TimesNewRomanPSMT" w:hAnsi="Times New Roman" w:cs="Times New Roman"/>
          <w:sz w:val="28"/>
          <w:szCs w:val="28"/>
        </w:rPr>
        <w:t>местности</w:t>
      </w:r>
      <w:proofErr w:type="gramStart"/>
      <w:r w:rsidRPr="00334D14">
        <w:rPr>
          <w:rFonts w:ascii="Times New Roman" w:eastAsia="TimesNewRomanPSMT" w:hAnsi="Times New Roman" w:cs="Times New Roman"/>
          <w:sz w:val="28"/>
          <w:szCs w:val="28"/>
        </w:rPr>
        <w:t>,к</w:t>
      </w:r>
      <w:proofErr w:type="gramEnd"/>
      <w:r w:rsidRPr="00334D14">
        <w:rPr>
          <w:rFonts w:ascii="Times New Roman" w:eastAsia="TimesNewRomanPSMT" w:hAnsi="Times New Roman" w:cs="Times New Roman"/>
          <w:sz w:val="28"/>
          <w:szCs w:val="28"/>
        </w:rPr>
        <w:t>оличества</w:t>
      </w:r>
      <w:proofErr w:type="spellEnd"/>
      <w:r w:rsidRPr="00334D14">
        <w:rPr>
          <w:rFonts w:ascii="Times New Roman" w:eastAsia="TimesNewRomanPSMT" w:hAnsi="Times New Roman" w:cs="Times New Roman"/>
          <w:sz w:val="28"/>
          <w:szCs w:val="28"/>
        </w:rPr>
        <w:t xml:space="preserve"> стекающей после ливней или таяния снега воды за бермами закладывают </w:t>
      </w:r>
      <w:proofErr w:type="spellStart"/>
      <w:r w:rsidRPr="00334D14">
        <w:rPr>
          <w:rFonts w:ascii="Times New Roman" w:eastAsia="TimesNewRomanPSMT" w:hAnsi="Times New Roman" w:cs="Times New Roman"/>
          <w:sz w:val="28"/>
          <w:szCs w:val="28"/>
        </w:rPr>
        <w:t>либорезервы</w:t>
      </w:r>
      <w:proofErr w:type="spellEnd"/>
      <w:r w:rsidRPr="00334D14">
        <w:rPr>
          <w:rFonts w:ascii="Times New Roman" w:eastAsia="TimesNewRomanPSMT" w:hAnsi="Times New Roman" w:cs="Times New Roman"/>
          <w:sz w:val="28"/>
          <w:szCs w:val="28"/>
        </w:rPr>
        <w:t xml:space="preserve">, либо продольные </w:t>
      </w:r>
      <w:r w:rsidRPr="00FE464F">
        <w:rPr>
          <w:rFonts w:ascii="Times New Roman" w:eastAsia="TimesNewRomanPS-ItalicMT" w:hAnsi="Times New Roman" w:cs="Times New Roman"/>
          <w:iCs/>
          <w:sz w:val="28"/>
          <w:szCs w:val="28"/>
        </w:rPr>
        <w:t>водоотводные канавы</w:t>
      </w:r>
      <w:r w:rsidRPr="00FE464F">
        <w:rPr>
          <w:rFonts w:ascii="Times New Roman" w:eastAsia="TimesNewRomanPSMT" w:hAnsi="Times New Roman" w:cs="Times New Roman"/>
          <w:sz w:val="28"/>
          <w:szCs w:val="28"/>
        </w:rPr>
        <w:t>.</w:t>
      </w:r>
      <w:r w:rsidRPr="00334D14">
        <w:rPr>
          <w:rFonts w:ascii="Times New Roman" w:eastAsia="TimesNewRomanPSMT" w:hAnsi="Times New Roman" w:cs="Times New Roman"/>
          <w:sz w:val="28"/>
          <w:szCs w:val="28"/>
        </w:rPr>
        <w:t xml:space="preserve"> Их назначение - перехватывать </w:t>
      </w:r>
      <w:proofErr w:type="spellStart"/>
      <w:r w:rsidRPr="00334D14">
        <w:rPr>
          <w:rFonts w:ascii="Times New Roman" w:eastAsia="TimesNewRomanPSMT" w:hAnsi="Times New Roman" w:cs="Times New Roman"/>
          <w:sz w:val="28"/>
          <w:szCs w:val="28"/>
        </w:rPr>
        <w:t>воду</w:t>
      </w:r>
      <w:proofErr w:type="gramStart"/>
      <w:r w:rsidRPr="00334D14">
        <w:rPr>
          <w:rFonts w:ascii="Times New Roman" w:eastAsia="TimesNewRomanPSMT" w:hAnsi="Times New Roman" w:cs="Times New Roman"/>
          <w:sz w:val="28"/>
          <w:szCs w:val="28"/>
        </w:rPr>
        <w:t>,т</w:t>
      </w:r>
      <w:proofErr w:type="gramEnd"/>
      <w:r w:rsidRPr="00334D14">
        <w:rPr>
          <w:rFonts w:ascii="Times New Roman" w:eastAsia="TimesNewRomanPSMT" w:hAnsi="Times New Roman" w:cs="Times New Roman"/>
          <w:sz w:val="28"/>
          <w:szCs w:val="28"/>
        </w:rPr>
        <w:t>екущую</w:t>
      </w:r>
      <w:proofErr w:type="spellEnd"/>
      <w:r w:rsidRPr="00334D14">
        <w:rPr>
          <w:rFonts w:ascii="Times New Roman" w:eastAsia="TimesNewRomanPSMT" w:hAnsi="Times New Roman" w:cs="Times New Roman"/>
          <w:sz w:val="28"/>
          <w:szCs w:val="28"/>
        </w:rPr>
        <w:t xml:space="preserve"> к насыпи. Размеры </w:t>
      </w:r>
      <w:r w:rsidRPr="00FE464F">
        <w:rPr>
          <w:rFonts w:ascii="Times New Roman" w:eastAsia="TimesNewRomanPS-ItalicMT" w:hAnsi="Times New Roman" w:cs="Times New Roman"/>
          <w:iCs/>
          <w:sz w:val="28"/>
          <w:szCs w:val="28"/>
        </w:rPr>
        <w:t xml:space="preserve">резервов </w:t>
      </w:r>
      <w:r w:rsidRPr="00334D14">
        <w:rPr>
          <w:rFonts w:ascii="Times New Roman" w:eastAsia="TimesNewRomanPSMT" w:hAnsi="Times New Roman" w:cs="Times New Roman"/>
          <w:sz w:val="28"/>
          <w:szCs w:val="28"/>
        </w:rPr>
        <w:t xml:space="preserve">устанавливают в зависимости от объема </w:t>
      </w:r>
      <w:proofErr w:type="spellStart"/>
      <w:r w:rsidRPr="00334D14">
        <w:rPr>
          <w:rFonts w:ascii="Times New Roman" w:eastAsia="TimesNewRomanPSMT" w:hAnsi="Times New Roman" w:cs="Times New Roman"/>
          <w:sz w:val="28"/>
          <w:szCs w:val="28"/>
        </w:rPr>
        <w:t>грунта</w:t>
      </w:r>
      <w:proofErr w:type="gramStart"/>
      <w:r w:rsidRPr="00334D14">
        <w:rPr>
          <w:rFonts w:ascii="Times New Roman" w:eastAsia="TimesNewRomanPSMT" w:hAnsi="Times New Roman" w:cs="Times New Roman"/>
          <w:sz w:val="28"/>
          <w:szCs w:val="28"/>
        </w:rPr>
        <w:t>,н</w:t>
      </w:r>
      <w:proofErr w:type="gramEnd"/>
      <w:r w:rsidRPr="00334D14">
        <w:rPr>
          <w:rFonts w:ascii="Times New Roman" w:eastAsia="TimesNewRomanPSMT" w:hAnsi="Times New Roman" w:cs="Times New Roman"/>
          <w:sz w:val="28"/>
          <w:szCs w:val="28"/>
        </w:rPr>
        <w:t>еобходимого</w:t>
      </w:r>
      <w:proofErr w:type="spellEnd"/>
      <w:r w:rsidRPr="00334D14">
        <w:rPr>
          <w:rFonts w:ascii="Times New Roman" w:eastAsia="TimesNewRomanPSMT" w:hAnsi="Times New Roman" w:cs="Times New Roman"/>
          <w:sz w:val="28"/>
          <w:szCs w:val="28"/>
        </w:rPr>
        <w:t xml:space="preserve"> для насыпи, и способа производства работ. В период эксплуатации </w:t>
      </w:r>
      <w:proofErr w:type="spellStart"/>
      <w:r w:rsidRPr="00334D14">
        <w:rPr>
          <w:rFonts w:ascii="Times New Roman" w:eastAsia="TimesNewRomanPSMT" w:hAnsi="Times New Roman" w:cs="Times New Roman"/>
          <w:sz w:val="28"/>
          <w:szCs w:val="28"/>
        </w:rPr>
        <w:t>линиирезервы</w:t>
      </w:r>
      <w:proofErr w:type="spellEnd"/>
      <w:r w:rsidRPr="00334D14">
        <w:rPr>
          <w:rFonts w:ascii="Times New Roman" w:eastAsia="TimesNewRomanPSMT" w:hAnsi="Times New Roman" w:cs="Times New Roman"/>
          <w:sz w:val="28"/>
          <w:szCs w:val="28"/>
        </w:rPr>
        <w:t xml:space="preserve"> служат для отвода воды от земляного полотна в сторону или к </w:t>
      </w:r>
      <w:proofErr w:type="spellStart"/>
      <w:r w:rsidRPr="00334D14">
        <w:rPr>
          <w:rFonts w:ascii="Times New Roman" w:eastAsia="TimesNewRomanPSMT" w:hAnsi="Times New Roman" w:cs="Times New Roman"/>
          <w:sz w:val="28"/>
          <w:szCs w:val="28"/>
        </w:rPr>
        <w:t>ближайшемуискусственному</w:t>
      </w:r>
      <w:proofErr w:type="spellEnd"/>
      <w:r w:rsidRPr="00334D14">
        <w:rPr>
          <w:rFonts w:ascii="Times New Roman" w:eastAsia="TimesNewRomanPSMT" w:hAnsi="Times New Roman" w:cs="Times New Roman"/>
          <w:sz w:val="28"/>
          <w:szCs w:val="28"/>
        </w:rPr>
        <w:t xml:space="preserve"> сооружению. Устройство глухих резервов разрешается только </w:t>
      </w:r>
      <w:proofErr w:type="spellStart"/>
      <w:r w:rsidRPr="00334D14">
        <w:rPr>
          <w:rFonts w:ascii="Times New Roman" w:eastAsia="TimesNewRomanPSMT" w:hAnsi="Times New Roman" w:cs="Times New Roman"/>
          <w:sz w:val="28"/>
          <w:szCs w:val="28"/>
        </w:rPr>
        <w:t>вдренирующих</w:t>
      </w:r>
      <w:proofErr w:type="spellEnd"/>
      <w:r w:rsidRPr="00334D14">
        <w:rPr>
          <w:rFonts w:ascii="Times New Roman" w:eastAsia="TimesNewRomanPSMT" w:hAnsi="Times New Roman" w:cs="Times New Roman"/>
          <w:sz w:val="28"/>
          <w:szCs w:val="28"/>
        </w:rPr>
        <w:t xml:space="preserve"> грунтах. </w:t>
      </w:r>
      <w:proofErr w:type="gramStart"/>
      <w:r w:rsidRPr="00334D14">
        <w:rPr>
          <w:rFonts w:ascii="Times New Roman" w:eastAsia="TimesNewRomanPSMT" w:hAnsi="Times New Roman" w:cs="Times New Roman"/>
          <w:sz w:val="28"/>
          <w:szCs w:val="28"/>
        </w:rPr>
        <w:t xml:space="preserve">В равнинной местности с поперечным </w:t>
      </w:r>
      <w:r w:rsidRPr="00FE464F">
        <w:rPr>
          <w:rFonts w:ascii="Times New Roman" w:eastAsia="TimesNewRomanPS-ItalicMT" w:hAnsi="Times New Roman" w:cs="Times New Roman"/>
          <w:iCs/>
          <w:sz w:val="28"/>
          <w:szCs w:val="28"/>
        </w:rPr>
        <w:t>уклоном не круче 1/10</w:t>
      </w:r>
      <w:r w:rsidRPr="00334D14">
        <w:rPr>
          <w:rFonts w:ascii="Times New Roman" w:eastAsia="TimesNewRomanPSMT" w:hAnsi="Times New Roman" w:cs="Times New Roman"/>
          <w:sz w:val="28"/>
          <w:szCs w:val="28"/>
        </w:rPr>
        <w:t xml:space="preserve">резервы могут быть заложены с одной или с обеих сторон, а при уклоне круче 1/10 </w:t>
      </w:r>
      <w:proofErr w:type="spellStart"/>
      <w:r w:rsidRPr="00334D14">
        <w:rPr>
          <w:rFonts w:ascii="Times New Roman" w:eastAsia="TimesNewRomanPSMT" w:hAnsi="Times New Roman" w:cs="Times New Roman"/>
          <w:sz w:val="28"/>
          <w:szCs w:val="28"/>
        </w:rPr>
        <w:t>ихзакладывают</w:t>
      </w:r>
      <w:proofErr w:type="spellEnd"/>
      <w:r w:rsidRPr="00334D14">
        <w:rPr>
          <w:rFonts w:ascii="Times New Roman" w:eastAsia="TimesNewRomanPSMT" w:hAnsi="Times New Roman" w:cs="Times New Roman"/>
          <w:sz w:val="28"/>
          <w:szCs w:val="28"/>
        </w:rPr>
        <w:t xml:space="preserve"> с нагорной стороны.</w:t>
      </w:r>
      <w:proofErr w:type="gramEnd"/>
      <w:r w:rsidRPr="00334D14">
        <w:rPr>
          <w:rFonts w:ascii="Times New Roman" w:eastAsia="TimesNewRomanPSMT" w:hAnsi="Times New Roman" w:cs="Times New Roman"/>
          <w:sz w:val="28"/>
          <w:szCs w:val="28"/>
        </w:rPr>
        <w:t xml:space="preserve"> В местах расположения линейно-путевых </w:t>
      </w:r>
      <w:proofErr w:type="spellStart"/>
      <w:r w:rsidRPr="00334D14">
        <w:rPr>
          <w:rFonts w:ascii="Times New Roman" w:eastAsia="TimesNewRomanPSMT" w:hAnsi="Times New Roman" w:cs="Times New Roman"/>
          <w:sz w:val="28"/>
          <w:szCs w:val="28"/>
        </w:rPr>
        <w:t>зданий</w:t>
      </w:r>
      <w:proofErr w:type="gramStart"/>
      <w:r w:rsidRPr="00334D14">
        <w:rPr>
          <w:rFonts w:ascii="Times New Roman" w:eastAsia="TimesNewRomanPSMT" w:hAnsi="Times New Roman" w:cs="Times New Roman"/>
          <w:sz w:val="28"/>
          <w:szCs w:val="28"/>
        </w:rPr>
        <w:t>,п</w:t>
      </w:r>
      <w:proofErr w:type="gramEnd"/>
      <w:r w:rsidRPr="00334D14">
        <w:rPr>
          <w:rFonts w:ascii="Times New Roman" w:eastAsia="TimesNewRomanPSMT" w:hAnsi="Times New Roman" w:cs="Times New Roman"/>
          <w:sz w:val="28"/>
          <w:szCs w:val="28"/>
        </w:rPr>
        <w:t>ереездов</w:t>
      </w:r>
      <w:proofErr w:type="spellEnd"/>
      <w:r w:rsidRPr="00334D14">
        <w:rPr>
          <w:rFonts w:ascii="Times New Roman" w:eastAsia="TimesNewRomanPSMT" w:hAnsi="Times New Roman" w:cs="Times New Roman"/>
          <w:sz w:val="28"/>
          <w:szCs w:val="28"/>
        </w:rPr>
        <w:t xml:space="preserve">, в пределах раздельных пунктов и станций устройство резервов и кавальеров </w:t>
      </w:r>
      <w:proofErr w:type="spellStart"/>
      <w:r w:rsidRPr="00334D14">
        <w:rPr>
          <w:rFonts w:ascii="Times New Roman" w:eastAsia="TimesNewRomanPSMT" w:hAnsi="Times New Roman" w:cs="Times New Roman"/>
          <w:sz w:val="28"/>
          <w:szCs w:val="28"/>
        </w:rPr>
        <w:t>недопускается</w:t>
      </w:r>
      <w:proofErr w:type="spellEnd"/>
      <w:r w:rsidRPr="00334D14">
        <w:rPr>
          <w:rFonts w:ascii="Times New Roman" w:eastAsia="TimesNewRomanPSMT" w:hAnsi="Times New Roman" w:cs="Times New Roman"/>
          <w:sz w:val="28"/>
          <w:szCs w:val="28"/>
        </w:rPr>
        <w:t xml:space="preserve"> (резервы - это котловины). Полевой откос резерва 1:1 </w:t>
      </w:r>
      <w:r w:rsidRPr="00334D14">
        <w:rPr>
          <w:rFonts w:ascii="Times New Roman" w:eastAsia="TimesNewRomanPS-ItalicMT" w:hAnsi="Times New Roman" w:cs="Times New Roman"/>
          <w:i/>
          <w:iCs/>
          <w:sz w:val="28"/>
          <w:szCs w:val="28"/>
        </w:rPr>
        <w:t xml:space="preserve">, </w:t>
      </w:r>
      <w:r w:rsidRPr="00334D14">
        <w:rPr>
          <w:rFonts w:ascii="Times New Roman" w:eastAsia="TimesNewRomanPSMT" w:hAnsi="Times New Roman" w:cs="Times New Roman"/>
          <w:sz w:val="28"/>
          <w:szCs w:val="28"/>
        </w:rPr>
        <w:t xml:space="preserve">а путевой 1:1,5. </w:t>
      </w:r>
      <w:proofErr w:type="spellStart"/>
      <w:r w:rsidRPr="00334D14">
        <w:rPr>
          <w:rFonts w:ascii="Times New Roman" w:eastAsia="TimesNewRomanPSMT" w:hAnsi="Times New Roman" w:cs="Times New Roman"/>
          <w:sz w:val="28"/>
          <w:szCs w:val="28"/>
        </w:rPr>
        <w:t>Еслиширина</w:t>
      </w:r>
      <w:proofErr w:type="spellEnd"/>
      <w:r w:rsidRPr="00334D14">
        <w:rPr>
          <w:rFonts w:ascii="Times New Roman" w:eastAsia="TimesNewRomanPSMT" w:hAnsi="Times New Roman" w:cs="Times New Roman"/>
          <w:sz w:val="28"/>
          <w:szCs w:val="28"/>
        </w:rPr>
        <w:t xml:space="preserve"> резерва по дну более 10 м, то его дну придают двускатное очертание с уклоном </w:t>
      </w:r>
      <w:proofErr w:type="spellStart"/>
      <w:r w:rsidRPr="00334D14">
        <w:rPr>
          <w:rFonts w:ascii="Times New Roman" w:eastAsia="TimesNewRomanPSMT" w:hAnsi="Times New Roman" w:cs="Times New Roman"/>
          <w:sz w:val="28"/>
          <w:szCs w:val="28"/>
        </w:rPr>
        <w:t>кего</w:t>
      </w:r>
      <w:proofErr w:type="spellEnd"/>
      <w:r w:rsidRPr="00334D14">
        <w:rPr>
          <w:rFonts w:ascii="Times New Roman" w:eastAsia="TimesNewRomanPSMT" w:hAnsi="Times New Roman" w:cs="Times New Roman"/>
          <w:sz w:val="28"/>
          <w:szCs w:val="28"/>
        </w:rPr>
        <w:t xml:space="preserve"> середине, чтобы быстрее стекала вода; при меньшей ширине по дну </w:t>
      </w:r>
      <w:proofErr w:type="spellStart"/>
      <w:r w:rsidRPr="00334D14">
        <w:rPr>
          <w:rFonts w:ascii="Times New Roman" w:eastAsia="TimesNewRomanPSMT" w:hAnsi="Times New Roman" w:cs="Times New Roman"/>
          <w:sz w:val="28"/>
          <w:szCs w:val="28"/>
        </w:rPr>
        <w:t>резервампридается</w:t>
      </w:r>
      <w:proofErr w:type="spellEnd"/>
      <w:r w:rsidRPr="00334D14">
        <w:rPr>
          <w:rFonts w:ascii="Times New Roman" w:eastAsia="TimesNewRomanPSMT" w:hAnsi="Times New Roman" w:cs="Times New Roman"/>
          <w:sz w:val="28"/>
          <w:szCs w:val="28"/>
        </w:rPr>
        <w:t xml:space="preserve"> поперечный уклон в сторону </w:t>
      </w:r>
      <w:r w:rsidRPr="00334D14">
        <w:rPr>
          <w:rFonts w:ascii="Times New Roman" w:eastAsia="TimesNewRomanPSMT" w:hAnsi="Times New Roman" w:cs="Times New Roman"/>
          <w:sz w:val="28"/>
          <w:szCs w:val="28"/>
        </w:rPr>
        <w:lastRenderedPageBreak/>
        <w:t xml:space="preserve">от полотна. Величина поперечного уклона </w:t>
      </w:r>
      <w:proofErr w:type="spellStart"/>
      <w:r w:rsidRPr="00334D14">
        <w:rPr>
          <w:rFonts w:ascii="Times New Roman" w:eastAsia="TimesNewRomanPSMT" w:hAnsi="Times New Roman" w:cs="Times New Roman"/>
          <w:sz w:val="28"/>
          <w:szCs w:val="28"/>
        </w:rPr>
        <w:t>неменее</w:t>
      </w:r>
      <w:proofErr w:type="spellEnd"/>
      <w:r w:rsidRPr="00334D14">
        <w:rPr>
          <w:rFonts w:ascii="Times New Roman" w:eastAsia="TimesNewRomanPSMT" w:hAnsi="Times New Roman" w:cs="Times New Roman"/>
          <w:sz w:val="28"/>
          <w:szCs w:val="28"/>
        </w:rPr>
        <w:t xml:space="preserve"> 0,02. Продольный уклон дна резервов должен обеспечивать сток воды без </w:t>
      </w:r>
      <w:proofErr w:type="spellStart"/>
      <w:r w:rsidRPr="00334D14">
        <w:rPr>
          <w:rFonts w:ascii="Times New Roman" w:eastAsia="TimesNewRomanPSMT" w:hAnsi="Times New Roman" w:cs="Times New Roman"/>
          <w:sz w:val="28"/>
          <w:szCs w:val="28"/>
        </w:rPr>
        <w:t>размывагрунта</w:t>
      </w:r>
      <w:proofErr w:type="spellEnd"/>
      <w:r w:rsidRPr="00334D14">
        <w:rPr>
          <w:rFonts w:ascii="Times New Roman" w:eastAsia="TimesNewRomanPSMT" w:hAnsi="Times New Roman" w:cs="Times New Roman"/>
          <w:sz w:val="28"/>
          <w:szCs w:val="28"/>
        </w:rPr>
        <w:t xml:space="preserve">. Наибольший продольный уклон принимают </w:t>
      </w:r>
      <w:proofErr w:type="gramStart"/>
      <w:r w:rsidRPr="00334D14">
        <w:rPr>
          <w:rFonts w:ascii="Times New Roman" w:eastAsia="TimesNewRomanPSMT" w:hAnsi="Times New Roman" w:cs="Times New Roman"/>
          <w:sz w:val="28"/>
          <w:szCs w:val="28"/>
        </w:rPr>
        <w:t>равным</w:t>
      </w:r>
      <w:proofErr w:type="gramEnd"/>
      <w:r w:rsidRPr="00334D14">
        <w:rPr>
          <w:rFonts w:ascii="Times New Roman" w:eastAsia="TimesNewRomanPSMT" w:hAnsi="Times New Roman" w:cs="Times New Roman"/>
          <w:sz w:val="28"/>
          <w:szCs w:val="28"/>
        </w:rPr>
        <w:t xml:space="preserve"> 0,008, а для </w:t>
      </w:r>
      <w:proofErr w:type="spellStart"/>
      <w:r w:rsidRPr="00334D14">
        <w:rPr>
          <w:rFonts w:ascii="Times New Roman" w:eastAsia="TimesNewRomanPSMT" w:hAnsi="Times New Roman" w:cs="Times New Roman"/>
          <w:sz w:val="28"/>
          <w:szCs w:val="28"/>
        </w:rPr>
        <w:t>легкоразмы-ваемых</w:t>
      </w:r>
      <w:proofErr w:type="spellEnd"/>
      <w:r w:rsidRPr="00334D14">
        <w:rPr>
          <w:rFonts w:ascii="Times New Roman" w:eastAsia="TimesNewRomanPSMT" w:hAnsi="Times New Roman" w:cs="Times New Roman"/>
          <w:sz w:val="28"/>
          <w:szCs w:val="28"/>
        </w:rPr>
        <w:t xml:space="preserve"> - 0,005.</w:t>
      </w:r>
    </w:p>
    <w:p w:rsidR="00DA3806" w:rsidRPr="00D77B53" w:rsidRDefault="00DB138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334D14">
        <w:rPr>
          <w:rFonts w:ascii="Times New Roman" w:eastAsia="TimesNewRomanPSMT" w:hAnsi="Times New Roman" w:cs="Times New Roman"/>
          <w:sz w:val="28"/>
          <w:szCs w:val="28"/>
        </w:rPr>
        <w:t xml:space="preserve">Размеры поперечного сечения водоотводных канав и продольные уклоны </w:t>
      </w:r>
      <w:proofErr w:type="spellStart"/>
      <w:r w:rsidRPr="00334D14">
        <w:rPr>
          <w:rFonts w:ascii="Times New Roman" w:eastAsia="TimesNewRomanPSMT" w:hAnsi="Times New Roman" w:cs="Times New Roman"/>
          <w:sz w:val="28"/>
          <w:szCs w:val="28"/>
        </w:rPr>
        <w:t>ихопределяют</w:t>
      </w:r>
      <w:proofErr w:type="spellEnd"/>
      <w:r w:rsidRPr="00334D14">
        <w:rPr>
          <w:rFonts w:ascii="Times New Roman" w:eastAsia="TimesNewRomanPSMT" w:hAnsi="Times New Roman" w:cs="Times New Roman"/>
          <w:sz w:val="28"/>
          <w:szCs w:val="28"/>
        </w:rPr>
        <w:t xml:space="preserve"> расчетом по расходу воды. При этом ширину дна канавы принимают не менее</w:t>
      </w:r>
      <w:proofErr w:type="gramStart"/>
      <w:r w:rsidRPr="00334D14">
        <w:rPr>
          <w:rFonts w:ascii="Times New Roman" w:eastAsia="TimesNewRomanPSMT" w:hAnsi="Times New Roman" w:cs="Times New Roman"/>
          <w:sz w:val="28"/>
          <w:szCs w:val="28"/>
        </w:rPr>
        <w:t>0</w:t>
      </w:r>
      <w:proofErr w:type="gramEnd"/>
      <w:r w:rsidRPr="00334D14">
        <w:rPr>
          <w:rFonts w:ascii="Times New Roman" w:eastAsia="TimesNewRomanPSMT" w:hAnsi="Times New Roman" w:cs="Times New Roman"/>
          <w:sz w:val="28"/>
          <w:szCs w:val="28"/>
        </w:rPr>
        <w:t>,6 м, а на болотах I типа - не менее 0,8 м.</w:t>
      </w:r>
    </w:p>
    <w:p w:rsidR="00DB138B" w:rsidRPr="00FE464F" w:rsidRDefault="00DB138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eastAsia="TimesNewRomanPS-ItalicMT" w:hAnsi="Times New Roman" w:cs="Times New Roman"/>
          <w:iCs/>
          <w:sz w:val="28"/>
          <w:szCs w:val="28"/>
        </w:rPr>
        <w:t xml:space="preserve">При поперечном уклоне местности круче 0,08 </w:t>
      </w:r>
      <w:r w:rsidRPr="00FE464F">
        <w:rPr>
          <w:rFonts w:ascii="Times New Roman" w:eastAsia="TimesNewRomanPSMT" w:hAnsi="Times New Roman" w:cs="Times New Roman"/>
          <w:sz w:val="28"/>
          <w:szCs w:val="28"/>
        </w:rPr>
        <w:t xml:space="preserve">продольную водоотводную канаву </w:t>
      </w:r>
      <w:proofErr w:type="spellStart"/>
      <w:r w:rsidRPr="00FE464F">
        <w:rPr>
          <w:rFonts w:ascii="Times New Roman" w:eastAsia="TimesNewRomanPSMT" w:hAnsi="Times New Roman" w:cs="Times New Roman"/>
          <w:sz w:val="28"/>
          <w:szCs w:val="28"/>
        </w:rPr>
        <w:t>унасыпей</w:t>
      </w:r>
      <w:proofErr w:type="spellEnd"/>
      <w:r w:rsidRPr="00FE464F">
        <w:rPr>
          <w:rFonts w:ascii="Times New Roman" w:eastAsia="TimesNewRomanPSMT" w:hAnsi="Times New Roman" w:cs="Times New Roman"/>
          <w:sz w:val="28"/>
          <w:szCs w:val="28"/>
        </w:rPr>
        <w:t xml:space="preserve"> устраивают только с нагорной стороны.</w:t>
      </w:r>
    </w:p>
    <w:p w:rsidR="005C2BA7" w:rsidRPr="000465FA" w:rsidRDefault="00DB138B"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eastAsia="TimesNewRomanPS-ItalicMT" w:hAnsi="Times New Roman" w:cs="Times New Roman"/>
          <w:iCs/>
          <w:sz w:val="28"/>
          <w:szCs w:val="28"/>
        </w:rPr>
        <w:t xml:space="preserve">Основание под </w:t>
      </w:r>
      <w:proofErr w:type="spellStart"/>
      <w:r w:rsidRPr="00FE464F">
        <w:rPr>
          <w:rFonts w:ascii="Times New Roman" w:eastAsia="TimesNewRomanPS-ItalicMT" w:hAnsi="Times New Roman" w:cs="Times New Roman"/>
          <w:iCs/>
          <w:sz w:val="28"/>
          <w:szCs w:val="28"/>
        </w:rPr>
        <w:t>насыпи</w:t>
      </w:r>
      <w:r w:rsidRPr="00334D14">
        <w:rPr>
          <w:rFonts w:ascii="Times New Roman" w:eastAsia="TimesNewRomanPSMT" w:hAnsi="Times New Roman" w:cs="Times New Roman"/>
          <w:sz w:val="28"/>
          <w:szCs w:val="28"/>
        </w:rPr>
        <w:t>готовят</w:t>
      </w:r>
      <w:proofErr w:type="spellEnd"/>
      <w:r w:rsidRPr="00334D14">
        <w:rPr>
          <w:rFonts w:ascii="Times New Roman" w:eastAsia="TimesNewRomanPSMT" w:hAnsi="Times New Roman" w:cs="Times New Roman"/>
          <w:sz w:val="28"/>
          <w:szCs w:val="28"/>
        </w:rPr>
        <w:t xml:space="preserve"> следующим образом. При поперечном </w:t>
      </w:r>
      <w:proofErr w:type="spellStart"/>
      <w:r w:rsidRPr="00334D14">
        <w:rPr>
          <w:rFonts w:ascii="Times New Roman" w:eastAsia="TimesNewRomanPSMT" w:hAnsi="Times New Roman" w:cs="Times New Roman"/>
          <w:sz w:val="28"/>
          <w:szCs w:val="28"/>
        </w:rPr>
        <w:t>уклонеместности</w:t>
      </w:r>
      <w:proofErr w:type="spellEnd"/>
      <w:r w:rsidRPr="00334D14">
        <w:rPr>
          <w:rFonts w:ascii="Times New Roman" w:eastAsia="TimesNewRomanPSMT" w:hAnsi="Times New Roman" w:cs="Times New Roman"/>
          <w:sz w:val="28"/>
          <w:szCs w:val="28"/>
        </w:rPr>
        <w:t xml:space="preserve"> до 1:10 на нулевых местах и под насыпями высотой до 0,5 м удаляют дерн </w:t>
      </w:r>
      <w:proofErr w:type="spellStart"/>
      <w:r w:rsidRPr="00334D14">
        <w:rPr>
          <w:rFonts w:ascii="Times New Roman" w:eastAsia="TimesNewRomanPSMT" w:hAnsi="Times New Roman" w:cs="Times New Roman"/>
          <w:sz w:val="28"/>
          <w:szCs w:val="28"/>
        </w:rPr>
        <w:t>воизбежание</w:t>
      </w:r>
      <w:proofErr w:type="spellEnd"/>
      <w:r w:rsidRPr="00334D14">
        <w:rPr>
          <w:rFonts w:ascii="Times New Roman" w:eastAsia="TimesNewRomanPSMT" w:hAnsi="Times New Roman" w:cs="Times New Roman"/>
          <w:sz w:val="28"/>
          <w:szCs w:val="28"/>
        </w:rPr>
        <w:t xml:space="preserve"> просадок при его гниении в </w:t>
      </w:r>
      <w:proofErr w:type="spellStart"/>
      <w:r w:rsidRPr="00334D14">
        <w:rPr>
          <w:rFonts w:ascii="Times New Roman" w:eastAsia="TimesNewRomanPSMT" w:hAnsi="Times New Roman" w:cs="Times New Roman"/>
          <w:sz w:val="28"/>
          <w:szCs w:val="28"/>
        </w:rPr>
        <w:t>дальнейшем</w:t>
      </w:r>
      <w:proofErr w:type="gramStart"/>
      <w:r w:rsidRPr="00334D14">
        <w:rPr>
          <w:rFonts w:ascii="Times New Roman" w:eastAsia="TimesNewRomanPSMT" w:hAnsi="Times New Roman" w:cs="Times New Roman"/>
          <w:sz w:val="28"/>
          <w:szCs w:val="28"/>
        </w:rPr>
        <w:t>.П</w:t>
      </w:r>
      <w:proofErr w:type="gramEnd"/>
      <w:r w:rsidRPr="00334D14">
        <w:rPr>
          <w:rFonts w:ascii="Times New Roman" w:eastAsia="TimesNewRomanPSMT" w:hAnsi="Times New Roman" w:cs="Times New Roman"/>
          <w:sz w:val="28"/>
          <w:szCs w:val="28"/>
        </w:rPr>
        <w:t>ри</w:t>
      </w:r>
      <w:proofErr w:type="spellEnd"/>
      <w:r w:rsidRPr="00334D14">
        <w:rPr>
          <w:rFonts w:ascii="Times New Roman" w:eastAsia="TimesNewRomanPSMT" w:hAnsi="Times New Roman" w:cs="Times New Roman"/>
          <w:sz w:val="28"/>
          <w:szCs w:val="28"/>
        </w:rPr>
        <w:t xml:space="preserve"> крутизне уклона от 1:10 до 1:5 и высоте насыпи до 1 м во избежание </w:t>
      </w:r>
      <w:proofErr w:type="spellStart"/>
      <w:r w:rsidRPr="00334D14">
        <w:rPr>
          <w:rFonts w:ascii="Times New Roman" w:eastAsia="TimesNewRomanPSMT" w:hAnsi="Times New Roman" w:cs="Times New Roman"/>
          <w:sz w:val="28"/>
          <w:szCs w:val="28"/>
        </w:rPr>
        <w:t>оползаниянасыпи</w:t>
      </w:r>
      <w:proofErr w:type="spellEnd"/>
      <w:r w:rsidRPr="00334D14">
        <w:rPr>
          <w:rFonts w:ascii="Times New Roman" w:eastAsia="TimesNewRomanPSMT" w:hAnsi="Times New Roman" w:cs="Times New Roman"/>
          <w:sz w:val="28"/>
          <w:szCs w:val="28"/>
        </w:rPr>
        <w:t xml:space="preserve"> дерн снимают, а если насыпь будет высотой более 1 м, то вспахивают полосу </w:t>
      </w:r>
      <w:proofErr w:type="spellStart"/>
      <w:r w:rsidRPr="00334D14">
        <w:rPr>
          <w:rFonts w:ascii="Times New Roman" w:eastAsia="TimesNewRomanPSMT" w:hAnsi="Times New Roman" w:cs="Times New Roman"/>
          <w:sz w:val="28"/>
          <w:szCs w:val="28"/>
        </w:rPr>
        <w:t>впределах</w:t>
      </w:r>
      <w:proofErr w:type="spellEnd"/>
      <w:r w:rsidRPr="00334D14">
        <w:rPr>
          <w:rFonts w:ascii="Times New Roman" w:eastAsia="TimesNewRomanPSMT" w:hAnsi="Times New Roman" w:cs="Times New Roman"/>
          <w:sz w:val="28"/>
          <w:szCs w:val="28"/>
        </w:rPr>
        <w:t xml:space="preserve"> ее основания. При поперечном уклоне от 1:5 до 1:3 на всю ширину </w:t>
      </w:r>
      <w:proofErr w:type="spellStart"/>
      <w:r w:rsidRPr="00334D14">
        <w:rPr>
          <w:rFonts w:ascii="Times New Roman" w:eastAsia="TimesNewRomanPSMT" w:hAnsi="Times New Roman" w:cs="Times New Roman"/>
          <w:sz w:val="28"/>
          <w:szCs w:val="28"/>
        </w:rPr>
        <w:t>основаниянасыпи</w:t>
      </w:r>
      <w:proofErr w:type="spellEnd"/>
      <w:r w:rsidRPr="00334D14">
        <w:rPr>
          <w:rFonts w:ascii="Times New Roman" w:eastAsia="TimesNewRomanPSMT" w:hAnsi="Times New Roman" w:cs="Times New Roman"/>
          <w:sz w:val="28"/>
          <w:szCs w:val="28"/>
        </w:rPr>
        <w:t xml:space="preserve"> на поверхности земли делают уступы до 4 м, но не менее 1 м каждый с уклоном</w:t>
      </w:r>
      <w:proofErr w:type="gramStart"/>
      <w:r w:rsidRPr="00334D14">
        <w:rPr>
          <w:rFonts w:ascii="Times New Roman" w:eastAsia="TimesNewRomanPSMT" w:hAnsi="Times New Roman" w:cs="Times New Roman"/>
          <w:sz w:val="28"/>
          <w:szCs w:val="28"/>
        </w:rPr>
        <w:t>0</w:t>
      </w:r>
      <w:proofErr w:type="gramEnd"/>
      <w:r w:rsidRPr="00334D14">
        <w:rPr>
          <w:rFonts w:ascii="Times New Roman" w:eastAsia="TimesNewRomanPSMT" w:hAnsi="Times New Roman" w:cs="Times New Roman"/>
          <w:sz w:val="28"/>
          <w:szCs w:val="28"/>
        </w:rPr>
        <w:t>,01 - 0,02 в направлении падения склона.</w:t>
      </w:r>
    </w:p>
    <w:p w:rsidR="000465FA" w:rsidRDefault="000465FA" w:rsidP="00EE4113">
      <w:pPr>
        <w:autoSpaceDE w:val="0"/>
        <w:autoSpaceDN w:val="0"/>
        <w:adjustRightInd w:val="0"/>
        <w:spacing w:after="0" w:line="360" w:lineRule="auto"/>
        <w:ind w:firstLine="708"/>
        <w:rPr>
          <w:rFonts w:ascii="Times New Roman" w:eastAsia="TimesNewRomanPSMT" w:hAnsi="Times New Roman" w:cs="Times New Roman"/>
          <w:sz w:val="28"/>
          <w:szCs w:val="28"/>
          <w:lang w:val="en-US"/>
        </w:rPr>
      </w:pPr>
      <w:r>
        <w:rPr>
          <w:rFonts w:ascii="Times New Roman" w:eastAsia="TimesNewRomanPSMT" w:hAnsi="Times New Roman" w:cs="Times New Roman"/>
          <w:noProof/>
          <w:sz w:val="28"/>
          <w:szCs w:val="28"/>
          <w:lang w:eastAsia="ru-RU"/>
        </w:rPr>
        <w:drawing>
          <wp:inline distT="0" distB="0" distL="0" distR="0">
            <wp:extent cx="5591175" cy="1924050"/>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591469" cy="1924151"/>
                    </a:xfrm>
                    <a:prstGeom prst="rect">
                      <a:avLst/>
                    </a:prstGeom>
                    <a:noFill/>
                    <a:ln w="9525">
                      <a:noFill/>
                      <a:miter lim="800000"/>
                      <a:headEnd/>
                      <a:tailEnd/>
                    </a:ln>
                  </pic:spPr>
                </pic:pic>
              </a:graphicData>
            </a:graphic>
          </wp:inline>
        </w:drawing>
      </w:r>
    </w:p>
    <w:p w:rsidR="000465FA" w:rsidRPr="000465FA" w:rsidRDefault="000465FA" w:rsidP="00EE4113">
      <w:pPr>
        <w:autoSpaceDE w:val="0"/>
        <w:autoSpaceDN w:val="0"/>
        <w:adjustRightInd w:val="0"/>
        <w:spacing w:after="0" w:line="360" w:lineRule="auto"/>
        <w:jc w:val="center"/>
        <w:rPr>
          <w:rFonts w:ascii="Times New Roman" w:eastAsia="TimesNewRomanPSMT" w:hAnsi="Times New Roman" w:cs="Times New Roman"/>
          <w:sz w:val="28"/>
          <w:szCs w:val="28"/>
        </w:rPr>
      </w:pPr>
      <w:r w:rsidRPr="000465FA">
        <w:rPr>
          <w:rFonts w:ascii="Times New Roman" w:eastAsia="TimesNewRomanPSMT" w:hAnsi="Times New Roman" w:cs="Times New Roman"/>
          <w:sz w:val="28"/>
          <w:szCs w:val="28"/>
        </w:rPr>
        <w:t>Рис. 2.</w:t>
      </w:r>
      <w:r w:rsidRPr="00D77B53">
        <w:rPr>
          <w:rFonts w:ascii="Times New Roman" w:eastAsia="TimesNewRomanPSMT" w:hAnsi="Times New Roman" w:cs="Times New Roman"/>
          <w:sz w:val="28"/>
          <w:szCs w:val="28"/>
        </w:rPr>
        <w:t>3</w:t>
      </w:r>
      <w:r w:rsidRPr="000465FA">
        <w:rPr>
          <w:rFonts w:ascii="Times New Roman" w:eastAsia="TimesNewRomanPSMT" w:hAnsi="Times New Roman" w:cs="Times New Roman"/>
          <w:sz w:val="28"/>
          <w:szCs w:val="28"/>
        </w:rPr>
        <w:t xml:space="preserve"> Типовые поперечные профили насыпи</w:t>
      </w:r>
    </w:p>
    <w:p w:rsidR="000465FA" w:rsidRPr="00D77B53" w:rsidRDefault="000465FA" w:rsidP="00EE4113">
      <w:pPr>
        <w:autoSpaceDE w:val="0"/>
        <w:autoSpaceDN w:val="0"/>
        <w:adjustRightInd w:val="0"/>
        <w:spacing w:after="0" w:line="360" w:lineRule="auto"/>
        <w:ind w:firstLine="708"/>
        <w:jc w:val="center"/>
        <w:rPr>
          <w:rFonts w:ascii="Times New Roman" w:eastAsia="TimesNewRomanPSMT" w:hAnsi="Times New Roman" w:cs="Times New Roman"/>
          <w:sz w:val="28"/>
          <w:szCs w:val="28"/>
        </w:rPr>
      </w:pPr>
      <w:r w:rsidRPr="000465FA">
        <w:rPr>
          <w:rFonts w:ascii="Times New Roman" w:eastAsia="TimesNewRomanPSMT" w:hAnsi="Times New Roman" w:cs="Times New Roman"/>
          <w:sz w:val="28"/>
          <w:szCs w:val="28"/>
        </w:rPr>
        <w:t>а</w:t>
      </w:r>
      <w:r>
        <w:rPr>
          <w:rFonts w:ascii="Times New Roman" w:eastAsia="TimesNewRomanPSMT" w:hAnsi="Times New Roman" w:cs="Times New Roman"/>
          <w:sz w:val="28"/>
          <w:szCs w:val="28"/>
        </w:rPr>
        <w:t>)</w:t>
      </w:r>
      <w:r w:rsidRPr="000465FA">
        <w:rPr>
          <w:rFonts w:ascii="Times New Roman" w:eastAsia="TimesNewRomanPSMT" w:hAnsi="Times New Roman" w:cs="Times New Roman"/>
          <w:sz w:val="28"/>
          <w:szCs w:val="28"/>
        </w:rPr>
        <w:t xml:space="preserve"> – насыпи высотой соответственно до 2, до 6 и до 12 м;</w:t>
      </w:r>
    </w:p>
    <w:p w:rsidR="000465FA" w:rsidRPr="000465FA" w:rsidRDefault="000465FA"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0465FA">
        <w:rPr>
          <w:rFonts w:ascii="Times New Roman" w:eastAsia="TimesNewRomanPSMT" w:hAnsi="Times New Roman" w:cs="Times New Roman"/>
          <w:sz w:val="28"/>
          <w:szCs w:val="28"/>
        </w:rPr>
        <w:t xml:space="preserve">Бермы с нагорной стороны делают или срезкой грунта, или засыпкой пазухи между подошвой откоса насыпи и бровкой водоотвода в зависимости от местных условий. </w:t>
      </w:r>
    </w:p>
    <w:p w:rsidR="000465FA" w:rsidRPr="000465FA" w:rsidRDefault="000465FA"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0465FA">
        <w:rPr>
          <w:rFonts w:ascii="Times New Roman" w:eastAsia="TimesNewRomanPSMT" w:hAnsi="Times New Roman" w:cs="Times New Roman"/>
          <w:sz w:val="28"/>
          <w:szCs w:val="28"/>
        </w:rPr>
        <w:lastRenderedPageBreak/>
        <w:t xml:space="preserve">Крутизна откосов канав, </w:t>
      </w:r>
      <w:proofErr w:type="gramStart"/>
      <w:r w:rsidRPr="000465FA">
        <w:rPr>
          <w:rFonts w:ascii="Times New Roman" w:eastAsia="TimesNewRomanPSMT" w:hAnsi="Times New Roman" w:cs="Times New Roman"/>
          <w:sz w:val="28"/>
          <w:szCs w:val="28"/>
        </w:rPr>
        <w:t>суглинках</w:t>
      </w:r>
      <w:proofErr w:type="gramEnd"/>
      <w:r w:rsidRPr="000465FA">
        <w:rPr>
          <w:rFonts w:ascii="Times New Roman" w:eastAsia="TimesNewRomanPSMT" w:hAnsi="Times New Roman" w:cs="Times New Roman"/>
          <w:sz w:val="28"/>
          <w:szCs w:val="28"/>
        </w:rPr>
        <w:t>, супесях и песках должно быть более 1:1,5. В необходимых случаях откосы, дно канавы укрепляют от размыва. Продольные уклоны дна канав должно быть не менее 0,003, в исключительных случаях - 0,002.</w:t>
      </w:r>
    </w:p>
    <w:p w:rsidR="000465FA" w:rsidRPr="000465FA" w:rsidRDefault="000465FA"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0465FA">
        <w:rPr>
          <w:rFonts w:ascii="Times New Roman" w:eastAsia="TimesNewRomanPSMT" w:hAnsi="Times New Roman" w:cs="Times New Roman"/>
          <w:sz w:val="28"/>
          <w:szCs w:val="28"/>
        </w:rPr>
        <w:t>На косогорах, сложенных из дренирующих грунтов (пески, гравий, галька, обломки слабо выветрившихся пород и т.д.), не покрытых растительностью, устройства уступов не требуется</w:t>
      </w:r>
      <w:proofErr w:type="gramStart"/>
      <w:r w:rsidRPr="000465FA">
        <w:rPr>
          <w:rFonts w:ascii="Times New Roman" w:eastAsia="TimesNewRomanPSMT" w:hAnsi="Times New Roman" w:cs="Times New Roman"/>
          <w:sz w:val="28"/>
          <w:szCs w:val="28"/>
        </w:rPr>
        <w:t>.</w:t>
      </w:r>
      <w:proofErr w:type="gramEnd"/>
      <w:r w:rsidRPr="000465FA">
        <w:rPr>
          <w:rFonts w:ascii="Times New Roman" w:eastAsia="TimesNewRomanPSMT" w:hAnsi="Times New Roman" w:cs="Times New Roman"/>
          <w:sz w:val="28"/>
          <w:szCs w:val="28"/>
        </w:rPr>
        <w:t xml:space="preserve"> </w:t>
      </w:r>
      <w:proofErr w:type="gramStart"/>
      <w:r w:rsidRPr="000465FA">
        <w:rPr>
          <w:rFonts w:ascii="Times New Roman" w:eastAsia="TimesNewRomanPSMT" w:hAnsi="Times New Roman" w:cs="Times New Roman"/>
          <w:sz w:val="28"/>
          <w:szCs w:val="28"/>
        </w:rPr>
        <w:t>п</w:t>
      </w:r>
      <w:proofErr w:type="gramEnd"/>
      <w:r w:rsidRPr="000465FA">
        <w:rPr>
          <w:rFonts w:ascii="Times New Roman" w:eastAsia="TimesNewRomanPSMT" w:hAnsi="Times New Roman" w:cs="Times New Roman"/>
          <w:sz w:val="28"/>
          <w:szCs w:val="28"/>
        </w:rPr>
        <w:t xml:space="preserve">ри уклоне местности круче 1:3 насыпь проектируют по индивидуальным проектам с устройством поддерживающих сооружений: подпорные стены, контрбанкеты, контрфорсы. </w:t>
      </w:r>
    </w:p>
    <w:p w:rsidR="00DC6339" w:rsidRDefault="00DC6339" w:rsidP="00FA6A31">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A6A31">
        <w:rPr>
          <w:rFonts w:ascii="Times New Roman" w:eastAsia="TimesNewRomanPS-ItalicMT" w:hAnsi="Times New Roman" w:cs="Times New Roman"/>
          <w:iCs/>
          <w:sz w:val="28"/>
          <w:szCs w:val="28"/>
        </w:rPr>
        <w:t xml:space="preserve">Индивидуальные поперечные профили </w:t>
      </w:r>
      <w:proofErr w:type="gramStart"/>
      <w:r w:rsidRPr="00FA6A31">
        <w:rPr>
          <w:rFonts w:ascii="Times New Roman" w:eastAsia="TimesNewRomanPS-ItalicMT" w:hAnsi="Times New Roman" w:cs="Times New Roman"/>
          <w:iCs/>
          <w:sz w:val="28"/>
          <w:szCs w:val="28"/>
        </w:rPr>
        <w:t>земляного</w:t>
      </w:r>
      <w:proofErr w:type="gramEnd"/>
      <w:r w:rsidRPr="00FA6A31">
        <w:rPr>
          <w:rFonts w:ascii="Times New Roman" w:eastAsia="TimesNewRomanPS-ItalicMT" w:hAnsi="Times New Roman" w:cs="Times New Roman"/>
          <w:iCs/>
          <w:sz w:val="28"/>
          <w:szCs w:val="28"/>
        </w:rPr>
        <w:t xml:space="preserve"> </w:t>
      </w:r>
      <w:proofErr w:type="spellStart"/>
      <w:r w:rsidRPr="00FA6A31">
        <w:rPr>
          <w:rFonts w:ascii="Times New Roman" w:eastAsia="TimesNewRomanPS-ItalicMT" w:hAnsi="Times New Roman" w:cs="Times New Roman"/>
          <w:iCs/>
          <w:sz w:val="28"/>
          <w:szCs w:val="28"/>
        </w:rPr>
        <w:t>полотна</w:t>
      </w:r>
      <w:r w:rsidRPr="00DC6339">
        <w:rPr>
          <w:rFonts w:ascii="Times New Roman" w:eastAsia="TimesNewRomanPSMT" w:hAnsi="Times New Roman" w:cs="Times New Roman"/>
          <w:sz w:val="28"/>
          <w:szCs w:val="28"/>
        </w:rPr>
        <w:t>определяют</w:t>
      </w:r>
      <w:proofErr w:type="spellEnd"/>
      <w:r w:rsidRPr="00DC6339">
        <w:rPr>
          <w:rFonts w:ascii="Times New Roman" w:eastAsia="TimesNewRomanPSMT" w:hAnsi="Times New Roman" w:cs="Times New Roman"/>
          <w:sz w:val="28"/>
          <w:szCs w:val="28"/>
        </w:rPr>
        <w:t xml:space="preserve"> расчетами </w:t>
      </w:r>
      <w:proofErr w:type="spellStart"/>
      <w:r w:rsidRPr="00DC6339">
        <w:rPr>
          <w:rFonts w:ascii="Times New Roman" w:eastAsia="TimesNewRomanPSMT" w:hAnsi="Times New Roman" w:cs="Times New Roman"/>
          <w:sz w:val="28"/>
          <w:szCs w:val="28"/>
        </w:rPr>
        <w:t>дляконкретных</w:t>
      </w:r>
      <w:proofErr w:type="spellEnd"/>
      <w:r w:rsidRPr="00DC6339">
        <w:rPr>
          <w:rFonts w:ascii="Times New Roman" w:eastAsia="TimesNewRomanPSMT" w:hAnsi="Times New Roman" w:cs="Times New Roman"/>
          <w:sz w:val="28"/>
          <w:szCs w:val="28"/>
        </w:rPr>
        <w:t xml:space="preserve"> местных условий. Профили высоких насыпей проектируют так, </w:t>
      </w:r>
      <w:proofErr w:type="spellStart"/>
      <w:r w:rsidRPr="00DC6339">
        <w:rPr>
          <w:rFonts w:ascii="Times New Roman" w:eastAsia="TimesNewRomanPSMT" w:hAnsi="Times New Roman" w:cs="Times New Roman"/>
          <w:sz w:val="28"/>
          <w:szCs w:val="28"/>
        </w:rPr>
        <w:t>чтобыобеспечить</w:t>
      </w:r>
      <w:proofErr w:type="spellEnd"/>
      <w:r w:rsidRPr="00DC6339">
        <w:rPr>
          <w:rFonts w:ascii="Times New Roman" w:eastAsia="TimesNewRomanPSMT" w:hAnsi="Times New Roman" w:cs="Times New Roman"/>
          <w:sz w:val="28"/>
          <w:szCs w:val="28"/>
        </w:rPr>
        <w:t xml:space="preserve"> устойчивость откосов при наименьших объемах работ. При этом </w:t>
      </w:r>
      <w:proofErr w:type="spellStart"/>
      <w:r w:rsidRPr="00DC6339">
        <w:rPr>
          <w:rFonts w:ascii="Times New Roman" w:eastAsia="TimesNewRomanPSMT" w:hAnsi="Times New Roman" w:cs="Times New Roman"/>
          <w:sz w:val="28"/>
          <w:szCs w:val="28"/>
        </w:rPr>
        <w:t>добиваются,чтобы</w:t>
      </w:r>
      <w:proofErr w:type="spellEnd"/>
      <w:r w:rsidRPr="00DC6339">
        <w:rPr>
          <w:rFonts w:ascii="Times New Roman" w:eastAsia="TimesNewRomanPSMT" w:hAnsi="Times New Roman" w:cs="Times New Roman"/>
          <w:sz w:val="28"/>
          <w:szCs w:val="28"/>
        </w:rPr>
        <w:t xml:space="preserve"> устойчивость была примерно одинаковой для любой части насыпи по ее </w:t>
      </w:r>
      <w:proofErr w:type="spellStart"/>
      <w:r w:rsidRPr="00DC6339">
        <w:rPr>
          <w:rFonts w:ascii="Times New Roman" w:eastAsia="TimesNewRomanPSMT" w:hAnsi="Times New Roman" w:cs="Times New Roman"/>
          <w:sz w:val="28"/>
          <w:szCs w:val="28"/>
        </w:rPr>
        <w:t>высоте</w:t>
      </w:r>
      <w:proofErr w:type="gramStart"/>
      <w:r w:rsidRPr="00DC6339">
        <w:rPr>
          <w:rFonts w:ascii="Times New Roman" w:eastAsia="TimesNewRomanPSMT" w:hAnsi="Times New Roman" w:cs="Times New Roman"/>
          <w:sz w:val="28"/>
          <w:szCs w:val="28"/>
        </w:rPr>
        <w:t>.Д</w:t>
      </w:r>
      <w:proofErr w:type="gramEnd"/>
      <w:r w:rsidRPr="00DC6339">
        <w:rPr>
          <w:rFonts w:ascii="Times New Roman" w:eastAsia="TimesNewRomanPSMT" w:hAnsi="Times New Roman" w:cs="Times New Roman"/>
          <w:sz w:val="28"/>
          <w:szCs w:val="28"/>
        </w:rPr>
        <w:t>ля</w:t>
      </w:r>
      <w:proofErr w:type="spellEnd"/>
      <w:r w:rsidRPr="00DC6339">
        <w:rPr>
          <w:rFonts w:ascii="Times New Roman" w:eastAsia="TimesNewRomanPSMT" w:hAnsi="Times New Roman" w:cs="Times New Roman"/>
          <w:sz w:val="28"/>
          <w:szCs w:val="28"/>
        </w:rPr>
        <w:t xml:space="preserve"> обеспечения устойчивости откосов при необходимости устраивают бермы.</w:t>
      </w:r>
    </w:p>
    <w:p w:rsidR="00DC6339" w:rsidRDefault="00DC6339"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C6339">
        <w:rPr>
          <w:rFonts w:ascii="Times New Roman" w:eastAsia="TimesNewRomanPSMT" w:hAnsi="Times New Roman" w:cs="Times New Roman"/>
          <w:sz w:val="28"/>
          <w:szCs w:val="28"/>
        </w:rPr>
        <w:t>Структура земляного полотна характеризуется преимущественно насыпями (&gt; 80%</w:t>
      </w:r>
      <w:proofErr w:type="gramStart"/>
      <w:r w:rsidRPr="00DC6339">
        <w:rPr>
          <w:rFonts w:ascii="Times New Roman" w:eastAsia="TimesNewRomanPSMT" w:hAnsi="Times New Roman" w:cs="Times New Roman"/>
          <w:sz w:val="28"/>
          <w:szCs w:val="28"/>
        </w:rPr>
        <w:t xml:space="preserve"> )</w:t>
      </w:r>
      <w:proofErr w:type="gramEnd"/>
      <w:r w:rsidRPr="00DC6339">
        <w:rPr>
          <w:rFonts w:ascii="Times New Roman" w:eastAsia="TimesNewRomanPSMT" w:hAnsi="Times New Roman" w:cs="Times New Roman"/>
          <w:sz w:val="28"/>
          <w:szCs w:val="28"/>
        </w:rPr>
        <w:t>.Насыпи и выемки имеют значительн</w:t>
      </w:r>
      <w:r w:rsidR="002F2280">
        <w:rPr>
          <w:rFonts w:ascii="Times New Roman" w:eastAsia="TimesNewRomanPSMT" w:hAnsi="Times New Roman" w:cs="Times New Roman"/>
          <w:sz w:val="28"/>
          <w:szCs w:val="28"/>
        </w:rPr>
        <w:t>ы</w:t>
      </w:r>
      <w:r w:rsidRPr="00DC6339">
        <w:rPr>
          <w:rFonts w:ascii="Times New Roman" w:eastAsia="TimesNewRomanPSMT" w:hAnsi="Times New Roman" w:cs="Times New Roman"/>
          <w:sz w:val="28"/>
          <w:szCs w:val="28"/>
        </w:rPr>
        <w:t xml:space="preserve">е рабочие отметки. Новые линии </w:t>
      </w:r>
      <w:proofErr w:type="spellStart"/>
      <w:r w:rsidRPr="00DC6339">
        <w:rPr>
          <w:rFonts w:ascii="Times New Roman" w:eastAsia="TimesNewRomanPSMT" w:hAnsi="Times New Roman" w:cs="Times New Roman"/>
          <w:sz w:val="28"/>
          <w:szCs w:val="28"/>
        </w:rPr>
        <w:t>проектируютсяпреимущественно</w:t>
      </w:r>
      <w:proofErr w:type="spellEnd"/>
      <w:r w:rsidRPr="00DC6339">
        <w:rPr>
          <w:rFonts w:ascii="Times New Roman" w:eastAsia="TimesNewRomanPSMT" w:hAnsi="Times New Roman" w:cs="Times New Roman"/>
          <w:sz w:val="28"/>
          <w:szCs w:val="28"/>
        </w:rPr>
        <w:t xml:space="preserve"> насыпями (&gt; 70%), в т.ч. от 6 до 12 м - 26%, &gt; 12 м - 8%; выемки &gt; 12 -</w:t>
      </w:r>
      <w:r>
        <w:rPr>
          <w:rFonts w:ascii="Times New Roman" w:eastAsia="TimesNewRomanPSMT" w:hAnsi="Times New Roman" w:cs="Times New Roman"/>
          <w:sz w:val="28"/>
          <w:szCs w:val="28"/>
        </w:rPr>
        <w:t xml:space="preserve"> 11%. </w:t>
      </w:r>
    </w:p>
    <w:p w:rsidR="00DC6339" w:rsidRDefault="00DC6339"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DC6339">
        <w:rPr>
          <w:rFonts w:ascii="Times New Roman" w:eastAsia="TimesNewRomanPSMT" w:hAnsi="Times New Roman" w:cs="Times New Roman"/>
          <w:sz w:val="28"/>
          <w:szCs w:val="28"/>
        </w:rPr>
        <w:t xml:space="preserve">В соответствии с нормативными условиями объекты </w:t>
      </w:r>
      <w:proofErr w:type="gramStart"/>
      <w:r w:rsidRPr="00DC6339">
        <w:rPr>
          <w:rFonts w:ascii="Times New Roman" w:eastAsia="TimesNewRomanPSMT" w:hAnsi="Times New Roman" w:cs="Times New Roman"/>
          <w:sz w:val="28"/>
          <w:szCs w:val="28"/>
        </w:rPr>
        <w:t>земляного</w:t>
      </w:r>
      <w:proofErr w:type="gramEnd"/>
      <w:r w:rsidRPr="00DC6339">
        <w:rPr>
          <w:rFonts w:ascii="Times New Roman" w:eastAsia="TimesNewRomanPSMT" w:hAnsi="Times New Roman" w:cs="Times New Roman"/>
          <w:sz w:val="28"/>
          <w:szCs w:val="28"/>
        </w:rPr>
        <w:t xml:space="preserve"> </w:t>
      </w:r>
      <w:proofErr w:type="spellStart"/>
      <w:r w:rsidRPr="00DC6339">
        <w:rPr>
          <w:rFonts w:ascii="Times New Roman" w:eastAsia="TimesNewRomanPSMT" w:hAnsi="Times New Roman" w:cs="Times New Roman"/>
          <w:sz w:val="28"/>
          <w:szCs w:val="28"/>
        </w:rPr>
        <w:t>полотнапроектируются</w:t>
      </w:r>
      <w:proofErr w:type="spellEnd"/>
      <w:r w:rsidRPr="00DC6339">
        <w:rPr>
          <w:rFonts w:ascii="Times New Roman" w:eastAsia="TimesNewRomanPSMT" w:hAnsi="Times New Roman" w:cs="Times New Roman"/>
          <w:sz w:val="28"/>
          <w:szCs w:val="28"/>
        </w:rPr>
        <w:t xml:space="preserve"> в основном по типовым поперечным профилям.</w:t>
      </w:r>
    </w:p>
    <w:p w:rsidR="00DC6339" w:rsidRDefault="00DC6339"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C6339">
        <w:rPr>
          <w:rFonts w:ascii="Times New Roman" w:eastAsia="TimesNewRomanPSMT" w:hAnsi="Times New Roman" w:cs="Times New Roman"/>
          <w:sz w:val="28"/>
          <w:szCs w:val="28"/>
        </w:rPr>
        <w:t xml:space="preserve">В отличие от элементов верхнего строения, по которым принимаются, как </w:t>
      </w:r>
      <w:proofErr w:type="spellStart"/>
      <w:r w:rsidRPr="00DC6339">
        <w:rPr>
          <w:rFonts w:ascii="Times New Roman" w:eastAsia="TimesNewRomanPSMT" w:hAnsi="Times New Roman" w:cs="Times New Roman"/>
          <w:sz w:val="28"/>
          <w:szCs w:val="28"/>
        </w:rPr>
        <w:t>правило</w:t>
      </w:r>
      <w:proofErr w:type="gramStart"/>
      <w:r w:rsidRPr="00DC6339">
        <w:rPr>
          <w:rFonts w:ascii="Times New Roman" w:eastAsia="TimesNewRomanPSMT" w:hAnsi="Times New Roman" w:cs="Times New Roman"/>
          <w:sz w:val="28"/>
          <w:szCs w:val="28"/>
        </w:rPr>
        <w:t>,у</w:t>
      </w:r>
      <w:proofErr w:type="gramEnd"/>
      <w:r w:rsidRPr="00DC6339">
        <w:rPr>
          <w:rFonts w:ascii="Times New Roman" w:eastAsia="TimesNewRomanPSMT" w:hAnsi="Times New Roman" w:cs="Times New Roman"/>
          <w:sz w:val="28"/>
          <w:szCs w:val="28"/>
        </w:rPr>
        <w:t>твержденные</w:t>
      </w:r>
      <w:proofErr w:type="spellEnd"/>
      <w:r w:rsidRPr="00DC6339">
        <w:rPr>
          <w:rFonts w:ascii="Times New Roman" w:eastAsia="TimesNewRomanPSMT" w:hAnsi="Times New Roman" w:cs="Times New Roman"/>
          <w:sz w:val="28"/>
          <w:szCs w:val="28"/>
        </w:rPr>
        <w:t xml:space="preserve"> типы, конструкции и нормы, отступления от </w:t>
      </w:r>
      <w:r>
        <w:rPr>
          <w:rFonts w:ascii="Times New Roman" w:eastAsia="TimesNewRomanPSMT" w:hAnsi="Times New Roman" w:cs="Times New Roman"/>
          <w:sz w:val="28"/>
          <w:szCs w:val="28"/>
        </w:rPr>
        <w:t>котор</w:t>
      </w:r>
      <w:r w:rsidR="00C86833">
        <w:rPr>
          <w:rFonts w:ascii="Times New Roman" w:eastAsia="TimesNewRomanPSMT" w:hAnsi="Times New Roman" w:cs="Times New Roman"/>
          <w:sz w:val="28"/>
          <w:szCs w:val="28"/>
        </w:rPr>
        <w:t>ы</w:t>
      </w:r>
      <w:r w:rsidRPr="00DC6339">
        <w:rPr>
          <w:rFonts w:ascii="Times New Roman" w:eastAsia="TimesNewRomanPSMT" w:hAnsi="Times New Roman" w:cs="Times New Roman"/>
          <w:sz w:val="28"/>
          <w:szCs w:val="28"/>
        </w:rPr>
        <w:t xml:space="preserve">х </w:t>
      </w:r>
      <w:r w:rsidR="00FE464F">
        <w:rPr>
          <w:rFonts w:ascii="Times New Roman" w:eastAsia="TimesNewRomanPSMT" w:hAnsi="Times New Roman" w:cs="Times New Roman"/>
          <w:sz w:val="28"/>
          <w:szCs w:val="28"/>
        </w:rPr>
        <w:t>могут быть лишь с</w:t>
      </w:r>
      <w:r w:rsidR="002F2280">
        <w:rPr>
          <w:rFonts w:ascii="Times New Roman" w:eastAsia="TimesNewRomanPSMT" w:hAnsi="Times New Roman" w:cs="Times New Roman"/>
          <w:sz w:val="28"/>
          <w:szCs w:val="28"/>
        </w:rPr>
        <w:t xml:space="preserve"> </w:t>
      </w:r>
      <w:r w:rsidR="00FE464F">
        <w:rPr>
          <w:rFonts w:ascii="Times New Roman" w:eastAsia="TimesNewRomanPSMT" w:hAnsi="Times New Roman" w:cs="Times New Roman"/>
          <w:sz w:val="28"/>
          <w:szCs w:val="28"/>
        </w:rPr>
        <w:t>разрешения ОА</w:t>
      </w:r>
      <w:r w:rsidRPr="00DC6339">
        <w:rPr>
          <w:rFonts w:ascii="Times New Roman" w:eastAsia="TimesNewRomanPSMT" w:hAnsi="Times New Roman" w:cs="Times New Roman"/>
          <w:sz w:val="28"/>
          <w:szCs w:val="28"/>
        </w:rPr>
        <w:t xml:space="preserve"> «</w:t>
      </w:r>
      <w:proofErr w:type="spellStart"/>
      <w:r w:rsidRPr="00DC6339">
        <w:rPr>
          <w:rFonts w:ascii="Times New Roman" w:eastAsia="TimesNewRomanPSMT" w:hAnsi="Times New Roman" w:cs="Times New Roman"/>
          <w:sz w:val="28"/>
          <w:szCs w:val="28"/>
        </w:rPr>
        <w:t>Узбекистонтемирйуллари</w:t>
      </w:r>
      <w:proofErr w:type="spellEnd"/>
      <w:r w:rsidRPr="00DC6339">
        <w:rPr>
          <w:rFonts w:ascii="Times New Roman" w:eastAsia="TimesNewRomanPSMT" w:hAnsi="Times New Roman" w:cs="Times New Roman"/>
          <w:sz w:val="28"/>
          <w:szCs w:val="28"/>
        </w:rPr>
        <w:t xml:space="preserve">», земляное полотно в своей </w:t>
      </w:r>
      <w:proofErr w:type="spellStart"/>
      <w:r w:rsidRPr="00DC6339">
        <w:rPr>
          <w:rFonts w:ascii="Times New Roman" w:eastAsia="TimesNewRomanPSMT" w:hAnsi="Times New Roman" w:cs="Times New Roman"/>
          <w:sz w:val="28"/>
          <w:szCs w:val="28"/>
        </w:rPr>
        <w:t>значительнойчасти</w:t>
      </w:r>
      <w:proofErr w:type="spellEnd"/>
      <w:r w:rsidRPr="00DC6339">
        <w:rPr>
          <w:rFonts w:ascii="Times New Roman" w:eastAsia="TimesNewRomanPSMT" w:hAnsi="Times New Roman" w:cs="Times New Roman"/>
          <w:sz w:val="28"/>
          <w:szCs w:val="28"/>
        </w:rPr>
        <w:t xml:space="preserve"> исполняется по индивидуальным проектам.</w:t>
      </w:r>
    </w:p>
    <w:p w:rsidR="00DC6339" w:rsidRDefault="00DC6339"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DC6339">
        <w:rPr>
          <w:rFonts w:ascii="Times New Roman" w:eastAsia="TimesNewRomanPSMT" w:hAnsi="Times New Roman" w:cs="Times New Roman"/>
          <w:sz w:val="28"/>
          <w:szCs w:val="28"/>
        </w:rPr>
        <w:t xml:space="preserve">В сложных климатических и инженерно-геологических условиях 50-70% </w:t>
      </w:r>
      <w:proofErr w:type="spellStart"/>
      <w:r w:rsidRPr="00DC6339">
        <w:rPr>
          <w:rFonts w:ascii="Times New Roman" w:eastAsia="TimesNewRomanPSMT" w:hAnsi="Times New Roman" w:cs="Times New Roman"/>
          <w:sz w:val="28"/>
          <w:szCs w:val="28"/>
        </w:rPr>
        <w:t>общегопротяжения</w:t>
      </w:r>
      <w:proofErr w:type="spellEnd"/>
      <w:r w:rsidRPr="00DC6339">
        <w:rPr>
          <w:rFonts w:ascii="Times New Roman" w:eastAsia="TimesNewRomanPSMT" w:hAnsi="Times New Roman" w:cs="Times New Roman"/>
          <w:sz w:val="28"/>
          <w:szCs w:val="28"/>
        </w:rPr>
        <w:t xml:space="preserve"> земляного полотна и даже более выполняется по </w:t>
      </w:r>
      <w:proofErr w:type="gramStart"/>
      <w:r w:rsidRPr="00DC6339">
        <w:rPr>
          <w:rFonts w:ascii="Times New Roman" w:eastAsia="TimesNewRomanPSMT" w:hAnsi="Times New Roman" w:cs="Times New Roman"/>
          <w:sz w:val="28"/>
          <w:szCs w:val="28"/>
        </w:rPr>
        <w:t>индивидуальным проектам</w:t>
      </w:r>
      <w:proofErr w:type="gramEnd"/>
      <w:r>
        <w:rPr>
          <w:rFonts w:ascii="Times New Roman" w:eastAsia="TimesNewRomanPSMT" w:hAnsi="Times New Roman" w:cs="Times New Roman"/>
          <w:sz w:val="28"/>
          <w:szCs w:val="28"/>
        </w:rPr>
        <w:t>.</w:t>
      </w:r>
    </w:p>
    <w:p w:rsidR="00290523" w:rsidRDefault="00290523" w:rsidP="002245D9">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E464F">
        <w:rPr>
          <w:rFonts w:ascii="Times New Roman" w:hAnsi="Times New Roman" w:cs="Times New Roman"/>
          <w:bCs/>
          <w:sz w:val="28"/>
          <w:szCs w:val="28"/>
        </w:rPr>
        <w:lastRenderedPageBreak/>
        <w:t xml:space="preserve"> Влияние поездных нагрузок и природных факторов на работу земляного полотна</w:t>
      </w:r>
      <w:r w:rsidR="002245D9">
        <w:rPr>
          <w:rFonts w:ascii="Times New Roman" w:hAnsi="Times New Roman" w:cs="Times New Roman"/>
          <w:bCs/>
          <w:sz w:val="28"/>
          <w:szCs w:val="28"/>
        </w:rPr>
        <w:t xml:space="preserve">. </w:t>
      </w:r>
      <w:r w:rsidRPr="00290523">
        <w:rPr>
          <w:rFonts w:ascii="Times New Roman" w:eastAsia="TimesNewRomanPSMT" w:hAnsi="Times New Roman" w:cs="Times New Roman"/>
          <w:sz w:val="28"/>
          <w:szCs w:val="28"/>
        </w:rPr>
        <w:t>В земляном полотне под воздействием поездных нагрузок и факторов окружающей среды, в т.ч. хозяйственной деятельности людей, происходят физико-химические процессы, изменяющие свойства грунтов - основного материала насыпей и выемок. Эти процессы могут вызывать как положительные изменения свой</w:t>
      </w:r>
      <w:proofErr w:type="gramStart"/>
      <w:r w:rsidRPr="00290523">
        <w:rPr>
          <w:rFonts w:ascii="Times New Roman" w:eastAsia="TimesNewRomanPSMT" w:hAnsi="Times New Roman" w:cs="Times New Roman"/>
          <w:sz w:val="28"/>
          <w:szCs w:val="28"/>
        </w:rPr>
        <w:t>ств гр</w:t>
      </w:r>
      <w:proofErr w:type="gramEnd"/>
      <w:r w:rsidRPr="00290523">
        <w:rPr>
          <w:rFonts w:ascii="Times New Roman" w:eastAsia="TimesNewRomanPSMT" w:hAnsi="Times New Roman" w:cs="Times New Roman"/>
          <w:sz w:val="28"/>
          <w:szCs w:val="28"/>
        </w:rPr>
        <w:t>унта (повышение прочности при уплотнении, увеличение меж</w:t>
      </w:r>
      <w:r w:rsidR="002F2280">
        <w:rPr>
          <w:rFonts w:ascii="Times New Roman" w:eastAsia="TimesNewRomanPSMT" w:hAnsi="Times New Roman" w:cs="Times New Roman"/>
          <w:sz w:val="28"/>
          <w:szCs w:val="28"/>
        </w:rPr>
        <w:t xml:space="preserve"> </w:t>
      </w:r>
      <w:r w:rsidRPr="00290523">
        <w:rPr>
          <w:rFonts w:ascii="Times New Roman" w:eastAsia="TimesNewRomanPSMT" w:hAnsi="Times New Roman" w:cs="Times New Roman"/>
          <w:sz w:val="28"/>
          <w:szCs w:val="28"/>
        </w:rPr>
        <w:t xml:space="preserve">частичных связей при уменьшении влажности), так и снижение его строительных характеристик (структурные изменения при пульсирующих нагрузках, разупрочнение в периоды сезонного промерзания и оттаивания, появление разрывов </w:t>
      </w:r>
      <w:proofErr w:type="spellStart"/>
      <w:r w:rsidRPr="00290523">
        <w:rPr>
          <w:rFonts w:ascii="Times New Roman" w:eastAsia="TimesNewRomanPSMT" w:hAnsi="Times New Roman" w:cs="Times New Roman"/>
          <w:sz w:val="28"/>
          <w:szCs w:val="28"/>
        </w:rPr>
        <w:t>сплошности</w:t>
      </w:r>
      <w:proofErr w:type="spellEnd"/>
      <w:r w:rsidRPr="00290523">
        <w:rPr>
          <w:rFonts w:ascii="Times New Roman" w:eastAsia="TimesNewRomanPSMT" w:hAnsi="Times New Roman" w:cs="Times New Roman"/>
          <w:sz w:val="28"/>
          <w:szCs w:val="28"/>
        </w:rPr>
        <w:t xml:space="preserve"> при усадке и набухании, связанных с динамикой влажности). Процессы, влияющие отрицательно на свойства грунтов, могут привести к повреждениям и даже к разрушениям, как отдельных элементов земляного полотна, так и сооружений в целом. Как правило, физико-химические процессы развиваются медленно и их отрицательные последствия могут проявиться через длительные периоды эксплуатации дорог, поэтому при строительстве новых линий следует учитывать опыт совершенствования конструкций земляного полотна, эксплуатируемого в течение многих десятилетий.</w:t>
      </w:r>
    </w:p>
    <w:p w:rsidR="00290523" w:rsidRPr="00D77B53" w:rsidRDefault="00290523"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290523">
        <w:rPr>
          <w:rFonts w:ascii="Times New Roman" w:eastAsia="TimesNewRomanPSMT" w:hAnsi="Times New Roman" w:cs="Times New Roman"/>
          <w:sz w:val="28"/>
          <w:szCs w:val="28"/>
        </w:rPr>
        <w:t xml:space="preserve">Создание "вечного" земляного полотна, не подверженного деформациям, весьма желательно с точки зрения эксплуатационников, однако практически недостижимо по экономическим соображениям. </w:t>
      </w:r>
    </w:p>
    <w:p w:rsidR="00290523" w:rsidRPr="00290523" w:rsidRDefault="00290523"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290523">
        <w:rPr>
          <w:rFonts w:ascii="Times New Roman" w:eastAsia="TimesNewRomanPSMT" w:hAnsi="Times New Roman" w:cs="Times New Roman"/>
          <w:sz w:val="28"/>
          <w:szCs w:val="28"/>
        </w:rPr>
        <w:t>Земляное полотно - одно из самых сложных инженерных сооружений</w:t>
      </w:r>
    </w:p>
    <w:p w:rsidR="00290523" w:rsidRPr="00D77B53" w:rsidRDefault="00290523"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290523">
        <w:rPr>
          <w:rFonts w:ascii="Times New Roman" w:eastAsia="TimesNewRomanPSMT" w:hAnsi="Times New Roman" w:cs="Times New Roman"/>
          <w:sz w:val="28"/>
          <w:szCs w:val="28"/>
        </w:rPr>
        <w:t xml:space="preserve">железнодорожного транспорта. Оно сооружается из грунтов и основывается на грунтах. Поэтому указанная сложность обусловливается в первую очередь характерными особенностями основного материала земляного полотна - грунта. </w:t>
      </w:r>
    </w:p>
    <w:p w:rsidR="00290523" w:rsidRPr="00290523" w:rsidRDefault="00290523"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290523">
        <w:rPr>
          <w:rFonts w:ascii="Times New Roman" w:eastAsia="TimesNewRomanPSMT" w:hAnsi="Times New Roman" w:cs="Times New Roman"/>
          <w:sz w:val="28"/>
          <w:szCs w:val="28"/>
        </w:rPr>
        <w:t xml:space="preserve">В связи с этим любой объект земляного полотна характеризуется сезонной и многолетней изменчивостью своего состояния. </w:t>
      </w:r>
      <w:proofErr w:type="gramStart"/>
      <w:r w:rsidRPr="00290523">
        <w:rPr>
          <w:rFonts w:ascii="Times New Roman" w:eastAsia="TimesNewRomanPSMT" w:hAnsi="Times New Roman" w:cs="Times New Roman"/>
          <w:sz w:val="28"/>
          <w:szCs w:val="28"/>
        </w:rPr>
        <w:t xml:space="preserve">Изменение этого состояния во времени, если его описывать некоторой интегральной </w:t>
      </w:r>
      <w:r w:rsidRPr="00290523">
        <w:rPr>
          <w:rFonts w:ascii="Times New Roman" w:eastAsia="TimesNewRomanPSMT" w:hAnsi="Times New Roman" w:cs="Times New Roman"/>
          <w:sz w:val="28"/>
          <w:szCs w:val="28"/>
        </w:rPr>
        <w:lastRenderedPageBreak/>
        <w:t xml:space="preserve">характеристикой, выражается случайной функцией, а фактически случайным процессом, т.к. многие параметры, от которых зависят показатели состояния грунта, сами являются случайными величинами и их изменение во времени случайными функциями (например, влажность поверхностных слоев грунта зависит от случайных изменений величин атмосферных осадков и других факторов). </w:t>
      </w:r>
      <w:proofErr w:type="gramEnd"/>
    </w:p>
    <w:p w:rsidR="00F0404C" w:rsidRDefault="00290523"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290523">
        <w:rPr>
          <w:rFonts w:ascii="Times New Roman" w:eastAsia="TimesNewRomanPSMT" w:hAnsi="Times New Roman" w:cs="Times New Roman"/>
          <w:sz w:val="28"/>
          <w:szCs w:val="28"/>
        </w:rPr>
        <w:t>Все это необходимо учитывать при проектировании, строительстве и эксплуатации земляного полотна, рассматривая любой его составляющий объект как открытую динамическую систему.</w:t>
      </w:r>
    </w:p>
    <w:p w:rsidR="000B4CF7" w:rsidRDefault="000B4CF7"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rsidR="00985975" w:rsidRPr="00985975" w:rsidRDefault="0027648A" w:rsidP="00EE4113">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00C86833" w:rsidRPr="00C86833">
        <w:rPr>
          <w:rFonts w:ascii="Times New Roman" w:hAnsi="Times New Roman" w:cs="Times New Roman"/>
          <w:b/>
          <w:bCs/>
          <w:sz w:val="28"/>
          <w:szCs w:val="28"/>
        </w:rPr>
        <w:t>ТРЕБОВАНИЯ К ГРУНТАМ ЗЕМЛЯНОГО</w:t>
      </w:r>
      <w:r w:rsidR="00BD7873">
        <w:rPr>
          <w:rFonts w:ascii="Times New Roman" w:hAnsi="Times New Roman" w:cs="Times New Roman"/>
          <w:b/>
          <w:bCs/>
          <w:sz w:val="28"/>
          <w:szCs w:val="28"/>
        </w:rPr>
        <w:t xml:space="preserve"> ПОЛОТНА</w:t>
      </w:r>
      <w:r w:rsidR="00C86833" w:rsidRPr="00C86833">
        <w:rPr>
          <w:rFonts w:ascii="Times New Roman" w:hAnsi="Times New Roman" w:cs="Times New Roman"/>
          <w:b/>
          <w:bCs/>
          <w:sz w:val="28"/>
          <w:szCs w:val="28"/>
        </w:rPr>
        <w:t xml:space="preserve"> </w:t>
      </w:r>
    </w:p>
    <w:p w:rsidR="00985975" w:rsidRDefault="0098597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xml:space="preserve">Грунты для насыпей следует применять с учетом их свойств и </w:t>
      </w:r>
      <w:proofErr w:type="spellStart"/>
      <w:r w:rsidRPr="00985975">
        <w:rPr>
          <w:rFonts w:ascii="Times New Roman" w:eastAsia="TimesNewRomanPSMT" w:hAnsi="Times New Roman" w:cs="Times New Roman"/>
          <w:sz w:val="28"/>
          <w:szCs w:val="28"/>
        </w:rPr>
        <w:t>состояния</w:t>
      </w:r>
      <w:proofErr w:type="gramStart"/>
      <w:r w:rsidRPr="00985975">
        <w:rPr>
          <w:rFonts w:ascii="Times New Roman" w:eastAsia="TimesNewRomanPSMT" w:hAnsi="Times New Roman" w:cs="Times New Roman"/>
          <w:sz w:val="28"/>
          <w:szCs w:val="28"/>
        </w:rPr>
        <w:t>,о</w:t>
      </w:r>
      <w:proofErr w:type="gramEnd"/>
      <w:r w:rsidRPr="00985975">
        <w:rPr>
          <w:rFonts w:ascii="Times New Roman" w:eastAsia="TimesNewRomanPSMT" w:hAnsi="Times New Roman" w:cs="Times New Roman"/>
          <w:sz w:val="28"/>
          <w:szCs w:val="28"/>
        </w:rPr>
        <w:t>собенностей</w:t>
      </w:r>
      <w:proofErr w:type="spellEnd"/>
      <w:r w:rsidRPr="00985975">
        <w:rPr>
          <w:rFonts w:ascii="Times New Roman" w:eastAsia="TimesNewRomanPSMT" w:hAnsi="Times New Roman" w:cs="Times New Roman"/>
          <w:sz w:val="28"/>
          <w:szCs w:val="28"/>
        </w:rPr>
        <w:t xml:space="preserve"> природных условий в пределах </w:t>
      </w:r>
      <w:proofErr w:type="spellStart"/>
      <w:r w:rsidRPr="00985975">
        <w:rPr>
          <w:rFonts w:ascii="Times New Roman" w:eastAsia="TimesNewRomanPSMT" w:hAnsi="Times New Roman" w:cs="Times New Roman"/>
          <w:sz w:val="28"/>
          <w:szCs w:val="28"/>
        </w:rPr>
        <w:t>участкаразмещенияпроектируемогообъекта</w:t>
      </w:r>
      <w:proofErr w:type="spellEnd"/>
      <w:r w:rsidRPr="00985975">
        <w:rPr>
          <w:rFonts w:ascii="Times New Roman" w:eastAsia="TimesNewRomanPSMT" w:hAnsi="Times New Roman" w:cs="Times New Roman"/>
          <w:sz w:val="28"/>
          <w:szCs w:val="28"/>
        </w:rPr>
        <w:t>, а также места нахождения запасов грунта (см</w:t>
      </w:r>
      <w:r>
        <w:rPr>
          <w:rFonts w:ascii="Times New Roman" w:eastAsia="TimesNewRomanPSMT" w:hAnsi="Times New Roman" w:cs="Times New Roman"/>
          <w:sz w:val="28"/>
          <w:szCs w:val="28"/>
        </w:rPr>
        <w:t>.</w:t>
      </w:r>
      <w:r w:rsidRPr="00985975">
        <w:rPr>
          <w:rFonts w:ascii="Times New Roman" w:eastAsia="TimesNewRomanPSMT" w:hAnsi="Times New Roman" w:cs="Times New Roman"/>
          <w:sz w:val="28"/>
          <w:szCs w:val="28"/>
        </w:rPr>
        <w:t>табл</w:t>
      </w:r>
      <w:r w:rsidR="0027648A">
        <w:rPr>
          <w:rFonts w:ascii="Times New Roman" w:eastAsia="TimesNewRomanPSMT" w:hAnsi="Times New Roman" w:cs="Times New Roman"/>
          <w:sz w:val="28"/>
          <w:szCs w:val="28"/>
        </w:rPr>
        <w:t>.2</w:t>
      </w:r>
      <w:r>
        <w:rPr>
          <w:rFonts w:ascii="Times New Roman" w:eastAsia="TimesNewRomanPSMT" w:hAnsi="Times New Roman" w:cs="Times New Roman"/>
          <w:sz w:val="28"/>
          <w:szCs w:val="28"/>
        </w:rPr>
        <w:t>.</w:t>
      </w:r>
      <w:r w:rsidRPr="00985975">
        <w:rPr>
          <w:rFonts w:ascii="Times New Roman" w:eastAsia="TimesNewRomanPSMT" w:hAnsi="Times New Roman" w:cs="Times New Roman"/>
          <w:sz w:val="28"/>
          <w:szCs w:val="28"/>
        </w:rPr>
        <w:t>1).Не допускается, как правило, применять для насыпей следующие грунты:</w:t>
      </w:r>
    </w:p>
    <w:p w:rsidR="00985975" w:rsidRPr="00985975" w:rsidRDefault="00985975"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xml:space="preserve">- глинистые избыточно засоленные (табл. </w:t>
      </w:r>
      <w:r w:rsidR="0027648A">
        <w:rPr>
          <w:rFonts w:ascii="Times New Roman" w:eastAsia="TimesNewRomanPSMT" w:hAnsi="Times New Roman" w:cs="Times New Roman"/>
          <w:sz w:val="28"/>
          <w:szCs w:val="28"/>
        </w:rPr>
        <w:t>2</w:t>
      </w:r>
      <w:r>
        <w:rPr>
          <w:rFonts w:ascii="Times New Roman" w:eastAsia="TimesNewRomanPSMT" w:hAnsi="Times New Roman" w:cs="Times New Roman"/>
          <w:sz w:val="28"/>
          <w:szCs w:val="28"/>
        </w:rPr>
        <w:t>.</w:t>
      </w:r>
      <w:r w:rsidR="0027648A" w:rsidRPr="00F74A6F">
        <w:rPr>
          <w:rFonts w:ascii="Times New Roman" w:eastAsia="TimesNewRomanPSMT" w:hAnsi="Times New Roman" w:cs="Times New Roman"/>
          <w:sz w:val="28"/>
          <w:szCs w:val="28"/>
        </w:rPr>
        <w:t>4</w:t>
      </w:r>
      <w:r w:rsidRPr="00985975">
        <w:rPr>
          <w:rFonts w:ascii="Times New Roman" w:eastAsia="TimesNewRomanPSMT" w:hAnsi="Times New Roman" w:cs="Times New Roman"/>
          <w:sz w:val="28"/>
          <w:szCs w:val="28"/>
        </w:rPr>
        <w:t>);</w:t>
      </w:r>
    </w:p>
    <w:p w:rsidR="00985975" w:rsidRPr="00985975" w:rsidRDefault="00985975"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xml:space="preserve">- глинистые грунты с влажностью, превышающей </w:t>
      </w:r>
      <w:proofErr w:type="gramStart"/>
      <w:r w:rsidRPr="00985975">
        <w:rPr>
          <w:rFonts w:ascii="Times New Roman" w:eastAsia="TimesNewRomanPSMT" w:hAnsi="Times New Roman" w:cs="Times New Roman"/>
          <w:sz w:val="28"/>
          <w:szCs w:val="28"/>
        </w:rPr>
        <w:t>допустимую</w:t>
      </w:r>
      <w:proofErr w:type="gramEnd"/>
      <w:r w:rsidRPr="00985975">
        <w:rPr>
          <w:rFonts w:ascii="Times New Roman" w:eastAsia="TimesNewRomanPSMT" w:hAnsi="Times New Roman" w:cs="Times New Roman"/>
          <w:sz w:val="28"/>
          <w:szCs w:val="28"/>
        </w:rPr>
        <w:t xml:space="preserve"> (табл.</w:t>
      </w:r>
      <w:r w:rsidR="0027648A">
        <w:rPr>
          <w:rFonts w:ascii="Times New Roman" w:eastAsia="TimesNewRomanPSMT" w:hAnsi="Times New Roman" w:cs="Times New Roman"/>
          <w:sz w:val="28"/>
          <w:szCs w:val="28"/>
        </w:rPr>
        <w:t>2</w:t>
      </w:r>
      <w:r>
        <w:rPr>
          <w:rFonts w:ascii="Times New Roman" w:eastAsia="TimesNewRomanPSMT" w:hAnsi="Times New Roman" w:cs="Times New Roman"/>
          <w:sz w:val="28"/>
          <w:szCs w:val="28"/>
        </w:rPr>
        <w:t>.</w:t>
      </w:r>
      <w:r w:rsidRPr="00985975">
        <w:rPr>
          <w:rFonts w:ascii="Times New Roman" w:eastAsia="TimesNewRomanPSMT" w:hAnsi="Times New Roman" w:cs="Times New Roman"/>
          <w:sz w:val="28"/>
          <w:szCs w:val="28"/>
        </w:rPr>
        <w:t>3);</w:t>
      </w:r>
    </w:p>
    <w:p w:rsidR="00985975" w:rsidRPr="00985975" w:rsidRDefault="00985975"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xml:space="preserve">- торф, ил, мелкий песок и глинистые грунты с примесью ила и </w:t>
      </w:r>
      <w:proofErr w:type="spellStart"/>
      <w:r w:rsidRPr="00985975">
        <w:rPr>
          <w:rFonts w:ascii="Times New Roman" w:eastAsia="TimesNewRomanPSMT" w:hAnsi="Times New Roman" w:cs="Times New Roman"/>
          <w:sz w:val="28"/>
          <w:szCs w:val="28"/>
        </w:rPr>
        <w:t>органическихвеществ</w:t>
      </w:r>
      <w:proofErr w:type="spellEnd"/>
      <w:r w:rsidRPr="00985975">
        <w:rPr>
          <w:rFonts w:ascii="Times New Roman" w:eastAsia="TimesNewRomanPSMT" w:hAnsi="Times New Roman" w:cs="Times New Roman"/>
          <w:sz w:val="28"/>
          <w:szCs w:val="28"/>
        </w:rPr>
        <w:t>;</w:t>
      </w:r>
    </w:p>
    <w:p w:rsidR="001D4293" w:rsidRPr="001E2A92" w:rsidRDefault="00985975"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верхний почвенный слой, содержащий в большом количестве корни растений,</w:t>
      </w:r>
    </w:p>
    <w:p w:rsidR="00985975" w:rsidRPr="00985975" w:rsidRDefault="00985975"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xml:space="preserve"> - </w:t>
      </w:r>
      <w:proofErr w:type="spellStart"/>
      <w:r w:rsidRPr="00985975">
        <w:rPr>
          <w:rFonts w:ascii="Times New Roman" w:eastAsia="TimesNewRomanPSMT" w:hAnsi="Times New Roman" w:cs="Times New Roman"/>
          <w:sz w:val="28"/>
          <w:szCs w:val="28"/>
        </w:rPr>
        <w:t>длянасыпей</w:t>
      </w:r>
      <w:proofErr w:type="spellEnd"/>
      <w:r w:rsidRPr="00985975">
        <w:rPr>
          <w:rFonts w:ascii="Times New Roman" w:eastAsia="TimesNewRomanPSMT" w:hAnsi="Times New Roman" w:cs="Times New Roman"/>
          <w:sz w:val="28"/>
          <w:szCs w:val="28"/>
        </w:rPr>
        <w:t xml:space="preserve"> высотой до 1 м;</w:t>
      </w:r>
    </w:p>
    <w:p w:rsidR="00985975" w:rsidRPr="00985975" w:rsidRDefault="00985975" w:rsidP="00EE4113">
      <w:pPr>
        <w:autoSpaceDE w:val="0"/>
        <w:autoSpaceDN w:val="0"/>
        <w:adjustRightInd w:val="0"/>
        <w:spacing w:after="0" w:line="360" w:lineRule="auto"/>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грунты, содержащие гипс в количестве, превышающем нормы, приведенные в табл.</w:t>
      </w:r>
      <w:r w:rsidR="0027648A">
        <w:rPr>
          <w:rFonts w:ascii="Times New Roman" w:eastAsia="TimesNewRomanPSMT" w:hAnsi="Times New Roman" w:cs="Times New Roman"/>
          <w:sz w:val="28"/>
          <w:szCs w:val="28"/>
        </w:rPr>
        <w:t>2</w:t>
      </w:r>
      <w:r>
        <w:rPr>
          <w:rFonts w:ascii="Times New Roman" w:eastAsia="TimesNewRomanPSMT" w:hAnsi="Times New Roman" w:cs="Times New Roman"/>
          <w:sz w:val="28"/>
          <w:szCs w:val="28"/>
        </w:rPr>
        <w:t>.2</w:t>
      </w:r>
    </w:p>
    <w:p w:rsidR="00985975" w:rsidRPr="00985975" w:rsidRDefault="0098597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xml:space="preserve">Грунты, перечисленные только что, разрешается применять в </w:t>
      </w:r>
      <w:proofErr w:type="spellStart"/>
      <w:r w:rsidRPr="00985975">
        <w:rPr>
          <w:rFonts w:ascii="Times New Roman" w:eastAsia="TimesNewRomanPSMT" w:hAnsi="Times New Roman" w:cs="Times New Roman"/>
          <w:sz w:val="28"/>
          <w:szCs w:val="28"/>
        </w:rPr>
        <w:t>исключительныхслучаях</w:t>
      </w:r>
      <w:proofErr w:type="spellEnd"/>
      <w:r w:rsidRPr="00985975">
        <w:rPr>
          <w:rFonts w:ascii="Times New Roman" w:eastAsia="TimesNewRomanPSMT" w:hAnsi="Times New Roman" w:cs="Times New Roman"/>
          <w:sz w:val="28"/>
          <w:szCs w:val="28"/>
        </w:rPr>
        <w:t xml:space="preserve"> для дорог III-IV категорий при обязательном осуществлении </w:t>
      </w:r>
      <w:proofErr w:type="spellStart"/>
      <w:r w:rsidRPr="00985975">
        <w:rPr>
          <w:rFonts w:ascii="Times New Roman" w:eastAsia="TimesNewRomanPSMT" w:hAnsi="Times New Roman" w:cs="Times New Roman"/>
          <w:sz w:val="28"/>
          <w:szCs w:val="28"/>
        </w:rPr>
        <w:t>дополнительныхмер</w:t>
      </w:r>
      <w:proofErr w:type="spellEnd"/>
      <w:r w:rsidRPr="00985975">
        <w:rPr>
          <w:rFonts w:ascii="Times New Roman" w:eastAsia="TimesNewRomanPSMT" w:hAnsi="Times New Roman" w:cs="Times New Roman"/>
          <w:sz w:val="28"/>
          <w:szCs w:val="28"/>
        </w:rPr>
        <w:t xml:space="preserve">, направленных на обеспечение требуемой прочности и устойчивости </w:t>
      </w:r>
      <w:proofErr w:type="spellStart"/>
      <w:r w:rsidRPr="00985975">
        <w:rPr>
          <w:rFonts w:ascii="Times New Roman" w:eastAsia="TimesNewRomanPSMT" w:hAnsi="Times New Roman" w:cs="Times New Roman"/>
          <w:sz w:val="28"/>
          <w:szCs w:val="28"/>
        </w:rPr>
        <w:t>земляногополотна</w:t>
      </w:r>
      <w:proofErr w:type="spellEnd"/>
      <w:r w:rsidRPr="00985975">
        <w:rPr>
          <w:rFonts w:ascii="Times New Roman" w:eastAsia="TimesNewRomanPSMT" w:hAnsi="Times New Roman" w:cs="Times New Roman"/>
          <w:sz w:val="28"/>
          <w:szCs w:val="28"/>
        </w:rPr>
        <w:t>.</w:t>
      </w:r>
    </w:p>
    <w:p w:rsidR="00985975" w:rsidRPr="00985975" w:rsidRDefault="0098597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lastRenderedPageBreak/>
        <w:t xml:space="preserve">Для насыпей, возводимых средствами гидромеханизации, следует </w:t>
      </w:r>
      <w:proofErr w:type="spellStart"/>
      <w:r w:rsidRPr="00985975">
        <w:rPr>
          <w:rFonts w:ascii="Times New Roman" w:eastAsia="TimesNewRomanPSMT" w:hAnsi="Times New Roman" w:cs="Times New Roman"/>
          <w:sz w:val="28"/>
          <w:szCs w:val="28"/>
        </w:rPr>
        <w:t>применятьдренирующие</w:t>
      </w:r>
      <w:proofErr w:type="spellEnd"/>
      <w:r w:rsidRPr="00985975">
        <w:rPr>
          <w:rFonts w:ascii="Times New Roman" w:eastAsia="TimesNewRomanPSMT" w:hAnsi="Times New Roman" w:cs="Times New Roman"/>
          <w:sz w:val="28"/>
          <w:szCs w:val="28"/>
        </w:rPr>
        <w:t xml:space="preserve"> грунты. Использование мелких, пылеватых песков и супесей </w:t>
      </w:r>
      <w:proofErr w:type="spellStart"/>
      <w:r w:rsidRPr="00985975">
        <w:rPr>
          <w:rFonts w:ascii="Times New Roman" w:eastAsia="TimesNewRomanPSMT" w:hAnsi="Times New Roman" w:cs="Times New Roman"/>
          <w:sz w:val="28"/>
          <w:szCs w:val="28"/>
        </w:rPr>
        <w:t>разрешаетсяпри</w:t>
      </w:r>
      <w:proofErr w:type="spellEnd"/>
      <w:r w:rsidRPr="00985975">
        <w:rPr>
          <w:rFonts w:ascii="Times New Roman" w:eastAsia="TimesNewRomanPSMT" w:hAnsi="Times New Roman" w:cs="Times New Roman"/>
          <w:sz w:val="28"/>
          <w:szCs w:val="28"/>
        </w:rPr>
        <w:t xml:space="preserve"> условии, что в теле возводимой насыпи будет не более 15% частиц размером менее</w:t>
      </w:r>
      <w:proofErr w:type="gramStart"/>
      <w:r w:rsidRPr="00985975">
        <w:rPr>
          <w:rFonts w:ascii="Times New Roman" w:eastAsia="TimesNewRomanPSMT" w:hAnsi="Times New Roman" w:cs="Times New Roman"/>
          <w:sz w:val="28"/>
          <w:szCs w:val="28"/>
        </w:rPr>
        <w:t>0</w:t>
      </w:r>
      <w:proofErr w:type="gramEnd"/>
      <w:r w:rsidRPr="00985975">
        <w:rPr>
          <w:rFonts w:ascii="Times New Roman" w:eastAsia="TimesNewRomanPSMT" w:hAnsi="Times New Roman" w:cs="Times New Roman"/>
          <w:sz w:val="28"/>
          <w:szCs w:val="28"/>
        </w:rPr>
        <w:t>,1 мм.</w:t>
      </w:r>
    </w:p>
    <w:p w:rsidR="00985975" w:rsidRPr="00985975" w:rsidRDefault="0098597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xml:space="preserve">Для нижней части постоянно подтопляемых насыпей, при сооружении </w:t>
      </w:r>
      <w:proofErr w:type="spellStart"/>
      <w:r w:rsidRPr="00985975">
        <w:rPr>
          <w:rFonts w:ascii="Times New Roman" w:eastAsia="TimesNewRomanPSMT" w:hAnsi="Times New Roman" w:cs="Times New Roman"/>
          <w:sz w:val="28"/>
          <w:szCs w:val="28"/>
        </w:rPr>
        <w:t>которыхтребуется</w:t>
      </w:r>
      <w:proofErr w:type="spellEnd"/>
      <w:r w:rsidRPr="00985975">
        <w:rPr>
          <w:rFonts w:ascii="Times New Roman" w:eastAsia="TimesNewRomanPSMT" w:hAnsi="Times New Roman" w:cs="Times New Roman"/>
          <w:sz w:val="28"/>
          <w:szCs w:val="28"/>
        </w:rPr>
        <w:t xml:space="preserve"> отсыпка грунта в воду, необходимо применять скальные </w:t>
      </w:r>
      <w:proofErr w:type="spellStart"/>
      <w:r w:rsidRPr="00985975">
        <w:rPr>
          <w:rFonts w:ascii="Times New Roman" w:eastAsia="TimesNewRomanPSMT" w:hAnsi="Times New Roman" w:cs="Times New Roman"/>
          <w:sz w:val="28"/>
          <w:szCs w:val="28"/>
        </w:rPr>
        <w:t>иликрупнообломочные</w:t>
      </w:r>
      <w:proofErr w:type="spellEnd"/>
      <w:r w:rsidRPr="00985975">
        <w:rPr>
          <w:rFonts w:ascii="Times New Roman" w:eastAsia="TimesNewRomanPSMT" w:hAnsi="Times New Roman" w:cs="Times New Roman"/>
          <w:sz w:val="28"/>
          <w:szCs w:val="28"/>
        </w:rPr>
        <w:t xml:space="preserve"> грунты, песок крупный или средней крупности, а также супесь </w:t>
      </w:r>
      <w:proofErr w:type="spellStart"/>
      <w:r w:rsidRPr="00985975">
        <w:rPr>
          <w:rFonts w:ascii="Times New Roman" w:eastAsia="TimesNewRomanPSMT" w:hAnsi="Times New Roman" w:cs="Times New Roman"/>
          <w:sz w:val="28"/>
          <w:szCs w:val="28"/>
        </w:rPr>
        <w:t>легкуюкрупную</w:t>
      </w:r>
      <w:proofErr w:type="spellEnd"/>
      <w:r w:rsidRPr="00985975">
        <w:rPr>
          <w:rFonts w:ascii="Times New Roman" w:eastAsia="TimesNewRomanPSMT" w:hAnsi="Times New Roman" w:cs="Times New Roman"/>
          <w:sz w:val="28"/>
          <w:szCs w:val="28"/>
        </w:rPr>
        <w:t xml:space="preserve"> с содержанием в ней глинистых частиц не более 6%.</w:t>
      </w:r>
    </w:p>
    <w:p w:rsidR="00985975" w:rsidRPr="00985975" w:rsidRDefault="00985975" w:rsidP="00EE4113">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985975">
        <w:rPr>
          <w:rFonts w:ascii="Times New Roman" w:eastAsia="TimesNewRomanPSMT" w:hAnsi="Times New Roman" w:cs="Times New Roman"/>
          <w:sz w:val="28"/>
          <w:szCs w:val="28"/>
        </w:rPr>
        <w:t xml:space="preserve">К засоленным грунтам относятся грунты, содержащие в количестве более 0,3% </w:t>
      </w:r>
      <w:proofErr w:type="spellStart"/>
      <w:r w:rsidRPr="00985975">
        <w:rPr>
          <w:rFonts w:ascii="Times New Roman" w:eastAsia="TimesNewRomanPSMT" w:hAnsi="Times New Roman" w:cs="Times New Roman"/>
          <w:sz w:val="28"/>
          <w:szCs w:val="28"/>
        </w:rPr>
        <w:t>весасухого</w:t>
      </w:r>
      <w:proofErr w:type="spellEnd"/>
      <w:r w:rsidRPr="00985975">
        <w:rPr>
          <w:rFonts w:ascii="Times New Roman" w:eastAsia="TimesNewRomanPSMT" w:hAnsi="Times New Roman" w:cs="Times New Roman"/>
          <w:sz w:val="28"/>
          <w:szCs w:val="28"/>
        </w:rPr>
        <w:t xml:space="preserve"> грунта легкорастворимые соли (хлористый натрий, хлористый кальций, </w:t>
      </w:r>
      <w:proofErr w:type="spellStart"/>
      <w:r w:rsidRPr="00985975">
        <w:rPr>
          <w:rFonts w:ascii="Times New Roman" w:eastAsia="TimesNewRomanPSMT" w:hAnsi="Times New Roman" w:cs="Times New Roman"/>
          <w:sz w:val="28"/>
          <w:szCs w:val="28"/>
        </w:rPr>
        <w:t>хлористыймагний</w:t>
      </w:r>
      <w:proofErr w:type="spellEnd"/>
      <w:r w:rsidRPr="00985975">
        <w:rPr>
          <w:rFonts w:ascii="Times New Roman" w:eastAsia="TimesNewRomanPSMT" w:hAnsi="Times New Roman" w:cs="Times New Roman"/>
          <w:sz w:val="28"/>
          <w:szCs w:val="28"/>
        </w:rPr>
        <w:t xml:space="preserve">, сернокислый магний, углекислый натрий и двууглекислый натрий), а также – </w:t>
      </w:r>
      <w:proofErr w:type="spellStart"/>
      <w:r w:rsidRPr="00985975">
        <w:rPr>
          <w:rFonts w:ascii="Times New Roman" w:eastAsia="TimesNewRomanPSMT" w:hAnsi="Times New Roman" w:cs="Times New Roman"/>
          <w:sz w:val="28"/>
          <w:szCs w:val="28"/>
        </w:rPr>
        <w:t>вбольших</w:t>
      </w:r>
      <w:proofErr w:type="spellEnd"/>
      <w:r w:rsidRPr="00985975">
        <w:rPr>
          <w:rFonts w:ascii="Times New Roman" w:eastAsia="TimesNewRomanPSMT" w:hAnsi="Times New Roman" w:cs="Times New Roman"/>
          <w:sz w:val="28"/>
          <w:szCs w:val="28"/>
        </w:rPr>
        <w:t xml:space="preserve"> количествах трудно растворимый сернокислый кальций (гипс), </w:t>
      </w:r>
      <w:proofErr w:type="spellStart"/>
      <w:r w:rsidRPr="00985975">
        <w:rPr>
          <w:rFonts w:ascii="Times New Roman" w:eastAsia="TimesNewRomanPSMT" w:hAnsi="Times New Roman" w:cs="Times New Roman"/>
          <w:sz w:val="28"/>
          <w:szCs w:val="28"/>
        </w:rPr>
        <w:t>практическинерастворимый</w:t>
      </w:r>
      <w:proofErr w:type="spellEnd"/>
      <w:r w:rsidRPr="00985975">
        <w:rPr>
          <w:rFonts w:ascii="Times New Roman" w:eastAsia="TimesNewRomanPSMT" w:hAnsi="Times New Roman" w:cs="Times New Roman"/>
          <w:sz w:val="28"/>
          <w:szCs w:val="28"/>
        </w:rPr>
        <w:t xml:space="preserve"> углекислый кальций. Засоленные грунты при увлажнении резко </w:t>
      </w:r>
      <w:proofErr w:type="spellStart"/>
      <w:r w:rsidRPr="00985975">
        <w:rPr>
          <w:rFonts w:ascii="Times New Roman" w:eastAsia="TimesNewRomanPSMT" w:hAnsi="Times New Roman" w:cs="Times New Roman"/>
          <w:sz w:val="28"/>
          <w:szCs w:val="28"/>
        </w:rPr>
        <w:t>снижаютпрочность</w:t>
      </w:r>
      <w:proofErr w:type="spellEnd"/>
      <w:r w:rsidRPr="00985975">
        <w:rPr>
          <w:rFonts w:ascii="Times New Roman" w:eastAsia="TimesNewRomanPSMT" w:hAnsi="Times New Roman" w:cs="Times New Roman"/>
          <w:sz w:val="28"/>
          <w:szCs w:val="28"/>
        </w:rPr>
        <w:t xml:space="preserve"> на сжатие.</w:t>
      </w:r>
    </w:p>
    <w:p w:rsidR="00D77B53" w:rsidRPr="00632BB1" w:rsidRDefault="00985975" w:rsidP="00EE4113">
      <w:pPr>
        <w:autoSpaceDE w:val="0"/>
        <w:autoSpaceDN w:val="0"/>
        <w:adjustRightInd w:val="0"/>
        <w:spacing w:after="0" w:line="360" w:lineRule="auto"/>
        <w:ind w:firstLine="708"/>
        <w:jc w:val="both"/>
        <w:rPr>
          <w:rFonts w:eastAsia="TimesNewRomanPSMT" w:cs="TimesNewRomanPSMT"/>
          <w:sz w:val="24"/>
          <w:szCs w:val="24"/>
        </w:rPr>
      </w:pPr>
      <w:r w:rsidRPr="00985975">
        <w:rPr>
          <w:rFonts w:ascii="Times New Roman" w:eastAsia="TimesNewRomanPSMT" w:hAnsi="Times New Roman" w:cs="Times New Roman"/>
          <w:sz w:val="28"/>
          <w:szCs w:val="28"/>
        </w:rPr>
        <w:t>Засоленные грунты следует разделять по степени засоления, с учетом его</w:t>
      </w:r>
      <w:r w:rsidR="002F2280">
        <w:rPr>
          <w:rFonts w:ascii="Times New Roman" w:eastAsia="TimesNewRomanPSMT" w:hAnsi="Times New Roman" w:cs="Times New Roman"/>
          <w:sz w:val="28"/>
          <w:szCs w:val="28"/>
        </w:rPr>
        <w:t xml:space="preserve"> </w:t>
      </w:r>
      <w:r w:rsidRPr="00985975">
        <w:rPr>
          <w:rFonts w:ascii="Times New Roman" w:eastAsia="TimesNewRomanPSMT" w:hAnsi="Times New Roman" w:cs="Times New Roman"/>
          <w:sz w:val="28"/>
          <w:szCs w:val="28"/>
        </w:rPr>
        <w:t>качественного характера (табл</w:t>
      </w:r>
      <w:r w:rsidR="0027648A">
        <w:rPr>
          <w:rFonts w:ascii="Times New Roman" w:eastAsia="TimesNewRomanPSMT" w:hAnsi="Times New Roman" w:cs="Times New Roman"/>
          <w:sz w:val="28"/>
          <w:szCs w:val="28"/>
        </w:rPr>
        <w:t>.2</w:t>
      </w:r>
      <w:r>
        <w:rPr>
          <w:rFonts w:ascii="Times New Roman" w:eastAsia="TimesNewRomanPSMT" w:hAnsi="Times New Roman" w:cs="Times New Roman"/>
          <w:sz w:val="28"/>
          <w:szCs w:val="28"/>
        </w:rPr>
        <w:t>.</w:t>
      </w:r>
      <w:r w:rsidR="001E2A92">
        <w:rPr>
          <w:rFonts w:ascii="Times New Roman" w:eastAsia="TimesNewRomanPSMT" w:hAnsi="Times New Roman" w:cs="Times New Roman"/>
          <w:sz w:val="28"/>
          <w:szCs w:val="28"/>
        </w:rPr>
        <w:t>4</w:t>
      </w:r>
      <w:r w:rsidRPr="00985975">
        <w:rPr>
          <w:rFonts w:ascii="Times New Roman" w:eastAsia="TimesNewRomanPSMT" w:hAnsi="Times New Roman" w:cs="Times New Roman"/>
          <w:sz w:val="28"/>
          <w:szCs w:val="28"/>
        </w:rPr>
        <w:t xml:space="preserve">). Степень и качественный характер </w:t>
      </w:r>
      <w:proofErr w:type="spellStart"/>
      <w:r w:rsidRPr="00985975">
        <w:rPr>
          <w:rFonts w:ascii="Times New Roman" w:eastAsia="TimesNewRomanPSMT" w:hAnsi="Times New Roman" w:cs="Times New Roman"/>
          <w:sz w:val="28"/>
          <w:szCs w:val="28"/>
        </w:rPr>
        <w:t>засоленияопределяют</w:t>
      </w:r>
      <w:proofErr w:type="spellEnd"/>
      <w:r w:rsidRPr="00985975">
        <w:rPr>
          <w:rFonts w:ascii="Times New Roman" w:eastAsia="TimesNewRomanPSMT" w:hAnsi="Times New Roman" w:cs="Times New Roman"/>
          <w:sz w:val="28"/>
          <w:szCs w:val="28"/>
        </w:rPr>
        <w:t xml:space="preserve"> в период наибольшего накопления солей в верхних слоях грунтов</w:t>
      </w:r>
      <w:r>
        <w:rPr>
          <w:rFonts w:ascii="TimesNewRomanPSMT" w:eastAsia="TimesNewRomanPSMT" w:hAnsi="TimesNewRomanPS-BoldMT" w:cs="TimesNewRomanPSMT"/>
          <w:sz w:val="24"/>
          <w:szCs w:val="24"/>
        </w:rPr>
        <w:t>.</w:t>
      </w:r>
    </w:p>
    <w:p w:rsidR="00BD2251" w:rsidRPr="00BD2251" w:rsidRDefault="00BD2251" w:rsidP="00EE4113">
      <w:pPr>
        <w:autoSpaceDE w:val="0"/>
        <w:autoSpaceDN w:val="0"/>
        <w:adjustRightInd w:val="0"/>
        <w:spacing w:after="0" w:line="360" w:lineRule="auto"/>
        <w:ind w:left="7080"/>
        <w:jc w:val="center"/>
        <w:rPr>
          <w:rFonts w:ascii="Times New Roman" w:eastAsia="TimesNewRomanPSMT" w:hAnsi="Times New Roman" w:cs="Times New Roman"/>
          <w:sz w:val="28"/>
          <w:szCs w:val="28"/>
        </w:rPr>
      </w:pPr>
      <w:r w:rsidRPr="00BD2251">
        <w:rPr>
          <w:rFonts w:ascii="Times New Roman" w:eastAsia="TimesNewRomanPSMT" w:hAnsi="Times New Roman" w:cs="Times New Roman"/>
          <w:sz w:val="28"/>
          <w:szCs w:val="28"/>
        </w:rPr>
        <w:t xml:space="preserve">Таблица </w:t>
      </w:r>
      <w:r w:rsidR="001545D5">
        <w:rPr>
          <w:rFonts w:ascii="Times New Roman" w:eastAsia="TimesNewRomanPSMT" w:hAnsi="Times New Roman" w:cs="Times New Roman"/>
          <w:sz w:val="28"/>
          <w:szCs w:val="28"/>
          <w:lang w:val="en-US"/>
        </w:rPr>
        <w:t>2.</w:t>
      </w:r>
      <w:r w:rsidRPr="00BD2251">
        <w:rPr>
          <w:rFonts w:ascii="Times New Roman" w:eastAsia="TimesNewRomanPSMT" w:hAnsi="Times New Roman" w:cs="Times New Roman"/>
          <w:sz w:val="28"/>
          <w:szCs w:val="28"/>
        </w:rPr>
        <w:t>1</w:t>
      </w:r>
    </w:p>
    <w:p w:rsidR="00BD2251" w:rsidRPr="00BD2251" w:rsidRDefault="00BD2251" w:rsidP="00EE4113">
      <w:pPr>
        <w:autoSpaceDE w:val="0"/>
        <w:autoSpaceDN w:val="0"/>
        <w:adjustRightInd w:val="0"/>
        <w:spacing w:after="0" w:line="360" w:lineRule="auto"/>
        <w:ind w:firstLine="708"/>
        <w:jc w:val="center"/>
        <w:rPr>
          <w:rFonts w:ascii="Times New Roman" w:eastAsia="TimesNewRomanPSMT" w:hAnsi="Times New Roman" w:cs="Times New Roman"/>
          <w:sz w:val="28"/>
          <w:szCs w:val="28"/>
        </w:rPr>
      </w:pPr>
      <w:r w:rsidRPr="00BD2251">
        <w:rPr>
          <w:rFonts w:ascii="Times New Roman" w:eastAsia="TimesNewRomanPSMT" w:hAnsi="Times New Roman" w:cs="Times New Roman"/>
          <w:sz w:val="28"/>
          <w:szCs w:val="28"/>
        </w:rPr>
        <w:t>Грунты, применяемые для насыпей</w:t>
      </w:r>
    </w:p>
    <w:tbl>
      <w:tblPr>
        <w:tblStyle w:val="a5"/>
        <w:tblW w:w="0" w:type="auto"/>
        <w:tblLook w:val="04A0"/>
      </w:tblPr>
      <w:tblGrid>
        <w:gridCol w:w="2660"/>
        <w:gridCol w:w="2835"/>
        <w:gridCol w:w="4076"/>
      </w:tblGrid>
      <w:tr w:rsidR="00D77B53" w:rsidTr="00BD2251">
        <w:trPr>
          <w:trHeight w:val="837"/>
        </w:trPr>
        <w:tc>
          <w:tcPr>
            <w:tcW w:w="2660" w:type="dxa"/>
          </w:tcPr>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Вид грунта</w:t>
            </w:r>
          </w:p>
        </w:tc>
        <w:tc>
          <w:tcPr>
            <w:tcW w:w="2835" w:type="dxa"/>
          </w:tcPr>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 xml:space="preserve">Ограничения </w:t>
            </w:r>
            <w:proofErr w:type="gramStart"/>
            <w:r w:rsidRPr="00514125">
              <w:rPr>
                <w:rFonts w:ascii="Times New Roman" w:eastAsia="TimesNewRomanPSMT" w:hAnsi="Times New Roman" w:cs="Times New Roman"/>
                <w:sz w:val="24"/>
                <w:szCs w:val="24"/>
              </w:rPr>
              <w:t>для</w:t>
            </w:r>
            <w:proofErr w:type="gramEnd"/>
          </w:p>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применения</w:t>
            </w:r>
          </w:p>
        </w:tc>
        <w:tc>
          <w:tcPr>
            <w:tcW w:w="4076" w:type="dxa"/>
          </w:tcPr>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Примечание</w:t>
            </w:r>
          </w:p>
        </w:tc>
      </w:tr>
      <w:tr w:rsidR="00D77B53" w:rsidTr="00BD2251">
        <w:tc>
          <w:tcPr>
            <w:tcW w:w="2660" w:type="dxa"/>
          </w:tcPr>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Скальные, крупно</w:t>
            </w:r>
            <w:r w:rsidR="002F2280">
              <w:rPr>
                <w:rFonts w:ascii="Times New Roman" w:eastAsia="TimesNewRomanPSMT" w:hAnsi="Times New Roman" w:cs="Times New Roman"/>
                <w:sz w:val="24"/>
                <w:szCs w:val="24"/>
              </w:rPr>
              <w:t xml:space="preserve"> </w:t>
            </w:r>
            <w:proofErr w:type="gramStart"/>
            <w:r w:rsidR="002F2280">
              <w:rPr>
                <w:rFonts w:ascii="Times New Roman" w:eastAsia="TimesNewRomanPSMT" w:hAnsi="Times New Roman" w:cs="Times New Roman"/>
                <w:sz w:val="24"/>
                <w:szCs w:val="24"/>
              </w:rPr>
              <w:t xml:space="preserve">об </w:t>
            </w:r>
            <w:proofErr w:type="spellStart"/>
            <w:r w:rsidRPr="00514125">
              <w:rPr>
                <w:rFonts w:ascii="Times New Roman" w:eastAsia="TimesNewRomanPSMT" w:hAnsi="Times New Roman" w:cs="Times New Roman"/>
                <w:sz w:val="24"/>
                <w:szCs w:val="24"/>
              </w:rPr>
              <w:t>ломочные</w:t>
            </w:r>
            <w:proofErr w:type="spellEnd"/>
            <w:proofErr w:type="gramEnd"/>
            <w:r w:rsidRPr="00514125">
              <w:rPr>
                <w:rFonts w:ascii="Times New Roman" w:eastAsia="TimesNewRomanPSMT" w:hAnsi="Times New Roman" w:cs="Times New Roman"/>
                <w:sz w:val="24"/>
                <w:szCs w:val="24"/>
              </w:rPr>
              <w:t>, дренирую-</w:t>
            </w:r>
          </w:p>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proofErr w:type="spellStart"/>
            <w:r w:rsidRPr="00514125">
              <w:rPr>
                <w:rFonts w:ascii="Times New Roman" w:eastAsia="TimesNewRomanPSMT" w:hAnsi="Times New Roman" w:cs="Times New Roman"/>
                <w:sz w:val="24"/>
                <w:szCs w:val="24"/>
              </w:rPr>
              <w:t>щие</w:t>
            </w:r>
            <w:proofErr w:type="spellEnd"/>
            <w:r w:rsidRPr="00514125">
              <w:rPr>
                <w:rFonts w:ascii="Times New Roman" w:eastAsia="TimesNewRomanPSMT" w:hAnsi="Times New Roman" w:cs="Times New Roman"/>
                <w:sz w:val="24"/>
                <w:szCs w:val="24"/>
              </w:rPr>
              <w:t xml:space="preserve"> песчаные, а также</w:t>
            </w:r>
          </w:p>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супеси легкие</w:t>
            </w:r>
          </w:p>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крупные</w:t>
            </w:r>
          </w:p>
        </w:tc>
        <w:tc>
          <w:tcPr>
            <w:tcW w:w="2835" w:type="dxa"/>
          </w:tcPr>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 xml:space="preserve">Без ограничения </w:t>
            </w:r>
            <w:proofErr w:type="gramStart"/>
            <w:r w:rsidRPr="00514125">
              <w:rPr>
                <w:rFonts w:ascii="Times New Roman" w:eastAsia="TimesNewRomanPSMT" w:hAnsi="Times New Roman" w:cs="Times New Roman"/>
                <w:sz w:val="24"/>
                <w:szCs w:val="24"/>
              </w:rPr>
              <w:t>по</w:t>
            </w:r>
            <w:proofErr w:type="gramEnd"/>
          </w:p>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условиям обеспечения</w:t>
            </w:r>
          </w:p>
          <w:p w:rsidR="00D77B53" w:rsidRPr="00514125" w:rsidRDefault="002F2280" w:rsidP="00EE4113">
            <w:pPr>
              <w:autoSpaceDE w:val="0"/>
              <w:autoSpaceDN w:val="0"/>
              <w:adjustRightInd w:val="0"/>
              <w:spacing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устойчивости земля</w:t>
            </w:r>
            <w:r w:rsidR="00D77B53" w:rsidRPr="00514125">
              <w:rPr>
                <w:rFonts w:ascii="Times New Roman" w:eastAsia="TimesNewRomanPSMT" w:hAnsi="Times New Roman" w:cs="Times New Roman"/>
                <w:sz w:val="24"/>
                <w:szCs w:val="24"/>
              </w:rPr>
              <w:t>ного полотна</w:t>
            </w:r>
          </w:p>
        </w:tc>
        <w:tc>
          <w:tcPr>
            <w:tcW w:w="4076" w:type="dxa"/>
          </w:tcPr>
          <w:p w:rsidR="00D77B53" w:rsidRPr="00514125" w:rsidRDefault="00D77B53"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Во всех случаях</w:t>
            </w:r>
          </w:p>
        </w:tc>
      </w:tr>
      <w:tr w:rsidR="00D77B53" w:rsidTr="00BD2251">
        <w:tc>
          <w:tcPr>
            <w:tcW w:w="2660" w:type="dxa"/>
          </w:tcPr>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spellStart"/>
            <w:r w:rsidRPr="00514125">
              <w:rPr>
                <w:rFonts w:ascii="Times New Roman" w:eastAsia="TimesNewRomanPSMT" w:hAnsi="Times New Roman" w:cs="Times New Roman"/>
                <w:sz w:val="24"/>
                <w:szCs w:val="24"/>
              </w:rPr>
              <w:t>Недренирующие</w:t>
            </w:r>
            <w:proofErr w:type="spellEnd"/>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мелкие и пылеватые</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lastRenderedPageBreak/>
              <w:t>пески</w:t>
            </w:r>
          </w:p>
          <w:p w:rsidR="00D77B53"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и супеси мелкие</w:t>
            </w:r>
          </w:p>
        </w:tc>
        <w:tc>
          <w:tcPr>
            <w:tcW w:w="2835" w:type="dxa"/>
          </w:tcPr>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lastRenderedPageBreak/>
              <w:t xml:space="preserve">Ограничено </w:t>
            </w:r>
            <w:proofErr w:type="spellStart"/>
            <w:r w:rsidRPr="00514125">
              <w:rPr>
                <w:rFonts w:ascii="Times New Roman" w:eastAsia="TimesNewRomanPSMT" w:hAnsi="Times New Roman" w:cs="Times New Roman"/>
                <w:sz w:val="24"/>
                <w:szCs w:val="24"/>
              </w:rPr>
              <w:t>примене</w:t>
            </w:r>
            <w:proofErr w:type="spellEnd"/>
            <w:r w:rsidRPr="00514125">
              <w:rPr>
                <w:rFonts w:ascii="Times New Roman" w:eastAsia="TimesNewRomanPSMT" w:hAnsi="Times New Roman" w:cs="Times New Roman"/>
                <w:sz w:val="24"/>
                <w:szCs w:val="24"/>
              </w:rPr>
              <w:t>-</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spellStart"/>
            <w:r w:rsidRPr="00514125">
              <w:rPr>
                <w:rFonts w:ascii="Times New Roman" w:eastAsia="TimesNewRomanPSMT" w:hAnsi="Times New Roman" w:cs="Times New Roman"/>
                <w:sz w:val="24"/>
                <w:szCs w:val="24"/>
              </w:rPr>
              <w:t>ние</w:t>
            </w:r>
            <w:proofErr w:type="spellEnd"/>
            <w:r w:rsidRPr="00514125">
              <w:rPr>
                <w:rFonts w:ascii="Times New Roman" w:eastAsia="TimesNewRomanPSMT" w:hAnsi="Times New Roman" w:cs="Times New Roman"/>
                <w:sz w:val="24"/>
                <w:szCs w:val="24"/>
              </w:rPr>
              <w:t xml:space="preserve"> по условиям</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lastRenderedPageBreak/>
              <w:t>производства работ</w:t>
            </w:r>
          </w:p>
          <w:p w:rsidR="00D77B53"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(при отсыпке в воду)</w:t>
            </w:r>
          </w:p>
        </w:tc>
        <w:tc>
          <w:tcPr>
            <w:tcW w:w="4076" w:type="dxa"/>
          </w:tcPr>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lastRenderedPageBreak/>
              <w:t>При всех условиях, в т.ч. на болотах I и II</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lastRenderedPageBreak/>
              <w:t>типов, за исключением случаев, когда</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 xml:space="preserve">требуется отсыпка грунта в воду </w:t>
            </w:r>
            <w:proofErr w:type="gramStart"/>
            <w:r w:rsidRPr="00514125">
              <w:rPr>
                <w:rFonts w:ascii="Times New Roman" w:eastAsia="TimesNewRomanPSMT" w:hAnsi="Times New Roman" w:cs="Times New Roman"/>
                <w:sz w:val="24"/>
                <w:szCs w:val="24"/>
              </w:rPr>
              <w:t>при</w:t>
            </w:r>
            <w:proofErr w:type="gramEnd"/>
          </w:p>
          <w:p w:rsidR="00D77B53"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gramStart"/>
            <w:r w:rsidRPr="00514125">
              <w:rPr>
                <w:rFonts w:ascii="Times New Roman" w:eastAsia="TimesNewRomanPSMT" w:hAnsi="Times New Roman" w:cs="Times New Roman"/>
                <w:sz w:val="24"/>
                <w:szCs w:val="24"/>
              </w:rPr>
              <w:t>пересечении</w:t>
            </w:r>
            <w:proofErr w:type="gramEnd"/>
            <w:r w:rsidRPr="00514125">
              <w:rPr>
                <w:rFonts w:ascii="Times New Roman" w:eastAsia="TimesNewRomanPSMT" w:hAnsi="Times New Roman" w:cs="Times New Roman"/>
                <w:sz w:val="24"/>
                <w:szCs w:val="24"/>
              </w:rPr>
              <w:t xml:space="preserve"> водотоков и водоемов, а </w:t>
            </w:r>
            <w:proofErr w:type="spellStart"/>
            <w:r w:rsidRPr="00514125">
              <w:rPr>
                <w:rFonts w:ascii="Times New Roman" w:eastAsia="TimesNewRomanPSMT" w:hAnsi="Times New Roman" w:cs="Times New Roman"/>
                <w:sz w:val="24"/>
                <w:szCs w:val="24"/>
              </w:rPr>
              <w:t>такжеболот</w:t>
            </w:r>
            <w:proofErr w:type="spellEnd"/>
            <w:r w:rsidRPr="00514125">
              <w:rPr>
                <w:rFonts w:ascii="Times New Roman" w:eastAsia="TimesNewRomanPSMT" w:hAnsi="Times New Roman" w:cs="Times New Roman"/>
                <w:sz w:val="24"/>
                <w:szCs w:val="24"/>
              </w:rPr>
              <w:t xml:space="preserve"> III типа</w:t>
            </w:r>
          </w:p>
        </w:tc>
      </w:tr>
      <w:tr w:rsidR="00D77B53" w:rsidTr="00422618">
        <w:trPr>
          <w:trHeight w:val="1265"/>
        </w:trPr>
        <w:tc>
          <w:tcPr>
            <w:tcW w:w="2660" w:type="dxa"/>
          </w:tcPr>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lastRenderedPageBreak/>
              <w:t>Все глинистые грунты</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за исключением</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перечисленных ниже,</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gramStart"/>
            <w:r w:rsidRPr="00514125">
              <w:rPr>
                <w:rFonts w:ascii="Times New Roman" w:eastAsia="TimesNewRomanPSMT" w:hAnsi="Times New Roman" w:cs="Times New Roman"/>
                <w:sz w:val="24"/>
                <w:szCs w:val="24"/>
              </w:rPr>
              <w:t>которые</w:t>
            </w:r>
            <w:proofErr w:type="gramEnd"/>
            <w:r w:rsidRPr="00514125">
              <w:rPr>
                <w:rFonts w:ascii="Times New Roman" w:eastAsia="TimesNewRomanPSMT" w:hAnsi="Times New Roman" w:cs="Times New Roman"/>
                <w:sz w:val="24"/>
                <w:szCs w:val="24"/>
              </w:rPr>
              <w:t xml:space="preserve"> не допуска-</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spellStart"/>
            <w:r w:rsidRPr="00514125">
              <w:rPr>
                <w:rFonts w:ascii="Times New Roman" w:eastAsia="TimesNewRomanPSMT" w:hAnsi="Times New Roman" w:cs="Times New Roman"/>
                <w:sz w:val="24"/>
                <w:szCs w:val="24"/>
              </w:rPr>
              <w:t>ется</w:t>
            </w:r>
            <w:proofErr w:type="spellEnd"/>
            <w:r w:rsidRPr="00514125">
              <w:rPr>
                <w:rFonts w:ascii="Times New Roman" w:eastAsia="TimesNewRomanPSMT" w:hAnsi="Times New Roman" w:cs="Times New Roman"/>
                <w:sz w:val="24"/>
                <w:szCs w:val="24"/>
              </w:rPr>
              <w:t xml:space="preserve"> применять для</w:t>
            </w:r>
          </w:p>
          <w:p w:rsidR="00D77B53"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насыпей</w:t>
            </w:r>
          </w:p>
        </w:tc>
        <w:tc>
          <w:tcPr>
            <w:tcW w:w="2835" w:type="dxa"/>
          </w:tcPr>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 xml:space="preserve">Ограничено </w:t>
            </w:r>
            <w:proofErr w:type="spellStart"/>
            <w:r w:rsidRPr="00514125">
              <w:rPr>
                <w:rFonts w:ascii="Times New Roman" w:eastAsia="TimesNewRomanPSMT" w:hAnsi="Times New Roman" w:cs="Times New Roman"/>
                <w:sz w:val="24"/>
                <w:szCs w:val="24"/>
              </w:rPr>
              <w:t>примене</w:t>
            </w:r>
            <w:proofErr w:type="spellEnd"/>
            <w:r w:rsidRPr="00514125">
              <w:rPr>
                <w:rFonts w:ascii="Times New Roman" w:eastAsia="TimesNewRomanPSMT" w:hAnsi="Times New Roman" w:cs="Times New Roman"/>
                <w:sz w:val="24"/>
                <w:szCs w:val="24"/>
              </w:rPr>
              <w:t>-</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spellStart"/>
            <w:r w:rsidRPr="00514125">
              <w:rPr>
                <w:rFonts w:ascii="Times New Roman" w:eastAsia="TimesNewRomanPSMT" w:hAnsi="Times New Roman" w:cs="Times New Roman"/>
                <w:sz w:val="24"/>
                <w:szCs w:val="24"/>
              </w:rPr>
              <w:t>ние</w:t>
            </w:r>
            <w:proofErr w:type="spellEnd"/>
            <w:r w:rsidRPr="00514125">
              <w:rPr>
                <w:rFonts w:ascii="Times New Roman" w:eastAsia="TimesNewRomanPSMT" w:hAnsi="Times New Roman" w:cs="Times New Roman"/>
                <w:sz w:val="24"/>
                <w:szCs w:val="24"/>
              </w:rPr>
              <w:t xml:space="preserve"> по условиям </w:t>
            </w:r>
            <w:proofErr w:type="spellStart"/>
            <w:r w:rsidRPr="00514125">
              <w:rPr>
                <w:rFonts w:ascii="Times New Roman" w:eastAsia="TimesNewRomanPSMT" w:hAnsi="Times New Roman" w:cs="Times New Roman"/>
                <w:sz w:val="24"/>
                <w:szCs w:val="24"/>
              </w:rPr>
              <w:t>ув</w:t>
            </w:r>
            <w:proofErr w:type="spellEnd"/>
            <w:r w:rsidRPr="00514125">
              <w:rPr>
                <w:rFonts w:ascii="Times New Roman" w:eastAsia="TimesNewRomanPSMT" w:hAnsi="Times New Roman" w:cs="Times New Roman"/>
                <w:sz w:val="24"/>
                <w:szCs w:val="24"/>
              </w:rPr>
              <w:t>-</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spellStart"/>
            <w:r w:rsidRPr="00514125">
              <w:rPr>
                <w:rFonts w:ascii="Times New Roman" w:eastAsia="TimesNewRomanPSMT" w:hAnsi="Times New Roman" w:cs="Times New Roman"/>
                <w:sz w:val="24"/>
                <w:szCs w:val="24"/>
              </w:rPr>
              <w:t>лажнения</w:t>
            </w:r>
            <w:proofErr w:type="spellEnd"/>
            <w:r w:rsidRPr="00514125">
              <w:rPr>
                <w:rFonts w:ascii="Times New Roman" w:eastAsia="TimesNewRomanPSMT" w:hAnsi="Times New Roman" w:cs="Times New Roman"/>
                <w:sz w:val="24"/>
                <w:szCs w:val="24"/>
              </w:rPr>
              <w:t xml:space="preserve"> грунтов</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основания и состоя-</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spellStart"/>
            <w:r w:rsidRPr="00514125">
              <w:rPr>
                <w:rFonts w:ascii="Times New Roman" w:eastAsia="TimesNewRomanPSMT" w:hAnsi="Times New Roman" w:cs="Times New Roman"/>
                <w:sz w:val="24"/>
                <w:szCs w:val="24"/>
              </w:rPr>
              <w:t>нию</w:t>
            </w:r>
            <w:proofErr w:type="spellEnd"/>
            <w:r w:rsidRPr="00514125">
              <w:rPr>
                <w:rFonts w:ascii="Times New Roman" w:eastAsia="TimesNewRomanPSMT" w:hAnsi="Times New Roman" w:cs="Times New Roman"/>
                <w:sz w:val="24"/>
                <w:szCs w:val="24"/>
              </w:rPr>
              <w:t xml:space="preserve"> грунта, </w:t>
            </w:r>
            <w:proofErr w:type="spellStart"/>
            <w:r w:rsidRPr="00514125">
              <w:rPr>
                <w:rFonts w:ascii="Times New Roman" w:eastAsia="TimesNewRomanPSMT" w:hAnsi="Times New Roman" w:cs="Times New Roman"/>
                <w:sz w:val="24"/>
                <w:szCs w:val="24"/>
              </w:rPr>
              <w:t>исполь</w:t>
            </w:r>
            <w:proofErr w:type="spellEnd"/>
            <w:r w:rsidRPr="00514125">
              <w:rPr>
                <w:rFonts w:ascii="Times New Roman" w:eastAsia="TimesNewRomanPSMT" w:hAnsi="Times New Roman" w:cs="Times New Roman"/>
                <w:sz w:val="24"/>
                <w:szCs w:val="24"/>
              </w:rPr>
              <w:t>-</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spellStart"/>
            <w:r w:rsidRPr="00514125">
              <w:rPr>
                <w:rFonts w:ascii="Times New Roman" w:eastAsia="TimesNewRomanPSMT" w:hAnsi="Times New Roman" w:cs="Times New Roman"/>
                <w:sz w:val="24"/>
                <w:szCs w:val="24"/>
              </w:rPr>
              <w:t>зуемого</w:t>
            </w:r>
            <w:proofErr w:type="spellEnd"/>
            <w:r w:rsidRPr="00514125">
              <w:rPr>
                <w:rFonts w:ascii="Times New Roman" w:eastAsia="TimesNewRomanPSMT" w:hAnsi="Times New Roman" w:cs="Times New Roman"/>
                <w:sz w:val="24"/>
                <w:szCs w:val="24"/>
              </w:rPr>
              <w:t xml:space="preserve"> для насыпи, </w:t>
            </w:r>
            <w:proofErr w:type="gramStart"/>
            <w:r w:rsidRPr="00514125">
              <w:rPr>
                <w:rFonts w:ascii="Times New Roman" w:eastAsia="TimesNewRomanPSMT" w:hAnsi="Times New Roman" w:cs="Times New Roman"/>
                <w:sz w:val="24"/>
                <w:szCs w:val="24"/>
              </w:rPr>
              <w:t>в</w:t>
            </w:r>
            <w:proofErr w:type="gramEnd"/>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период производства</w:t>
            </w:r>
          </w:p>
          <w:p w:rsidR="00D77B53"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земляных работ</w:t>
            </w:r>
          </w:p>
        </w:tc>
        <w:tc>
          <w:tcPr>
            <w:tcW w:w="4076" w:type="dxa"/>
          </w:tcPr>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Во всех случаях при влажности, не</w:t>
            </w:r>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 xml:space="preserve">превышающей установленные нормы, </w:t>
            </w:r>
            <w:proofErr w:type="gramStart"/>
            <w:r w:rsidRPr="00514125">
              <w:rPr>
                <w:rFonts w:ascii="Times New Roman" w:eastAsia="TimesNewRomanPSMT" w:hAnsi="Times New Roman" w:cs="Times New Roman"/>
                <w:sz w:val="24"/>
                <w:szCs w:val="24"/>
              </w:rPr>
              <w:t>при</w:t>
            </w:r>
            <w:proofErr w:type="gramEnd"/>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proofErr w:type="gramStart"/>
            <w:r w:rsidRPr="00514125">
              <w:rPr>
                <w:rFonts w:ascii="Times New Roman" w:eastAsia="TimesNewRomanPSMT" w:hAnsi="Times New Roman" w:cs="Times New Roman"/>
                <w:sz w:val="24"/>
                <w:szCs w:val="24"/>
              </w:rPr>
              <w:t>которой будет обеспечена требуемая</w:t>
            </w:r>
            <w:proofErr w:type="gramEnd"/>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 xml:space="preserve">плотность грунта; на сухом основании </w:t>
            </w:r>
            <w:r w:rsidR="0080200D">
              <w:rPr>
                <w:rFonts w:ascii="Times New Roman" w:eastAsia="TimesNewRomanPSMT" w:hAnsi="Times New Roman" w:cs="Times New Roman"/>
                <w:sz w:val="24"/>
                <w:szCs w:val="24"/>
              </w:rPr>
              <w:t>–</w:t>
            </w:r>
            <w:r w:rsidRPr="00514125">
              <w:rPr>
                <w:rFonts w:ascii="Times New Roman" w:eastAsia="TimesNewRomanPSMT" w:hAnsi="Times New Roman" w:cs="Times New Roman"/>
                <w:sz w:val="24"/>
                <w:szCs w:val="24"/>
              </w:rPr>
              <w:t xml:space="preserve"> </w:t>
            </w:r>
            <w:proofErr w:type="spellStart"/>
            <w:r w:rsidRPr="00514125">
              <w:rPr>
                <w:rFonts w:ascii="Times New Roman" w:eastAsia="TimesNewRomanPSMT" w:hAnsi="Times New Roman" w:cs="Times New Roman"/>
                <w:sz w:val="24"/>
                <w:szCs w:val="24"/>
              </w:rPr>
              <w:t>длянасыпейвысотой</w:t>
            </w:r>
            <w:proofErr w:type="spellEnd"/>
            <w:r w:rsidRPr="00514125">
              <w:rPr>
                <w:rFonts w:ascii="Times New Roman" w:eastAsia="TimesNewRomanPSMT" w:hAnsi="Times New Roman" w:cs="Times New Roman"/>
                <w:sz w:val="24"/>
                <w:szCs w:val="24"/>
              </w:rPr>
              <w:t xml:space="preserve"> </w:t>
            </w:r>
            <w:proofErr w:type="gramStart"/>
            <w:r w:rsidRPr="00514125">
              <w:rPr>
                <w:rFonts w:ascii="Times New Roman" w:eastAsia="TimesNewRomanPSMT" w:hAnsi="Times New Roman" w:cs="Times New Roman"/>
                <w:sz w:val="24"/>
                <w:szCs w:val="24"/>
              </w:rPr>
              <w:t>до</w:t>
            </w:r>
            <w:proofErr w:type="gramEnd"/>
          </w:p>
          <w:p w:rsidR="00514125"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 xml:space="preserve">12 м*; на сыром и мокром основаниях - </w:t>
            </w:r>
            <w:proofErr w:type="gramStart"/>
            <w:r w:rsidRPr="00514125">
              <w:rPr>
                <w:rFonts w:ascii="Times New Roman" w:eastAsia="TimesNewRomanPSMT" w:hAnsi="Times New Roman" w:cs="Times New Roman"/>
                <w:sz w:val="24"/>
                <w:szCs w:val="24"/>
              </w:rPr>
              <w:t>для</w:t>
            </w:r>
            <w:proofErr w:type="gramEnd"/>
          </w:p>
          <w:p w:rsidR="00D77B53" w:rsidRPr="00514125" w:rsidRDefault="00514125" w:rsidP="00EE4113">
            <w:pPr>
              <w:autoSpaceDE w:val="0"/>
              <w:autoSpaceDN w:val="0"/>
              <w:adjustRightInd w:val="0"/>
              <w:spacing w:line="360" w:lineRule="auto"/>
              <w:rPr>
                <w:rFonts w:ascii="Times New Roman" w:eastAsia="TimesNewRomanPSMT" w:hAnsi="Times New Roman" w:cs="Times New Roman"/>
                <w:sz w:val="24"/>
                <w:szCs w:val="24"/>
              </w:rPr>
            </w:pPr>
            <w:r w:rsidRPr="00514125">
              <w:rPr>
                <w:rFonts w:ascii="Times New Roman" w:eastAsia="TimesNewRomanPSMT" w:hAnsi="Times New Roman" w:cs="Times New Roman"/>
                <w:sz w:val="24"/>
                <w:szCs w:val="24"/>
              </w:rPr>
              <w:t xml:space="preserve">насыпей не менее установленных высот </w:t>
            </w:r>
            <w:proofErr w:type="spellStart"/>
            <w:r w:rsidRPr="00514125">
              <w:rPr>
                <w:rFonts w:ascii="Times New Roman" w:eastAsia="TimesNewRomanPSMT" w:hAnsi="Times New Roman" w:cs="Times New Roman"/>
                <w:sz w:val="24"/>
                <w:szCs w:val="24"/>
              </w:rPr>
              <w:t>отуровня</w:t>
            </w:r>
            <w:proofErr w:type="spellEnd"/>
            <w:r w:rsidRPr="00514125">
              <w:rPr>
                <w:rFonts w:ascii="Times New Roman" w:eastAsia="TimesNewRomanPSMT" w:hAnsi="Times New Roman" w:cs="Times New Roman"/>
                <w:sz w:val="24"/>
                <w:szCs w:val="24"/>
              </w:rPr>
              <w:t xml:space="preserve"> поверхностных или грунтовых вод</w:t>
            </w:r>
          </w:p>
        </w:tc>
      </w:tr>
    </w:tbl>
    <w:p w:rsidR="00BD2251" w:rsidRPr="00E75B6B" w:rsidRDefault="00BD2251" w:rsidP="00EE4113">
      <w:pPr>
        <w:autoSpaceDE w:val="0"/>
        <w:autoSpaceDN w:val="0"/>
        <w:adjustRightInd w:val="0"/>
        <w:spacing w:after="0" w:line="360" w:lineRule="auto"/>
        <w:ind w:left="7080" w:firstLine="708"/>
        <w:jc w:val="center"/>
        <w:rPr>
          <w:rFonts w:ascii="Times New Roman" w:eastAsia="TimesNewRomanPSMT" w:hAnsi="Times New Roman" w:cs="Times New Roman"/>
          <w:sz w:val="28"/>
          <w:szCs w:val="28"/>
        </w:rPr>
      </w:pPr>
      <w:r w:rsidRPr="00BD2251">
        <w:rPr>
          <w:rFonts w:ascii="Times New Roman" w:eastAsia="TimesNewRomanPSMT" w:hAnsi="Times New Roman" w:cs="Times New Roman"/>
          <w:sz w:val="28"/>
          <w:szCs w:val="28"/>
        </w:rPr>
        <w:t>Таблица 2</w:t>
      </w:r>
      <w:r w:rsidR="001545D5" w:rsidRPr="00E75B6B">
        <w:rPr>
          <w:rFonts w:ascii="Times New Roman" w:eastAsia="TimesNewRomanPSMT" w:hAnsi="Times New Roman" w:cs="Times New Roman"/>
          <w:sz w:val="28"/>
          <w:szCs w:val="28"/>
        </w:rPr>
        <w:t>.2</w:t>
      </w:r>
    </w:p>
    <w:p w:rsidR="00BD2251" w:rsidRPr="00BD2251" w:rsidRDefault="00BD2251" w:rsidP="00EE4113">
      <w:pPr>
        <w:autoSpaceDE w:val="0"/>
        <w:autoSpaceDN w:val="0"/>
        <w:adjustRightInd w:val="0"/>
        <w:spacing w:after="0" w:line="360" w:lineRule="auto"/>
        <w:ind w:firstLine="708"/>
        <w:jc w:val="center"/>
        <w:rPr>
          <w:rFonts w:ascii="Times New Roman" w:eastAsia="TimesNewRomanPSMT" w:hAnsi="Times New Roman" w:cs="Times New Roman"/>
          <w:sz w:val="28"/>
          <w:szCs w:val="28"/>
        </w:rPr>
      </w:pPr>
      <w:r w:rsidRPr="00BD2251">
        <w:rPr>
          <w:rFonts w:ascii="Times New Roman" w:eastAsia="TimesNewRomanPSMT" w:hAnsi="Times New Roman" w:cs="Times New Roman"/>
          <w:sz w:val="28"/>
          <w:szCs w:val="28"/>
        </w:rPr>
        <w:t>Допускаемое содержание гипса в грунтах насыпей</w:t>
      </w:r>
    </w:p>
    <w:tbl>
      <w:tblPr>
        <w:tblStyle w:val="a5"/>
        <w:tblW w:w="0" w:type="auto"/>
        <w:tblLook w:val="04A0"/>
      </w:tblPr>
      <w:tblGrid>
        <w:gridCol w:w="5070"/>
        <w:gridCol w:w="4501"/>
      </w:tblGrid>
      <w:tr w:rsidR="00BD2251" w:rsidTr="001E2A92">
        <w:tc>
          <w:tcPr>
            <w:tcW w:w="5070" w:type="dxa"/>
          </w:tcPr>
          <w:p w:rsidR="00BD2251" w:rsidRPr="0025062E" w:rsidRDefault="00BD2251" w:rsidP="00EE4113">
            <w:pPr>
              <w:autoSpaceDE w:val="0"/>
              <w:autoSpaceDN w:val="0"/>
              <w:adjustRightInd w:val="0"/>
              <w:spacing w:line="360" w:lineRule="auto"/>
              <w:jc w:val="center"/>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Условия применения</w:t>
            </w:r>
          </w:p>
        </w:tc>
        <w:tc>
          <w:tcPr>
            <w:tcW w:w="4501" w:type="dxa"/>
          </w:tcPr>
          <w:p w:rsidR="00BD2251" w:rsidRPr="0025062E" w:rsidRDefault="00BD2251" w:rsidP="00EE4113">
            <w:pPr>
              <w:autoSpaceDE w:val="0"/>
              <w:autoSpaceDN w:val="0"/>
              <w:adjustRightInd w:val="0"/>
              <w:spacing w:line="360" w:lineRule="auto"/>
              <w:rPr>
                <w:rFonts w:ascii="Times New Roman" w:eastAsia="TimesNewRomanPSMT" w:hAnsi="Times New Roman" w:cs="Times New Roman"/>
                <w:sz w:val="28"/>
                <w:szCs w:val="28"/>
              </w:rPr>
            </w:pPr>
            <w:proofErr w:type="spellStart"/>
            <w:r w:rsidRPr="0025062E">
              <w:rPr>
                <w:rFonts w:ascii="Times New Roman" w:eastAsia="TimesNewRomanPSMT" w:hAnsi="Times New Roman" w:cs="Times New Roman"/>
                <w:sz w:val="28"/>
                <w:szCs w:val="28"/>
              </w:rPr>
              <w:t>Предельноесодержание</w:t>
            </w:r>
            <w:proofErr w:type="spellEnd"/>
            <w:r w:rsidRPr="0025062E">
              <w:rPr>
                <w:rFonts w:ascii="Times New Roman" w:eastAsia="TimesNewRomanPSMT" w:hAnsi="Times New Roman" w:cs="Times New Roman"/>
                <w:sz w:val="28"/>
                <w:szCs w:val="28"/>
              </w:rPr>
              <w:t xml:space="preserve"> гипса, %</w:t>
            </w:r>
          </w:p>
        </w:tc>
      </w:tr>
      <w:tr w:rsidR="00BD2251" w:rsidTr="001E2A92">
        <w:tc>
          <w:tcPr>
            <w:tcW w:w="5070" w:type="dxa"/>
          </w:tcPr>
          <w:p w:rsidR="0025062E" w:rsidRPr="00E75B6B" w:rsidRDefault="00BD2251" w:rsidP="00EE4113">
            <w:pPr>
              <w:autoSpaceDE w:val="0"/>
              <w:autoSpaceDN w:val="0"/>
              <w:adjustRightInd w:val="0"/>
              <w:spacing w:line="360" w:lineRule="auto"/>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1. В пределах II-IV дорожно-климатических зон для насыпей на участках с основаниями:</w:t>
            </w:r>
          </w:p>
          <w:p w:rsidR="0025062E" w:rsidRPr="0025062E" w:rsidRDefault="00BD2251" w:rsidP="00EE4113">
            <w:pPr>
              <w:autoSpaceDE w:val="0"/>
              <w:autoSpaceDN w:val="0"/>
              <w:adjustRightInd w:val="0"/>
              <w:spacing w:line="360" w:lineRule="auto"/>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 xml:space="preserve"> а) сухими и сырыми</w:t>
            </w:r>
          </w:p>
          <w:p w:rsidR="00BD2251" w:rsidRPr="0025062E" w:rsidRDefault="00BD2251" w:rsidP="00EE4113">
            <w:pPr>
              <w:autoSpaceDE w:val="0"/>
              <w:autoSpaceDN w:val="0"/>
              <w:adjustRightInd w:val="0"/>
              <w:spacing w:line="360" w:lineRule="auto"/>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б) мокрыми</w:t>
            </w:r>
          </w:p>
        </w:tc>
        <w:tc>
          <w:tcPr>
            <w:tcW w:w="4501" w:type="dxa"/>
          </w:tcPr>
          <w:p w:rsidR="00BD2251" w:rsidRPr="0025062E" w:rsidRDefault="00BD2251"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r w:rsidRPr="0025062E">
              <w:rPr>
                <w:rFonts w:ascii="Times New Roman" w:eastAsia="TimesNewRomanPSMT" w:hAnsi="Times New Roman" w:cs="Times New Roman"/>
                <w:sz w:val="28"/>
                <w:szCs w:val="28"/>
              </w:rPr>
              <w:t>30</w:t>
            </w:r>
          </w:p>
          <w:p w:rsidR="00BD2251" w:rsidRPr="0025062E" w:rsidRDefault="00BD2251" w:rsidP="00EE4113">
            <w:pPr>
              <w:autoSpaceDE w:val="0"/>
              <w:autoSpaceDN w:val="0"/>
              <w:adjustRightInd w:val="0"/>
              <w:spacing w:line="360" w:lineRule="auto"/>
              <w:jc w:val="center"/>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20</w:t>
            </w:r>
          </w:p>
        </w:tc>
      </w:tr>
      <w:tr w:rsidR="00BD2251" w:rsidTr="001E2A92">
        <w:tc>
          <w:tcPr>
            <w:tcW w:w="5070" w:type="dxa"/>
          </w:tcPr>
          <w:p w:rsidR="0025062E" w:rsidRPr="0025062E" w:rsidRDefault="0025062E" w:rsidP="00EE4113">
            <w:pPr>
              <w:autoSpaceDE w:val="0"/>
              <w:autoSpaceDN w:val="0"/>
              <w:adjustRightInd w:val="0"/>
              <w:spacing w:line="360" w:lineRule="auto"/>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 xml:space="preserve">2. В пределах V дорожно-климатической зоны для насыпей </w:t>
            </w:r>
            <w:proofErr w:type="gramStart"/>
            <w:r w:rsidRPr="0025062E">
              <w:rPr>
                <w:rFonts w:ascii="Times New Roman" w:eastAsia="TimesNewRomanPSMT" w:hAnsi="Times New Roman" w:cs="Times New Roman"/>
                <w:sz w:val="28"/>
                <w:szCs w:val="28"/>
              </w:rPr>
              <w:t>на</w:t>
            </w:r>
            <w:proofErr w:type="gramEnd"/>
          </w:p>
          <w:p w:rsidR="0025062E" w:rsidRPr="00E75B6B" w:rsidRDefault="0025062E" w:rsidP="00EE4113">
            <w:pPr>
              <w:autoSpaceDE w:val="0"/>
              <w:autoSpaceDN w:val="0"/>
              <w:adjustRightInd w:val="0"/>
              <w:spacing w:line="360" w:lineRule="auto"/>
              <w:rPr>
                <w:rFonts w:ascii="Times New Roman" w:eastAsia="TimesNewRomanPSMT" w:hAnsi="Times New Roman" w:cs="Times New Roman"/>
                <w:sz w:val="28"/>
                <w:szCs w:val="28"/>
              </w:rPr>
            </w:pPr>
            <w:proofErr w:type="gramStart"/>
            <w:r w:rsidRPr="0025062E">
              <w:rPr>
                <w:rFonts w:ascii="Times New Roman" w:eastAsia="TimesNewRomanPSMT" w:hAnsi="Times New Roman" w:cs="Times New Roman"/>
                <w:sz w:val="28"/>
                <w:szCs w:val="28"/>
              </w:rPr>
              <w:t>участках</w:t>
            </w:r>
            <w:proofErr w:type="gramEnd"/>
            <w:r w:rsidRPr="0025062E">
              <w:rPr>
                <w:rFonts w:ascii="Times New Roman" w:eastAsia="TimesNewRomanPSMT" w:hAnsi="Times New Roman" w:cs="Times New Roman"/>
                <w:sz w:val="28"/>
                <w:szCs w:val="28"/>
              </w:rPr>
              <w:t xml:space="preserve"> с основаниями:</w:t>
            </w:r>
          </w:p>
          <w:p w:rsidR="0025062E" w:rsidRPr="0025062E" w:rsidRDefault="0025062E" w:rsidP="00EE4113">
            <w:pPr>
              <w:autoSpaceDE w:val="0"/>
              <w:autoSpaceDN w:val="0"/>
              <w:adjustRightInd w:val="0"/>
              <w:spacing w:line="360" w:lineRule="auto"/>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 xml:space="preserve"> а) сухими и сырыми </w:t>
            </w:r>
          </w:p>
          <w:p w:rsidR="00BD2251" w:rsidRPr="0025062E" w:rsidRDefault="0025062E" w:rsidP="00EE4113">
            <w:pPr>
              <w:autoSpaceDE w:val="0"/>
              <w:autoSpaceDN w:val="0"/>
              <w:adjustRightInd w:val="0"/>
              <w:spacing w:line="360" w:lineRule="auto"/>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б) мокрыми</w:t>
            </w:r>
          </w:p>
        </w:tc>
        <w:tc>
          <w:tcPr>
            <w:tcW w:w="4501" w:type="dxa"/>
          </w:tcPr>
          <w:p w:rsidR="0025062E" w:rsidRPr="0025062E" w:rsidRDefault="0025062E"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r w:rsidRPr="0025062E">
              <w:rPr>
                <w:rFonts w:ascii="Times New Roman" w:eastAsia="TimesNewRomanPSMT" w:hAnsi="Times New Roman" w:cs="Times New Roman"/>
                <w:sz w:val="28"/>
                <w:szCs w:val="28"/>
              </w:rPr>
              <w:t>40</w:t>
            </w:r>
          </w:p>
          <w:p w:rsidR="00BD2251" w:rsidRPr="0025062E" w:rsidRDefault="0025062E" w:rsidP="00EE4113">
            <w:pPr>
              <w:autoSpaceDE w:val="0"/>
              <w:autoSpaceDN w:val="0"/>
              <w:adjustRightInd w:val="0"/>
              <w:spacing w:line="360" w:lineRule="auto"/>
              <w:jc w:val="center"/>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30</w:t>
            </w:r>
          </w:p>
        </w:tc>
      </w:tr>
      <w:tr w:rsidR="00BD2251" w:rsidTr="001E2A92">
        <w:tc>
          <w:tcPr>
            <w:tcW w:w="5070" w:type="dxa"/>
          </w:tcPr>
          <w:p w:rsidR="00BD2251" w:rsidRPr="0025062E" w:rsidRDefault="0025062E" w:rsidP="00EE4113">
            <w:pPr>
              <w:autoSpaceDE w:val="0"/>
              <w:autoSpaceDN w:val="0"/>
              <w:adjustRightInd w:val="0"/>
              <w:spacing w:line="360" w:lineRule="auto"/>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t xml:space="preserve">3. Для нижней части пойменных и подтопляемых насыпей железных дорог во всех </w:t>
            </w:r>
            <w:proofErr w:type="spellStart"/>
            <w:r w:rsidRPr="0025062E">
              <w:rPr>
                <w:rFonts w:ascii="Times New Roman" w:eastAsia="TimesNewRomanPSMT" w:hAnsi="Times New Roman" w:cs="Times New Roman"/>
                <w:sz w:val="28"/>
                <w:szCs w:val="28"/>
              </w:rPr>
              <w:t>дорожноклиматических</w:t>
            </w:r>
            <w:proofErr w:type="spellEnd"/>
            <w:r w:rsidRPr="0025062E">
              <w:rPr>
                <w:rFonts w:ascii="Times New Roman" w:eastAsia="TimesNewRomanPSMT" w:hAnsi="Times New Roman" w:cs="Times New Roman"/>
                <w:sz w:val="28"/>
                <w:szCs w:val="28"/>
              </w:rPr>
              <w:t xml:space="preserve"> зонах</w:t>
            </w:r>
          </w:p>
        </w:tc>
        <w:tc>
          <w:tcPr>
            <w:tcW w:w="4501" w:type="dxa"/>
          </w:tcPr>
          <w:p w:rsidR="00BD2251" w:rsidRPr="0025062E" w:rsidRDefault="0025062E"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r w:rsidRPr="0025062E">
              <w:rPr>
                <w:rFonts w:ascii="Times New Roman" w:eastAsia="TimesNewRomanPSMT" w:hAnsi="Times New Roman" w:cs="Times New Roman"/>
                <w:sz w:val="28"/>
                <w:szCs w:val="28"/>
                <w:lang w:val="en-US"/>
              </w:rPr>
              <w:t>5</w:t>
            </w:r>
          </w:p>
        </w:tc>
      </w:tr>
    </w:tbl>
    <w:p w:rsidR="0025062E" w:rsidRPr="0025062E" w:rsidRDefault="0025062E" w:rsidP="00EE4113">
      <w:pPr>
        <w:autoSpaceDE w:val="0"/>
        <w:autoSpaceDN w:val="0"/>
        <w:adjustRightInd w:val="0"/>
        <w:spacing w:after="0" w:line="360" w:lineRule="auto"/>
        <w:jc w:val="right"/>
        <w:rPr>
          <w:rFonts w:ascii="Times New Roman" w:eastAsia="TimesNewRomanPSMT" w:hAnsi="Times New Roman" w:cs="Times New Roman"/>
          <w:sz w:val="28"/>
          <w:szCs w:val="28"/>
        </w:rPr>
      </w:pPr>
      <w:r w:rsidRPr="0025062E">
        <w:rPr>
          <w:rFonts w:ascii="Times New Roman" w:eastAsia="TimesNewRomanPSMT" w:hAnsi="Times New Roman" w:cs="Times New Roman"/>
          <w:sz w:val="28"/>
          <w:szCs w:val="28"/>
        </w:rPr>
        <w:lastRenderedPageBreak/>
        <w:t xml:space="preserve">Таблица </w:t>
      </w:r>
      <w:r w:rsidR="001545D5">
        <w:rPr>
          <w:rFonts w:ascii="Times New Roman" w:eastAsia="TimesNewRomanPSMT" w:hAnsi="Times New Roman" w:cs="Times New Roman"/>
          <w:sz w:val="28"/>
          <w:szCs w:val="28"/>
          <w:lang w:val="en-US"/>
        </w:rPr>
        <w:t>2.</w:t>
      </w:r>
      <w:r w:rsidRPr="0025062E">
        <w:rPr>
          <w:rFonts w:ascii="Times New Roman" w:eastAsia="TimesNewRomanPSMT" w:hAnsi="Times New Roman" w:cs="Times New Roman"/>
          <w:sz w:val="28"/>
          <w:szCs w:val="28"/>
        </w:rPr>
        <w:t>3</w:t>
      </w:r>
    </w:p>
    <w:p w:rsidR="0025062E" w:rsidRPr="00E75B6B" w:rsidRDefault="0025062E" w:rsidP="00EE4113">
      <w:pPr>
        <w:autoSpaceDE w:val="0"/>
        <w:autoSpaceDN w:val="0"/>
        <w:adjustRightInd w:val="0"/>
        <w:spacing w:after="0" w:line="360" w:lineRule="auto"/>
        <w:ind w:firstLine="708"/>
        <w:jc w:val="center"/>
        <w:rPr>
          <w:rFonts w:ascii="Times New Roman" w:eastAsia="TimesNewRomanPSMT" w:hAnsi="Times New Roman" w:cs="Times New Roman"/>
          <w:sz w:val="28"/>
          <w:szCs w:val="28"/>
        </w:rPr>
      </w:pPr>
      <w:r w:rsidRPr="001545D5">
        <w:rPr>
          <w:rFonts w:ascii="Times New Roman" w:eastAsia="TimesNewRomanPSMT" w:hAnsi="Times New Roman" w:cs="Times New Roman"/>
          <w:sz w:val="28"/>
          <w:szCs w:val="28"/>
        </w:rPr>
        <w:t>Допускаемый коэффициент переувлажнения для различных грунтов</w:t>
      </w:r>
    </w:p>
    <w:tbl>
      <w:tblPr>
        <w:tblStyle w:val="a5"/>
        <w:tblW w:w="0" w:type="auto"/>
        <w:tblLook w:val="04A0"/>
      </w:tblPr>
      <w:tblGrid>
        <w:gridCol w:w="4219"/>
        <w:gridCol w:w="2161"/>
        <w:gridCol w:w="3191"/>
      </w:tblGrid>
      <w:tr w:rsidR="0025062E" w:rsidRPr="001545D5" w:rsidTr="0036061C">
        <w:tc>
          <w:tcPr>
            <w:tcW w:w="4219" w:type="dxa"/>
          </w:tcPr>
          <w:p w:rsidR="0025062E" w:rsidRPr="001545D5" w:rsidRDefault="0025062E"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r w:rsidRPr="001545D5">
              <w:rPr>
                <w:rFonts w:ascii="Times New Roman" w:eastAsia="TimesNewRomanPSMT" w:hAnsi="Times New Roman" w:cs="Times New Roman"/>
                <w:sz w:val="28"/>
                <w:szCs w:val="28"/>
              </w:rPr>
              <w:t>Разновидность грунтов</w:t>
            </w:r>
          </w:p>
        </w:tc>
        <w:tc>
          <w:tcPr>
            <w:tcW w:w="5352" w:type="dxa"/>
            <w:gridSpan w:val="2"/>
          </w:tcPr>
          <w:p w:rsidR="0025062E" w:rsidRPr="001545D5" w:rsidRDefault="001545D5" w:rsidP="00EE4113">
            <w:pPr>
              <w:autoSpaceDE w:val="0"/>
              <w:autoSpaceDN w:val="0"/>
              <w:adjustRightInd w:val="0"/>
              <w:spacing w:line="360" w:lineRule="auto"/>
              <w:rPr>
                <w:rFonts w:ascii="Times New Roman" w:eastAsia="TimesNewRomanPSMT" w:hAnsi="Times New Roman" w:cs="Times New Roman"/>
                <w:sz w:val="28"/>
                <w:szCs w:val="28"/>
              </w:rPr>
            </w:pPr>
            <w:proofErr w:type="spellStart"/>
            <w:r w:rsidRPr="001545D5">
              <w:rPr>
                <w:rFonts w:ascii="Times New Roman" w:eastAsia="TimesNewRomanPSMT" w:hAnsi="Times New Roman" w:cs="Times New Roman"/>
                <w:sz w:val="28"/>
                <w:szCs w:val="28"/>
              </w:rPr>
              <w:t>Ку</w:t>
            </w:r>
            <w:proofErr w:type="spellEnd"/>
            <w:r w:rsidRPr="001545D5">
              <w:rPr>
                <w:rFonts w:ascii="Times New Roman" w:eastAsia="TimesNewRomanPSMT" w:hAnsi="Times New Roman" w:cs="Times New Roman"/>
                <w:sz w:val="28"/>
                <w:szCs w:val="28"/>
              </w:rPr>
              <w:t xml:space="preserve"> при требуемом коэффициенте уплотнения грунта в теле насыпи</w:t>
            </w:r>
          </w:p>
        </w:tc>
      </w:tr>
      <w:tr w:rsidR="0025062E" w:rsidTr="0025062E">
        <w:tc>
          <w:tcPr>
            <w:tcW w:w="4219" w:type="dxa"/>
            <w:vMerge w:val="restart"/>
          </w:tcPr>
          <w:p w:rsidR="0025062E" w:rsidRPr="001545D5" w:rsidRDefault="0025062E" w:rsidP="00EE4113">
            <w:pPr>
              <w:autoSpaceDE w:val="0"/>
              <w:autoSpaceDN w:val="0"/>
              <w:adjustRightInd w:val="0"/>
              <w:spacing w:line="360" w:lineRule="auto"/>
              <w:rPr>
                <w:rFonts w:ascii="Times New Roman" w:eastAsia="TimesNewRomanPSMT" w:hAnsi="Times New Roman" w:cs="Times New Roman"/>
                <w:sz w:val="28"/>
                <w:szCs w:val="28"/>
              </w:rPr>
            </w:pPr>
            <w:r w:rsidRPr="001545D5">
              <w:rPr>
                <w:rFonts w:ascii="Times New Roman" w:eastAsia="TimesNewRomanPSMT" w:hAnsi="Times New Roman" w:cs="Times New Roman"/>
                <w:sz w:val="28"/>
                <w:szCs w:val="28"/>
              </w:rPr>
              <w:t xml:space="preserve">пески пылеватые; супеси </w:t>
            </w:r>
            <w:proofErr w:type="spellStart"/>
            <w:r w:rsidRPr="001545D5">
              <w:rPr>
                <w:rFonts w:ascii="Times New Roman" w:eastAsia="TimesNewRomanPSMT" w:hAnsi="Times New Roman" w:cs="Times New Roman"/>
                <w:sz w:val="28"/>
                <w:szCs w:val="28"/>
              </w:rPr>
              <w:t>крупныесупеси</w:t>
            </w:r>
            <w:proofErr w:type="spellEnd"/>
            <w:r w:rsidRPr="001545D5">
              <w:rPr>
                <w:rFonts w:ascii="Times New Roman" w:eastAsia="TimesNewRomanPSMT" w:hAnsi="Times New Roman" w:cs="Times New Roman"/>
                <w:sz w:val="28"/>
                <w:szCs w:val="28"/>
              </w:rPr>
              <w:t xml:space="preserve"> легкие и </w:t>
            </w:r>
            <w:proofErr w:type="spellStart"/>
            <w:r w:rsidRPr="001545D5">
              <w:rPr>
                <w:rFonts w:ascii="Times New Roman" w:eastAsia="TimesNewRomanPSMT" w:hAnsi="Times New Roman" w:cs="Times New Roman"/>
                <w:sz w:val="28"/>
                <w:szCs w:val="28"/>
              </w:rPr>
              <w:t>пылеватыесупеси</w:t>
            </w:r>
            <w:proofErr w:type="spellEnd"/>
            <w:r w:rsidRPr="001545D5">
              <w:rPr>
                <w:rFonts w:ascii="Times New Roman" w:eastAsia="TimesNewRomanPSMT" w:hAnsi="Times New Roman" w:cs="Times New Roman"/>
                <w:sz w:val="28"/>
                <w:szCs w:val="28"/>
              </w:rPr>
              <w:t xml:space="preserve"> тяжелые пылеватые; суглинки легкие и легкие </w:t>
            </w:r>
            <w:proofErr w:type="spellStart"/>
            <w:r w:rsidRPr="001545D5">
              <w:rPr>
                <w:rFonts w:ascii="Times New Roman" w:eastAsia="TimesNewRomanPSMT" w:hAnsi="Times New Roman" w:cs="Times New Roman"/>
                <w:sz w:val="28"/>
                <w:szCs w:val="28"/>
              </w:rPr>
              <w:t>пылеватыесуглинки</w:t>
            </w:r>
            <w:proofErr w:type="spellEnd"/>
            <w:r w:rsidRPr="001545D5">
              <w:rPr>
                <w:rFonts w:ascii="Times New Roman" w:eastAsia="TimesNewRomanPSMT" w:hAnsi="Times New Roman" w:cs="Times New Roman"/>
                <w:sz w:val="28"/>
                <w:szCs w:val="28"/>
              </w:rPr>
              <w:t xml:space="preserve"> тяжелые и </w:t>
            </w:r>
            <w:proofErr w:type="spellStart"/>
            <w:r w:rsidRPr="001545D5">
              <w:rPr>
                <w:rFonts w:ascii="Times New Roman" w:eastAsia="TimesNewRomanPSMT" w:hAnsi="Times New Roman" w:cs="Times New Roman"/>
                <w:sz w:val="28"/>
                <w:szCs w:val="28"/>
              </w:rPr>
              <w:t>тяжелыепылеватые</w:t>
            </w:r>
            <w:proofErr w:type="spellEnd"/>
          </w:p>
        </w:tc>
        <w:tc>
          <w:tcPr>
            <w:tcW w:w="2161" w:type="dxa"/>
          </w:tcPr>
          <w:p w:rsidR="0025062E"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r w:rsidRPr="001545D5">
              <w:rPr>
                <w:rFonts w:ascii="Times New Roman" w:eastAsia="TimesNewRomanPSMT" w:hAnsi="Times New Roman" w:cs="Times New Roman"/>
                <w:sz w:val="28"/>
                <w:szCs w:val="28"/>
              </w:rPr>
              <w:t>&gt; 0,98</w:t>
            </w:r>
          </w:p>
        </w:tc>
        <w:tc>
          <w:tcPr>
            <w:tcW w:w="3191" w:type="dxa"/>
          </w:tcPr>
          <w:p w:rsidR="0025062E"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r w:rsidRPr="001545D5">
              <w:rPr>
                <w:rFonts w:ascii="Times New Roman" w:eastAsia="TimesNewRomanPSMT" w:hAnsi="Times New Roman" w:cs="Times New Roman"/>
                <w:sz w:val="28"/>
                <w:szCs w:val="28"/>
              </w:rPr>
              <w:t>К = 0,95</w:t>
            </w:r>
          </w:p>
        </w:tc>
      </w:tr>
      <w:tr w:rsidR="0025062E" w:rsidTr="0025062E">
        <w:tc>
          <w:tcPr>
            <w:tcW w:w="4219" w:type="dxa"/>
            <w:vMerge/>
          </w:tcPr>
          <w:p w:rsidR="0025062E" w:rsidRPr="001545D5" w:rsidRDefault="0025062E"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p>
        </w:tc>
        <w:tc>
          <w:tcPr>
            <w:tcW w:w="2161" w:type="dxa"/>
          </w:tcPr>
          <w:p w:rsidR="001545D5"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rPr>
            </w:pPr>
            <w:r w:rsidRPr="001545D5">
              <w:rPr>
                <w:rFonts w:ascii="Times New Roman" w:eastAsia="TimesNewRomanPSMT" w:hAnsi="Times New Roman" w:cs="Times New Roman"/>
                <w:sz w:val="28"/>
                <w:szCs w:val="28"/>
              </w:rPr>
              <w:t>1,35</w:t>
            </w:r>
          </w:p>
          <w:p w:rsidR="001545D5"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rPr>
            </w:pPr>
            <w:r w:rsidRPr="001545D5">
              <w:rPr>
                <w:rFonts w:ascii="Times New Roman" w:eastAsia="TimesNewRomanPSMT" w:hAnsi="Times New Roman" w:cs="Times New Roman"/>
                <w:sz w:val="28"/>
                <w:szCs w:val="28"/>
              </w:rPr>
              <w:t>1,25</w:t>
            </w:r>
          </w:p>
          <w:p w:rsidR="001545D5"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rPr>
            </w:pPr>
            <w:r w:rsidRPr="001545D5">
              <w:rPr>
                <w:rFonts w:ascii="Times New Roman" w:eastAsia="TimesNewRomanPSMT" w:hAnsi="Times New Roman" w:cs="Times New Roman"/>
                <w:sz w:val="28"/>
                <w:szCs w:val="28"/>
              </w:rPr>
              <w:t>1,15</w:t>
            </w:r>
          </w:p>
          <w:p w:rsidR="0025062E"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r w:rsidRPr="001545D5">
              <w:rPr>
                <w:rFonts w:ascii="Times New Roman" w:eastAsia="TimesNewRomanPSMT" w:hAnsi="Times New Roman" w:cs="Times New Roman"/>
                <w:sz w:val="28"/>
                <w:szCs w:val="28"/>
              </w:rPr>
              <w:t>1,05</w:t>
            </w:r>
          </w:p>
        </w:tc>
        <w:tc>
          <w:tcPr>
            <w:tcW w:w="3191" w:type="dxa"/>
          </w:tcPr>
          <w:p w:rsidR="001545D5"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rPr>
            </w:pPr>
            <w:r w:rsidRPr="001545D5">
              <w:rPr>
                <w:rFonts w:ascii="Times New Roman" w:eastAsia="TimesNewRomanPSMT" w:hAnsi="Times New Roman" w:cs="Times New Roman"/>
                <w:sz w:val="28"/>
                <w:szCs w:val="28"/>
              </w:rPr>
              <w:t>1,6</w:t>
            </w:r>
          </w:p>
          <w:p w:rsidR="001545D5"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rPr>
            </w:pPr>
            <w:r w:rsidRPr="001545D5">
              <w:rPr>
                <w:rFonts w:ascii="Times New Roman" w:eastAsia="TimesNewRomanPSMT" w:hAnsi="Times New Roman" w:cs="Times New Roman"/>
                <w:sz w:val="28"/>
                <w:szCs w:val="28"/>
              </w:rPr>
              <w:t>1,35</w:t>
            </w:r>
          </w:p>
          <w:p w:rsidR="001545D5"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rPr>
            </w:pPr>
            <w:r w:rsidRPr="001545D5">
              <w:rPr>
                <w:rFonts w:ascii="Times New Roman" w:eastAsia="TimesNewRomanPSMT" w:hAnsi="Times New Roman" w:cs="Times New Roman"/>
                <w:sz w:val="28"/>
                <w:szCs w:val="28"/>
              </w:rPr>
              <w:t>1,30</w:t>
            </w:r>
          </w:p>
          <w:p w:rsidR="0025062E" w:rsidRPr="001545D5" w:rsidRDefault="001545D5"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r w:rsidRPr="001545D5">
              <w:rPr>
                <w:rFonts w:ascii="Times New Roman" w:eastAsia="TimesNewRomanPSMT" w:hAnsi="Times New Roman" w:cs="Times New Roman"/>
                <w:sz w:val="28"/>
                <w:szCs w:val="28"/>
              </w:rPr>
              <w:t>1,20</w:t>
            </w:r>
          </w:p>
        </w:tc>
      </w:tr>
    </w:tbl>
    <w:p w:rsidR="00F039DB" w:rsidRDefault="00F039DB" w:rsidP="00EE4113">
      <w:pPr>
        <w:autoSpaceDE w:val="0"/>
        <w:autoSpaceDN w:val="0"/>
        <w:adjustRightInd w:val="0"/>
        <w:spacing w:after="0" w:line="360" w:lineRule="auto"/>
        <w:jc w:val="right"/>
        <w:rPr>
          <w:rFonts w:ascii="Times New Roman" w:eastAsia="TimesNewRomanPSMT" w:hAnsi="Times New Roman" w:cs="Times New Roman"/>
          <w:sz w:val="28"/>
          <w:szCs w:val="28"/>
          <w:lang w:val="en-US"/>
        </w:rPr>
      </w:pPr>
    </w:p>
    <w:p w:rsidR="00F039DB" w:rsidRDefault="00F039DB" w:rsidP="00EE4113">
      <w:pPr>
        <w:autoSpaceDE w:val="0"/>
        <w:autoSpaceDN w:val="0"/>
        <w:adjustRightInd w:val="0"/>
        <w:spacing w:after="0" w:line="360" w:lineRule="auto"/>
        <w:jc w:val="right"/>
        <w:rPr>
          <w:rFonts w:ascii="Times New Roman" w:eastAsia="TimesNewRomanPSMT" w:hAnsi="Times New Roman" w:cs="Times New Roman"/>
          <w:sz w:val="28"/>
          <w:szCs w:val="28"/>
          <w:lang w:val="en-US"/>
        </w:rPr>
      </w:pPr>
      <w:r w:rsidRPr="00F039DB">
        <w:rPr>
          <w:rFonts w:ascii="Times New Roman" w:eastAsia="TimesNewRomanPSMT" w:hAnsi="Times New Roman" w:cs="Times New Roman"/>
          <w:sz w:val="28"/>
          <w:szCs w:val="28"/>
        </w:rPr>
        <w:t xml:space="preserve">Таблица </w:t>
      </w:r>
      <w:r w:rsidR="0080200D">
        <w:rPr>
          <w:rFonts w:ascii="Times New Roman" w:eastAsia="TimesNewRomanPSMT" w:hAnsi="Times New Roman" w:cs="Times New Roman"/>
          <w:sz w:val="28"/>
          <w:szCs w:val="28"/>
        </w:rPr>
        <w:t>2.</w:t>
      </w:r>
      <w:r w:rsidRPr="00F039DB">
        <w:rPr>
          <w:rFonts w:ascii="Times New Roman" w:eastAsia="TimesNewRomanPSMT" w:hAnsi="Times New Roman" w:cs="Times New Roman"/>
          <w:sz w:val="28"/>
          <w:szCs w:val="28"/>
        </w:rPr>
        <w:t>4</w:t>
      </w:r>
    </w:p>
    <w:p w:rsidR="00F039DB" w:rsidRDefault="00F039DB" w:rsidP="00EE4113">
      <w:pPr>
        <w:autoSpaceDE w:val="0"/>
        <w:autoSpaceDN w:val="0"/>
        <w:adjustRightInd w:val="0"/>
        <w:spacing w:after="0" w:line="360" w:lineRule="auto"/>
        <w:jc w:val="center"/>
        <w:rPr>
          <w:rFonts w:ascii="Times New Roman" w:eastAsia="TimesNewRomanPSMT" w:hAnsi="Times New Roman" w:cs="Times New Roman"/>
          <w:sz w:val="28"/>
          <w:szCs w:val="28"/>
          <w:lang w:val="en-US"/>
        </w:rPr>
      </w:pPr>
      <w:r w:rsidRPr="00F039DB">
        <w:rPr>
          <w:rFonts w:ascii="Times New Roman" w:eastAsia="TimesNewRomanPSMT" w:hAnsi="Times New Roman" w:cs="Times New Roman"/>
          <w:sz w:val="28"/>
          <w:szCs w:val="28"/>
        </w:rPr>
        <w:t>Степень засоленности грунтов</w:t>
      </w:r>
    </w:p>
    <w:tbl>
      <w:tblPr>
        <w:tblStyle w:val="a5"/>
        <w:tblW w:w="0" w:type="auto"/>
        <w:tblLook w:val="04A0"/>
      </w:tblPr>
      <w:tblGrid>
        <w:gridCol w:w="2795"/>
        <w:gridCol w:w="1956"/>
        <w:gridCol w:w="1456"/>
        <w:gridCol w:w="1908"/>
        <w:gridCol w:w="1456"/>
      </w:tblGrid>
      <w:tr w:rsidR="00F039DB" w:rsidRPr="00F039DB" w:rsidTr="0036061C">
        <w:tc>
          <w:tcPr>
            <w:tcW w:w="2486" w:type="dxa"/>
            <w:vMerge w:val="restart"/>
          </w:tcPr>
          <w:p w:rsidR="00F039DB" w:rsidRDefault="00F039DB" w:rsidP="00EE4113">
            <w:pPr>
              <w:autoSpaceDE w:val="0"/>
              <w:autoSpaceDN w:val="0"/>
              <w:adjustRightInd w:val="0"/>
              <w:spacing w:line="360" w:lineRule="auto"/>
              <w:jc w:val="center"/>
              <w:rPr>
                <w:rFonts w:ascii="Times New Roman" w:eastAsia="TimesNewRomanPSMT" w:hAnsi="Times New Roman" w:cs="Times New Roman"/>
                <w:sz w:val="28"/>
                <w:szCs w:val="28"/>
              </w:rPr>
            </w:pPr>
          </w:p>
          <w:p w:rsid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p>
          <w:p w:rsid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p>
          <w:p w:rsidR="00F039DB" w:rsidRPr="00F039DB" w:rsidRDefault="00F039DB" w:rsidP="00EE4113">
            <w:pPr>
              <w:autoSpaceDE w:val="0"/>
              <w:autoSpaceDN w:val="0"/>
              <w:adjustRightInd w:val="0"/>
              <w:spacing w:line="360" w:lineRule="auto"/>
              <w:jc w:val="center"/>
              <w:rPr>
                <w:rFonts w:ascii="Times New Roman" w:eastAsia="TimesNewRomanPSMT" w:hAnsi="Times New Roman" w:cs="Times New Roman"/>
                <w:sz w:val="28"/>
                <w:szCs w:val="28"/>
                <w:lang w:val="en-US"/>
              </w:rPr>
            </w:pPr>
            <w:r w:rsidRPr="00F039DB">
              <w:rPr>
                <w:rFonts w:ascii="Times New Roman" w:eastAsia="TimesNewRomanPSMT" w:hAnsi="Times New Roman" w:cs="Times New Roman"/>
                <w:sz w:val="28"/>
                <w:szCs w:val="28"/>
              </w:rPr>
              <w:t xml:space="preserve">Г </w:t>
            </w:r>
            <w:proofErr w:type="spellStart"/>
            <w:proofErr w:type="gramStart"/>
            <w:r w:rsidRPr="00F039DB">
              <w:rPr>
                <w:rFonts w:ascii="Times New Roman" w:eastAsia="TimesNewRomanPSMT" w:hAnsi="Times New Roman" w:cs="Times New Roman"/>
                <w:sz w:val="28"/>
                <w:szCs w:val="28"/>
              </w:rPr>
              <w:t>р</w:t>
            </w:r>
            <w:proofErr w:type="spellEnd"/>
            <w:proofErr w:type="gramEnd"/>
            <w:r w:rsidRPr="00F039DB">
              <w:rPr>
                <w:rFonts w:ascii="Times New Roman" w:eastAsia="TimesNewRomanPSMT" w:hAnsi="Times New Roman" w:cs="Times New Roman"/>
                <w:sz w:val="28"/>
                <w:szCs w:val="28"/>
              </w:rPr>
              <w:t xml:space="preserve"> у </w:t>
            </w:r>
            <w:proofErr w:type="spellStart"/>
            <w:r w:rsidRPr="00F039DB">
              <w:rPr>
                <w:rFonts w:ascii="Times New Roman" w:eastAsia="TimesNewRomanPSMT" w:hAnsi="Times New Roman" w:cs="Times New Roman"/>
                <w:sz w:val="28"/>
                <w:szCs w:val="28"/>
              </w:rPr>
              <w:t>н</w:t>
            </w:r>
            <w:proofErr w:type="spellEnd"/>
            <w:r w:rsidRPr="00F039DB">
              <w:rPr>
                <w:rFonts w:ascii="Times New Roman" w:eastAsia="TimesNewRomanPSMT" w:hAnsi="Times New Roman" w:cs="Times New Roman"/>
                <w:sz w:val="28"/>
                <w:szCs w:val="28"/>
              </w:rPr>
              <w:t xml:space="preserve"> т </w:t>
            </w:r>
            <w:proofErr w:type="spellStart"/>
            <w:r w:rsidRPr="00F039DB">
              <w:rPr>
                <w:rFonts w:ascii="Times New Roman" w:eastAsia="TimesNewRomanPSMT" w:hAnsi="Times New Roman" w:cs="Times New Roman"/>
                <w:sz w:val="28"/>
                <w:szCs w:val="28"/>
              </w:rPr>
              <w:t>ы</w:t>
            </w:r>
            <w:proofErr w:type="spellEnd"/>
          </w:p>
        </w:tc>
        <w:tc>
          <w:tcPr>
            <w:tcW w:w="7085" w:type="dxa"/>
            <w:gridSpan w:val="4"/>
          </w:tcPr>
          <w:p w:rsidR="00F039DB" w:rsidRPr="0036061C" w:rsidRDefault="00F039DB" w:rsidP="00EE4113">
            <w:pPr>
              <w:autoSpaceDE w:val="0"/>
              <w:autoSpaceDN w:val="0"/>
              <w:adjustRightInd w:val="0"/>
              <w:spacing w:line="360" w:lineRule="auto"/>
              <w:jc w:val="center"/>
              <w:rPr>
                <w:rFonts w:ascii="Times New Roman" w:eastAsia="TimesNewRomanPSMT" w:hAnsi="Times New Roman" w:cs="Times New Roman"/>
                <w:sz w:val="28"/>
                <w:szCs w:val="28"/>
              </w:rPr>
            </w:pPr>
            <w:r w:rsidRPr="00F039DB">
              <w:rPr>
                <w:rFonts w:ascii="Times New Roman" w:eastAsia="TimesNewRomanPSMT" w:hAnsi="Times New Roman" w:cs="Times New Roman"/>
                <w:sz w:val="28"/>
                <w:szCs w:val="28"/>
              </w:rPr>
              <w:t>Среднее суммарное содержание легкорастворимых солей</w:t>
            </w:r>
            <w:proofErr w:type="gramStart"/>
            <w:r w:rsidRPr="00F039DB">
              <w:rPr>
                <w:rFonts w:ascii="Times New Roman" w:eastAsia="TimesNewRomanPSMT" w:hAnsi="Times New Roman" w:cs="Times New Roman"/>
                <w:sz w:val="28"/>
                <w:szCs w:val="28"/>
              </w:rPr>
              <w:t>, %,</w:t>
            </w:r>
            <w:proofErr w:type="gramEnd"/>
            <w:r w:rsidRPr="00F039DB">
              <w:rPr>
                <w:rFonts w:ascii="Times New Roman" w:eastAsia="TimesNewRomanPSMT" w:hAnsi="Times New Roman" w:cs="Times New Roman"/>
                <w:sz w:val="28"/>
                <w:szCs w:val="28"/>
              </w:rPr>
              <w:t>от веса сухого грунта</w:t>
            </w:r>
          </w:p>
        </w:tc>
      </w:tr>
      <w:tr w:rsidR="00F039DB" w:rsidRPr="00F039DB" w:rsidTr="0036061C">
        <w:tc>
          <w:tcPr>
            <w:tcW w:w="2486" w:type="dxa"/>
            <w:vMerge/>
          </w:tcPr>
          <w:p w:rsidR="00F039DB" w:rsidRPr="00F039DB" w:rsidRDefault="00F039DB" w:rsidP="00EE4113">
            <w:pPr>
              <w:autoSpaceDE w:val="0"/>
              <w:autoSpaceDN w:val="0"/>
              <w:adjustRightInd w:val="0"/>
              <w:spacing w:line="360" w:lineRule="auto"/>
              <w:jc w:val="center"/>
              <w:rPr>
                <w:rFonts w:ascii="Times New Roman" w:eastAsia="TimesNewRomanPSMT" w:hAnsi="Times New Roman" w:cs="Times New Roman"/>
                <w:sz w:val="28"/>
                <w:szCs w:val="28"/>
              </w:rPr>
            </w:pPr>
          </w:p>
        </w:tc>
        <w:tc>
          <w:tcPr>
            <w:tcW w:w="3568" w:type="dxa"/>
            <w:gridSpan w:val="2"/>
          </w:tcPr>
          <w:p w:rsidR="00F039DB" w:rsidRPr="00F039DB" w:rsidRDefault="00F039DB" w:rsidP="00EE4113">
            <w:pPr>
              <w:autoSpaceDE w:val="0"/>
              <w:autoSpaceDN w:val="0"/>
              <w:adjustRightInd w:val="0"/>
              <w:spacing w:line="360" w:lineRule="auto"/>
              <w:jc w:val="center"/>
              <w:rPr>
                <w:rFonts w:ascii="Times New Roman" w:eastAsia="TimesNewRomanPSMT" w:hAnsi="Times New Roman" w:cs="Times New Roman"/>
                <w:sz w:val="28"/>
                <w:szCs w:val="28"/>
              </w:rPr>
            </w:pPr>
            <w:r w:rsidRPr="00F039DB">
              <w:rPr>
                <w:rFonts w:ascii="Times New Roman" w:eastAsia="TimesNewRomanPSMT" w:hAnsi="Times New Roman" w:cs="Times New Roman"/>
                <w:sz w:val="28"/>
                <w:szCs w:val="28"/>
              </w:rPr>
              <w:t xml:space="preserve">Хлоридное и </w:t>
            </w:r>
            <w:proofErr w:type="spellStart"/>
            <w:r w:rsidRPr="00F039DB">
              <w:rPr>
                <w:rFonts w:ascii="Times New Roman" w:eastAsia="TimesNewRomanPSMT" w:hAnsi="Times New Roman" w:cs="Times New Roman"/>
                <w:sz w:val="28"/>
                <w:szCs w:val="28"/>
              </w:rPr>
              <w:t>сульфатно</w:t>
            </w:r>
            <w:proofErr w:type="spellEnd"/>
            <w:r w:rsidRPr="00F039DB">
              <w:rPr>
                <w:rFonts w:ascii="Times New Roman" w:eastAsia="TimesNewRomanPSMT" w:hAnsi="Times New Roman" w:cs="Times New Roman"/>
                <w:sz w:val="28"/>
                <w:szCs w:val="28"/>
              </w:rPr>
              <w:t>-</w:t>
            </w:r>
          </w:p>
          <w:p w:rsidR="00F039DB" w:rsidRPr="00F039DB" w:rsidRDefault="00F039DB" w:rsidP="00EE4113">
            <w:pPr>
              <w:autoSpaceDE w:val="0"/>
              <w:autoSpaceDN w:val="0"/>
              <w:adjustRightInd w:val="0"/>
              <w:spacing w:line="360" w:lineRule="auto"/>
              <w:jc w:val="center"/>
              <w:rPr>
                <w:rFonts w:ascii="Times New Roman" w:eastAsia="TimesNewRomanPSMT" w:hAnsi="Times New Roman" w:cs="Times New Roman"/>
                <w:sz w:val="28"/>
                <w:szCs w:val="28"/>
              </w:rPr>
            </w:pPr>
            <w:r w:rsidRPr="00F039DB">
              <w:rPr>
                <w:rFonts w:ascii="Times New Roman" w:eastAsia="TimesNewRomanPSMT" w:hAnsi="Times New Roman" w:cs="Times New Roman"/>
                <w:sz w:val="28"/>
                <w:szCs w:val="28"/>
              </w:rPr>
              <w:t>хлоридное засоление</w:t>
            </w:r>
          </w:p>
        </w:tc>
        <w:tc>
          <w:tcPr>
            <w:tcW w:w="3517" w:type="dxa"/>
            <w:gridSpan w:val="2"/>
          </w:tcPr>
          <w:p w:rsidR="00F039DB" w:rsidRPr="00F039DB" w:rsidRDefault="00F039DB" w:rsidP="00EE4113">
            <w:pPr>
              <w:autoSpaceDE w:val="0"/>
              <w:autoSpaceDN w:val="0"/>
              <w:adjustRightInd w:val="0"/>
              <w:spacing w:line="360" w:lineRule="auto"/>
              <w:jc w:val="center"/>
              <w:rPr>
                <w:rFonts w:ascii="Times New Roman" w:eastAsia="TimesNewRomanPSMT" w:hAnsi="Times New Roman" w:cs="Times New Roman"/>
                <w:sz w:val="28"/>
                <w:szCs w:val="28"/>
              </w:rPr>
            </w:pPr>
            <w:r w:rsidRPr="00F039DB">
              <w:rPr>
                <w:rFonts w:ascii="Times New Roman" w:eastAsia="TimesNewRomanPSMT" w:hAnsi="Times New Roman" w:cs="Times New Roman"/>
                <w:sz w:val="28"/>
                <w:szCs w:val="28"/>
              </w:rPr>
              <w:t xml:space="preserve">Сульфатное, </w:t>
            </w:r>
            <w:proofErr w:type="spellStart"/>
            <w:r w:rsidRPr="00F039DB">
              <w:rPr>
                <w:rFonts w:ascii="Times New Roman" w:eastAsia="TimesNewRomanPSMT" w:hAnsi="Times New Roman" w:cs="Times New Roman"/>
                <w:sz w:val="28"/>
                <w:szCs w:val="28"/>
              </w:rPr>
              <w:t>хлоридно</w:t>
            </w:r>
            <w:proofErr w:type="spellEnd"/>
            <w:r w:rsidRPr="00F039DB">
              <w:rPr>
                <w:rFonts w:ascii="Times New Roman" w:eastAsia="TimesNewRomanPSMT" w:hAnsi="Times New Roman" w:cs="Times New Roman"/>
                <w:sz w:val="28"/>
                <w:szCs w:val="28"/>
              </w:rPr>
              <w:t xml:space="preserve"> -</w:t>
            </w:r>
          </w:p>
          <w:p w:rsidR="00F039DB" w:rsidRPr="00F039DB" w:rsidRDefault="00F039DB" w:rsidP="00EE4113">
            <w:pPr>
              <w:autoSpaceDE w:val="0"/>
              <w:autoSpaceDN w:val="0"/>
              <w:adjustRightInd w:val="0"/>
              <w:spacing w:line="360" w:lineRule="auto"/>
              <w:jc w:val="center"/>
              <w:rPr>
                <w:rFonts w:ascii="Times New Roman" w:eastAsia="TimesNewRomanPSMT" w:hAnsi="Times New Roman" w:cs="Times New Roman"/>
                <w:sz w:val="28"/>
                <w:szCs w:val="28"/>
              </w:rPr>
            </w:pPr>
            <w:r w:rsidRPr="00F039DB">
              <w:rPr>
                <w:rFonts w:ascii="Times New Roman" w:eastAsia="TimesNewRomanPSMT" w:hAnsi="Times New Roman" w:cs="Times New Roman"/>
                <w:sz w:val="28"/>
                <w:szCs w:val="28"/>
              </w:rPr>
              <w:t xml:space="preserve">сульфатное и </w:t>
            </w:r>
            <w:proofErr w:type="spellStart"/>
            <w:r w:rsidRPr="00F039DB">
              <w:rPr>
                <w:rFonts w:ascii="Times New Roman" w:eastAsia="TimesNewRomanPSMT" w:hAnsi="Times New Roman" w:cs="Times New Roman"/>
                <w:sz w:val="28"/>
                <w:szCs w:val="28"/>
              </w:rPr>
              <w:t>содовоезасоление</w:t>
            </w:r>
            <w:proofErr w:type="spellEnd"/>
          </w:p>
        </w:tc>
      </w:tr>
      <w:tr w:rsidR="0036061C" w:rsidRPr="00F039DB" w:rsidTr="0036061C">
        <w:tc>
          <w:tcPr>
            <w:tcW w:w="2486" w:type="dxa"/>
            <w:vMerge/>
          </w:tcPr>
          <w:p w:rsidR="00F039DB" w:rsidRPr="00F039DB" w:rsidRDefault="00F039DB" w:rsidP="00EE4113">
            <w:pPr>
              <w:autoSpaceDE w:val="0"/>
              <w:autoSpaceDN w:val="0"/>
              <w:adjustRightInd w:val="0"/>
              <w:spacing w:line="360" w:lineRule="auto"/>
              <w:jc w:val="center"/>
              <w:rPr>
                <w:rFonts w:ascii="Times New Roman" w:eastAsia="TimesNewRomanPSMT" w:hAnsi="Times New Roman" w:cs="Times New Roman"/>
                <w:sz w:val="28"/>
                <w:szCs w:val="28"/>
              </w:rPr>
            </w:pPr>
          </w:p>
        </w:tc>
        <w:tc>
          <w:tcPr>
            <w:tcW w:w="2045" w:type="dxa"/>
          </w:tcPr>
          <w:p w:rsidR="0036061C" w:rsidRPr="0036061C" w:rsidRDefault="0036061C" w:rsidP="00EE4113">
            <w:pPr>
              <w:autoSpaceDE w:val="0"/>
              <w:autoSpaceDN w:val="0"/>
              <w:adjustRightInd w:val="0"/>
              <w:spacing w:line="360" w:lineRule="auto"/>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 xml:space="preserve">V </w:t>
            </w:r>
            <w:proofErr w:type="spellStart"/>
            <w:r w:rsidRPr="0036061C">
              <w:rPr>
                <w:rFonts w:ascii="Times New Roman" w:eastAsia="TimesNewRomanPSMT" w:hAnsi="Times New Roman" w:cs="Times New Roman"/>
                <w:sz w:val="28"/>
                <w:szCs w:val="28"/>
              </w:rPr>
              <w:t>дорожно</w:t>
            </w:r>
            <w:proofErr w:type="spellEnd"/>
            <w:r w:rsidRPr="0036061C">
              <w:rPr>
                <w:rFonts w:ascii="Times New Roman" w:eastAsia="TimesNewRomanPSMT" w:hAnsi="Times New Roman" w:cs="Times New Roman"/>
                <w:sz w:val="28"/>
                <w:szCs w:val="28"/>
              </w:rPr>
              <w:t>-</w:t>
            </w:r>
          </w:p>
          <w:p w:rsidR="0036061C" w:rsidRPr="0036061C" w:rsidRDefault="0036061C" w:rsidP="00EE4113">
            <w:pPr>
              <w:autoSpaceDE w:val="0"/>
              <w:autoSpaceDN w:val="0"/>
              <w:adjustRightInd w:val="0"/>
              <w:spacing w:line="360" w:lineRule="auto"/>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Климатическая</w:t>
            </w:r>
          </w:p>
          <w:p w:rsidR="00F039DB" w:rsidRPr="00F039DB"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зона</w:t>
            </w:r>
          </w:p>
        </w:tc>
        <w:tc>
          <w:tcPr>
            <w:tcW w:w="1523" w:type="dxa"/>
          </w:tcPr>
          <w:p w:rsidR="0036061C" w:rsidRPr="0036061C" w:rsidRDefault="0036061C" w:rsidP="00EE4113">
            <w:pPr>
              <w:autoSpaceDE w:val="0"/>
              <w:autoSpaceDN w:val="0"/>
              <w:adjustRightInd w:val="0"/>
              <w:spacing w:line="360" w:lineRule="auto"/>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Остальные</w:t>
            </w:r>
          </w:p>
          <w:p w:rsidR="00F039DB" w:rsidRPr="00F039DB"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з</w:t>
            </w:r>
            <w:r w:rsidRPr="0036061C">
              <w:rPr>
                <w:rFonts w:ascii="Times New Roman" w:eastAsia="TimesNewRomanPSMT" w:hAnsi="Times New Roman" w:cs="Times New Roman"/>
                <w:sz w:val="28"/>
                <w:szCs w:val="28"/>
              </w:rPr>
              <w:t>оны</w:t>
            </w:r>
          </w:p>
        </w:tc>
        <w:tc>
          <w:tcPr>
            <w:tcW w:w="1994" w:type="dxa"/>
          </w:tcPr>
          <w:p w:rsidR="0036061C" w:rsidRPr="0036061C" w:rsidRDefault="0036061C" w:rsidP="00EE4113">
            <w:pPr>
              <w:autoSpaceDE w:val="0"/>
              <w:autoSpaceDN w:val="0"/>
              <w:adjustRightInd w:val="0"/>
              <w:spacing w:line="360" w:lineRule="auto"/>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 xml:space="preserve">V </w:t>
            </w:r>
            <w:proofErr w:type="spellStart"/>
            <w:r w:rsidRPr="0036061C">
              <w:rPr>
                <w:rFonts w:ascii="Times New Roman" w:eastAsia="TimesNewRomanPSMT" w:hAnsi="Times New Roman" w:cs="Times New Roman"/>
                <w:sz w:val="28"/>
                <w:szCs w:val="28"/>
              </w:rPr>
              <w:t>дорожно</w:t>
            </w:r>
            <w:proofErr w:type="spellEnd"/>
            <w:r w:rsidRPr="0036061C">
              <w:rPr>
                <w:rFonts w:ascii="Times New Roman" w:eastAsia="TimesNewRomanPSMT" w:hAnsi="Times New Roman" w:cs="Times New Roman"/>
                <w:sz w:val="28"/>
                <w:szCs w:val="28"/>
              </w:rPr>
              <w:t>-</w:t>
            </w:r>
          </w:p>
          <w:p w:rsidR="0036061C" w:rsidRPr="0036061C" w:rsidRDefault="0036061C" w:rsidP="00EE4113">
            <w:pPr>
              <w:autoSpaceDE w:val="0"/>
              <w:autoSpaceDN w:val="0"/>
              <w:adjustRightInd w:val="0"/>
              <w:spacing w:line="36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rPr>
              <w:t>к</w:t>
            </w:r>
            <w:r w:rsidRPr="0036061C">
              <w:rPr>
                <w:rFonts w:ascii="Times New Roman" w:eastAsia="TimesNewRomanPSMT" w:hAnsi="Times New Roman" w:cs="Times New Roman"/>
                <w:sz w:val="28"/>
                <w:szCs w:val="28"/>
              </w:rPr>
              <w:t>лиматическая</w:t>
            </w:r>
          </w:p>
          <w:p w:rsidR="00F039DB" w:rsidRPr="00F039DB"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зона</w:t>
            </w:r>
          </w:p>
        </w:tc>
        <w:tc>
          <w:tcPr>
            <w:tcW w:w="1523" w:type="dxa"/>
          </w:tcPr>
          <w:p w:rsidR="0036061C" w:rsidRPr="0036061C" w:rsidRDefault="0036061C" w:rsidP="00EE4113">
            <w:pPr>
              <w:autoSpaceDE w:val="0"/>
              <w:autoSpaceDN w:val="0"/>
              <w:adjustRightInd w:val="0"/>
              <w:spacing w:line="360" w:lineRule="auto"/>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Остальные</w:t>
            </w:r>
          </w:p>
          <w:p w:rsidR="00F039DB" w:rsidRPr="00F039DB"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зоны</w:t>
            </w:r>
          </w:p>
        </w:tc>
      </w:tr>
      <w:tr w:rsidR="0036061C" w:rsidRPr="00F039DB" w:rsidTr="0036061C">
        <w:tc>
          <w:tcPr>
            <w:tcW w:w="2486" w:type="dxa"/>
          </w:tcPr>
          <w:p w:rsidR="00F039DB" w:rsidRPr="00F039DB" w:rsidRDefault="00F039DB" w:rsidP="00EE4113">
            <w:pPr>
              <w:autoSpaceDE w:val="0"/>
              <w:autoSpaceDN w:val="0"/>
              <w:adjustRightInd w:val="0"/>
              <w:spacing w:line="360" w:lineRule="auto"/>
              <w:rPr>
                <w:rFonts w:ascii="Times New Roman" w:eastAsia="TimesNewRomanPSMT" w:hAnsi="Times New Roman" w:cs="Times New Roman"/>
                <w:sz w:val="28"/>
                <w:szCs w:val="28"/>
              </w:rPr>
            </w:pPr>
            <w:r w:rsidRPr="00F039DB">
              <w:rPr>
                <w:rFonts w:ascii="Times New Roman" w:eastAsia="TimesNewRomanPSMT" w:hAnsi="Times New Roman" w:cs="Times New Roman"/>
                <w:sz w:val="28"/>
                <w:szCs w:val="28"/>
              </w:rPr>
              <w:t>Слабозасоленные</w:t>
            </w:r>
          </w:p>
          <w:p w:rsidR="00F039DB" w:rsidRPr="00F039DB" w:rsidRDefault="00F039DB" w:rsidP="00EE4113">
            <w:pPr>
              <w:autoSpaceDE w:val="0"/>
              <w:autoSpaceDN w:val="0"/>
              <w:adjustRightInd w:val="0"/>
              <w:spacing w:line="360" w:lineRule="auto"/>
              <w:rPr>
                <w:rFonts w:ascii="Times New Roman" w:eastAsia="TimesNewRomanPSMT" w:hAnsi="Times New Roman" w:cs="Times New Roman"/>
                <w:sz w:val="28"/>
                <w:szCs w:val="28"/>
              </w:rPr>
            </w:pPr>
            <w:r w:rsidRPr="00F039DB">
              <w:rPr>
                <w:rFonts w:ascii="Times New Roman" w:eastAsia="TimesNewRomanPSMT" w:hAnsi="Times New Roman" w:cs="Times New Roman"/>
                <w:sz w:val="28"/>
                <w:szCs w:val="28"/>
              </w:rPr>
              <w:t>Среднезасоленные</w:t>
            </w:r>
          </w:p>
          <w:p w:rsidR="00F039DB" w:rsidRPr="00F039DB" w:rsidRDefault="00F039DB" w:rsidP="00EE4113">
            <w:pPr>
              <w:autoSpaceDE w:val="0"/>
              <w:autoSpaceDN w:val="0"/>
              <w:adjustRightInd w:val="0"/>
              <w:spacing w:line="360" w:lineRule="auto"/>
              <w:rPr>
                <w:rFonts w:ascii="TimesNewRomanPSMT" w:eastAsia="TimesNewRomanPSMT" w:cs="TimesNewRomanPSMT"/>
                <w:sz w:val="24"/>
                <w:szCs w:val="24"/>
              </w:rPr>
            </w:pPr>
            <w:r w:rsidRPr="00F039DB">
              <w:rPr>
                <w:rFonts w:ascii="Times New Roman" w:eastAsia="TimesNewRomanPSMT" w:hAnsi="Times New Roman" w:cs="Times New Roman"/>
                <w:sz w:val="28"/>
                <w:szCs w:val="28"/>
              </w:rPr>
              <w:t xml:space="preserve">Сильнозасоленные </w:t>
            </w:r>
            <w:proofErr w:type="spellStart"/>
            <w:r w:rsidRPr="00F039DB">
              <w:rPr>
                <w:rFonts w:ascii="Times New Roman" w:eastAsia="TimesNewRomanPSMT" w:hAnsi="Times New Roman" w:cs="Times New Roman"/>
                <w:sz w:val="28"/>
                <w:szCs w:val="28"/>
              </w:rPr>
              <w:t>Избыточнозасоленные</w:t>
            </w:r>
            <w:proofErr w:type="spellEnd"/>
          </w:p>
        </w:tc>
        <w:tc>
          <w:tcPr>
            <w:tcW w:w="2045" w:type="dxa"/>
          </w:tcPr>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0,5-2</w:t>
            </w:r>
          </w:p>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2-5</w:t>
            </w:r>
          </w:p>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5-10</w:t>
            </w:r>
          </w:p>
          <w:p w:rsidR="00F039DB"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&gt; 10</w:t>
            </w:r>
          </w:p>
        </w:tc>
        <w:tc>
          <w:tcPr>
            <w:tcW w:w="1523" w:type="dxa"/>
          </w:tcPr>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0,3-1</w:t>
            </w:r>
          </w:p>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1-5</w:t>
            </w:r>
          </w:p>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5-8</w:t>
            </w:r>
          </w:p>
          <w:p w:rsidR="00F039DB"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&gt; 8</w:t>
            </w:r>
          </w:p>
        </w:tc>
        <w:tc>
          <w:tcPr>
            <w:tcW w:w="1994" w:type="dxa"/>
          </w:tcPr>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0,5-1</w:t>
            </w:r>
          </w:p>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1-3</w:t>
            </w:r>
          </w:p>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3-8</w:t>
            </w:r>
          </w:p>
          <w:p w:rsidR="00F039DB"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&gt; 8</w:t>
            </w:r>
          </w:p>
        </w:tc>
        <w:tc>
          <w:tcPr>
            <w:tcW w:w="1523" w:type="dxa"/>
          </w:tcPr>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0,3-0,5</w:t>
            </w:r>
          </w:p>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0,5-2</w:t>
            </w:r>
          </w:p>
          <w:p w:rsidR="0036061C"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2-5</w:t>
            </w:r>
          </w:p>
          <w:p w:rsidR="00F039DB" w:rsidRPr="0036061C" w:rsidRDefault="0036061C" w:rsidP="00EE4113">
            <w:pPr>
              <w:autoSpaceDE w:val="0"/>
              <w:autoSpaceDN w:val="0"/>
              <w:adjustRightInd w:val="0"/>
              <w:spacing w:line="360" w:lineRule="auto"/>
              <w:jc w:val="center"/>
              <w:rPr>
                <w:rFonts w:ascii="Times New Roman" w:eastAsia="TimesNewRomanPSMT" w:hAnsi="Times New Roman" w:cs="Times New Roman"/>
                <w:sz w:val="28"/>
                <w:szCs w:val="28"/>
              </w:rPr>
            </w:pPr>
            <w:r w:rsidRPr="0036061C">
              <w:rPr>
                <w:rFonts w:ascii="Times New Roman" w:eastAsia="TimesNewRomanPSMT" w:hAnsi="Times New Roman" w:cs="Times New Roman"/>
                <w:sz w:val="28"/>
                <w:szCs w:val="28"/>
              </w:rPr>
              <w:t>&gt; 5</w:t>
            </w:r>
          </w:p>
        </w:tc>
      </w:tr>
    </w:tbl>
    <w:p w:rsidR="007728D2" w:rsidRDefault="007728D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1E2A92" w:rsidRPr="001E2A92" w:rsidRDefault="001E2A92" w:rsidP="00EE4113">
      <w:pPr>
        <w:autoSpaceDE w:val="0"/>
        <w:autoSpaceDN w:val="0"/>
        <w:adjustRightInd w:val="0"/>
        <w:spacing w:after="0" w:line="360" w:lineRule="auto"/>
        <w:jc w:val="center"/>
        <w:rPr>
          <w:rFonts w:ascii="Times New Roman" w:hAnsi="Times New Roman" w:cs="Times New Roman"/>
          <w:b/>
          <w:bCs/>
          <w:sz w:val="28"/>
          <w:szCs w:val="28"/>
        </w:rPr>
      </w:pPr>
    </w:p>
    <w:p w:rsidR="004A60A5" w:rsidRPr="003D7215" w:rsidRDefault="004A60A5" w:rsidP="00EE4113">
      <w:pPr>
        <w:pStyle w:val="a7"/>
        <w:numPr>
          <w:ilvl w:val="0"/>
          <w:numId w:val="8"/>
        </w:numPr>
        <w:spacing w:after="0" w:line="360" w:lineRule="auto"/>
        <w:jc w:val="center"/>
        <w:rPr>
          <w:rFonts w:ascii="Times New Roman" w:hAnsi="Times New Roman" w:cs="Times New Roman"/>
          <w:b/>
          <w:sz w:val="24"/>
          <w:szCs w:val="24"/>
        </w:rPr>
      </w:pPr>
      <w:r w:rsidRPr="003D7215">
        <w:rPr>
          <w:rFonts w:ascii="Times New Roman" w:hAnsi="Times New Roman" w:cs="Times New Roman"/>
          <w:b/>
          <w:sz w:val="24"/>
          <w:szCs w:val="24"/>
        </w:rPr>
        <w:lastRenderedPageBreak/>
        <w:t>ПРОЕКТИРОВАНИЕ ВЫСОКОЙ ПОЙМЕННОЙ НАСЫПИ</w:t>
      </w:r>
    </w:p>
    <w:p w:rsidR="004A60A5" w:rsidRPr="00422618" w:rsidRDefault="004A60A5" w:rsidP="00EE4113">
      <w:pPr>
        <w:spacing w:after="0" w:line="360" w:lineRule="auto"/>
        <w:ind w:firstLine="708"/>
        <w:jc w:val="both"/>
        <w:rPr>
          <w:rFonts w:ascii="Times New Roman" w:hAnsi="Times New Roman" w:cs="Times New Roman"/>
          <w:sz w:val="28"/>
          <w:szCs w:val="28"/>
        </w:rPr>
      </w:pPr>
      <w:r w:rsidRPr="00422618">
        <w:rPr>
          <w:rFonts w:ascii="Times New Roman" w:hAnsi="Times New Roman" w:cs="Times New Roman"/>
          <w:sz w:val="28"/>
          <w:szCs w:val="28"/>
        </w:rPr>
        <w:t>Высокие (более 12 м) насыпи проектируются индивидуально для конкретных объектов земляного полотна, обосновываются данными детальных инженерно-геологических обследований и необходимыми расчетами.</w:t>
      </w:r>
    </w:p>
    <w:p w:rsidR="004A60A5" w:rsidRPr="00422618" w:rsidRDefault="004A60A5" w:rsidP="00EE4113">
      <w:pPr>
        <w:spacing w:after="0" w:line="360" w:lineRule="auto"/>
        <w:ind w:firstLine="708"/>
        <w:jc w:val="both"/>
        <w:rPr>
          <w:rFonts w:ascii="Times New Roman" w:hAnsi="Times New Roman" w:cs="Times New Roman"/>
          <w:sz w:val="28"/>
          <w:szCs w:val="28"/>
        </w:rPr>
      </w:pPr>
      <w:r w:rsidRPr="00422618">
        <w:rPr>
          <w:rFonts w:ascii="Times New Roman" w:hAnsi="Times New Roman" w:cs="Times New Roman"/>
          <w:sz w:val="28"/>
          <w:szCs w:val="28"/>
        </w:rPr>
        <w:t>Проектирование земляного полотна базируется на ряде расчетов, включающих в себя определения:</w:t>
      </w:r>
    </w:p>
    <w:p w:rsidR="004A60A5" w:rsidRPr="00422618" w:rsidRDefault="004A60A5" w:rsidP="00EE4113">
      <w:pPr>
        <w:numPr>
          <w:ilvl w:val="0"/>
          <w:numId w:val="6"/>
        </w:numPr>
        <w:spacing w:after="0" w:line="360" w:lineRule="auto"/>
        <w:ind w:left="0" w:firstLine="0"/>
        <w:jc w:val="both"/>
        <w:rPr>
          <w:rFonts w:ascii="Times New Roman" w:hAnsi="Times New Roman" w:cs="Times New Roman"/>
          <w:sz w:val="28"/>
          <w:szCs w:val="28"/>
        </w:rPr>
      </w:pPr>
      <w:r w:rsidRPr="00422618">
        <w:rPr>
          <w:rFonts w:ascii="Times New Roman" w:hAnsi="Times New Roman" w:cs="Times New Roman"/>
          <w:sz w:val="28"/>
          <w:szCs w:val="28"/>
        </w:rPr>
        <w:t>напряженного состояния земляного полотна;</w:t>
      </w:r>
    </w:p>
    <w:p w:rsidR="004A60A5" w:rsidRPr="00422618" w:rsidRDefault="004A60A5" w:rsidP="00EE4113">
      <w:pPr>
        <w:numPr>
          <w:ilvl w:val="0"/>
          <w:numId w:val="6"/>
        </w:numPr>
        <w:spacing w:after="0" w:line="360" w:lineRule="auto"/>
        <w:ind w:left="0" w:firstLine="0"/>
        <w:jc w:val="both"/>
        <w:rPr>
          <w:rFonts w:ascii="Times New Roman" w:hAnsi="Times New Roman" w:cs="Times New Roman"/>
          <w:sz w:val="28"/>
          <w:szCs w:val="28"/>
        </w:rPr>
      </w:pPr>
      <w:r w:rsidRPr="00422618">
        <w:rPr>
          <w:rFonts w:ascii="Times New Roman" w:hAnsi="Times New Roman" w:cs="Times New Roman"/>
          <w:sz w:val="28"/>
          <w:szCs w:val="28"/>
        </w:rPr>
        <w:t>необходимой плотности грунта, деформаций уплотнения;</w:t>
      </w:r>
    </w:p>
    <w:p w:rsidR="004A60A5" w:rsidRPr="00422618" w:rsidRDefault="004A60A5" w:rsidP="00EE4113">
      <w:pPr>
        <w:numPr>
          <w:ilvl w:val="0"/>
          <w:numId w:val="6"/>
        </w:numPr>
        <w:spacing w:after="0" w:line="360" w:lineRule="auto"/>
        <w:ind w:left="0" w:firstLine="0"/>
        <w:jc w:val="both"/>
        <w:rPr>
          <w:rFonts w:ascii="Times New Roman" w:hAnsi="Times New Roman" w:cs="Times New Roman"/>
          <w:sz w:val="28"/>
          <w:szCs w:val="28"/>
        </w:rPr>
      </w:pPr>
      <w:r w:rsidRPr="00422618">
        <w:rPr>
          <w:rFonts w:ascii="Times New Roman" w:hAnsi="Times New Roman" w:cs="Times New Roman"/>
          <w:sz w:val="28"/>
          <w:szCs w:val="28"/>
        </w:rPr>
        <w:t>устойчивости земляного полотна и его элементов;</w:t>
      </w:r>
    </w:p>
    <w:p w:rsidR="004A60A5" w:rsidRPr="00422618" w:rsidRDefault="004A60A5" w:rsidP="00EE4113">
      <w:pPr>
        <w:numPr>
          <w:ilvl w:val="0"/>
          <w:numId w:val="6"/>
        </w:numPr>
        <w:spacing w:after="0" w:line="360" w:lineRule="auto"/>
        <w:ind w:left="0" w:firstLine="0"/>
        <w:jc w:val="both"/>
        <w:rPr>
          <w:rFonts w:ascii="Times New Roman" w:hAnsi="Times New Roman" w:cs="Times New Roman"/>
          <w:sz w:val="28"/>
          <w:szCs w:val="28"/>
        </w:rPr>
      </w:pPr>
      <w:r w:rsidRPr="00422618">
        <w:rPr>
          <w:rFonts w:ascii="Times New Roman" w:hAnsi="Times New Roman" w:cs="Times New Roman"/>
          <w:sz w:val="28"/>
          <w:szCs w:val="28"/>
        </w:rPr>
        <w:t xml:space="preserve">необходимого регулирования поверхностного стока и защиты от его вредных воздействий (размывного действия текущей воды или </w:t>
      </w:r>
      <w:proofErr w:type="spellStart"/>
      <w:r w:rsidRPr="00422618">
        <w:rPr>
          <w:rFonts w:ascii="Times New Roman" w:hAnsi="Times New Roman" w:cs="Times New Roman"/>
          <w:sz w:val="28"/>
          <w:szCs w:val="28"/>
        </w:rPr>
        <w:t>волноприбоя</w:t>
      </w:r>
      <w:proofErr w:type="spellEnd"/>
      <w:r w:rsidRPr="00422618">
        <w:rPr>
          <w:rFonts w:ascii="Times New Roman" w:hAnsi="Times New Roman" w:cs="Times New Roman"/>
          <w:sz w:val="28"/>
          <w:szCs w:val="28"/>
        </w:rPr>
        <w:t>).</w:t>
      </w:r>
    </w:p>
    <w:p w:rsidR="004A60A5" w:rsidRPr="00422618" w:rsidRDefault="004A60A5" w:rsidP="00EE4113">
      <w:pPr>
        <w:spacing w:after="0" w:line="360" w:lineRule="auto"/>
        <w:jc w:val="both"/>
        <w:rPr>
          <w:rFonts w:ascii="Times New Roman" w:hAnsi="Times New Roman" w:cs="Times New Roman"/>
          <w:sz w:val="28"/>
          <w:szCs w:val="28"/>
        </w:rPr>
      </w:pPr>
    </w:p>
    <w:p w:rsidR="004A60A5" w:rsidRPr="0080200D" w:rsidRDefault="004A60A5" w:rsidP="0080200D">
      <w:pPr>
        <w:spacing w:after="0" w:line="360" w:lineRule="auto"/>
        <w:jc w:val="center"/>
        <w:rPr>
          <w:rFonts w:ascii="Times New Roman" w:hAnsi="Times New Roman" w:cs="Times New Roman"/>
          <w:sz w:val="28"/>
          <w:szCs w:val="28"/>
        </w:rPr>
      </w:pPr>
      <w:r w:rsidRPr="00422618">
        <w:rPr>
          <w:rFonts w:ascii="Times New Roman" w:hAnsi="Times New Roman" w:cs="Times New Roman"/>
          <w:b/>
          <w:sz w:val="28"/>
          <w:szCs w:val="28"/>
        </w:rPr>
        <w:t>3.1. Расчет тела насыпи на недопущение остаточных деформаций уплотнения</w:t>
      </w:r>
    </w:p>
    <w:p w:rsidR="004A60A5" w:rsidRPr="00422618" w:rsidRDefault="004A60A5" w:rsidP="00EE4113">
      <w:pPr>
        <w:spacing w:after="0" w:line="360" w:lineRule="auto"/>
        <w:ind w:firstLine="708"/>
        <w:jc w:val="both"/>
        <w:rPr>
          <w:rFonts w:ascii="Times New Roman" w:hAnsi="Times New Roman" w:cs="Times New Roman"/>
          <w:sz w:val="28"/>
          <w:szCs w:val="28"/>
        </w:rPr>
      </w:pPr>
      <w:r w:rsidRPr="00422618">
        <w:rPr>
          <w:rFonts w:ascii="Times New Roman" w:hAnsi="Times New Roman" w:cs="Times New Roman"/>
          <w:sz w:val="28"/>
          <w:szCs w:val="28"/>
        </w:rPr>
        <w:t>Для того</w:t>
      </w:r>
      <w:proofErr w:type="gramStart"/>
      <w:r w:rsidRPr="00422618">
        <w:rPr>
          <w:rFonts w:ascii="Times New Roman" w:hAnsi="Times New Roman" w:cs="Times New Roman"/>
          <w:sz w:val="28"/>
          <w:szCs w:val="28"/>
        </w:rPr>
        <w:t>,</w:t>
      </w:r>
      <w:proofErr w:type="gramEnd"/>
      <w:r w:rsidRPr="00422618">
        <w:rPr>
          <w:rFonts w:ascii="Times New Roman" w:hAnsi="Times New Roman" w:cs="Times New Roman"/>
          <w:sz w:val="28"/>
          <w:szCs w:val="28"/>
        </w:rPr>
        <w:t xml:space="preserve"> чтобы насыпи имели минимальную </w:t>
      </w:r>
      <w:proofErr w:type="spellStart"/>
      <w:r w:rsidRPr="00422618">
        <w:rPr>
          <w:rFonts w:ascii="Times New Roman" w:hAnsi="Times New Roman" w:cs="Times New Roman"/>
          <w:sz w:val="28"/>
          <w:szCs w:val="28"/>
        </w:rPr>
        <w:t>деформативность</w:t>
      </w:r>
      <w:proofErr w:type="spellEnd"/>
      <w:r w:rsidRPr="00422618">
        <w:rPr>
          <w:rFonts w:ascii="Times New Roman" w:hAnsi="Times New Roman" w:cs="Times New Roman"/>
          <w:sz w:val="28"/>
          <w:szCs w:val="28"/>
        </w:rPr>
        <w:t>, предъявляются специальные требования к плотности грунтов, из которых они сооружаются. Грунты насыпей должны послойно уплотняться до достижения нормируемой минимальной плотности сложения сухого грунта ρ</w:t>
      </w:r>
      <w:r w:rsidRPr="00422618">
        <w:rPr>
          <w:rFonts w:ascii="Times New Roman" w:hAnsi="Times New Roman" w:cs="Times New Roman"/>
          <w:sz w:val="28"/>
          <w:szCs w:val="28"/>
          <w:vertAlign w:val="subscript"/>
          <w:lang w:val="en-US"/>
        </w:rPr>
        <w:t>d</w:t>
      </w:r>
      <w:r w:rsidRPr="00422618">
        <w:rPr>
          <w:rFonts w:ascii="Times New Roman" w:hAnsi="Times New Roman" w:cs="Times New Roman"/>
          <w:sz w:val="28"/>
          <w:szCs w:val="28"/>
        </w:rPr>
        <w:t>,  г/см</w:t>
      </w:r>
      <w:r w:rsidRPr="00422618">
        <w:rPr>
          <w:rFonts w:ascii="Times New Roman" w:hAnsi="Times New Roman" w:cs="Times New Roman"/>
          <w:sz w:val="28"/>
          <w:szCs w:val="28"/>
          <w:vertAlign w:val="superscript"/>
        </w:rPr>
        <w:t>3</w:t>
      </w:r>
      <w:r w:rsidRPr="00422618">
        <w:rPr>
          <w:rFonts w:ascii="Times New Roman" w:hAnsi="Times New Roman" w:cs="Times New Roman"/>
          <w:sz w:val="28"/>
          <w:szCs w:val="28"/>
        </w:rPr>
        <w:t>.</w:t>
      </w:r>
    </w:p>
    <w:p w:rsidR="004A60A5" w:rsidRPr="00422618" w:rsidRDefault="004A60A5" w:rsidP="00EE4113">
      <w:pPr>
        <w:spacing w:after="0" w:line="360" w:lineRule="auto"/>
        <w:ind w:firstLine="708"/>
        <w:jc w:val="both"/>
        <w:rPr>
          <w:rFonts w:ascii="Times New Roman" w:hAnsi="Times New Roman" w:cs="Times New Roman"/>
          <w:sz w:val="28"/>
          <w:szCs w:val="28"/>
        </w:rPr>
      </w:pPr>
      <w:r w:rsidRPr="00422618">
        <w:rPr>
          <w:rFonts w:ascii="Times New Roman" w:hAnsi="Times New Roman" w:cs="Times New Roman"/>
          <w:sz w:val="28"/>
          <w:szCs w:val="28"/>
        </w:rPr>
        <w:t>При надлежащем уплотнении грунта можно достигнуть следующего эффекта:</w:t>
      </w:r>
    </w:p>
    <w:p w:rsidR="004A60A5" w:rsidRPr="00422618" w:rsidRDefault="004A60A5" w:rsidP="00EE4113">
      <w:pPr>
        <w:numPr>
          <w:ilvl w:val="0"/>
          <w:numId w:val="7"/>
        </w:numPr>
        <w:spacing w:after="0" w:line="360" w:lineRule="auto"/>
        <w:ind w:left="0" w:firstLine="0"/>
        <w:jc w:val="both"/>
        <w:rPr>
          <w:rFonts w:ascii="Times New Roman" w:hAnsi="Times New Roman" w:cs="Times New Roman"/>
          <w:sz w:val="28"/>
          <w:szCs w:val="28"/>
        </w:rPr>
      </w:pPr>
      <w:r w:rsidRPr="00422618">
        <w:rPr>
          <w:rFonts w:ascii="Times New Roman" w:hAnsi="Times New Roman" w:cs="Times New Roman"/>
          <w:sz w:val="28"/>
          <w:szCs w:val="28"/>
        </w:rPr>
        <w:t>исключить недопустимые остаточные деформации грунта и обеспечить практически упругую работу грунта под воздействием динамических поездных нагрузок;</w:t>
      </w:r>
    </w:p>
    <w:p w:rsidR="004A60A5" w:rsidRPr="00422618" w:rsidRDefault="004A60A5" w:rsidP="00EE4113">
      <w:pPr>
        <w:numPr>
          <w:ilvl w:val="0"/>
          <w:numId w:val="7"/>
        </w:numPr>
        <w:spacing w:after="0" w:line="360" w:lineRule="auto"/>
        <w:ind w:left="0" w:firstLine="0"/>
        <w:jc w:val="both"/>
        <w:rPr>
          <w:rFonts w:ascii="Times New Roman" w:hAnsi="Times New Roman" w:cs="Times New Roman"/>
          <w:sz w:val="28"/>
          <w:szCs w:val="28"/>
        </w:rPr>
      </w:pPr>
      <w:r w:rsidRPr="00422618">
        <w:rPr>
          <w:rFonts w:ascii="Times New Roman" w:hAnsi="Times New Roman" w:cs="Times New Roman"/>
          <w:sz w:val="28"/>
          <w:szCs w:val="28"/>
        </w:rPr>
        <w:t>создать практическую водопроницаемость или существенно снизить инфильтрацию поверхностной воды в грунт;</w:t>
      </w:r>
    </w:p>
    <w:p w:rsidR="004A60A5" w:rsidRPr="00422618" w:rsidRDefault="004A60A5" w:rsidP="00EE4113">
      <w:pPr>
        <w:numPr>
          <w:ilvl w:val="0"/>
          <w:numId w:val="7"/>
        </w:numPr>
        <w:spacing w:after="0" w:line="360" w:lineRule="auto"/>
        <w:ind w:left="0" w:firstLine="0"/>
        <w:jc w:val="both"/>
        <w:rPr>
          <w:rFonts w:ascii="Times New Roman" w:hAnsi="Times New Roman" w:cs="Times New Roman"/>
          <w:sz w:val="28"/>
          <w:szCs w:val="28"/>
        </w:rPr>
      </w:pPr>
      <w:r w:rsidRPr="00422618">
        <w:rPr>
          <w:rFonts w:ascii="Times New Roman" w:hAnsi="Times New Roman" w:cs="Times New Roman"/>
          <w:sz w:val="28"/>
          <w:szCs w:val="28"/>
        </w:rPr>
        <w:t>обеспечить достаточное сопротивление грунтов сдвигу;</w:t>
      </w:r>
    </w:p>
    <w:p w:rsidR="004A60A5" w:rsidRPr="00422618" w:rsidRDefault="004A60A5" w:rsidP="00EE4113">
      <w:pPr>
        <w:numPr>
          <w:ilvl w:val="0"/>
          <w:numId w:val="7"/>
        </w:numPr>
        <w:spacing w:after="0" w:line="360" w:lineRule="auto"/>
        <w:ind w:left="0" w:firstLine="0"/>
        <w:jc w:val="both"/>
        <w:rPr>
          <w:rFonts w:ascii="Times New Roman" w:hAnsi="Times New Roman" w:cs="Times New Roman"/>
          <w:sz w:val="28"/>
          <w:szCs w:val="28"/>
        </w:rPr>
      </w:pPr>
      <w:r w:rsidRPr="00422618">
        <w:rPr>
          <w:rFonts w:ascii="Times New Roman" w:hAnsi="Times New Roman" w:cs="Times New Roman"/>
          <w:sz w:val="28"/>
          <w:szCs w:val="28"/>
        </w:rPr>
        <w:t xml:space="preserve">предупредить </w:t>
      </w:r>
      <w:proofErr w:type="spellStart"/>
      <w:r w:rsidRPr="00422618">
        <w:rPr>
          <w:rFonts w:ascii="Times New Roman" w:hAnsi="Times New Roman" w:cs="Times New Roman"/>
          <w:sz w:val="28"/>
          <w:szCs w:val="28"/>
        </w:rPr>
        <w:t>тиксотропные</w:t>
      </w:r>
      <w:proofErr w:type="spellEnd"/>
      <w:r w:rsidRPr="00422618">
        <w:rPr>
          <w:rFonts w:ascii="Times New Roman" w:hAnsi="Times New Roman" w:cs="Times New Roman"/>
          <w:sz w:val="28"/>
          <w:szCs w:val="28"/>
        </w:rPr>
        <w:t xml:space="preserve"> явления (разжижение грунтов под воздействием волн).</w:t>
      </w:r>
    </w:p>
    <w:p w:rsidR="004A60A5" w:rsidRPr="00422618" w:rsidRDefault="004A60A5" w:rsidP="00EE4113">
      <w:pPr>
        <w:pStyle w:val="a7"/>
        <w:numPr>
          <w:ilvl w:val="2"/>
          <w:numId w:val="8"/>
        </w:numPr>
        <w:spacing w:after="0" w:line="360" w:lineRule="auto"/>
        <w:jc w:val="center"/>
        <w:rPr>
          <w:rFonts w:ascii="Times New Roman" w:hAnsi="Times New Roman" w:cs="Times New Roman"/>
          <w:b/>
          <w:sz w:val="28"/>
          <w:szCs w:val="28"/>
        </w:rPr>
      </w:pPr>
      <w:r w:rsidRPr="00422618">
        <w:rPr>
          <w:rFonts w:ascii="Times New Roman" w:hAnsi="Times New Roman" w:cs="Times New Roman"/>
          <w:b/>
          <w:sz w:val="28"/>
          <w:szCs w:val="28"/>
        </w:rPr>
        <w:lastRenderedPageBreak/>
        <w:t>Проектирование поперечного профиля насыпи</w:t>
      </w:r>
    </w:p>
    <w:p w:rsidR="004A60A5" w:rsidRPr="00422618" w:rsidRDefault="004A60A5" w:rsidP="00EE4113">
      <w:pPr>
        <w:spacing w:after="0" w:line="360" w:lineRule="auto"/>
        <w:ind w:firstLine="708"/>
        <w:jc w:val="both"/>
        <w:rPr>
          <w:rFonts w:ascii="Times New Roman" w:hAnsi="Times New Roman" w:cs="Times New Roman"/>
          <w:sz w:val="28"/>
          <w:szCs w:val="28"/>
        </w:rPr>
      </w:pPr>
      <w:r w:rsidRPr="00422618">
        <w:rPr>
          <w:rFonts w:ascii="Times New Roman" w:hAnsi="Times New Roman" w:cs="Times New Roman"/>
          <w:sz w:val="28"/>
          <w:szCs w:val="28"/>
        </w:rPr>
        <w:t>Поперечный профиль насыпи запроектирован на основании данных в соответствии с требованиями  [1] и представлен на  рис. 3.1.</w:t>
      </w:r>
    </w:p>
    <w:p w:rsidR="004A60A5" w:rsidRPr="00422618" w:rsidRDefault="004A60A5" w:rsidP="00EE4113">
      <w:pPr>
        <w:spacing w:after="0" w:line="360" w:lineRule="auto"/>
        <w:jc w:val="both"/>
        <w:rPr>
          <w:rFonts w:ascii="Times New Roman" w:hAnsi="Times New Roman" w:cs="Times New Roman"/>
          <w:sz w:val="28"/>
          <w:szCs w:val="28"/>
          <w:lang w:val="en-US"/>
        </w:rPr>
      </w:pPr>
      <w:r w:rsidRPr="00422618">
        <w:rPr>
          <w:rFonts w:ascii="Times New Roman" w:hAnsi="Times New Roman" w:cs="Times New Roman"/>
          <w:sz w:val="28"/>
          <w:szCs w:val="28"/>
        </w:rPr>
        <w:object w:dxaOrig="13650" w:dyaOrig="4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72.5pt" o:ole="">
            <v:imagedata r:id="rId16" o:title=""/>
          </v:shape>
          <o:OLEObject Type="Embed" ProgID="AutoCAD.Drawing.15" ShapeID="_x0000_i1025" DrawAspect="Content" ObjectID="_1546370854" r:id="rId17"/>
        </w:object>
      </w:r>
    </w:p>
    <w:p w:rsidR="004A60A5" w:rsidRPr="00422618" w:rsidRDefault="0008405C" w:rsidP="00EE411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рис.3.</w:t>
      </w:r>
      <w:r w:rsidR="004A60A5" w:rsidRPr="00422618">
        <w:rPr>
          <w:rFonts w:ascii="Times New Roman" w:hAnsi="Times New Roman" w:cs="Times New Roman"/>
          <w:sz w:val="28"/>
          <w:szCs w:val="28"/>
        </w:rPr>
        <w:t>1. поперечный профиль пойменной насыпи</w:t>
      </w:r>
    </w:p>
    <w:p w:rsidR="002245D9" w:rsidRDefault="002245D9" w:rsidP="0080200D">
      <w:pPr>
        <w:spacing w:after="0" w:line="360" w:lineRule="auto"/>
        <w:ind w:firstLine="426"/>
        <w:jc w:val="center"/>
        <w:rPr>
          <w:rFonts w:ascii="Times New Roman" w:hAnsi="Times New Roman" w:cs="Times New Roman"/>
          <w:b/>
          <w:sz w:val="28"/>
          <w:szCs w:val="28"/>
        </w:rPr>
      </w:pPr>
    </w:p>
    <w:p w:rsidR="004A60A5" w:rsidRPr="00422618" w:rsidRDefault="004A60A5" w:rsidP="0080200D">
      <w:pPr>
        <w:spacing w:after="0" w:line="360" w:lineRule="auto"/>
        <w:ind w:firstLine="426"/>
        <w:jc w:val="center"/>
        <w:rPr>
          <w:rFonts w:ascii="Times New Roman" w:hAnsi="Times New Roman" w:cs="Times New Roman"/>
          <w:b/>
          <w:sz w:val="28"/>
          <w:szCs w:val="28"/>
        </w:rPr>
      </w:pPr>
      <w:r w:rsidRPr="00422618">
        <w:rPr>
          <w:rFonts w:ascii="Times New Roman" w:hAnsi="Times New Roman" w:cs="Times New Roman"/>
          <w:b/>
          <w:sz w:val="28"/>
          <w:szCs w:val="28"/>
        </w:rPr>
        <w:t>3.2. Определение временной нагрузки от заданного локомотива  и постоянной – от веса верхнего строения пути на земляное полотно.</w:t>
      </w:r>
    </w:p>
    <w:p w:rsidR="004A60A5" w:rsidRPr="00422618" w:rsidRDefault="004A60A5" w:rsidP="00EE4113">
      <w:pPr>
        <w:pStyle w:val="a9"/>
        <w:spacing w:line="360" w:lineRule="auto"/>
        <w:ind w:left="0" w:firstLine="708"/>
        <w:jc w:val="both"/>
        <w:rPr>
          <w:sz w:val="28"/>
          <w:szCs w:val="28"/>
        </w:rPr>
      </w:pPr>
      <w:r w:rsidRPr="00422618">
        <w:rPr>
          <w:sz w:val="28"/>
          <w:szCs w:val="28"/>
        </w:rPr>
        <w:t>В расчетных моделях, используемых в современных условиях, рассматриваются внешние нагрузки от проходящих поездов и от веса верхнего строения пути (и те и другие считаются статическими).</w:t>
      </w:r>
    </w:p>
    <w:p w:rsidR="004A60A5" w:rsidRPr="00422618" w:rsidRDefault="004A60A5" w:rsidP="00EE4113">
      <w:pPr>
        <w:spacing w:after="0" w:line="360" w:lineRule="auto"/>
        <w:ind w:firstLine="708"/>
        <w:jc w:val="both"/>
        <w:rPr>
          <w:rFonts w:ascii="Times New Roman" w:hAnsi="Times New Roman" w:cs="Times New Roman"/>
          <w:sz w:val="28"/>
          <w:szCs w:val="28"/>
        </w:rPr>
      </w:pPr>
      <w:r w:rsidRPr="00422618">
        <w:rPr>
          <w:rFonts w:ascii="Times New Roman" w:hAnsi="Times New Roman" w:cs="Times New Roman"/>
          <w:sz w:val="28"/>
          <w:szCs w:val="28"/>
        </w:rPr>
        <w:t>За внешние нагрузки принимаются эпюры вертикальных составляющих нормальных напряжений, действующих на горизонтальную (расчетную) плоскость, проходящую через бровки основной площадки (сливная призма для упрощения модели не учитывается).</w:t>
      </w:r>
    </w:p>
    <w:p w:rsidR="004A60A5" w:rsidRPr="00422618" w:rsidRDefault="004A60A5" w:rsidP="00EE4113">
      <w:pPr>
        <w:spacing w:after="0" w:line="360" w:lineRule="auto"/>
        <w:ind w:firstLine="708"/>
        <w:jc w:val="both"/>
        <w:rPr>
          <w:rFonts w:ascii="Times New Roman" w:hAnsi="Times New Roman" w:cs="Times New Roman"/>
          <w:sz w:val="28"/>
          <w:szCs w:val="28"/>
        </w:rPr>
      </w:pPr>
      <w:r w:rsidRPr="00422618">
        <w:rPr>
          <w:rFonts w:ascii="Times New Roman" w:hAnsi="Times New Roman" w:cs="Times New Roman"/>
          <w:sz w:val="28"/>
          <w:szCs w:val="28"/>
        </w:rPr>
        <w:t>Поездные нагрузки передаются через шпалы и балластный слой на расчетную плоскость в виде эпюры напряжений прямоугольной формы   (рис. 3.2).</w:t>
      </w:r>
    </w:p>
    <w:p w:rsidR="004A60A5" w:rsidRPr="00422618" w:rsidRDefault="00935A09" w:rsidP="00EE4113">
      <w:pPr>
        <w:spacing w:after="0" w:line="360" w:lineRule="auto"/>
        <w:ind w:firstLine="426"/>
        <w:jc w:val="center"/>
        <w:rPr>
          <w:rFonts w:ascii="Times New Roman" w:hAnsi="Times New Roman" w:cs="Times New Roman"/>
          <w:sz w:val="28"/>
          <w:szCs w:val="28"/>
        </w:rPr>
      </w:pPr>
      <w:r w:rsidRPr="00422618">
        <w:rPr>
          <w:rFonts w:ascii="Times New Roman" w:hAnsi="Times New Roman" w:cs="Times New Roman"/>
          <w:sz w:val="28"/>
          <w:szCs w:val="28"/>
        </w:rPr>
        <w:object w:dxaOrig="13650" w:dyaOrig="5100">
          <v:shape id="_x0000_i1026" type="#_x0000_t75" style="width:456pt;height:171pt" o:ole="">
            <v:imagedata r:id="rId18" o:title=""/>
          </v:shape>
          <o:OLEObject Type="Embed" ProgID="AutoCAD.Drawing.15" ShapeID="_x0000_i1026" DrawAspect="Content" ObjectID="_1546370855" r:id="rId19"/>
        </w:object>
      </w:r>
      <w:r w:rsidR="004A60A5" w:rsidRPr="00422618">
        <w:rPr>
          <w:rFonts w:ascii="Times New Roman" w:hAnsi="Times New Roman" w:cs="Times New Roman"/>
          <w:sz w:val="28"/>
          <w:szCs w:val="28"/>
        </w:rPr>
        <w:t>рис.3.2. схема внешних нагрузок на расчетную плоскость</w:t>
      </w:r>
    </w:p>
    <w:p w:rsidR="004A60A5" w:rsidRPr="00422618" w:rsidRDefault="004A60A5" w:rsidP="00EE4113">
      <w:pPr>
        <w:pStyle w:val="a9"/>
        <w:spacing w:line="360" w:lineRule="auto"/>
        <w:ind w:left="0" w:firstLine="708"/>
        <w:jc w:val="both"/>
        <w:rPr>
          <w:sz w:val="28"/>
          <w:szCs w:val="28"/>
        </w:rPr>
      </w:pPr>
      <w:r w:rsidRPr="00422618">
        <w:rPr>
          <w:sz w:val="28"/>
          <w:szCs w:val="28"/>
        </w:rPr>
        <w:t>Так как земляное полотно и верхнее строение пути являются протяженными (вытянутыми в длину) сооружениями, загруженным поездом, то внешние нагрузки рассматриваются как полосовые.</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Интенсивность поездной нагрузки (высота эпюры </w:t>
      </w:r>
      <w:proofErr w:type="spellStart"/>
      <w:r w:rsidRPr="00422618">
        <w:rPr>
          <w:sz w:val="28"/>
          <w:szCs w:val="28"/>
        </w:rPr>
        <w:t>р</w:t>
      </w:r>
      <w:r w:rsidRPr="00422618">
        <w:rPr>
          <w:sz w:val="28"/>
          <w:szCs w:val="28"/>
          <w:vertAlign w:val="subscript"/>
        </w:rPr>
        <w:t>п</w:t>
      </w:r>
      <w:proofErr w:type="spellEnd"/>
      <w:r w:rsidRPr="00422618">
        <w:rPr>
          <w:sz w:val="28"/>
          <w:szCs w:val="28"/>
        </w:rPr>
        <w:t>) может определяться несколькими способами [2].</w:t>
      </w:r>
    </w:p>
    <w:p w:rsidR="004A60A5" w:rsidRPr="00422618" w:rsidRDefault="004A60A5" w:rsidP="00EE4113">
      <w:pPr>
        <w:pStyle w:val="a9"/>
        <w:spacing w:line="360" w:lineRule="auto"/>
        <w:ind w:left="0" w:firstLine="708"/>
        <w:jc w:val="both"/>
        <w:rPr>
          <w:sz w:val="28"/>
          <w:szCs w:val="28"/>
        </w:rPr>
      </w:pPr>
      <w:r w:rsidRPr="00422618">
        <w:rPr>
          <w:sz w:val="28"/>
          <w:szCs w:val="28"/>
        </w:rPr>
        <w:t>В выпускной работе величина распределенной поверхностной нагрузки от подвижной нагрузки определяется методом, представленным в [2] по формуле:</w:t>
      </w:r>
    </w:p>
    <w:p w:rsidR="004A60A5" w:rsidRPr="00422618" w:rsidRDefault="004A60A5" w:rsidP="00EE4113">
      <w:pPr>
        <w:pStyle w:val="a9"/>
        <w:spacing w:line="360" w:lineRule="auto"/>
        <w:ind w:left="2832" w:firstLine="708"/>
        <w:rPr>
          <w:sz w:val="28"/>
          <w:szCs w:val="28"/>
        </w:rPr>
      </w:pPr>
      <w:proofErr w:type="spellStart"/>
      <w:r w:rsidRPr="00422618">
        <w:rPr>
          <w:sz w:val="28"/>
          <w:szCs w:val="28"/>
        </w:rPr>
        <w:t>р</w:t>
      </w:r>
      <w:r w:rsidRPr="00422618">
        <w:rPr>
          <w:sz w:val="28"/>
          <w:szCs w:val="28"/>
          <w:vertAlign w:val="subscript"/>
        </w:rPr>
        <w:t>п</w:t>
      </w:r>
      <w:r w:rsidRPr="00422618">
        <w:rPr>
          <w:sz w:val="28"/>
          <w:szCs w:val="28"/>
        </w:rPr>
        <w:t>=</w:t>
      </w:r>
      <w:proofErr w:type="spellEnd"/>
      <w:r w:rsidRPr="00422618">
        <w:rPr>
          <w:sz w:val="28"/>
          <w:szCs w:val="28"/>
        </w:rPr>
        <w:t xml:space="preserve"> </w:t>
      </w:r>
      <w:r w:rsidRPr="00422618">
        <w:rPr>
          <w:position w:val="-30"/>
          <w:sz w:val="28"/>
          <w:szCs w:val="28"/>
          <w:lang w:val="en-US"/>
        </w:rPr>
        <w:object w:dxaOrig="400" w:dyaOrig="700">
          <v:shape id="_x0000_i1027" type="#_x0000_t75" style="width:21pt;height:36pt" o:ole="" fillcolor="window">
            <v:imagedata r:id="rId20" o:title=""/>
          </v:shape>
          <o:OLEObject Type="Embed" ProgID="Equation.3" ShapeID="_x0000_i1027" DrawAspect="Content" ObjectID="_1546370856" r:id="rId21"/>
        </w:object>
      </w:r>
      <w:r w:rsidRPr="00422618">
        <w:rPr>
          <w:sz w:val="28"/>
          <w:szCs w:val="28"/>
        </w:rPr>
        <w:t>, кПа</w:t>
      </w:r>
    </w:p>
    <w:p w:rsidR="004A60A5" w:rsidRPr="00422618" w:rsidRDefault="004A60A5" w:rsidP="00EE4113">
      <w:pPr>
        <w:pStyle w:val="a9"/>
        <w:spacing w:line="360" w:lineRule="auto"/>
        <w:ind w:left="0" w:firstLine="426"/>
        <w:jc w:val="both"/>
        <w:rPr>
          <w:sz w:val="28"/>
          <w:szCs w:val="28"/>
        </w:rPr>
      </w:pPr>
      <w:r w:rsidRPr="00422618">
        <w:rPr>
          <w:sz w:val="28"/>
          <w:szCs w:val="28"/>
        </w:rPr>
        <w:t xml:space="preserve">где, </w:t>
      </w:r>
      <w:proofErr w:type="gramStart"/>
      <w:r w:rsidRPr="00422618">
        <w:rPr>
          <w:sz w:val="28"/>
          <w:szCs w:val="28"/>
          <w:lang w:val="en-US"/>
        </w:rPr>
        <w:t>b</w:t>
      </w:r>
      <w:proofErr w:type="spellStart"/>
      <w:proofErr w:type="gramEnd"/>
      <w:r w:rsidRPr="00422618">
        <w:rPr>
          <w:sz w:val="28"/>
          <w:szCs w:val="28"/>
          <w:vertAlign w:val="subscript"/>
        </w:rPr>
        <w:t>ш</w:t>
      </w:r>
      <w:proofErr w:type="spellEnd"/>
      <w:r w:rsidRPr="00422618">
        <w:rPr>
          <w:sz w:val="28"/>
          <w:szCs w:val="28"/>
        </w:rPr>
        <w:t xml:space="preserve"> – длина </w:t>
      </w:r>
      <w:proofErr w:type="spellStart"/>
      <w:r w:rsidRPr="00422618">
        <w:rPr>
          <w:sz w:val="28"/>
          <w:szCs w:val="28"/>
        </w:rPr>
        <w:t>шпалы,\</w:t>
      </w:r>
      <w:proofErr w:type="spellEnd"/>
    </w:p>
    <w:p w:rsidR="004A60A5" w:rsidRPr="00422618" w:rsidRDefault="004A60A5" w:rsidP="00EE4113">
      <w:pPr>
        <w:pStyle w:val="a9"/>
        <w:spacing w:line="360" w:lineRule="auto"/>
        <w:ind w:left="0" w:firstLine="426"/>
        <w:jc w:val="both"/>
        <w:rPr>
          <w:sz w:val="28"/>
          <w:szCs w:val="28"/>
        </w:rPr>
      </w:pPr>
      <w:r w:rsidRPr="00422618">
        <w:rPr>
          <w:sz w:val="28"/>
          <w:szCs w:val="28"/>
        </w:rPr>
        <w:t>вш=2,75м;</w:t>
      </w:r>
    </w:p>
    <w:p w:rsidR="004A60A5" w:rsidRPr="00422618" w:rsidRDefault="004A60A5" w:rsidP="00EE4113">
      <w:pPr>
        <w:pStyle w:val="a9"/>
        <w:spacing w:line="360" w:lineRule="auto"/>
        <w:ind w:left="0" w:firstLine="426"/>
        <w:jc w:val="both"/>
        <w:rPr>
          <w:sz w:val="28"/>
          <w:szCs w:val="28"/>
        </w:rPr>
      </w:pPr>
      <w:proofErr w:type="spellStart"/>
      <w:proofErr w:type="gramStart"/>
      <w:r w:rsidRPr="00422618">
        <w:rPr>
          <w:sz w:val="28"/>
          <w:szCs w:val="28"/>
          <w:lang w:val="en-US"/>
        </w:rPr>
        <w:t>q</w:t>
      </w:r>
      <w:r w:rsidRPr="00422618">
        <w:rPr>
          <w:sz w:val="28"/>
          <w:szCs w:val="28"/>
          <w:vertAlign w:val="subscript"/>
          <w:lang w:val="en-US"/>
        </w:rPr>
        <w:t>hi</w:t>
      </w:r>
      <w:proofErr w:type="spellEnd"/>
      <w:proofErr w:type="gramEnd"/>
      <w:r w:rsidRPr="00422618">
        <w:rPr>
          <w:sz w:val="28"/>
          <w:szCs w:val="28"/>
        </w:rPr>
        <w:t>– погонная нагрузка (распределенная линейная нагрузка), определяемая по формуле:</w:t>
      </w:r>
    </w:p>
    <w:p w:rsidR="004A60A5" w:rsidRPr="00422618" w:rsidRDefault="004A60A5" w:rsidP="00EE4113">
      <w:pPr>
        <w:pStyle w:val="a9"/>
        <w:spacing w:line="360" w:lineRule="auto"/>
        <w:ind w:left="0" w:firstLine="426"/>
        <w:jc w:val="center"/>
        <w:rPr>
          <w:sz w:val="28"/>
          <w:szCs w:val="28"/>
        </w:rPr>
      </w:pPr>
      <w:proofErr w:type="spellStart"/>
      <w:proofErr w:type="gramStart"/>
      <w:r w:rsidRPr="00422618">
        <w:rPr>
          <w:sz w:val="28"/>
          <w:szCs w:val="28"/>
          <w:lang w:val="en-US"/>
        </w:rPr>
        <w:t>q</w:t>
      </w:r>
      <w:r w:rsidRPr="00422618">
        <w:rPr>
          <w:sz w:val="28"/>
          <w:szCs w:val="28"/>
          <w:vertAlign w:val="subscript"/>
          <w:lang w:val="en-US"/>
        </w:rPr>
        <w:t>hi</w:t>
      </w:r>
      <w:proofErr w:type="spellEnd"/>
      <w:proofErr w:type="gramEnd"/>
      <w:r w:rsidRPr="00422618">
        <w:rPr>
          <w:sz w:val="28"/>
          <w:szCs w:val="28"/>
        </w:rPr>
        <w:t xml:space="preserve">= </w:t>
      </w:r>
      <w:r w:rsidRPr="00422618">
        <w:rPr>
          <w:position w:val="-30"/>
          <w:sz w:val="28"/>
          <w:szCs w:val="28"/>
          <w:lang w:val="en-US"/>
        </w:rPr>
        <w:object w:dxaOrig="1180" w:dyaOrig="700">
          <v:shape id="_x0000_i1028" type="#_x0000_t75" style="width:58.5pt;height:36pt" o:ole="" fillcolor="window">
            <v:imagedata r:id="rId22" o:title=""/>
          </v:shape>
          <o:OLEObject Type="Embed" ProgID="Equation.3" ShapeID="_x0000_i1028" DrawAspect="Content" ObjectID="_1546370857" r:id="rId23"/>
        </w:object>
      </w:r>
      <w:r w:rsidRPr="00422618">
        <w:rPr>
          <w:sz w:val="28"/>
          <w:szCs w:val="28"/>
        </w:rPr>
        <w:t>, кН/м</w:t>
      </w:r>
    </w:p>
    <w:p w:rsidR="004A60A5" w:rsidRPr="00422618" w:rsidRDefault="004A60A5" w:rsidP="00EE4113">
      <w:pPr>
        <w:pStyle w:val="a9"/>
        <w:spacing w:line="360" w:lineRule="auto"/>
        <w:ind w:left="0" w:firstLine="426"/>
        <w:jc w:val="both"/>
        <w:rPr>
          <w:sz w:val="28"/>
          <w:szCs w:val="28"/>
        </w:rPr>
      </w:pPr>
      <w:r w:rsidRPr="00422618">
        <w:rPr>
          <w:sz w:val="28"/>
          <w:szCs w:val="28"/>
        </w:rPr>
        <w:t>где, ΣР</w:t>
      </w:r>
      <w:proofErr w:type="spellStart"/>
      <w:proofErr w:type="gramStart"/>
      <w:r w:rsidRPr="00422618">
        <w:rPr>
          <w:sz w:val="28"/>
          <w:szCs w:val="28"/>
          <w:vertAlign w:val="subscript"/>
          <w:lang w:val="en-US"/>
        </w:rPr>
        <w:t>i</w:t>
      </w:r>
      <w:proofErr w:type="spellEnd"/>
      <w:proofErr w:type="gramEnd"/>
      <w:r w:rsidRPr="00422618">
        <w:rPr>
          <w:sz w:val="28"/>
          <w:szCs w:val="28"/>
        </w:rPr>
        <w:t xml:space="preserve">– суммарная статическая нагрузка на путь от группы осей, размещающих на длине участка </w:t>
      </w:r>
      <w:r w:rsidRPr="00422618">
        <w:rPr>
          <w:sz w:val="28"/>
          <w:szCs w:val="28"/>
          <w:lang w:val="en-US"/>
        </w:rPr>
        <w:t>l</w:t>
      </w:r>
      <w:r w:rsidRPr="00422618">
        <w:rPr>
          <w:sz w:val="28"/>
          <w:szCs w:val="28"/>
        </w:rPr>
        <w:t xml:space="preserve"> , </w:t>
      </w:r>
      <w:proofErr w:type="spellStart"/>
      <w:r w:rsidRPr="00422618">
        <w:rPr>
          <w:sz w:val="28"/>
          <w:szCs w:val="28"/>
        </w:rPr>
        <w:t>Кн</w:t>
      </w:r>
      <w:proofErr w:type="spellEnd"/>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rPr>
        <w:t>Δ</w:t>
      </w:r>
      <w:proofErr w:type="spellStart"/>
      <w:r w:rsidRPr="00422618">
        <w:rPr>
          <w:sz w:val="28"/>
          <w:szCs w:val="28"/>
          <w:lang w:val="en-US"/>
        </w:rPr>
        <w:t>L</w:t>
      </w:r>
      <w:r w:rsidRPr="00422618">
        <w:rPr>
          <w:sz w:val="28"/>
          <w:szCs w:val="28"/>
          <w:vertAlign w:val="subscript"/>
          <w:lang w:val="en-US"/>
        </w:rPr>
        <w:t>hi</w:t>
      </w:r>
      <w:proofErr w:type="spellEnd"/>
      <w:r w:rsidRPr="00422618">
        <w:rPr>
          <w:sz w:val="28"/>
          <w:szCs w:val="28"/>
        </w:rPr>
        <w:t xml:space="preserve">– длина участка пути, дополнительная к </w:t>
      </w:r>
      <w:r w:rsidRPr="00422618">
        <w:rPr>
          <w:sz w:val="28"/>
          <w:szCs w:val="28"/>
          <w:lang w:val="en-US"/>
        </w:rPr>
        <w:t>l</w:t>
      </w:r>
      <w:r w:rsidRPr="00422618">
        <w:rPr>
          <w:sz w:val="28"/>
          <w:szCs w:val="28"/>
        </w:rPr>
        <w:t xml:space="preserve"> , на которую распространяется влияние нагрузки от группы осей ΣР</w:t>
      </w:r>
      <w:proofErr w:type="spellStart"/>
      <w:proofErr w:type="gramStart"/>
      <w:r w:rsidRPr="00422618">
        <w:rPr>
          <w:sz w:val="28"/>
          <w:szCs w:val="28"/>
          <w:vertAlign w:val="subscript"/>
          <w:lang w:val="en-US"/>
        </w:rPr>
        <w:t>i</w:t>
      </w:r>
      <w:proofErr w:type="spellEnd"/>
      <w:proofErr w:type="gramEnd"/>
      <w:r w:rsidRPr="00422618">
        <w:rPr>
          <w:sz w:val="28"/>
          <w:szCs w:val="28"/>
        </w:rPr>
        <w:t>, м.</w:t>
      </w:r>
    </w:p>
    <w:p w:rsidR="004A60A5" w:rsidRPr="00422618" w:rsidRDefault="004A60A5" w:rsidP="00EE4113">
      <w:pPr>
        <w:pStyle w:val="a9"/>
        <w:spacing w:line="360" w:lineRule="auto"/>
        <w:ind w:left="0" w:firstLine="708"/>
        <w:jc w:val="both"/>
        <w:rPr>
          <w:sz w:val="28"/>
          <w:szCs w:val="28"/>
        </w:rPr>
      </w:pPr>
      <w:r w:rsidRPr="00422618">
        <w:rPr>
          <w:sz w:val="28"/>
          <w:szCs w:val="28"/>
        </w:rPr>
        <w:lastRenderedPageBreak/>
        <w:t xml:space="preserve">Для насыпей </w:t>
      </w:r>
      <w:r w:rsidRPr="00422618">
        <w:rPr>
          <w:sz w:val="28"/>
          <w:szCs w:val="28"/>
          <w:lang w:val="en-US"/>
        </w:rPr>
        <w:t>h</w:t>
      </w:r>
      <w:r w:rsidRPr="00422618">
        <w:rPr>
          <w:sz w:val="28"/>
          <w:szCs w:val="28"/>
        </w:rPr>
        <w:t>&lt; 3 м (или верхней части более высокой насыпи в нашем случае) Δ</w:t>
      </w:r>
      <w:r w:rsidRPr="00422618">
        <w:rPr>
          <w:sz w:val="28"/>
          <w:szCs w:val="28"/>
          <w:lang w:val="en-US"/>
        </w:rPr>
        <w:t>L</w:t>
      </w:r>
      <w:r w:rsidRPr="00422618">
        <w:rPr>
          <w:sz w:val="28"/>
          <w:szCs w:val="28"/>
        </w:rPr>
        <w:t xml:space="preserve"> = 2,2 м; для насыпей при 9 м ≥ </w:t>
      </w:r>
      <w:r w:rsidRPr="00422618">
        <w:rPr>
          <w:sz w:val="28"/>
          <w:szCs w:val="28"/>
          <w:lang w:val="en-US"/>
        </w:rPr>
        <w:t>h</w:t>
      </w:r>
      <w:r w:rsidRPr="00422618">
        <w:rPr>
          <w:sz w:val="28"/>
          <w:szCs w:val="28"/>
        </w:rPr>
        <w:t xml:space="preserve"> ≥ 3 м   Δ</w:t>
      </w:r>
      <w:proofErr w:type="spellStart"/>
      <w:r w:rsidRPr="00422618">
        <w:rPr>
          <w:sz w:val="28"/>
          <w:szCs w:val="28"/>
          <w:lang w:val="en-US"/>
        </w:rPr>
        <w:t>L</w:t>
      </w:r>
      <w:r w:rsidRPr="00422618">
        <w:rPr>
          <w:sz w:val="28"/>
          <w:szCs w:val="28"/>
          <w:vertAlign w:val="subscript"/>
          <w:lang w:val="en-US"/>
        </w:rPr>
        <w:t>h</w:t>
      </w:r>
      <w:proofErr w:type="spellEnd"/>
      <w:r w:rsidRPr="00422618">
        <w:rPr>
          <w:sz w:val="28"/>
          <w:szCs w:val="28"/>
        </w:rPr>
        <w:t xml:space="preserve">= 4,5 м; для насыпей при  </w:t>
      </w:r>
      <w:r w:rsidRPr="00422618">
        <w:rPr>
          <w:sz w:val="28"/>
          <w:szCs w:val="28"/>
          <w:lang w:val="en-US"/>
        </w:rPr>
        <w:t>h</w:t>
      </w:r>
      <w:r w:rsidRPr="00422618">
        <w:rPr>
          <w:sz w:val="28"/>
          <w:szCs w:val="28"/>
        </w:rPr>
        <w:t>&gt; 9 м Δ</w:t>
      </w:r>
      <w:proofErr w:type="spellStart"/>
      <w:r w:rsidRPr="00422618">
        <w:rPr>
          <w:sz w:val="28"/>
          <w:szCs w:val="28"/>
          <w:lang w:val="en-US"/>
        </w:rPr>
        <w:t>L</w:t>
      </w:r>
      <w:r w:rsidRPr="00422618">
        <w:rPr>
          <w:sz w:val="28"/>
          <w:szCs w:val="28"/>
          <w:vertAlign w:val="subscript"/>
          <w:lang w:val="en-US"/>
        </w:rPr>
        <w:t>hi</w:t>
      </w:r>
      <w:proofErr w:type="spellEnd"/>
      <w:r w:rsidRPr="00422618">
        <w:rPr>
          <w:sz w:val="28"/>
          <w:szCs w:val="28"/>
        </w:rPr>
        <w:t>= 6,0 м.</w:t>
      </w:r>
    </w:p>
    <w:p w:rsidR="004A60A5" w:rsidRPr="00422618" w:rsidRDefault="004A60A5" w:rsidP="00EE4113">
      <w:pPr>
        <w:pStyle w:val="a9"/>
        <w:spacing w:line="360" w:lineRule="auto"/>
        <w:ind w:left="0" w:firstLine="708"/>
        <w:jc w:val="both"/>
        <w:rPr>
          <w:sz w:val="28"/>
          <w:szCs w:val="28"/>
        </w:rPr>
      </w:pPr>
      <w:r w:rsidRPr="00422618">
        <w:rPr>
          <w:sz w:val="28"/>
          <w:szCs w:val="28"/>
        </w:rPr>
        <w:t>В группу осей включаются все оси, расстояние между которыми не превышает Δ</w:t>
      </w:r>
      <w:proofErr w:type="spellStart"/>
      <w:r w:rsidRPr="00422618">
        <w:rPr>
          <w:sz w:val="28"/>
          <w:szCs w:val="28"/>
          <w:lang w:val="en-US"/>
        </w:rPr>
        <w:t>L</w:t>
      </w:r>
      <w:r w:rsidRPr="00422618">
        <w:rPr>
          <w:sz w:val="28"/>
          <w:szCs w:val="28"/>
          <w:vertAlign w:val="subscript"/>
          <w:lang w:val="en-US"/>
        </w:rPr>
        <w:t>hi</w:t>
      </w:r>
      <w:proofErr w:type="spellEnd"/>
      <w:r w:rsidRPr="00422618">
        <w:rPr>
          <w:sz w:val="28"/>
          <w:szCs w:val="28"/>
        </w:rPr>
        <w:t>. Группами осей могут быть оси отдельных тележек, двух ближайших тележек и т.д.</w:t>
      </w:r>
    </w:p>
    <w:p w:rsidR="004A60A5" w:rsidRPr="00422618" w:rsidRDefault="004A60A5" w:rsidP="00EE4113">
      <w:pPr>
        <w:pStyle w:val="a9"/>
        <w:spacing w:line="360" w:lineRule="auto"/>
        <w:ind w:left="0" w:firstLine="708"/>
        <w:jc w:val="both"/>
        <w:rPr>
          <w:sz w:val="28"/>
          <w:szCs w:val="28"/>
        </w:rPr>
      </w:pPr>
      <w:r w:rsidRPr="00422618">
        <w:rPr>
          <w:sz w:val="28"/>
          <w:szCs w:val="28"/>
        </w:rPr>
        <w:t>В случаях, когда расстояние между любыми соседними осями в поезде (или части его) не превышает размер Δ</w:t>
      </w:r>
      <w:proofErr w:type="spellStart"/>
      <w:r w:rsidRPr="00422618">
        <w:rPr>
          <w:sz w:val="28"/>
          <w:szCs w:val="28"/>
          <w:lang w:val="en-US"/>
        </w:rPr>
        <w:t>L</w:t>
      </w:r>
      <w:r w:rsidRPr="00422618">
        <w:rPr>
          <w:sz w:val="28"/>
          <w:szCs w:val="28"/>
          <w:vertAlign w:val="subscript"/>
          <w:lang w:val="en-US"/>
        </w:rPr>
        <w:t>hi</w:t>
      </w:r>
      <w:proofErr w:type="spellEnd"/>
      <w:r w:rsidRPr="00422618">
        <w:rPr>
          <w:sz w:val="28"/>
          <w:szCs w:val="28"/>
        </w:rPr>
        <w:t>, интенсивность погонной статической нагрузки определяется как отношение веса поезда к его длине (или полного веса вагона к его длине по осям сцепок).</w:t>
      </w:r>
    </w:p>
    <w:p w:rsidR="004A60A5" w:rsidRPr="00422618" w:rsidRDefault="004A60A5" w:rsidP="00EE4113">
      <w:pPr>
        <w:pStyle w:val="a9"/>
        <w:spacing w:line="360" w:lineRule="auto"/>
        <w:ind w:left="0" w:firstLine="708"/>
        <w:jc w:val="both"/>
        <w:rPr>
          <w:sz w:val="28"/>
          <w:szCs w:val="28"/>
        </w:rPr>
      </w:pPr>
      <w:r w:rsidRPr="00422618">
        <w:rPr>
          <w:sz w:val="28"/>
          <w:szCs w:val="28"/>
        </w:rPr>
        <w:t>Напряжения и погонные нагрузки определяют с учетом динамического характера и поездных воздействий. При вычислении поездных воздействий вводится коэффициент  к</w:t>
      </w:r>
      <w:r w:rsidRPr="00422618">
        <w:rPr>
          <w:sz w:val="28"/>
          <w:szCs w:val="28"/>
          <w:vertAlign w:val="subscript"/>
        </w:rPr>
        <w:t>д</w:t>
      </w:r>
      <w:r w:rsidRPr="00422618">
        <w:rPr>
          <w:sz w:val="28"/>
          <w:szCs w:val="28"/>
        </w:rPr>
        <w:t>,  ориентировочно  равный к</w:t>
      </w:r>
      <w:r w:rsidRPr="00422618">
        <w:rPr>
          <w:sz w:val="28"/>
          <w:szCs w:val="28"/>
          <w:vertAlign w:val="subscript"/>
        </w:rPr>
        <w:t>д</w:t>
      </w:r>
      <w:r w:rsidRPr="00422618">
        <w:rPr>
          <w:sz w:val="28"/>
          <w:szCs w:val="28"/>
        </w:rPr>
        <w:t xml:space="preserve"> = 1,5-1,7.</w:t>
      </w:r>
    </w:p>
    <w:p w:rsidR="004A60A5" w:rsidRPr="00EF61A0" w:rsidRDefault="004A60A5" w:rsidP="00EE4113">
      <w:pPr>
        <w:pStyle w:val="a9"/>
        <w:spacing w:line="360" w:lineRule="auto"/>
        <w:ind w:left="0" w:firstLine="708"/>
        <w:jc w:val="both"/>
        <w:rPr>
          <w:sz w:val="28"/>
          <w:szCs w:val="28"/>
        </w:rPr>
      </w:pPr>
      <w:r w:rsidRPr="00422618">
        <w:rPr>
          <w:sz w:val="28"/>
          <w:szCs w:val="28"/>
        </w:rPr>
        <w:t>Для данного локомотива ВЛ-80 Схема осевых поездных нагр</w:t>
      </w:r>
      <w:r w:rsidR="00EF61A0">
        <w:rPr>
          <w:sz w:val="28"/>
          <w:szCs w:val="28"/>
        </w:rPr>
        <w:t>узок принята согласно данным</w:t>
      </w:r>
      <w:r w:rsidRPr="00422618">
        <w:rPr>
          <w:sz w:val="28"/>
          <w:szCs w:val="28"/>
        </w:rPr>
        <w:t xml:space="preserve"> и представлена на рис. 3.1.3</w:t>
      </w:r>
    </w:p>
    <w:p w:rsidR="00EF61A0" w:rsidRPr="00EF61A0" w:rsidRDefault="0080200D" w:rsidP="00EE4113">
      <w:pPr>
        <w:pStyle w:val="a9"/>
        <w:spacing w:line="360" w:lineRule="auto"/>
        <w:ind w:left="0" w:firstLine="708"/>
        <w:jc w:val="both"/>
        <w:rPr>
          <w:sz w:val="28"/>
          <w:szCs w:val="28"/>
          <w:lang w:val="en-US"/>
        </w:rPr>
      </w:pPr>
      <w:r w:rsidRPr="00605D18">
        <w:rPr>
          <w:rFonts w:asciiTheme="minorHAnsi" w:eastAsiaTheme="minorEastAsia" w:hAnsiTheme="minorHAnsi" w:cstheme="minorBidi"/>
          <w:sz w:val="22"/>
          <w:szCs w:val="24"/>
        </w:rPr>
        <w:object w:dxaOrig="10050" w:dyaOrig="4770">
          <v:shape id="_x0000_i1029" type="#_x0000_t75" style="width:396pt;height:150pt" o:ole="">
            <v:imagedata r:id="rId24" o:title=""/>
          </v:shape>
          <o:OLEObject Type="Embed" ProgID="AutoCAD.Drawing.20" ShapeID="_x0000_i1029" DrawAspect="Content" ObjectID="_1546370858" r:id="rId25"/>
        </w:object>
      </w:r>
    </w:p>
    <w:p w:rsidR="004A60A5" w:rsidRPr="00422618" w:rsidRDefault="004A60A5" w:rsidP="00EE4113">
      <w:pPr>
        <w:pStyle w:val="a9"/>
        <w:spacing w:line="360" w:lineRule="auto"/>
        <w:ind w:left="0" w:firstLine="426"/>
        <w:jc w:val="center"/>
        <w:rPr>
          <w:sz w:val="28"/>
          <w:szCs w:val="28"/>
        </w:rPr>
      </w:pPr>
      <w:r w:rsidRPr="00422618">
        <w:rPr>
          <w:sz w:val="28"/>
          <w:szCs w:val="28"/>
        </w:rPr>
        <w:t>Рст-115кн</w:t>
      </w:r>
    </w:p>
    <w:p w:rsidR="004A60A5" w:rsidRPr="00422618" w:rsidRDefault="004A60A5" w:rsidP="00EE4113">
      <w:pPr>
        <w:pStyle w:val="a9"/>
        <w:spacing w:line="360" w:lineRule="auto"/>
        <w:ind w:left="3540" w:firstLine="708"/>
        <w:rPr>
          <w:sz w:val="28"/>
          <w:szCs w:val="28"/>
        </w:rPr>
      </w:pPr>
      <w:r w:rsidRPr="00422618">
        <w:rPr>
          <w:sz w:val="28"/>
          <w:szCs w:val="28"/>
          <w:lang w:val="en-US"/>
        </w:rPr>
        <w:t>L</w:t>
      </w:r>
      <w:r w:rsidRPr="00422618">
        <w:rPr>
          <w:sz w:val="28"/>
          <w:szCs w:val="28"/>
        </w:rPr>
        <w:t>1-26720</w:t>
      </w:r>
    </w:p>
    <w:p w:rsidR="004A60A5" w:rsidRPr="00422618" w:rsidRDefault="0008405C" w:rsidP="00EE4113">
      <w:pPr>
        <w:pStyle w:val="a9"/>
        <w:spacing w:line="360" w:lineRule="auto"/>
        <w:ind w:left="0" w:firstLine="426"/>
        <w:jc w:val="center"/>
        <w:rPr>
          <w:sz w:val="28"/>
          <w:szCs w:val="28"/>
        </w:rPr>
      </w:pPr>
      <w:r>
        <w:rPr>
          <w:sz w:val="28"/>
          <w:szCs w:val="28"/>
        </w:rPr>
        <w:t>Рис. 3.</w:t>
      </w:r>
      <w:r w:rsidR="004A60A5" w:rsidRPr="00422618">
        <w:rPr>
          <w:sz w:val="28"/>
          <w:szCs w:val="28"/>
        </w:rPr>
        <w:t>3схема осевых нагрузок для заданного локомотива</w:t>
      </w:r>
    </w:p>
    <w:p w:rsidR="004A60A5" w:rsidRPr="00422618" w:rsidRDefault="004A60A5" w:rsidP="00EE4113">
      <w:pPr>
        <w:pStyle w:val="a9"/>
        <w:spacing w:line="360" w:lineRule="auto"/>
        <w:ind w:left="0" w:firstLine="426"/>
        <w:jc w:val="center"/>
        <w:rPr>
          <w:sz w:val="28"/>
          <w:szCs w:val="28"/>
        </w:rPr>
      </w:pPr>
      <w:r w:rsidRPr="00422618">
        <w:rPr>
          <w:sz w:val="28"/>
          <w:szCs w:val="28"/>
        </w:rPr>
        <w:t>(ВЛ-80к)</w:t>
      </w:r>
    </w:p>
    <w:p w:rsidR="004A60A5" w:rsidRPr="00422618" w:rsidRDefault="004A60A5" w:rsidP="00EE4113">
      <w:pPr>
        <w:pStyle w:val="a9"/>
        <w:spacing w:line="360" w:lineRule="auto"/>
        <w:ind w:left="0" w:firstLine="426"/>
        <w:jc w:val="both"/>
        <w:rPr>
          <w:sz w:val="28"/>
          <w:szCs w:val="28"/>
        </w:rPr>
      </w:pPr>
      <w:r w:rsidRPr="00422618">
        <w:rPr>
          <w:sz w:val="28"/>
          <w:szCs w:val="28"/>
        </w:rPr>
        <w:t>Погонная нагрузка (распределенная линейная нагрузка) будет равна:</w:t>
      </w:r>
    </w:p>
    <w:p w:rsidR="004A60A5" w:rsidRPr="00422618" w:rsidRDefault="004A60A5" w:rsidP="00EE4113">
      <w:pPr>
        <w:pStyle w:val="a9"/>
        <w:spacing w:line="360" w:lineRule="auto"/>
        <w:ind w:left="1416" w:firstLine="708"/>
        <w:rPr>
          <w:sz w:val="28"/>
          <w:szCs w:val="28"/>
        </w:rPr>
      </w:pPr>
      <w:r w:rsidRPr="00422618">
        <w:rPr>
          <w:sz w:val="28"/>
          <w:szCs w:val="28"/>
        </w:rPr>
        <w:t>при</w:t>
      </w:r>
      <w:proofErr w:type="gramStart"/>
      <w:r w:rsidRPr="00422618">
        <w:rPr>
          <w:sz w:val="28"/>
          <w:szCs w:val="28"/>
          <w:lang w:val="en-US"/>
        </w:rPr>
        <w:t>h</w:t>
      </w:r>
      <w:proofErr w:type="gramEnd"/>
      <w:r w:rsidRPr="00422618">
        <w:rPr>
          <w:sz w:val="28"/>
          <w:szCs w:val="28"/>
        </w:rPr>
        <w:t>&lt; 3</w:t>
      </w:r>
      <w:r w:rsidRPr="00422618">
        <w:rPr>
          <w:sz w:val="28"/>
          <w:szCs w:val="28"/>
        </w:rPr>
        <w:tab/>
      </w:r>
      <w:proofErr w:type="spellStart"/>
      <w:r w:rsidRPr="00422618">
        <w:rPr>
          <w:sz w:val="28"/>
          <w:szCs w:val="28"/>
          <w:lang w:val="en-US"/>
        </w:rPr>
        <w:t>q</w:t>
      </w:r>
      <w:r w:rsidRPr="00422618">
        <w:rPr>
          <w:sz w:val="28"/>
          <w:szCs w:val="28"/>
          <w:vertAlign w:val="subscript"/>
          <w:lang w:val="en-US"/>
        </w:rPr>
        <w:t>h</w:t>
      </w:r>
      <w:proofErr w:type="spellEnd"/>
      <w:r w:rsidRPr="00422618">
        <w:rPr>
          <w:sz w:val="28"/>
          <w:szCs w:val="28"/>
          <w:vertAlign w:val="subscript"/>
        </w:rPr>
        <w:t xml:space="preserve">1 </w:t>
      </w:r>
      <w:r w:rsidRPr="00422618">
        <w:rPr>
          <w:sz w:val="28"/>
          <w:szCs w:val="28"/>
        </w:rPr>
        <w:t xml:space="preserve">= </w:t>
      </w:r>
      <w:r w:rsidRPr="00422618">
        <w:rPr>
          <w:position w:val="-28"/>
          <w:sz w:val="28"/>
          <w:szCs w:val="28"/>
          <w:lang w:val="en-US"/>
        </w:rPr>
        <w:object w:dxaOrig="1960" w:dyaOrig="660">
          <v:shape id="_x0000_i1030" type="#_x0000_t75" style="width:97.5pt;height:33pt" o:ole="" fillcolor="window">
            <v:imagedata r:id="rId26" o:title=""/>
          </v:shape>
          <o:OLEObject Type="Embed" ProgID="Equation.3" ShapeID="_x0000_i1030" DrawAspect="Content" ObjectID="_1546370859" r:id="rId27"/>
        </w:object>
      </w:r>
      <w:r w:rsidRPr="00422618">
        <w:rPr>
          <w:sz w:val="28"/>
          <w:szCs w:val="28"/>
        </w:rPr>
        <w:t>, кН/м</w:t>
      </w:r>
    </w:p>
    <w:p w:rsidR="004A60A5" w:rsidRPr="00422618" w:rsidRDefault="004A60A5" w:rsidP="00EE4113">
      <w:pPr>
        <w:pStyle w:val="a9"/>
        <w:spacing w:line="360" w:lineRule="auto"/>
        <w:ind w:left="1416" w:firstLine="708"/>
        <w:rPr>
          <w:sz w:val="28"/>
          <w:szCs w:val="28"/>
        </w:rPr>
      </w:pPr>
      <w:r w:rsidRPr="00422618">
        <w:rPr>
          <w:sz w:val="28"/>
          <w:szCs w:val="28"/>
        </w:rPr>
        <w:t xml:space="preserve">при 9 м ≥  </w:t>
      </w:r>
      <w:r w:rsidRPr="00422618">
        <w:rPr>
          <w:sz w:val="28"/>
          <w:szCs w:val="28"/>
          <w:lang w:val="en-US"/>
        </w:rPr>
        <w:t>h</w:t>
      </w:r>
      <w:r w:rsidRPr="00422618">
        <w:rPr>
          <w:sz w:val="28"/>
          <w:szCs w:val="28"/>
        </w:rPr>
        <w:t>≥ 3</w:t>
      </w:r>
      <w:r w:rsidRPr="00422618">
        <w:rPr>
          <w:sz w:val="28"/>
          <w:szCs w:val="28"/>
        </w:rPr>
        <w:tab/>
      </w:r>
      <w:proofErr w:type="spellStart"/>
      <w:r w:rsidRPr="00422618">
        <w:rPr>
          <w:sz w:val="28"/>
          <w:szCs w:val="28"/>
          <w:lang w:val="en-US"/>
        </w:rPr>
        <w:t>q</w:t>
      </w:r>
      <w:r w:rsidRPr="00422618">
        <w:rPr>
          <w:sz w:val="28"/>
          <w:szCs w:val="28"/>
          <w:vertAlign w:val="subscript"/>
          <w:lang w:val="en-US"/>
        </w:rPr>
        <w:t>h</w:t>
      </w:r>
      <w:proofErr w:type="spellEnd"/>
      <w:r w:rsidRPr="00422618">
        <w:rPr>
          <w:sz w:val="28"/>
          <w:szCs w:val="28"/>
          <w:vertAlign w:val="subscript"/>
        </w:rPr>
        <w:t xml:space="preserve">2 </w:t>
      </w:r>
      <w:r w:rsidRPr="00422618">
        <w:rPr>
          <w:sz w:val="28"/>
          <w:szCs w:val="28"/>
        </w:rPr>
        <w:t xml:space="preserve">= </w:t>
      </w:r>
      <w:r w:rsidRPr="00422618">
        <w:rPr>
          <w:position w:val="-24"/>
          <w:sz w:val="28"/>
          <w:szCs w:val="28"/>
          <w:lang w:val="en-US"/>
        </w:rPr>
        <w:object w:dxaOrig="2240" w:dyaOrig="620">
          <v:shape id="_x0000_i1031" type="#_x0000_t75" style="width:112.5pt;height:31.5pt" o:ole="" fillcolor="window">
            <v:imagedata r:id="rId28" o:title=""/>
          </v:shape>
          <o:OLEObject Type="Embed" ProgID="Equation.3" ShapeID="_x0000_i1031" DrawAspect="Content" ObjectID="_1546370860" r:id="rId29"/>
        </w:object>
      </w:r>
      <w:r w:rsidRPr="00422618">
        <w:rPr>
          <w:sz w:val="28"/>
          <w:szCs w:val="28"/>
        </w:rPr>
        <w:t>, кН/м</w:t>
      </w:r>
    </w:p>
    <w:p w:rsidR="004A60A5" w:rsidRPr="00422618" w:rsidRDefault="004A60A5" w:rsidP="00EE4113">
      <w:pPr>
        <w:pStyle w:val="a9"/>
        <w:spacing w:line="360" w:lineRule="auto"/>
        <w:ind w:left="1416" w:firstLine="708"/>
        <w:rPr>
          <w:sz w:val="28"/>
          <w:szCs w:val="28"/>
        </w:rPr>
      </w:pPr>
      <w:r w:rsidRPr="00422618">
        <w:rPr>
          <w:sz w:val="28"/>
          <w:szCs w:val="28"/>
        </w:rPr>
        <w:lastRenderedPageBreak/>
        <w:t>при</w:t>
      </w:r>
      <w:proofErr w:type="gramStart"/>
      <w:r w:rsidRPr="00422618">
        <w:rPr>
          <w:sz w:val="28"/>
          <w:szCs w:val="28"/>
          <w:lang w:val="en-US"/>
        </w:rPr>
        <w:t>h</w:t>
      </w:r>
      <w:proofErr w:type="gramEnd"/>
      <w:r w:rsidRPr="00422618">
        <w:rPr>
          <w:sz w:val="28"/>
          <w:szCs w:val="28"/>
        </w:rPr>
        <w:t>&gt; 9 м</w:t>
      </w:r>
      <w:r w:rsidRPr="00422618">
        <w:rPr>
          <w:sz w:val="28"/>
          <w:szCs w:val="28"/>
        </w:rPr>
        <w:tab/>
      </w:r>
      <w:r w:rsidRPr="00422618">
        <w:rPr>
          <w:sz w:val="28"/>
          <w:szCs w:val="28"/>
        </w:rPr>
        <w:tab/>
      </w:r>
      <w:proofErr w:type="spellStart"/>
      <w:r w:rsidRPr="00422618">
        <w:rPr>
          <w:sz w:val="28"/>
          <w:szCs w:val="28"/>
          <w:lang w:val="en-US"/>
        </w:rPr>
        <w:t>q</w:t>
      </w:r>
      <w:r w:rsidRPr="00422618">
        <w:rPr>
          <w:sz w:val="28"/>
          <w:szCs w:val="28"/>
          <w:vertAlign w:val="subscript"/>
          <w:lang w:val="en-US"/>
        </w:rPr>
        <w:t>h</w:t>
      </w:r>
      <w:proofErr w:type="spellEnd"/>
      <w:r w:rsidRPr="00422618">
        <w:rPr>
          <w:sz w:val="28"/>
          <w:szCs w:val="28"/>
          <w:vertAlign w:val="subscript"/>
        </w:rPr>
        <w:t xml:space="preserve">3 </w:t>
      </w:r>
      <w:r w:rsidRPr="00422618">
        <w:rPr>
          <w:sz w:val="28"/>
          <w:szCs w:val="28"/>
        </w:rPr>
        <w:t xml:space="preserve">= </w:t>
      </w:r>
      <w:r w:rsidRPr="00422618">
        <w:rPr>
          <w:position w:val="-24"/>
          <w:sz w:val="28"/>
          <w:szCs w:val="28"/>
          <w:lang w:val="en-US"/>
        </w:rPr>
        <w:object w:dxaOrig="2240" w:dyaOrig="620">
          <v:shape id="_x0000_i1032" type="#_x0000_t75" style="width:112.5pt;height:31.5pt" o:ole="" fillcolor="window">
            <v:imagedata r:id="rId30" o:title=""/>
          </v:shape>
          <o:OLEObject Type="Embed" ProgID="Equation.3" ShapeID="_x0000_i1032" DrawAspect="Content" ObjectID="_1546370861" r:id="rId31"/>
        </w:object>
      </w:r>
      <w:r w:rsidRPr="00422618">
        <w:rPr>
          <w:sz w:val="28"/>
          <w:szCs w:val="28"/>
        </w:rPr>
        <w:t>, кН/м</w:t>
      </w:r>
    </w:p>
    <w:p w:rsidR="004A60A5" w:rsidRPr="00422618" w:rsidRDefault="004A60A5" w:rsidP="00EE4113">
      <w:pPr>
        <w:pStyle w:val="a9"/>
        <w:spacing w:line="360" w:lineRule="auto"/>
        <w:ind w:left="0" w:firstLine="426"/>
        <w:jc w:val="both"/>
        <w:rPr>
          <w:sz w:val="28"/>
          <w:szCs w:val="28"/>
        </w:rPr>
      </w:pPr>
      <w:r w:rsidRPr="00422618">
        <w:rPr>
          <w:sz w:val="28"/>
          <w:szCs w:val="28"/>
        </w:rPr>
        <w:t>Следовательно, распределенная поверхностная нагрузка от подвижной нагрузки будет равна:</w:t>
      </w:r>
    </w:p>
    <w:p w:rsidR="004A60A5" w:rsidRPr="00422618" w:rsidRDefault="004A60A5" w:rsidP="00EE4113">
      <w:pPr>
        <w:pStyle w:val="a9"/>
        <w:spacing w:line="360" w:lineRule="auto"/>
        <w:ind w:left="708" w:firstLine="708"/>
        <w:jc w:val="center"/>
        <w:rPr>
          <w:sz w:val="28"/>
          <w:szCs w:val="28"/>
        </w:rPr>
      </w:pPr>
      <w:r w:rsidRPr="00422618">
        <w:rPr>
          <w:sz w:val="28"/>
          <w:szCs w:val="28"/>
        </w:rPr>
        <w:t>р</w:t>
      </w:r>
      <w:r w:rsidRPr="00422618">
        <w:rPr>
          <w:sz w:val="28"/>
          <w:szCs w:val="28"/>
          <w:vertAlign w:val="subscript"/>
        </w:rPr>
        <w:t>п</w:t>
      </w:r>
      <w:proofErr w:type="gramStart"/>
      <w:r w:rsidRPr="00422618">
        <w:rPr>
          <w:sz w:val="28"/>
          <w:szCs w:val="28"/>
          <w:vertAlign w:val="subscript"/>
        </w:rPr>
        <w:t>1</w:t>
      </w:r>
      <w:proofErr w:type="gramEnd"/>
      <w:r w:rsidRPr="00422618">
        <w:rPr>
          <w:sz w:val="28"/>
          <w:szCs w:val="28"/>
          <w:vertAlign w:val="subscript"/>
        </w:rPr>
        <w:t xml:space="preserve"> </w:t>
      </w:r>
      <w:r w:rsidRPr="00422618">
        <w:rPr>
          <w:sz w:val="28"/>
          <w:szCs w:val="28"/>
        </w:rPr>
        <w:t xml:space="preserve">= </w:t>
      </w:r>
      <w:r w:rsidRPr="00422618">
        <w:rPr>
          <w:position w:val="-24"/>
          <w:sz w:val="28"/>
          <w:szCs w:val="28"/>
          <w:lang w:val="en-US"/>
        </w:rPr>
        <w:object w:dxaOrig="1420" w:dyaOrig="620">
          <v:shape id="_x0000_i1033" type="#_x0000_t75" style="width:1in;height:31.5pt" o:ole="" fillcolor="window">
            <v:imagedata r:id="rId32" o:title=""/>
          </v:shape>
          <o:OLEObject Type="Embed" ProgID="Equation.3" ShapeID="_x0000_i1033" DrawAspect="Content" ObjectID="_1546370862" r:id="rId33"/>
        </w:object>
      </w:r>
      <w:r w:rsidRPr="00422618">
        <w:rPr>
          <w:sz w:val="28"/>
          <w:szCs w:val="28"/>
        </w:rPr>
        <w:t>, кПа</w:t>
      </w:r>
    </w:p>
    <w:p w:rsidR="004A60A5" w:rsidRPr="00422618" w:rsidRDefault="004A60A5" w:rsidP="00EE4113">
      <w:pPr>
        <w:pStyle w:val="a9"/>
        <w:spacing w:line="360" w:lineRule="auto"/>
        <w:ind w:left="708" w:firstLine="708"/>
        <w:jc w:val="center"/>
        <w:rPr>
          <w:sz w:val="28"/>
          <w:szCs w:val="28"/>
        </w:rPr>
      </w:pPr>
      <w:r w:rsidRPr="00422618">
        <w:rPr>
          <w:sz w:val="28"/>
          <w:szCs w:val="28"/>
        </w:rPr>
        <w:t>р</w:t>
      </w:r>
      <w:r w:rsidRPr="00422618">
        <w:rPr>
          <w:sz w:val="28"/>
          <w:szCs w:val="28"/>
          <w:vertAlign w:val="subscript"/>
        </w:rPr>
        <w:t>п</w:t>
      </w:r>
      <w:proofErr w:type="gramStart"/>
      <w:r w:rsidRPr="00422618">
        <w:rPr>
          <w:sz w:val="28"/>
          <w:szCs w:val="28"/>
          <w:vertAlign w:val="subscript"/>
        </w:rPr>
        <w:t>2</w:t>
      </w:r>
      <w:proofErr w:type="gramEnd"/>
      <w:r w:rsidRPr="00422618">
        <w:rPr>
          <w:sz w:val="28"/>
          <w:szCs w:val="28"/>
          <w:vertAlign w:val="subscript"/>
        </w:rPr>
        <w:t xml:space="preserve"> </w:t>
      </w:r>
      <w:r w:rsidRPr="00422618">
        <w:rPr>
          <w:sz w:val="28"/>
          <w:szCs w:val="28"/>
        </w:rPr>
        <w:t xml:space="preserve">= </w:t>
      </w:r>
      <w:r w:rsidRPr="00422618">
        <w:rPr>
          <w:position w:val="-24"/>
          <w:sz w:val="28"/>
          <w:szCs w:val="28"/>
          <w:lang w:val="en-US"/>
        </w:rPr>
        <w:object w:dxaOrig="1400" w:dyaOrig="620">
          <v:shape id="_x0000_i1034" type="#_x0000_t75" style="width:70.5pt;height:31.5pt" o:ole="" fillcolor="window">
            <v:imagedata r:id="rId34" o:title=""/>
          </v:shape>
          <o:OLEObject Type="Embed" ProgID="Equation.3" ShapeID="_x0000_i1034" DrawAspect="Content" ObjectID="_1546370863" r:id="rId35"/>
        </w:object>
      </w:r>
      <w:r w:rsidRPr="00422618">
        <w:rPr>
          <w:sz w:val="28"/>
          <w:szCs w:val="28"/>
        </w:rPr>
        <w:t>, кПа</w:t>
      </w:r>
    </w:p>
    <w:p w:rsidR="004A60A5" w:rsidRPr="00422618" w:rsidRDefault="004A60A5" w:rsidP="00EE4113">
      <w:pPr>
        <w:pStyle w:val="a9"/>
        <w:spacing w:line="360" w:lineRule="auto"/>
        <w:ind w:left="708" w:firstLine="708"/>
        <w:jc w:val="center"/>
        <w:rPr>
          <w:sz w:val="28"/>
          <w:szCs w:val="28"/>
        </w:rPr>
      </w:pPr>
      <w:r w:rsidRPr="00422618">
        <w:rPr>
          <w:sz w:val="28"/>
          <w:szCs w:val="28"/>
        </w:rPr>
        <w:t>р</w:t>
      </w:r>
      <w:r w:rsidRPr="00422618">
        <w:rPr>
          <w:sz w:val="28"/>
          <w:szCs w:val="28"/>
          <w:vertAlign w:val="subscript"/>
        </w:rPr>
        <w:t xml:space="preserve">п3 </w:t>
      </w:r>
      <w:r w:rsidRPr="00422618">
        <w:rPr>
          <w:sz w:val="28"/>
          <w:szCs w:val="28"/>
        </w:rPr>
        <w:t xml:space="preserve">= </w:t>
      </w:r>
      <w:r w:rsidRPr="00422618">
        <w:rPr>
          <w:position w:val="-24"/>
          <w:sz w:val="28"/>
          <w:szCs w:val="28"/>
          <w:lang w:val="en-US"/>
        </w:rPr>
        <w:object w:dxaOrig="1420" w:dyaOrig="620">
          <v:shape id="_x0000_i1035" type="#_x0000_t75" style="width:73.5pt;height:31.5pt" o:ole="" fillcolor="window">
            <v:imagedata r:id="rId36" o:title=""/>
          </v:shape>
          <o:OLEObject Type="Embed" ProgID="Equation.3" ShapeID="_x0000_i1035" DrawAspect="Content" ObjectID="_1546370864" r:id="rId37"/>
        </w:object>
      </w:r>
      <w:r w:rsidRPr="00422618">
        <w:rPr>
          <w:sz w:val="28"/>
          <w:szCs w:val="28"/>
        </w:rPr>
        <w:t>, кПа</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Внешняя нагрузка от веса верхнего строения пути выражается эпюрой вертикальных составляющих нормальных напряжений от собственного веса элементов верхнего строения пути, действующих на расчетную плоскость. Так как основную часть этого веса создает балластный слой, то эпюра имеет </w:t>
      </w:r>
      <w:proofErr w:type="spellStart"/>
      <w:r w:rsidRPr="00422618">
        <w:rPr>
          <w:sz w:val="28"/>
          <w:szCs w:val="28"/>
        </w:rPr>
        <w:t>трапециидальную</w:t>
      </w:r>
      <w:proofErr w:type="spellEnd"/>
      <w:r w:rsidRPr="00422618">
        <w:rPr>
          <w:sz w:val="28"/>
          <w:szCs w:val="28"/>
        </w:rPr>
        <w:t xml:space="preserve"> форму балластного слоя; для уширения задачи она может быть принята прямоугольной формы, эквивалентной по площади. Для заданного типа верхнего строения пути интенсивность постоянной нагрузки </w:t>
      </w:r>
      <w:proofErr w:type="spellStart"/>
      <w:r w:rsidRPr="00422618">
        <w:rPr>
          <w:sz w:val="28"/>
          <w:szCs w:val="28"/>
        </w:rPr>
        <w:t>Р</w:t>
      </w:r>
      <w:r w:rsidRPr="00422618">
        <w:rPr>
          <w:sz w:val="28"/>
          <w:szCs w:val="28"/>
          <w:vertAlign w:val="subscript"/>
        </w:rPr>
        <w:t>вс</w:t>
      </w:r>
      <w:proofErr w:type="spellEnd"/>
      <w:r w:rsidRPr="00422618">
        <w:rPr>
          <w:sz w:val="28"/>
          <w:szCs w:val="28"/>
        </w:rPr>
        <w:t xml:space="preserve"> =19кПа;  ширина эпюры В</w:t>
      </w:r>
      <w:r w:rsidRPr="00422618">
        <w:rPr>
          <w:sz w:val="28"/>
          <w:szCs w:val="28"/>
          <w:vertAlign w:val="subscript"/>
        </w:rPr>
        <w:t>вс=</w:t>
      </w:r>
      <w:r w:rsidRPr="00422618">
        <w:rPr>
          <w:sz w:val="28"/>
          <w:szCs w:val="28"/>
        </w:rPr>
        <w:t>4,6 м приняты в зависимости от рода шпал, количества путей, на участке по приложению 1 [4].</w:t>
      </w:r>
    </w:p>
    <w:p w:rsidR="004A60A5" w:rsidRPr="00422618" w:rsidRDefault="004A60A5" w:rsidP="00EE4113">
      <w:pPr>
        <w:pStyle w:val="a9"/>
        <w:spacing w:line="360" w:lineRule="auto"/>
        <w:ind w:left="0" w:firstLine="426"/>
        <w:jc w:val="both"/>
        <w:rPr>
          <w:sz w:val="28"/>
          <w:szCs w:val="28"/>
        </w:rPr>
      </w:pPr>
    </w:p>
    <w:p w:rsidR="004A60A5" w:rsidRPr="00422618" w:rsidRDefault="004A60A5" w:rsidP="0080200D">
      <w:pPr>
        <w:pStyle w:val="a9"/>
        <w:spacing w:line="360" w:lineRule="auto"/>
        <w:ind w:left="0" w:firstLine="426"/>
        <w:jc w:val="center"/>
        <w:rPr>
          <w:b/>
          <w:sz w:val="28"/>
          <w:szCs w:val="28"/>
        </w:rPr>
      </w:pPr>
      <w:r w:rsidRPr="00422618">
        <w:rPr>
          <w:b/>
          <w:sz w:val="28"/>
          <w:szCs w:val="28"/>
        </w:rPr>
        <w:t>3.3. Составляющие схемы расчета напряжений при полосовой нагрузке</w:t>
      </w:r>
    </w:p>
    <w:p w:rsidR="0008405C" w:rsidRPr="00422618" w:rsidRDefault="004A60A5" w:rsidP="0008405C">
      <w:pPr>
        <w:pStyle w:val="a9"/>
        <w:spacing w:line="360" w:lineRule="auto"/>
        <w:ind w:left="0" w:firstLine="708"/>
        <w:jc w:val="both"/>
        <w:rPr>
          <w:sz w:val="28"/>
          <w:szCs w:val="28"/>
        </w:rPr>
      </w:pPr>
      <w:r w:rsidRPr="00422618">
        <w:rPr>
          <w:sz w:val="28"/>
          <w:szCs w:val="28"/>
        </w:rPr>
        <w:t>На основании данных данной выпускной работы составлена расчетная схема для определения напряжений и плотности грунта в теле насыпи и представлена на рис. 3,4.</w:t>
      </w:r>
      <w:r w:rsidR="0008405C" w:rsidRPr="00422618">
        <w:rPr>
          <w:sz w:val="28"/>
          <w:szCs w:val="28"/>
        </w:rPr>
        <w:t>Расчет напряжений произведен по оси земляного полотна, где они будут наибольшими.</w:t>
      </w:r>
    </w:p>
    <w:p w:rsidR="004A60A5" w:rsidRPr="00422618" w:rsidRDefault="004A60A5" w:rsidP="00EE4113">
      <w:pPr>
        <w:pStyle w:val="a9"/>
        <w:spacing w:line="360" w:lineRule="auto"/>
        <w:ind w:left="0" w:firstLine="708"/>
        <w:jc w:val="both"/>
        <w:rPr>
          <w:sz w:val="28"/>
          <w:szCs w:val="28"/>
        </w:rPr>
      </w:pPr>
    </w:p>
    <w:p w:rsidR="004A60A5" w:rsidRPr="00422618" w:rsidRDefault="004A60A5" w:rsidP="00EE4113">
      <w:pPr>
        <w:pStyle w:val="a9"/>
        <w:spacing w:line="360" w:lineRule="auto"/>
        <w:ind w:left="0" w:firstLine="426"/>
        <w:jc w:val="both"/>
        <w:rPr>
          <w:sz w:val="28"/>
          <w:szCs w:val="28"/>
        </w:rPr>
      </w:pPr>
    </w:p>
    <w:p w:rsidR="004A60A5" w:rsidRPr="00422618" w:rsidRDefault="003F03D7" w:rsidP="003F03D7">
      <w:pPr>
        <w:pStyle w:val="a9"/>
        <w:spacing w:line="360" w:lineRule="auto"/>
        <w:ind w:left="0" w:hanging="851"/>
        <w:jc w:val="center"/>
        <w:rPr>
          <w:sz w:val="28"/>
          <w:szCs w:val="28"/>
        </w:rPr>
      </w:pPr>
      <w:r w:rsidRPr="00422618">
        <w:rPr>
          <w:sz w:val="28"/>
          <w:szCs w:val="28"/>
        </w:rPr>
        <w:object w:dxaOrig="20190" w:dyaOrig="7335">
          <v:shape id="_x0000_i1036" type="#_x0000_t75" style="width:541.5pt;height:210pt" o:ole="">
            <v:imagedata r:id="rId38" o:title=""/>
          </v:shape>
          <o:OLEObject Type="Embed" ProgID="AutoCAD.Drawing.20" ShapeID="_x0000_i1036" DrawAspect="Content" ObjectID="_1546370865" r:id="rId39"/>
        </w:object>
      </w:r>
      <w:r w:rsidR="0008405C">
        <w:rPr>
          <w:sz w:val="28"/>
          <w:szCs w:val="28"/>
        </w:rPr>
        <w:t xml:space="preserve"> Рис. 3.</w:t>
      </w:r>
      <w:r w:rsidR="004A60A5" w:rsidRPr="00422618">
        <w:rPr>
          <w:sz w:val="28"/>
          <w:szCs w:val="28"/>
        </w:rPr>
        <w:t>4. расчетная схема для определения напряжений и плотности</w:t>
      </w:r>
      <w:bookmarkStart w:id="0" w:name="_GoBack"/>
      <w:bookmarkEnd w:id="0"/>
    </w:p>
    <w:p w:rsidR="004A60A5" w:rsidRDefault="004A60A5" w:rsidP="00EE4113">
      <w:pPr>
        <w:pStyle w:val="a9"/>
        <w:spacing w:line="360" w:lineRule="auto"/>
        <w:ind w:left="0" w:firstLine="426"/>
        <w:jc w:val="center"/>
        <w:rPr>
          <w:sz w:val="28"/>
          <w:szCs w:val="28"/>
        </w:rPr>
      </w:pPr>
      <w:r w:rsidRPr="00422618">
        <w:rPr>
          <w:sz w:val="28"/>
          <w:szCs w:val="28"/>
        </w:rPr>
        <w:t>грунта насыпи</w:t>
      </w:r>
      <w:r w:rsidR="001E2A92">
        <w:rPr>
          <w:sz w:val="28"/>
          <w:szCs w:val="28"/>
        </w:rPr>
        <w:t>.</w:t>
      </w:r>
    </w:p>
    <w:p w:rsidR="004A60A5" w:rsidRPr="00422618" w:rsidRDefault="0008405C" w:rsidP="00EE4113">
      <w:pPr>
        <w:pStyle w:val="a7"/>
        <w:numPr>
          <w:ilvl w:val="1"/>
          <w:numId w:val="9"/>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004A60A5" w:rsidRPr="00422618">
        <w:rPr>
          <w:rFonts w:ascii="Times New Roman" w:hAnsi="Times New Roman" w:cs="Times New Roman"/>
          <w:b/>
          <w:sz w:val="28"/>
          <w:szCs w:val="28"/>
        </w:rPr>
        <w:t>Определение напряжений в теле  земляного полотна от действия временной нагрузки и верхнего строения пути.</w:t>
      </w:r>
    </w:p>
    <w:p w:rsidR="004A60A5" w:rsidRPr="00422618" w:rsidRDefault="004A60A5" w:rsidP="00EE4113">
      <w:pPr>
        <w:pStyle w:val="a9"/>
        <w:spacing w:line="360" w:lineRule="auto"/>
        <w:ind w:left="0" w:firstLine="708"/>
        <w:jc w:val="both"/>
        <w:rPr>
          <w:sz w:val="28"/>
          <w:szCs w:val="28"/>
        </w:rPr>
      </w:pPr>
      <w:r w:rsidRPr="00422618">
        <w:rPr>
          <w:sz w:val="28"/>
          <w:szCs w:val="28"/>
        </w:rPr>
        <w:t>Определение напряжений в теле земляного полотна от действия временной поездной нагрузки и постоянной – от веса верхнего строения пути и собственного веса грунта тела насыпи</w:t>
      </w:r>
    </w:p>
    <w:p w:rsidR="004A60A5" w:rsidRPr="00422618" w:rsidRDefault="004A60A5" w:rsidP="00EE4113">
      <w:pPr>
        <w:pStyle w:val="a9"/>
        <w:spacing w:line="360" w:lineRule="auto"/>
        <w:ind w:left="0" w:firstLine="708"/>
        <w:jc w:val="both"/>
        <w:rPr>
          <w:sz w:val="28"/>
          <w:szCs w:val="28"/>
        </w:rPr>
      </w:pPr>
      <w:r w:rsidRPr="00422618">
        <w:rPr>
          <w:sz w:val="28"/>
          <w:szCs w:val="28"/>
        </w:rPr>
        <w:t>Расчеты напряжений производятся для определения требуемой плотности грунтов насыпей, осадок насыпей и оснований, стабильности (сопротивляемости выпиранию) грунтов основной площадки выемок и оснований насыпей. В отдельных случаях расчеты могут явиться основой для оценки устойчивости откосов и склонов. Напряжения необходимо так же знать при проектировании некоторых защитных и укрепительных сооружений земляного полотна.</w:t>
      </w:r>
    </w:p>
    <w:p w:rsidR="004A60A5" w:rsidRPr="00422618" w:rsidRDefault="004A60A5" w:rsidP="00EE4113">
      <w:pPr>
        <w:pStyle w:val="a9"/>
        <w:spacing w:line="360" w:lineRule="auto"/>
        <w:ind w:left="0" w:firstLine="708"/>
        <w:jc w:val="both"/>
        <w:rPr>
          <w:sz w:val="28"/>
          <w:szCs w:val="28"/>
        </w:rPr>
      </w:pPr>
      <w:r w:rsidRPr="00422618">
        <w:rPr>
          <w:sz w:val="28"/>
          <w:szCs w:val="28"/>
        </w:rPr>
        <w:t>Земляное полотно насыпей, а также верхние слои грунтов под основной площадкой выемок в настоящее время специально уплотняются до степени, обеспечивающей практически упругую работу грунтов под нагрузкой. Поэтому для расчета напряжения в земляном полотне и его основании можно использовать некоторые решения задач теории упругости.</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Любые внешние воздействия на земляное полотно или его основание можно представить в виде совокупности отдельных полосовых нагрузок </w:t>
      </w:r>
      <w:r w:rsidRPr="00422618">
        <w:rPr>
          <w:sz w:val="28"/>
          <w:szCs w:val="28"/>
        </w:rPr>
        <w:lastRenderedPageBreak/>
        <w:t xml:space="preserve">прямоугольной и треугольной формы и затем суммировать напряжения от каждой элементарной нагрузки. В нашем случае от двух нагрузок: </w:t>
      </w:r>
      <w:proofErr w:type="gramStart"/>
      <w:r w:rsidRPr="00422618">
        <w:rPr>
          <w:sz w:val="28"/>
          <w:szCs w:val="28"/>
        </w:rPr>
        <w:t>временной</w:t>
      </w:r>
      <w:proofErr w:type="gramEnd"/>
      <w:r w:rsidRPr="00422618">
        <w:rPr>
          <w:sz w:val="28"/>
          <w:szCs w:val="28"/>
        </w:rPr>
        <w:t xml:space="preserve"> от локомотива и постоянной от веса верхнего строения пути.</w:t>
      </w:r>
    </w:p>
    <w:p w:rsidR="004A60A5" w:rsidRPr="00422618" w:rsidRDefault="004A60A5" w:rsidP="00EE4113">
      <w:pPr>
        <w:pStyle w:val="a9"/>
        <w:spacing w:line="360" w:lineRule="auto"/>
        <w:ind w:left="0" w:firstLine="708"/>
        <w:jc w:val="both"/>
        <w:rPr>
          <w:sz w:val="28"/>
          <w:szCs w:val="28"/>
        </w:rPr>
      </w:pPr>
      <w:r w:rsidRPr="00422618">
        <w:rPr>
          <w:sz w:val="28"/>
          <w:szCs w:val="28"/>
        </w:rPr>
        <w:t>Из теории упругости известно, что для равномерной полосовой нагрузки (рис. 3,5) напряжение в любой точке «М» определяются по формуле [5,4]</w:t>
      </w:r>
      <w:proofErr w:type="gramStart"/>
      <w:r w:rsidRPr="00422618">
        <w:rPr>
          <w:sz w:val="28"/>
          <w:szCs w:val="28"/>
        </w:rPr>
        <w:t xml:space="preserve"> :</w:t>
      </w:r>
      <w:proofErr w:type="gramEnd"/>
    </w:p>
    <w:p w:rsidR="004A60A5" w:rsidRPr="00422618" w:rsidRDefault="004A60A5" w:rsidP="00EE4113">
      <w:pPr>
        <w:pStyle w:val="a9"/>
        <w:spacing w:line="360" w:lineRule="auto"/>
        <w:ind w:left="0" w:firstLine="426"/>
        <w:jc w:val="center"/>
        <w:rPr>
          <w:sz w:val="28"/>
          <w:szCs w:val="28"/>
        </w:rPr>
      </w:pPr>
      <w:r w:rsidRPr="00422618">
        <w:rPr>
          <w:position w:val="-10"/>
          <w:sz w:val="28"/>
          <w:szCs w:val="28"/>
          <w:lang w:val="en-US"/>
        </w:rPr>
        <w:object w:dxaOrig="180" w:dyaOrig="340">
          <v:shape id="_x0000_i1037" type="#_x0000_t75" style="width:9pt;height:16.5pt" o:ole="" fillcolor="window">
            <v:imagedata r:id="rId40" o:title=""/>
          </v:shape>
          <o:OLEObject Type="Embed" ProgID="Equation.3" ShapeID="_x0000_i1037" DrawAspect="Content" ObjectID="_1546370866" r:id="rId41"/>
        </w:object>
      </w:r>
      <w:r w:rsidRPr="00422618">
        <w:rPr>
          <w:sz w:val="28"/>
          <w:szCs w:val="28"/>
        </w:rPr>
        <w:t>σ</w:t>
      </w:r>
      <w:proofErr w:type="spellStart"/>
      <w:r w:rsidRPr="00422618">
        <w:rPr>
          <w:sz w:val="28"/>
          <w:szCs w:val="28"/>
          <w:vertAlign w:val="subscript"/>
          <w:lang w:val="en-US"/>
        </w:rPr>
        <w:t>i</w:t>
      </w:r>
      <w:proofErr w:type="spellEnd"/>
      <w:r w:rsidRPr="00422618">
        <w:rPr>
          <w:sz w:val="28"/>
          <w:szCs w:val="28"/>
        </w:rPr>
        <w:t>= -</w:t>
      </w:r>
      <w:r w:rsidRPr="00422618">
        <w:rPr>
          <w:position w:val="-24"/>
          <w:sz w:val="28"/>
          <w:szCs w:val="28"/>
          <w:lang w:val="en-US"/>
        </w:rPr>
        <w:object w:dxaOrig="340" w:dyaOrig="639">
          <v:shape id="_x0000_i1038" type="#_x0000_t75" style="width:16.5pt;height:31.5pt" o:ole="" fillcolor="window">
            <v:imagedata r:id="rId42" o:title=""/>
          </v:shape>
          <o:OLEObject Type="Embed" ProgID="Equation.3" ShapeID="_x0000_i1038" DrawAspect="Content" ObjectID="_1546370867" r:id="rId43"/>
        </w:object>
      </w:r>
      <w:r w:rsidRPr="00422618">
        <w:rPr>
          <w:sz w:val="28"/>
          <w:szCs w:val="28"/>
        </w:rPr>
        <w:t>[</w:t>
      </w:r>
      <w:r w:rsidRPr="00422618">
        <w:rPr>
          <w:sz w:val="28"/>
          <w:szCs w:val="28"/>
          <w:lang w:val="en-US"/>
        </w:rPr>
        <w:t>β</w:t>
      </w:r>
      <w:r w:rsidRPr="00422618">
        <w:rPr>
          <w:sz w:val="28"/>
          <w:szCs w:val="28"/>
          <w:vertAlign w:val="subscript"/>
        </w:rPr>
        <w:t xml:space="preserve">1 </w:t>
      </w:r>
      <w:r w:rsidRPr="00422618">
        <w:rPr>
          <w:sz w:val="28"/>
          <w:szCs w:val="28"/>
        </w:rPr>
        <w:t xml:space="preserve">+ </w:t>
      </w:r>
      <w:r w:rsidRPr="00422618">
        <w:rPr>
          <w:position w:val="-24"/>
          <w:sz w:val="28"/>
          <w:szCs w:val="28"/>
          <w:lang w:val="en-US"/>
        </w:rPr>
        <w:object w:dxaOrig="240" w:dyaOrig="620">
          <v:shape id="_x0000_i1039" type="#_x0000_t75" style="width:12pt;height:33pt" o:ole="" fillcolor="window">
            <v:imagedata r:id="rId44" o:title=""/>
          </v:shape>
          <o:OLEObject Type="Embed" ProgID="Equation.3" ShapeID="_x0000_i1039" DrawAspect="Content" ObjectID="_1546370868" r:id="rId45"/>
        </w:object>
      </w:r>
      <w:r w:rsidRPr="00422618">
        <w:rPr>
          <w:sz w:val="28"/>
          <w:szCs w:val="28"/>
          <w:lang w:val="en-US"/>
        </w:rPr>
        <w:t>sin</w:t>
      </w:r>
      <w:r w:rsidRPr="00422618">
        <w:rPr>
          <w:sz w:val="28"/>
          <w:szCs w:val="28"/>
        </w:rPr>
        <w:t xml:space="preserve">2 </w:t>
      </w:r>
      <w:r w:rsidRPr="00422618">
        <w:rPr>
          <w:sz w:val="28"/>
          <w:szCs w:val="28"/>
          <w:lang w:val="en-US"/>
        </w:rPr>
        <w:t>β</w:t>
      </w:r>
      <w:r w:rsidRPr="00422618">
        <w:rPr>
          <w:sz w:val="28"/>
          <w:szCs w:val="28"/>
          <w:vertAlign w:val="subscript"/>
        </w:rPr>
        <w:t>1</w:t>
      </w:r>
      <w:r w:rsidRPr="00422618">
        <w:rPr>
          <w:sz w:val="28"/>
          <w:szCs w:val="28"/>
        </w:rPr>
        <w:t xml:space="preserve">- </w:t>
      </w:r>
      <w:r w:rsidRPr="00422618">
        <w:rPr>
          <w:sz w:val="28"/>
          <w:szCs w:val="28"/>
          <w:lang w:val="en-US"/>
        </w:rPr>
        <w:t>β</w:t>
      </w:r>
      <w:r w:rsidRPr="00422618">
        <w:rPr>
          <w:sz w:val="28"/>
          <w:szCs w:val="28"/>
          <w:vertAlign w:val="subscript"/>
        </w:rPr>
        <w:t>2</w:t>
      </w:r>
      <w:r w:rsidRPr="00422618">
        <w:rPr>
          <w:sz w:val="28"/>
          <w:szCs w:val="28"/>
        </w:rPr>
        <w:t xml:space="preserve"> - </w:t>
      </w:r>
      <w:r w:rsidRPr="00422618">
        <w:rPr>
          <w:position w:val="-24"/>
          <w:sz w:val="28"/>
          <w:szCs w:val="28"/>
          <w:lang w:val="en-US"/>
        </w:rPr>
        <w:object w:dxaOrig="240" w:dyaOrig="620">
          <v:shape id="_x0000_i1040" type="#_x0000_t75" style="width:12pt;height:33pt" o:ole="" fillcolor="window">
            <v:imagedata r:id="rId44" o:title=""/>
          </v:shape>
          <o:OLEObject Type="Embed" ProgID="Equation.3" ShapeID="_x0000_i1040" DrawAspect="Content" ObjectID="_1546370869" r:id="rId46"/>
        </w:object>
      </w:r>
      <w:r w:rsidRPr="00422618">
        <w:rPr>
          <w:sz w:val="28"/>
          <w:szCs w:val="28"/>
          <w:lang w:val="en-US"/>
        </w:rPr>
        <w:t>sin</w:t>
      </w:r>
      <w:r w:rsidRPr="00422618">
        <w:rPr>
          <w:sz w:val="28"/>
          <w:szCs w:val="28"/>
        </w:rPr>
        <w:t xml:space="preserve">2 </w:t>
      </w:r>
      <w:r w:rsidRPr="00422618">
        <w:rPr>
          <w:sz w:val="28"/>
          <w:szCs w:val="28"/>
          <w:lang w:val="en-US"/>
        </w:rPr>
        <w:t>β</w:t>
      </w:r>
      <w:r w:rsidRPr="00422618">
        <w:rPr>
          <w:sz w:val="28"/>
          <w:szCs w:val="28"/>
          <w:vertAlign w:val="subscript"/>
        </w:rPr>
        <w:t>2</w:t>
      </w:r>
      <w:r w:rsidRPr="00422618">
        <w:rPr>
          <w:sz w:val="28"/>
          <w:szCs w:val="28"/>
        </w:rPr>
        <w:t>],  кПа</w:t>
      </w:r>
    </w:p>
    <w:p w:rsidR="004A60A5" w:rsidRPr="00422618" w:rsidRDefault="004A60A5" w:rsidP="00EE4113">
      <w:pPr>
        <w:pStyle w:val="a9"/>
        <w:spacing w:line="360" w:lineRule="auto"/>
        <w:ind w:left="0" w:firstLine="426"/>
        <w:jc w:val="center"/>
        <w:rPr>
          <w:sz w:val="28"/>
          <w:szCs w:val="28"/>
        </w:rPr>
      </w:pPr>
      <w:r w:rsidRPr="00422618">
        <w:rPr>
          <w:sz w:val="28"/>
          <w:szCs w:val="28"/>
        </w:rPr>
        <w:object w:dxaOrig="13650" w:dyaOrig="6060">
          <v:shape id="_x0000_i1041" type="#_x0000_t75" style="width:466.5pt;height:207pt" o:ole="">
            <v:imagedata r:id="rId47" o:title=""/>
          </v:shape>
          <o:OLEObject Type="Embed" ProgID="AutoCAD.Drawing.15" ShapeID="_x0000_i1041" DrawAspect="Content" ObjectID="_1546370870" r:id="rId48"/>
        </w:object>
      </w:r>
      <w:r w:rsidR="0008405C">
        <w:rPr>
          <w:sz w:val="28"/>
          <w:szCs w:val="28"/>
        </w:rPr>
        <w:t>Рис. 3.</w:t>
      </w:r>
      <w:r w:rsidRPr="00422618">
        <w:rPr>
          <w:sz w:val="28"/>
          <w:szCs w:val="28"/>
        </w:rPr>
        <w:t xml:space="preserve">5. схема действия на полупространство </w:t>
      </w:r>
      <w:proofErr w:type="gramStart"/>
      <w:r w:rsidRPr="00422618">
        <w:rPr>
          <w:sz w:val="28"/>
          <w:szCs w:val="28"/>
        </w:rPr>
        <w:t>внешней</w:t>
      </w:r>
      <w:proofErr w:type="gramEnd"/>
    </w:p>
    <w:p w:rsidR="004A60A5" w:rsidRPr="00422618" w:rsidRDefault="004A60A5" w:rsidP="00EE4113">
      <w:pPr>
        <w:pStyle w:val="a9"/>
        <w:spacing w:line="360" w:lineRule="auto"/>
        <w:ind w:left="0" w:firstLine="426"/>
        <w:jc w:val="center"/>
        <w:rPr>
          <w:sz w:val="28"/>
          <w:szCs w:val="28"/>
        </w:rPr>
      </w:pPr>
      <w:r w:rsidRPr="00422618">
        <w:rPr>
          <w:sz w:val="28"/>
          <w:szCs w:val="28"/>
        </w:rPr>
        <w:t>прямоугольной нагрузки</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Знак «минус» показывает, что напряжения сжимающие. Углы </w:t>
      </w:r>
      <w:r w:rsidRPr="00422618">
        <w:rPr>
          <w:sz w:val="28"/>
          <w:szCs w:val="28"/>
          <w:lang w:val="en-US"/>
        </w:rPr>
        <w:t>β</w:t>
      </w:r>
      <w:r w:rsidRPr="00422618">
        <w:rPr>
          <w:sz w:val="28"/>
          <w:szCs w:val="28"/>
          <w:vertAlign w:val="subscript"/>
        </w:rPr>
        <w:t xml:space="preserve">1 </w:t>
      </w:r>
      <w:r w:rsidRPr="00422618">
        <w:rPr>
          <w:sz w:val="28"/>
          <w:szCs w:val="28"/>
        </w:rPr>
        <w:t xml:space="preserve">и </w:t>
      </w:r>
      <w:r w:rsidRPr="00422618">
        <w:rPr>
          <w:sz w:val="28"/>
          <w:szCs w:val="28"/>
          <w:lang w:val="en-US"/>
        </w:rPr>
        <w:t>β</w:t>
      </w:r>
      <w:r w:rsidRPr="00422618">
        <w:rPr>
          <w:sz w:val="28"/>
          <w:szCs w:val="28"/>
          <w:vertAlign w:val="subscript"/>
        </w:rPr>
        <w:t xml:space="preserve">2 </w:t>
      </w:r>
      <w:r w:rsidRPr="00422618">
        <w:rPr>
          <w:sz w:val="28"/>
          <w:szCs w:val="28"/>
        </w:rPr>
        <w:t>считают положительными, если отсчитывают их от вертикалей, ограничивающих нагрузку, по часовой стрелке.</w:t>
      </w:r>
    </w:p>
    <w:p w:rsidR="004A60A5" w:rsidRPr="00422618" w:rsidRDefault="004A60A5" w:rsidP="00EE4113">
      <w:pPr>
        <w:pStyle w:val="a9"/>
        <w:spacing w:line="360" w:lineRule="auto"/>
        <w:ind w:left="0" w:firstLine="0"/>
        <w:jc w:val="both"/>
        <w:rPr>
          <w:sz w:val="28"/>
          <w:szCs w:val="28"/>
        </w:rPr>
      </w:pPr>
      <w:r w:rsidRPr="00422618">
        <w:rPr>
          <w:sz w:val="28"/>
          <w:szCs w:val="28"/>
        </w:rPr>
        <w:t>Тогда искомое:</w:t>
      </w:r>
    </w:p>
    <w:p w:rsidR="004A60A5" w:rsidRPr="008A3D16" w:rsidRDefault="004A60A5" w:rsidP="00EE4113">
      <w:pPr>
        <w:pStyle w:val="a9"/>
        <w:spacing w:line="360" w:lineRule="auto"/>
        <w:ind w:left="0" w:firstLine="0"/>
        <w:jc w:val="both"/>
        <w:rPr>
          <w:sz w:val="28"/>
          <w:szCs w:val="28"/>
        </w:rPr>
      </w:pPr>
      <w:r w:rsidRPr="00422618">
        <w:rPr>
          <w:sz w:val="28"/>
          <w:szCs w:val="28"/>
        </w:rPr>
        <w:t>σ</w:t>
      </w:r>
      <w:proofErr w:type="spellStart"/>
      <w:r w:rsidRPr="00422618">
        <w:rPr>
          <w:sz w:val="28"/>
          <w:szCs w:val="28"/>
          <w:vertAlign w:val="subscript"/>
          <w:lang w:val="en-US"/>
        </w:rPr>
        <w:t>i</w:t>
      </w:r>
      <w:proofErr w:type="spellEnd"/>
      <w:r w:rsidRPr="008A3D16">
        <w:rPr>
          <w:sz w:val="28"/>
          <w:szCs w:val="28"/>
        </w:rPr>
        <w:t xml:space="preserve">= - </w:t>
      </w:r>
      <w:r w:rsidRPr="00422618">
        <w:rPr>
          <w:sz w:val="28"/>
          <w:szCs w:val="28"/>
          <w:lang w:val="en-US"/>
        </w:rPr>
        <w:t>J</w:t>
      </w:r>
      <w:r w:rsidRPr="008A3D16">
        <w:rPr>
          <w:sz w:val="28"/>
          <w:szCs w:val="28"/>
          <w:vertAlign w:val="subscript"/>
        </w:rPr>
        <w:t>2</w:t>
      </w:r>
      <w:r w:rsidRPr="008A3D16">
        <w:rPr>
          <w:sz w:val="28"/>
          <w:szCs w:val="28"/>
        </w:rPr>
        <w:t xml:space="preserve"> • </w:t>
      </w:r>
      <w:r w:rsidRPr="00422618">
        <w:rPr>
          <w:sz w:val="28"/>
          <w:szCs w:val="28"/>
          <w:lang w:val="en-US"/>
        </w:rPr>
        <w:t>P</w:t>
      </w:r>
      <w:r w:rsidRPr="00422618">
        <w:rPr>
          <w:sz w:val="28"/>
          <w:szCs w:val="28"/>
          <w:vertAlign w:val="subscript"/>
          <w:lang w:val="en-US"/>
        </w:rPr>
        <w:t>i</w:t>
      </w:r>
      <w:proofErr w:type="gramStart"/>
      <w:r w:rsidRPr="008A3D16">
        <w:rPr>
          <w:sz w:val="28"/>
          <w:szCs w:val="28"/>
        </w:rPr>
        <w:t xml:space="preserve"> ;</w:t>
      </w:r>
      <w:proofErr w:type="gramEnd"/>
      <w:r w:rsidRPr="008A3D16">
        <w:rPr>
          <w:sz w:val="28"/>
          <w:szCs w:val="28"/>
        </w:rPr>
        <w:t xml:space="preserve"> </w:t>
      </w:r>
      <w:proofErr w:type="spellStart"/>
      <w:r w:rsidRPr="00422618">
        <w:rPr>
          <w:sz w:val="28"/>
          <w:szCs w:val="28"/>
          <w:lang w:val="en-US"/>
        </w:rPr>
        <w:t>J</w:t>
      </w:r>
      <w:r w:rsidRPr="00422618">
        <w:rPr>
          <w:sz w:val="28"/>
          <w:szCs w:val="28"/>
          <w:vertAlign w:val="subscript"/>
          <w:lang w:val="en-US"/>
        </w:rPr>
        <w:t>z</w:t>
      </w:r>
      <w:proofErr w:type="spellEnd"/>
      <w:r w:rsidRPr="008A3D16">
        <w:rPr>
          <w:sz w:val="28"/>
          <w:szCs w:val="28"/>
        </w:rPr>
        <w:t xml:space="preserve"> = </w:t>
      </w:r>
      <w:r w:rsidRPr="00422618">
        <w:rPr>
          <w:sz w:val="28"/>
          <w:szCs w:val="28"/>
          <w:lang w:val="en-US"/>
        </w:rPr>
        <w:t>f</w:t>
      </w:r>
      <w:r w:rsidRPr="008A3D16">
        <w:rPr>
          <w:sz w:val="28"/>
          <w:szCs w:val="28"/>
        </w:rPr>
        <w:t xml:space="preserve"> ( </w:t>
      </w:r>
      <w:proofErr w:type="spellStart"/>
      <w:r w:rsidRPr="00422618">
        <w:rPr>
          <w:sz w:val="28"/>
          <w:szCs w:val="28"/>
          <w:lang w:val="en-US"/>
        </w:rPr>
        <w:t>y</w:t>
      </w:r>
      <w:r w:rsidRPr="00422618">
        <w:rPr>
          <w:sz w:val="28"/>
          <w:szCs w:val="28"/>
          <w:vertAlign w:val="subscript"/>
          <w:lang w:val="en-US"/>
        </w:rPr>
        <w:t>i</w:t>
      </w:r>
      <w:proofErr w:type="spellEnd"/>
      <w:r w:rsidRPr="008A3D16">
        <w:rPr>
          <w:sz w:val="28"/>
          <w:szCs w:val="28"/>
        </w:rPr>
        <w:t xml:space="preserve"> / </w:t>
      </w:r>
      <w:r w:rsidRPr="00422618">
        <w:rPr>
          <w:sz w:val="28"/>
          <w:szCs w:val="28"/>
          <w:lang w:val="en-US"/>
        </w:rPr>
        <w:t>b</w:t>
      </w:r>
      <w:r w:rsidRPr="00422618">
        <w:rPr>
          <w:sz w:val="28"/>
          <w:szCs w:val="28"/>
          <w:vertAlign w:val="subscript"/>
          <w:lang w:val="en-US"/>
        </w:rPr>
        <w:t>i</w:t>
      </w:r>
      <w:r w:rsidRPr="008A3D16">
        <w:rPr>
          <w:sz w:val="28"/>
          <w:szCs w:val="28"/>
        </w:rPr>
        <w:t xml:space="preserve"> , </w:t>
      </w:r>
      <w:proofErr w:type="spellStart"/>
      <w:r w:rsidRPr="00422618">
        <w:rPr>
          <w:sz w:val="28"/>
          <w:szCs w:val="28"/>
          <w:lang w:val="en-US"/>
        </w:rPr>
        <w:t>J</w:t>
      </w:r>
      <w:r w:rsidRPr="00422618">
        <w:rPr>
          <w:sz w:val="28"/>
          <w:szCs w:val="28"/>
          <w:vertAlign w:val="subscript"/>
          <w:lang w:val="en-US"/>
        </w:rPr>
        <w:t>i</w:t>
      </w:r>
      <w:proofErr w:type="spellEnd"/>
      <w:r w:rsidRPr="008A3D16">
        <w:rPr>
          <w:sz w:val="28"/>
          <w:szCs w:val="28"/>
        </w:rPr>
        <w:t xml:space="preserve"> / </w:t>
      </w:r>
      <w:r w:rsidRPr="00422618">
        <w:rPr>
          <w:sz w:val="28"/>
          <w:szCs w:val="28"/>
          <w:lang w:val="en-US"/>
        </w:rPr>
        <w:t>b</w:t>
      </w:r>
      <w:r w:rsidRPr="00422618">
        <w:rPr>
          <w:sz w:val="28"/>
          <w:szCs w:val="28"/>
          <w:vertAlign w:val="subscript"/>
          <w:lang w:val="en-US"/>
        </w:rPr>
        <w:t>i</w:t>
      </w:r>
      <w:r w:rsidRPr="008A3D16">
        <w:rPr>
          <w:sz w:val="28"/>
          <w:szCs w:val="28"/>
        </w:rPr>
        <w:t>)</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Здесь </w:t>
      </w:r>
      <w:proofErr w:type="spellStart"/>
      <w:r w:rsidRPr="00422618">
        <w:rPr>
          <w:sz w:val="28"/>
          <w:szCs w:val="28"/>
          <w:lang w:val="en-US"/>
        </w:rPr>
        <w:t>J</w:t>
      </w:r>
      <w:r w:rsidRPr="00422618">
        <w:rPr>
          <w:sz w:val="28"/>
          <w:szCs w:val="28"/>
          <w:vertAlign w:val="subscript"/>
          <w:lang w:val="en-US"/>
        </w:rPr>
        <w:t>z</w:t>
      </w:r>
      <w:proofErr w:type="spellEnd"/>
      <w:r w:rsidRPr="00422618">
        <w:rPr>
          <w:sz w:val="28"/>
          <w:szCs w:val="28"/>
        </w:rPr>
        <w:t>– доля вертикальной составляющей напряжения, приходящаяся на единицу интенсивности равномерно распределенной нагрузки;</w:t>
      </w:r>
    </w:p>
    <w:p w:rsidR="004A60A5" w:rsidRPr="00422618" w:rsidRDefault="004A60A5" w:rsidP="00EE4113">
      <w:pPr>
        <w:pStyle w:val="a9"/>
        <w:spacing w:line="360" w:lineRule="auto"/>
        <w:ind w:left="0" w:firstLine="0"/>
        <w:jc w:val="both"/>
        <w:rPr>
          <w:sz w:val="28"/>
          <w:szCs w:val="28"/>
        </w:rPr>
      </w:pPr>
      <w:proofErr w:type="gramStart"/>
      <w:r w:rsidRPr="00422618">
        <w:rPr>
          <w:sz w:val="28"/>
          <w:szCs w:val="28"/>
          <w:lang w:val="en-US"/>
        </w:rPr>
        <w:t>Y</w:t>
      </w:r>
      <w:r w:rsidRPr="00422618">
        <w:rPr>
          <w:sz w:val="28"/>
          <w:szCs w:val="28"/>
          <w:vertAlign w:val="subscript"/>
          <w:lang w:val="en-US"/>
        </w:rPr>
        <w:t>i</w:t>
      </w:r>
      <w:r w:rsidRPr="00422618">
        <w:rPr>
          <w:sz w:val="28"/>
          <w:szCs w:val="28"/>
        </w:rPr>
        <w:t xml:space="preserve"> – расстояние по горизонтали, от центра тяжести прямоугольной полосовой нагрузки до точки, в которой определяется напряжение.</w:t>
      </w:r>
      <w:proofErr w:type="gramEnd"/>
    </w:p>
    <w:p w:rsidR="004A60A5" w:rsidRPr="00422618" w:rsidRDefault="004A60A5" w:rsidP="00EE4113">
      <w:pPr>
        <w:pStyle w:val="a9"/>
        <w:spacing w:line="360" w:lineRule="auto"/>
        <w:ind w:left="0" w:firstLine="708"/>
        <w:jc w:val="both"/>
        <w:rPr>
          <w:sz w:val="28"/>
          <w:szCs w:val="28"/>
        </w:rPr>
      </w:pPr>
      <w:r w:rsidRPr="00422618">
        <w:rPr>
          <w:sz w:val="28"/>
          <w:szCs w:val="28"/>
        </w:rPr>
        <w:t>Напряжения от собственного веса грунта земляного полотна σ</w:t>
      </w:r>
      <w:r w:rsidRPr="00422618">
        <w:rPr>
          <w:sz w:val="28"/>
          <w:szCs w:val="28"/>
          <w:vertAlign w:val="subscript"/>
        </w:rPr>
        <w:t xml:space="preserve">γ </w:t>
      </w:r>
      <w:r w:rsidRPr="00422618">
        <w:rPr>
          <w:sz w:val="28"/>
          <w:szCs w:val="28"/>
        </w:rPr>
        <w:t xml:space="preserve">определяется в полупространстве по формуле </w:t>
      </w:r>
    </w:p>
    <w:p w:rsidR="004A60A5" w:rsidRPr="00422618" w:rsidRDefault="004A60A5" w:rsidP="00EE4113">
      <w:pPr>
        <w:pStyle w:val="a9"/>
        <w:spacing w:line="360" w:lineRule="auto"/>
        <w:ind w:left="0" w:firstLine="0"/>
        <w:jc w:val="both"/>
        <w:rPr>
          <w:sz w:val="28"/>
          <w:szCs w:val="28"/>
        </w:rPr>
      </w:pPr>
      <w:r w:rsidRPr="00422618">
        <w:rPr>
          <w:sz w:val="28"/>
          <w:szCs w:val="28"/>
        </w:rPr>
        <w:t>σ</w:t>
      </w:r>
      <w:r w:rsidRPr="00422618">
        <w:rPr>
          <w:sz w:val="28"/>
          <w:szCs w:val="28"/>
          <w:vertAlign w:val="subscript"/>
        </w:rPr>
        <w:t>γ</w:t>
      </w:r>
      <w:r w:rsidRPr="00422618">
        <w:rPr>
          <w:sz w:val="28"/>
          <w:szCs w:val="28"/>
        </w:rPr>
        <w:t xml:space="preserve"> = -γ </w:t>
      </w:r>
      <w:r w:rsidRPr="00422618">
        <w:rPr>
          <w:sz w:val="28"/>
          <w:szCs w:val="28"/>
          <w:lang w:val="en-US"/>
        </w:rPr>
        <w:t>h</w:t>
      </w:r>
      <w:r w:rsidRPr="00422618">
        <w:rPr>
          <w:sz w:val="28"/>
          <w:szCs w:val="28"/>
          <w:vertAlign w:val="subscript"/>
          <w:lang w:val="en-US"/>
        </w:rPr>
        <w:t>i</w:t>
      </w:r>
      <w:r w:rsidRPr="00422618">
        <w:rPr>
          <w:sz w:val="28"/>
          <w:szCs w:val="28"/>
        </w:rPr>
        <w:t xml:space="preserve"> , кПа</w:t>
      </w:r>
    </w:p>
    <w:p w:rsidR="004A60A5" w:rsidRPr="00422618" w:rsidRDefault="004A60A5" w:rsidP="00EE4113">
      <w:pPr>
        <w:pStyle w:val="a9"/>
        <w:spacing w:line="360" w:lineRule="auto"/>
        <w:ind w:left="0" w:firstLine="0"/>
        <w:jc w:val="both"/>
        <w:rPr>
          <w:sz w:val="28"/>
          <w:szCs w:val="28"/>
        </w:rPr>
      </w:pPr>
      <w:r w:rsidRPr="00422618">
        <w:rPr>
          <w:sz w:val="28"/>
          <w:szCs w:val="28"/>
        </w:rPr>
        <w:lastRenderedPageBreak/>
        <w:t>где: γ – удельный вес грунта, кН/м</w:t>
      </w:r>
      <w:r w:rsidRPr="00422618">
        <w:rPr>
          <w:sz w:val="28"/>
          <w:szCs w:val="28"/>
          <w:vertAlign w:val="superscript"/>
        </w:rPr>
        <w:t>3</w:t>
      </w:r>
      <w:r w:rsidRPr="00422618">
        <w:rPr>
          <w:sz w:val="28"/>
          <w:szCs w:val="28"/>
        </w:rPr>
        <w:t>;</w:t>
      </w:r>
    </w:p>
    <w:p w:rsidR="004A60A5" w:rsidRPr="00422618" w:rsidRDefault="004A60A5" w:rsidP="00EE4113">
      <w:pPr>
        <w:pStyle w:val="a9"/>
        <w:spacing w:line="360" w:lineRule="auto"/>
        <w:ind w:left="0" w:firstLine="0"/>
        <w:jc w:val="both"/>
        <w:rPr>
          <w:sz w:val="28"/>
          <w:szCs w:val="28"/>
        </w:rPr>
      </w:pPr>
      <w:proofErr w:type="gramStart"/>
      <w:r w:rsidRPr="00422618">
        <w:rPr>
          <w:sz w:val="28"/>
          <w:szCs w:val="28"/>
          <w:lang w:val="en-US"/>
        </w:rPr>
        <w:t>h</w:t>
      </w:r>
      <w:r w:rsidRPr="00422618">
        <w:rPr>
          <w:sz w:val="28"/>
          <w:szCs w:val="28"/>
          <w:vertAlign w:val="subscript"/>
          <w:lang w:val="en-US"/>
        </w:rPr>
        <w:t>i</w:t>
      </w:r>
      <w:proofErr w:type="gramEnd"/>
      <w:r w:rsidRPr="00422618">
        <w:rPr>
          <w:sz w:val="28"/>
          <w:szCs w:val="28"/>
        </w:rPr>
        <w:t>– толщина слоя грунта, м.</w:t>
      </w:r>
    </w:p>
    <w:p w:rsidR="004A60A5" w:rsidRPr="00422618" w:rsidRDefault="004A60A5" w:rsidP="00EE4113">
      <w:pPr>
        <w:pStyle w:val="a9"/>
        <w:spacing w:line="360" w:lineRule="auto"/>
        <w:ind w:left="0" w:firstLine="0"/>
        <w:jc w:val="both"/>
        <w:rPr>
          <w:sz w:val="28"/>
          <w:szCs w:val="28"/>
        </w:rPr>
      </w:pPr>
      <w:r w:rsidRPr="00422618">
        <w:rPr>
          <w:sz w:val="28"/>
          <w:szCs w:val="28"/>
        </w:rPr>
        <w:t>В нашем случае, при послойном (многослойном массиве) определении:</w:t>
      </w:r>
    </w:p>
    <w:p w:rsidR="004A60A5" w:rsidRPr="00422618" w:rsidRDefault="004A60A5" w:rsidP="00EE4113">
      <w:pPr>
        <w:pStyle w:val="a9"/>
        <w:spacing w:line="360" w:lineRule="auto"/>
        <w:ind w:left="0" w:firstLine="0"/>
        <w:jc w:val="both"/>
        <w:rPr>
          <w:sz w:val="28"/>
          <w:szCs w:val="28"/>
        </w:rPr>
      </w:pPr>
      <w:r w:rsidRPr="00422618">
        <w:rPr>
          <w:sz w:val="28"/>
          <w:szCs w:val="28"/>
        </w:rPr>
        <w:t>σ</w:t>
      </w:r>
      <w:r w:rsidRPr="00422618">
        <w:rPr>
          <w:sz w:val="28"/>
          <w:szCs w:val="28"/>
          <w:vertAlign w:val="subscript"/>
        </w:rPr>
        <w:t>γί</w:t>
      </w:r>
      <w:r w:rsidRPr="00422618">
        <w:rPr>
          <w:sz w:val="28"/>
          <w:szCs w:val="28"/>
        </w:rPr>
        <w:t>= - Σγ</w:t>
      </w:r>
      <w:proofErr w:type="spellStart"/>
      <w:r w:rsidRPr="00422618">
        <w:rPr>
          <w:sz w:val="28"/>
          <w:szCs w:val="28"/>
          <w:vertAlign w:val="subscript"/>
          <w:lang w:val="en-US"/>
        </w:rPr>
        <w:t>i</w:t>
      </w:r>
      <w:r w:rsidRPr="00422618">
        <w:rPr>
          <w:sz w:val="28"/>
          <w:szCs w:val="28"/>
          <w:lang w:val="en-US"/>
        </w:rPr>
        <w:t>h</w:t>
      </w:r>
      <w:r w:rsidRPr="00422618">
        <w:rPr>
          <w:sz w:val="28"/>
          <w:szCs w:val="28"/>
          <w:vertAlign w:val="subscript"/>
          <w:lang w:val="en-US"/>
        </w:rPr>
        <w:t>i</w:t>
      </w:r>
      <w:proofErr w:type="spellEnd"/>
    </w:p>
    <w:p w:rsidR="004A60A5" w:rsidRPr="00422618" w:rsidRDefault="004A60A5" w:rsidP="00EE4113">
      <w:pPr>
        <w:pStyle w:val="a9"/>
        <w:spacing w:line="360" w:lineRule="auto"/>
        <w:ind w:left="0" w:firstLine="0"/>
        <w:jc w:val="both"/>
        <w:rPr>
          <w:sz w:val="28"/>
          <w:szCs w:val="28"/>
        </w:rPr>
      </w:pPr>
      <w:r w:rsidRPr="00422618">
        <w:rPr>
          <w:sz w:val="28"/>
          <w:szCs w:val="28"/>
        </w:rPr>
        <w:t xml:space="preserve">Таким образом, сжимающие напряжения в любой точке насыпи </w:t>
      </w:r>
    </w:p>
    <w:p w:rsidR="004A60A5" w:rsidRPr="00422618" w:rsidRDefault="004A60A5" w:rsidP="00EE4113">
      <w:pPr>
        <w:pStyle w:val="a9"/>
        <w:spacing w:line="360" w:lineRule="auto"/>
        <w:ind w:left="0" w:firstLine="0"/>
        <w:jc w:val="both"/>
        <w:rPr>
          <w:sz w:val="28"/>
          <w:szCs w:val="28"/>
        </w:rPr>
      </w:pPr>
      <w:r w:rsidRPr="00422618">
        <w:rPr>
          <w:sz w:val="28"/>
          <w:szCs w:val="28"/>
        </w:rPr>
        <w:t>Определяется по формуле:</w:t>
      </w:r>
    </w:p>
    <w:p w:rsidR="004A60A5" w:rsidRPr="00422618" w:rsidRDefault="004A60A5" w:rsidP="00EE4113">
      <w:pPr>
        <w:pStyle w:val="a9"/>
        <w:spacing w:line="360" w:lineRule="auto"/>
        <w:ind w:left="0" w:firstLine="0"/>
        <w:jc w:val="both"/>
        <w:rPr>
          <w:sz w:val="28"/>
          <w:szCs w:val="28"/>
          <w:vertAlign w:val="subscript"/>
        </w:rPr>
      </w:pPr>
      <w:r w:rsidRPr="00422618">
        <w:rPr>
          <w:sz w:val="28"/>
          <w:szCs w:val="28"/>
        </w:rPr>
        <w:t>σ</w:t>
      </w:r>
      <w:r w:rsidRPr="00422618">
        <w:rPr>
          <w:sz w:val="28"/>
          <w:szCs w:val="28"/>
          <w:vertAlign w:val="subscript"/>
        </w:rPr>
        <w:t>οί</w:t>
      </w:r>
      <w:r w:rsidRPr="00422618">
        <w:rPr>
          <w:sz w:val="28"/>
          <w:szCs w:val="28"/>
        </w:rPr>
        <w:t>= σ</w:t>
      </w:r>
      <w:proofErr w:type="spellStart"/>
      <w:r w:rsidRPr="00422618">
        <w:rPr>
          <w:sz w:val="28"/>
          <w:szCs w:val="28"/>
          <w:vertAlign w:val="subscript"/>
          <w:lang w:val="en-US"/>
        </w:rPr>
        <w:t>ni</w:t>
      </w:r>
      <w:proofErr w:type="spellEnd"/>
      <w:r w:rsidRPr="00422618">
        <w:rPr>
          <w:sz w:val="28"/>
          <w:szCs w:val="28"/>
        </w:rPr>
        <w:t xml:space="preserve"> + </w:t>
      </w:r>
      <w:proofErr w:type="spellStart"/>
      <w:r w:rsidRPr="00422618">
        <w:rPr>
          <w:sz w:val="28"/>
          <w:szCs w:val="28"/>
          <w:lang w:val="en-US"/>
        </w:rPr>
        <w:t>σ</w:t>
      </w:r>
      <w:r w:rsidRPr="00422618">
        <w:rPr>
          <w:sz w:val="28"/>
          <w:szCs w:val="28"/>
          <w:vertAlign w:val="subscript"/>
          <w:lang w:val="en-US"/>
        </w:rPr>
        <w:t>bci</w:t>
      </w:r>
      <w:proofErr w:type="spellEnd"/>
      <w:r w:rsidRPr="00422618">
        <w:rPr>
          <w:sz w:val="28"/>
          <w:szCs w:val="28"/>
        </w:rPr>
        <w:t xml:space="preserve">+ </w:t>
      </w:r>
      <w:proofErr w:type="spellStart"/>
      <w:r w:rsidRPr="00422618">
        <w:rPr>
          <w:sz w:val="28"/>
          <w:szCs w:val="28"/>
          <w:lang w:val="en-US"/>
        </w:rPr>
        <w:t>σ</w:t>
      </w:r>
      <w:r w:rsidRPr="00422618">
        <w:rPr>
          <w:sz w:val="28"/>
          <w:szCs w:val="28"/>
          <w:vertAlign w:val="subscript"/>
          <w:lang w:val="en-US"/>
        </w:rPr>
        <w:t>γί</w:t>
      </w:r>
      <w:proofErr w:type="spellEnd"/>
    </w:p>
    <w:p w:rsidR="004A60A5" w:rsidRPr="00422618" w:rsidRDefault="004A60A5" w:rsidP="00EE4113">
      <w:pPr>
        <w:pStyle w:val="a9"/>
        <w:spacing w:line="360" w:lineRule="auto"/>
        <w:ind w:left="0" w:firstLine="0"/>
        <w:jc w:val="both"/>
        <w:rPr>
          <w:sz w:val="28"/>
          <w:szCs w:val="28"/>
        </w:rPr>
      </w:pPr>
      <w:r w:rsidRPr="00422618">
        <w:rPr>
          <w:sz w:val="28"/>
          <w:szCs w:val="28"/>
        </w:rPr>
        <w:t xml:space="preserve">где </w:t>
      </w:r>
      <w:proofErr w:type="spellStart"/>
      <w:r w:rsidRPr="00422618">
        <w:rPr>
          <w:sz w:val="28"/>
          <w:szCs w:val="28"/>
          <w:lang w:val="en-US"/>
        </w:rPr>
        <w:t>σ</w:t>
      </w:r>
      <w:r w:rsidRPr="00422618">
        <w:rPr>
          <w:sz w:val="28"/>
          <w:szCs w:val="28"/>
          <w:vertAlign w:val="subscript"/>
          <w:lang w:val="en-US"/>
        </w:rPr>
        <w:t>bc</w:t>
      </w:r>
      <w:proofErr w:type="spellEnd"/>
      <w:r w:rsidRPr="00422618">
        <w:rPr>
          <w:sz w:val="28"/>
          <w:szCs w:val="28"/>
        </w:rPr>
        <w:t xml:space="preserve"> – напряжение от веса верхнего строения пути, кПа;</w:t>
      </w:r>
    </w:p>
    <w:p w:rsidR="004A60A5" w:rsidRPr="00422618" w:rsidRDefault="004A60A5" w:rsidP="00EE4113">
      <w:pPr>
        <w:pStyle w:val="a9"/>
        <w:spacing w:line="360" w:lineRule="auto"/>
        <w:ind w:left="0" w:firstLine="0"/>
        <w:jc w:val="both"/>
        <w:rPr>
          <w:sz w:val="28"/>
          <w:szCs w:val="28"/>
        </w:rPr>
      </w:pPr>
      <w:r w:rsidRPr="00422618">
        <w:rPr>
          <w:sz w:val="28"/>
          <w:szCs w:val="28"/>
        </w:rPr>
        <w:t>σ</w:t>
      </w:r>
      <w:proofErr w:type="spellStart"/>
      <w:r w:rsidRPr="00422618">
        <w:rPr>
          <w:sz w:val="28"/>
          <w:szCs w:val="28"/>
          <w:vertAlign w:val="subscript"/>
          <w:lang w:val="en-US"/>
        </w:rPr>
        <w:t>ni</w:t>
      </w:r>
      <w:proofErr w:type="spellEnd"/>
      <w:r w:rsidRPr="00422618">
        <w:rPr>
          <w:sz w:val="28"/>
          <w:szCs w:val="28"/>
        </w:rPr>
        <w:t xml:space="preserve"> – напряжения от локомотивной нагрузки, кПа;</w:t>
      </w:r>
    </w:p>
    <w:p w:rsidR="004A60A5" w:rsidRPr="00422618" w:rsidRDefault="004A60A5" w:rsidP="00EE4113">
      <w:pPr>
        <w:pStyle w:val="a9"/>
        <w:spacing w:line="360" w:lineRule="auto"/>
        <w:ind w:left="0" w:firstLine="0"/>
        <w:jc w:val="both"/>
        <w:rPr>
          <w:sz w:val="28"/>
          <w:szCs w:val="28"/>
        </w:rPr>
      </w:pPr>
      <w:proofErr w:type="spellStart"/>
      <w:proofErr w:type="gramStart"/>
      <w:r w:rsidRPr="00422618">
        <w:rPr>
          <w:sz w:val="28"/>
          <w:szCs w:val="28"/>
          <w:lang w:val="en-US"/>
        </w:rPr>
        <w:t>σ</w:t>
      </w:r>
      <w:r w:rsidRPr="00422618">
        <w:rPr>
          <w:sz w:val="28"/>
          <w:szCs w:val="28"/>
          <w:vertAlign w:val="subscript"/>
          <w:lang w:val="en-US"/>
        </w:rPr>
        <w:t>γί</w:t>
      </w:r>
      <w:proofErr w:type="spellEnd"/>
      <w:proofErr w:type="gramEnd"/>
      <w:r w:rsidRPr="00422618">
        <w:rPr>
          <w:sz w:val="28"/>
          <w:szCs w:val="28"/>
        </w:rPr>
        <w:t xml:space="preserve"> – напряжение от собственного веса грунта насыпи, кПа.</w:t>
      </w:r>
    </w:p>
    <w:p w:rsidR="004A60A5" w:rsidRDefault="004A60A5" w:rsidP="00EE4113">
      <w:pPr>
        <w:pStyle w:val="a9"/>
        <w:spacing w:line="360" w:lineRule="auto"/>
        <w:ind w:left="0" w:firstLine="0"/>
        <w:jc w:val="both"/>
        <w:rPr>
          <w:sz w:val="28"/>
          <w:szCs w:val="28"/>
        </w:rPr>
      </w:pPr>
      <w:r w:rsidRPr="00422618">
        <w:rPr>
          <w:sz w:val="28"/>
          <w:szCs w:val="28"/>
        </w:rPr>
        <w:t>Расчет напряжений σ</w:t>
      </w:r>
      <w:proofErr w:type="spellStart"/>
      <w:r w:rsidRPr="00422618">
        <w:rPr>
          <w:sz w:val="28"/>
          <w:szCs w:val="28"/>
          <w:vertAlign w:val="subscript"/>
          <w:lang w:val="en-US"/>
        </w:rPr>
        <w:t>ni</w:t>
      </w:r>
      <w:proofErr w:type="spellEnd"/>
      <w:r w:rsidRPr="00422618">
        <w:rPr>
          <w:sz w:val="28"/>
          <w:szCs w:val="28"/>
        </w:rPr>
        <w:t xml:space="preserve"> и </w:t>
      </w:r>
      <w:proofErr w:type="spellStart"/>
      <w:r w:rsidRPr="00422618">
        <w:rPr>
          <w:sz w:val="28"/>
          <w:szCs w:val="28"/>
          <w:lang w:val="en-US"/>
        </w:rPr>
        <w:t>σ</w:t>
      </w:r>
      <w:r w:rsidRPr="00422618">
        <w:rPr>
          <w:sz w:val="28"/>
          <w:szCs w:val="28"/>
          <w:vertAlign w:val="subscript"/>
          <w:lang w:val="en-US"/>
        </w:rPr>
        <w:t>bc</w:t>
      </w:r>
      <w:proofErr w:type="spellEnd"/>
      <w:r w:rsidRPr="00422618">
        <w:rPr>
          <w:sz w:val="28"/>
          <w:szCs w:val="28"/>
        </w:rPr>
        <w:t xml:space="preserve"> определен в табл. 1</w:t>
      </w:r>
    </w:p>
    <w:tbl>
      <w:tblPr>
        <w:tblW w:w="9356" w:type="dxa"/>
        <w:tblInd w:w="108" w:type="dxa"/>
        <w:tblLayout w:type="fixed"/>
        <w:tblLook w:val="04A0"/>
      </w:tblPr>
      <w:tblGrid>
        <w:gridCol w:w="851"/>
        <w:gridCol w:w="850"/>
        <w:gridCol w:w="851"/>
        <w:gridCol w:w="850"/>
        <w:gridCol w:w="709"/>
        <w:gridCol w:w="1134"/>
        <w:gridCol w:w="851"/>
        <w:gridCol w:w="708"/>
        <w:gridCol w:w="709"/>
        <w:gridCol w:w="851"/>
        <w:gridCol w:w="992"/>
      </w:tblGrid>
      <w:tr w:rsidR="00063876" w:rsidRPr="002B7F2B" w:rsidTr="00063876">
        <w:trPr>
          <w:trHeight w:val="315"/>
        </w:trPr>
        <w:tc>
          <w:tcPr>
            <w:tcW w:w="9356" w:type="dxa"/>
            <w:gridSpan w:val="11"/>
            <w:tcBorders>
              <w:top w:val="nil"/>
              <w:left w:val="nil"/>
              <w:bottom w:val="nil"/>
              <w:right w:val="nil"/>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color w:val="000000"/>
                <w:sz w:val="24"/>
                <w:szCs w:val="24"/>
                <w:lang w:eastAsia="ru-RU"/>
              </w:rPr>
            </w:pPr>
            <w:r w:rsidRPr="002B7F2B">
              <w:rPr>
                <w:rFonts w:ascii="Times New Roman" w:eastAsia="SimSun" w:hAnsi="Times New Roman" w:cs="Times New Roman"/>
                <w:color w:val="000000"/>
                <w:sz w:val="24"/>
                <w:szCs w:val="24"/>
                <w:lang w:eastAsia="ru-RU"/>
              </w:rPr>
              <w:t>Расчет напряжений Ϭbc и Ϭn в теле земляного полотна</w:t>
            </w:r>
          </w:p>
        </w:tc>
      </w:tr>
      <w:tr w:rsidR="002B7F2B" w:rsidRPr="002B7F2B" w:rsidTr="00063876">
        <w:trPr>
          <w:trHeight w:val="31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Расчетные точки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proofErr w:type="spellStart"/>
            <w:r w:rsidRPr="002B7F2B">
              <w:rPr>
                <w:rFonts w:ascii="Times New Roman" w:eastAsia="SimSun" w:hAnsi="Times New Roman" w:cs="Times New Roman"/>
                <w:sz w:val="24"/>
                <w:szCs w:val="24"/>
                <w:lang w:eastAsia="ru-RU"/>
              </w:rPr>
              <w:t>Z</w:t>
            </w:r>
            <w:r w:rsidRPr="002B7F2B">
              <w:rPr>
                <w:rFonts w:ascii="Times New Roman" w:eastAsia="SimSun" w:hAnsi="Times New Roman" w:cs="Times New Roman"/>
                <w:sz w:val="16"/>
                <w:szCs w:val="16"/>
                <w:lang w:eastAsia="ru-RU"/>
              </w:rPr>
              <w:t>i</w:t>
            </w:r>
            <w:proofErr w:type="spellEnd"/>
            <w:r w:rsidRPr="002B7F2B">
              <w:rPr>
                <w:rFonts w:ascii="Times New Roman" w:eastAsia="SimSun" w:hAnsi="Times New Roman" w:cs="Times New Roman"/>
                <w:sz w:val="24"/>
                <w:szCs w:val="24"/>
                <w:lang w:eastAsia="ru-RU"/>
              </w:rPr>
              <w:t>, м</w:t>
            </w:r>
          </w:p>
        </w:tc>
        <w:tc>
          <w:tcPr>
            <w:tcW w:w="3544" w:type="dxa"/>
            <w:gridSpan w:val="4"/>
            <w:tcBorders>
              <w:top w:val="single" w:sz="4" w:space="0" w:color="auto"/>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Характеристики постоянной нагрузки от веса верхнего строения пути</w:t>
            </w:r>
          </w:p>
        </w:tc>
        <w:tc>
          <w:tcPr>
            <w:tcW w:w="3119" w:type="dxa"/>
            <w:gridSpan w:val="4"/>
            <w:tcBorders>
              <w:top w:val="single" w:sz="4" w:space="0" w:color="auto"/>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Характеристики временной нагрузки от локомотива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Ϭ</w:t>
            </w:r>
            <w:r w:rsidRPr="002B7F2B">
              <w:rPr>
                <w:rFonts w:ascii="Times New Roman" w:eastAsia="SimSun" w:hAnsi="Times New Roman" w:cs="Times New Roman"/>
                <w:sz w:val="16"/>
                <w:szCs w:val="16"/>
                <w:lang w:eastAsia="ru-RU"/>
              </w:rPr>
              <w:t>ni</w:t>
            </w:r>
            <w:r w:rsidRPr="002B7F2B">
              <w:rPr>
                <w:rFonts w:ascii="Times New Roman" w:eastAsia="SimSun" w:hAnsi="Times New Roman" w:cs="Times New Roman"/>
                <w:sz w:val="24"/>
                <w:szCs w:val="24"/>
                <w:lang w:eastAsia="ru-RU"/>
              </w:rPr>
              <w:t>=P</w:t>
            </w:r>
            <w:r w:rsidRPr="002B7F2B">
              <w:rPr>
                <w:rFonts w:ascii="Times New Roman" w:eastAsia="SimSun" w:hAnsi="Times New Roman" w:cs="Times New Roman"/>
                <w:sz w:val="16"/>
                <w:szCs w:val="16"/>
                <w:lang w:eastAsia="ru-RU"/>
              </w:rPr>
              <w:t>ni</w:t>
            </w:r>
            <w:r w:rsidRPr="002B7F2B">
              <w:rPr>
                <w:rFonts w:ascii="Times New Roman" w:eastAsia="SimSun" w:hAnsi="Times New Roman" w:cs="Times New Roman"/>
                <w:sz w:val="24"/>
                <w:szCs w:val="24"/>
                <w:lang w:eastAsia="ru-RU"/>
              </w:rPr>
              <w:t>*J</w:t>
            </w:r>
            <w:r w:rsidRPr="002B7F2B">
              <w:rPr>
                <w:rFonts w:ascii="Times New Roman" w:eastAsia="SimSun" w:hAnsi="Times New Roman" w:cs="Times New Roman"/>
                <w:sz w:val="16"/>
                <w:szCs w:val="16"/>
                <w:lang w:eastAsia="ru-RU"/>
              </w:rPr>
              <w:t>zn</w:t>
            </w:r>
            <w:r w:rsidRPr="002B7F2B">
              <w:rPr>
                <w:rFonts w:ascii="Times New Roman" w:eastAsia="SimSun" w:hAnsi="Times New Roman" w:cs="Times New Roman"/>
                <w:sz w:val="24"/>
                <w:szCs w:val="24"/>
                <w:lang w:eastAsia="ru-RU"/>
              </w:rPr>
              <w:t>, кПа</w:t>
            </w:r>
          </w:p>
        </w:tc>
      </w:tr>
      <w:tr w:rsidR="00063876" w:rsidRPr="002B7F2B" w:rsidTr="00063876">
        <w:trPr>
          <w:trHeight w:val="6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B7F2B" w:rsidRPr="002B7F2B" w:rsidRDefault="002B7F2B" w:rsidP="002B7F2B">
            <w:pPr>
              <w:spacing w:after="0" w:line="240" w:lineRule="auto"/>
              <w:rPr>
                <w:rFonts w:ascii="Times New Roman" w:eastAsia="SimSu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B7F2B" w:rsidRPr="002B7F2B" w:rsidRDefault="002B7F2B" w:rsidP="002B7F2B">
            <w:pPr>
              <w:spacing w:after="0" w:line="240" w:lineRule="auto"/>
              <w:rPr>
                <w:rFonts w:ascii="Times New Roman" w:eastAsia="SimSu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proofErr w:type="spellStart"/>
            <w:r w:rsidRPr="002B7F2B">
              <w:rPr>
                <w:rFonts w:ascii="Times New Roman" w:eastAsia="SimSun" w:hAnsi="Times New Roman" w:cs="Times New Roman"/>
                <w:sz w:val="24"/>
                <w:szCs w:val="24"/>
                <w:lang w:eastAsia="ru-RU"/>
              </w:rPr>
              <w:t>Z</w:t>
            </w:r>
            <w:r w:rsidRPr="002B7F2B">
              <w:rPr>
                <w:rFonts w:ascii="Times New Roman" w:eastAsia="SimSun" w:hAnsi="Times New Roman" w:cs="Times New Roman"/>
                <w:sz w:val="16"/>
                <w:szCs w:val="16"/>
                <w:lang w:eastAsia="ru-RU"/>
              </w:rPr>
              <w:t>i</w:t>
            </w:r>
            <w:proofErr w:type="spellEnd"/>
            <w:r w:rsidRPr="002B7F2B">
              <w:rPr>
                <w:rFonts w:ascii="Times New Roman" w:eastAsia="SimSun" w:hAnsi="Times New Roman" w:cs="Times New Roman"/>
                <w:sz w:val="24"/>
                <w:szCs w:val="24"/>
                <w:lang w:eastAsia="ru-RU"/>
              </w:rPr>
              <w:t>/B</w:t>
            </w:r>
            <w:r w:rsidRPr="002B7F2B">
              <w:rPr>
                <w:rFonts w:ascii="Times New Roman" w:eastAsia="SimSun" w:hAnsi="Times New Roman" w:cs="Times New Roman"/>
                <w:sz w:val="16"/>
                <w:szCs w:val="16"/>
                <w:lang w:eastAsia="ru-RU"/>
              </w:rPr>
              <w:t>BC</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proofErr w:type="spellStart"/>
            <w:r w:rsidRPr="002B7F2B">
              <w:rPr>
                <w:rFonts w:ascii="Times New Roman" w:eastAsia="SimSun" w:hAnsi="Times New Roman" w:cs="Times New Roman"/>
                <w:sz w:val="24"/>
                <w:szCs w:val="24"/>
                <w:lang w:eastAsia="ru-RU"/>
              </w:rPr>
              <w:t>Y</w:t>
            </w:r>
            <w:r w:rsidRPr="002B7F2B">
              <w:rPr>
                <w:rFonts w:ascii="Times New Roman" w:eastAsia="SimSun" w:hAnsi="Times New Roman" w:cs="Times New Roman"/>
                <w:sz w:val="16"/>
                <w:szCs w:val="16"/>
                <w:lang w:eastAsia="ru-RU"/>
              </w:rPr>
              <w:t>i</w:t>
            </w:r>
            <w:proofErr w:type="spellEnd"/>
            <w:r w:rsidRPr="002B7F2B">
              <w:rPr>
                <w:rFonts w:ascii="Times New Roman" w:eastAsia="SimSun" w:hAnsi="Times New Roman" w:cs="Times New Roman"/>
                <w:sz w:val="24"/>
                <w:szCs w:val="24"/>
                <w:lang w:eastAsia="ru-RU"/>
              </w:rPr>
              <w:t>/B</w:t>
            </w:r>
            <w:r w:rsidRPr="002B7F2B">
              <w:rPr>
                <w:rFonts w:ascii="Times New Roman" w:eastAsia="SimSun" w:hAnsi="Times New Roman" w:cs="Times New Roman"/>
                <w:sz w:val="16"/>
                <w:szCs w:val="16"/>
                <w:lang w:eastAsia="ru-RU"/>
              </w:rPr>
              <w:t>BC</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J</w:t>
            </w:r>
            <w:r w:rsidRPr="002B7F2B">
              <w:rPr>
                <w:rFonts w:ascii="Times New Roman" w:eastAsia="SimSun" w:hAnsi="Times New Roman" w:cs="Times New Roman"/>
                <w:sz w:val="16"/>
                <w:szCs w:val="16"/>
                <w:lang w:eastAsia="ru-RU"/>
              </w:rPr>
              <w:t>ZBC</w:t>
            </w:r>
          </w:p>
        </w:tc>
        <w:tc>
          <w:tcPr>
            <w:tcW w:w="1134"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Ϭ</w:t>
            </w:r>
            <w:r w:rsidRPr="002B7F2B">
              <w:rPr>
                <w:rFonts w:ascii="Times New Roman" w:eastAsia="SimSun" w:hAnsi="Times New Roman" w:cs="Times New Roman"/>
                <w:sz w:val="16"/>
                <w:szCs w:val="16"/>
                <w:lang w:eastAsia="ru-RU"/>
              </w:rPr>
              <w:t>BCi</w:t>
            </w:r>
            <w:r w:rsidRPr="002B7F2B">
              <w:rPr>
                <w:rFonts w:ascii="Times New Roman" w:eastAsia="SimSun" w:hAnsi="Times New Roman" w:cs="Times New Roman"/>
                <w:sz w:val="24"/>
                <w:szCs w:val="24"/>
                <w:lang w:eastAsia="ru-RU"/>
              </w:rPr>
              <w:t>=P</w:t>
            </w:r>
            <w:r w:rsidRPr="002B7F2B">
              <w:rPr>
                <w:rFonts w:ascii="Times New Roman" w:eastAsia="SimSun" w:hAnsi="Times New Roman" w:cs="Times New Roman"/>
                <w:sz w:val="16"/>
                <w:szCs w:val="16"/>
                <w:lang w:eastAsia="ru-RU"/>
              </w:rPr>
              <w:t>BC</w:t>
            </w:r>
            <w:r w:rsidRPr="002B7F2B">
              <w:rPr>
                <w:rFonts w:ascii="Times New Roman" w:eastAsia="SimSun" w:hAnsi="Times New Roman" w:cs="Times New Roman"/>
                <w:sz w:val="24"/>
                <w:szCs w:val="24"/>
                <w:lang w:eastAsia="ru-RU"/>
              </w:rPr>
              <w:t>J</w:t>
            </w:r>
            <w:r w:rsidRPr="002B7F2B">
              <w:rPr>
                <w:rFonts w:ascii="Times New Roman" w:eastAsia="SimSun" w:hAnsi="Times New Roman" w:cs="Times New Roman"/>
                <w:sz w:val="16"/>
                <w:szCs w:val="16"/>
                <w:lang w:eastAsia="ru-RU"/>
              </w:rPr>
              <w:t>ZBC</w:t>
            </w:r>
            <w:r w:rsidRPr="002B7F2B">
              <w:rPr>
                <w:rFonts w:ascii="Times New Roman" w:eastAsia="SimSun" w:hAnsi="Times New Roman" w:cs="Times New Roman"/>
                <w:sz w:val="24"/>
                <w:szCs w:val="24"/>
                <w:lang w:eastAsia="ru-RU"/>
              </w:rPr>
              <w:t xml:space="preserve"> кПа</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proofErr w:type="spellStart"/>
            <w:r w:rsidRPr="002B7F2B">
              <w:rPr>
                <w:rFonts w:ascii="Times New Roman" w:eastAsia="SimSun" w:hAnsi="Times New Roman" w:cs="Times New Roman"/>
                <w:sz w:val="24"/>
                <w:szCs w:val="24"/>
                <w:lang w:eastAsia="ru-RU"/>
              </w:rPr>
              <w:t>P</w:t>
            </w:r>
            <w:r w:rsidRPr="002B7F2B">
              <w:rPr>
                <w:rFonts w:ascii="Times New Roman" w:eastAsia="SimSun" w:hAnsi="Times New Roman" w:cs="Times New Roman"/>
                <w:sz w:val="16"/>
                <w:szCs w:val="16"/>
                <w:lang w:eastAsia="ru-RU"/>
              </w:rPr>
              <w:t>ni</w:t>
            </w:r>
            <w:proofErr w:type="spellEnd"/>
            <w:r w:rsidRPr="002B7F2B">
              <w:rPr>
                <w:rFonts w:ascii="Times New Roman" w:eastAsia="SimSun" w:hAnsi="Times New Roman" w:cs="Times New Roman"/>
                <w:sz w:val="24"/>
                <w:szCs w:val="24"/>
                <w:lang w:eastAsia="ru-RU"/>
              </w:rPr>
              <w:t>, кПа</w:t>
            </w:r>
          </w:p>
        </w:tc>
        <w:tc>
          <w:tcPr>
            <w:tcW w:w="708"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proofErr w:type="spellStart"/>
            <w:r w:rsidRPr="002B7F2B">
              <w:rPr>
                <w:rFonts w:ascii="Times New Roman" w:eastAsia="SimSun" w:hAnsi="Times New Roman" w:cs="Times New Roman"/>
                <w:sz w:val="24"/>
                <w:szCs w:val="24"/>
                <w:lang w:eastAsia="ru-RU"/>
              </w:rPr>
              <w:t>Z</w:t>
            </w:r>
            <w:r w:rsidRPr="002B7F2B">
              <w:rPr>
                <w:rFonts w:ascii="Times New Roman" w:eastAsia="SimSun" w:hAnsi="Times New Roman" w:cs="Times New Roman"/>
                <w:sz w:val="16"/>
                <w:szCs w:val="16"/>
                <w:lang w:eastAsia="ru-RU"/>
              </w:rPr>
              <w:t>i</w:t>
            </w:r>
            <w:proofErr w:type="spellEnd"/>
            <w:r w:rsidRPr="002B7F2B">
              <w:rPr>
                <w:rFonts w:ascii="Times New Roman" w:eastAsia="SimSun" w:hAnsi="Times New Roman" w:cs="Times New Roman"/>
                <w:sz w:val="24"/>
                <w:szCs w:val="24"/>
                <w:lang w:eastAsia="ru-RU"/>
              </w:rPr>
              <w:t>/</w:t>
            </w:r>
            <w:proofErr w:type="spellStart"/>
            <w:proofErr w:type="gramStart"/>
            <w:r w:rsidRPr="002B7F2B">
              <w:rPr>
                <w:rFonts w:ascii="Times New Roman" w:eastAsia="SimSun" w:hAnsi="Times New Roman" w:cs="Times New Roman"/>
                <w:sz w:val="24"/>
                <w:szCs w:val="24"/>
                <w:lang w:eastAsia="ru-RU"/>
              </w:rPr>
              <w:t>B</w:t>
            </w:r>
            <w:proofErr w:type="gramEnd"/>
            <w:r w:rsidRPr="002B7F2B">
              <w:rPr>
                <w:rFonts w:ascii="Times New Roman" w:eastAsia="SimSun" w:hAnsi="Times New Roman" w:cs="Times New Roman"/>
                <w:sz w:val="16"/>
                <w:szCs w:val="16"/>
                <w:lang w:eastAsia="ru-RU"/>
              </w:rPr>
              <w:t>ш</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proofErr w:type="spellStart"/>
            <w:r w:rsidRPr="002B7F2B">
              <w:rPr>
                <w:rFonts w:ascii="Times New Roman" w:eastAsia="SimSun" w:hAnsi="Times New Roman" w:cs="Times New Roman"/>
                <w:sz w:val="24"/>
                <w:szCs w:val="24"/>
                <w:lang w:eastAsia="ru-RU"/>
              </w:rPr>
              <w:t>Y</w:t>
            </w:r>
            <w:r w:rsidRPr="002B7F2B">
              <w:rPr>
                <w:rFonts w:ascii="Times New Roman" w:eastAsia="SimSun" w:hAnsi="Times New Roman" w:cs="Times New Roman"/>
                <w:sz w:val="16"/>
                <w:szCs w:val="16"/>
                <w:lang w:eastAsia="ru-RU"/>
              </w:rPr>
              <w:t>i</w:t>
            </w:r>
            <w:proofErr w:type="spellEnd"/>
            <w:r w:rsidRPr="002B7F2B">
              <w:rPr>
                <w:rFonts w:ascii="Times New Roman" w:eastAsia="SimSun" w:hAnsi="Times New Roman" w:cs="Times New Roman"/>
                <w:sz w:val="24"/>
                <w:szCs w:val="24"/>
                <w:lang w:eastAsia="ru-RU"/>
              </w:rPr>
              <w:t>/</w:t>
            </w:r>
            <w:proofErr w:type="spellStart"/>
            <w:proofErr w:type="gramStart"/>
            <w:r w:rsidRPr="002B7F2B">
              <w:rPr>
                <w:rFonts w:ascii="Times New Roman" w:eastAsia="SimSun" w:hAnsi="Times New Roman" w:cs="Times New Roman"/>
                <w:sz w:val="24"/>
                <w:szCs w:val="24"/>
                <w:lang w:eastAsia="ru-RU"/>
              </w:rPr>
              <w:t>B</w:t>
            </w:r>
            <w:proofErr w:type="gramEnd"/>
            <w:r w:rsidRPr="002B7F2B">
              <w:rPr>
                <w:rFonts w:ascii="Times New Roman" w:eastAsia="SimSun" w:hAnsi="Times New Roman" w:cs="Times New Roman"/>
                <w:sz w:val="16"/>
                <w:szCs w:val="16"/>
                <w:lang w:eastAsia="ru-RU"/>
              </w:rPr>
              <w:t>ш</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proofErr w:type="spellStart"/>
            <w:r w:rsidRPr="002B7F2B">
              <w:rPr>
                <w:rFonts w:ascii="Times New Roman" w:eastAsia="SimSun" w:hAnsi="Times New Roman" w:cs="Times New Roman"/>
                <w:sz w:val="24"/>
                <w:szCs w:val="24"/>
                <w:lang w:eastAsia="ru-RU"/>
              </w:rPr>
              <w:t>J</w:t>
            </w:r>
            <w:r w:rsidRPr="002B7F2B">
              <w:rPr>
                <w:rFonts w:ascii="Times New Roman" w:eastAsia="SimSun" w:hAnsi="Times New Roman" w:cs="Times New Roman"/>
                <w:sz w:val="16"/>
                <w:szCs w:val="16"/>
                <w:lang w:eastAsia="ru-RU"/>
              </w:rPr>
              <w:t>zn</w:t>
            </w:r>
            <w:proofErr w:type="spellEnd"/>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B7F2B" w:rsidRPr="002B7F2B" w:rsidRDefault="002B7F2B" w:rsidP="002B7F2B">
            <w:pPr>
              <w:spacing w:after="0" w:line="240" w:lineRule="auto"/>
              <w:rPr>
                <w:rFonts w:ascii="Times New Roman" w:eastAsia="SimSun" w:hAnsi="Times New Roman" w:cs="Times New Roman"/>
                <w:sz w:val="24"/>
                <w:szCs w:val="24"/>
                <w:lang w:eastAsia="ru-RU"/>
              </w:rPr>
            </w:pPr>
          </w:p>
        </w:tc>
      </w:tr>
      <w:tr w:rsidR="00063876" w:rsidRPr="002B7F2B" w:rsidTr="00063876">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7</w:t>
            </w:r>
          </w:p>
        </w:tc>
        <w:tc>
          <w:tcPr>
            <w:tcW w:w="708"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8</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11</w:t>
            </w:r>
          </w:p>
        </w:tc>
      </w:tr>
      <w:tr w:rsidR="00063876" w:rsidRPr="002B7F2B" w:rsidTr="00063876">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19,00</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32,21</w:t>
            </w:r>
          </w:p>
        </w:tc>
        <w:tc>
          <w:tcPr>
            <w:tcW w:w="708"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2B7F2B" w:rsidRPr="002B7F2B" w:rsidRDefault="002B7F2B" w:rsidP="002B7F2B">
            <w:pPr>
              <w:spacing w:after="0" w:line="240" w:lineRule="auto"/>
              <w:jc w:val="center"/>
              <w:rPr>
                <w:rFonts w:ascii="Calibri" w:eastAsia="SimSun" w:hAnsi="Calibri" w:cs="Calibri"/>
                <w:sz w:val="24"/>
                <w:szCs w:val="24"/>
                <w:lang w:eastAsia="ru-RU"/>
              </w:rPr>
            </w:pPr>
            <w:r w:rsidRPr="002B7F2B">
              <w:rPr>
                <w:rFonts w:ascii="Calibri" w:eastAsia="SimSun" w:hAnsi="Calibri" w:cs="Calibri"/>
                <w:sz w:val="24"/>
                <w:szCs w:val="24"/>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32,21</w:t>
            </w:r>
          </w:p>
        </w:tc>
      </w:tr>
      <w:tr w:rsidR="00063876" w:rsidRPr="002B7F2B" w:rsidTr="00063876">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3,00</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0,65</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0,73</w:t>
            </w:r>
          </w:p>
        </w:tc>
        <w:tc>
          <w:tcPr>
            <w:tcW w:w="1134"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13,87</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32,21</w:t>
            </w:r>
          </w:p>
        </w:tc>
        <w:tc>
          <w:tcPr>
            <w:tcW w:w="708"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1,09</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2B7F2B" w:rsidRPr="002B7F2B" w:rsidRDefault="002B7F2B" w:rsidP="002B7F2B">
            <w:pPr>
              <w:spacing w:after="0" w:line="240" w:lineRule="auto"/>
              <w:jc w:val="center"/>
              <w:rPr>
                <w:rFonts w:ascii="Calibri" w:eastAsia="SimSun" w:hAnsi="Calibri" w:cs="Calibri"/>
                <w:sz w:val="24"/>
                <w:szCs w:val="24"/>
                <w:lang w:eastAsia="ru-RU"/>
              </w:rPr>
            </w:pPr>
            <w:r w:rsidRPr="002B7F2B">
              <w:rPr>
                <w:rFonts w:ascii="Calibri" w:eastAsia="SimSun" w:hAnsi="Calibri" w:cs="Calibri"/>
                <w:sz w:val="24"/>
                <w:szCs w:val="24"/>
                <w:lang w:eastAsia="ru-RU"/>
              </w:rPr>
              <w:t>0,51</w:t>
            </w:r>
          </w:p>
        </w:tc>
        <w:tc>
          <w:tcPr>
            <w:tcW w:w="992"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16,43</w:t>
            </w:r>
          </w:p>
        </w:tc>
      </w:tr>
      <w:tr w:rsidR="00063876" w:rsidRPr="002B7F2B" w:rsidTr="00063876">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6,00</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1,30</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0,45</w:t>
            </w:r>
          </w:p>
        </w:tc>
        <w:tc>
          <w:tcPr>
            <w:tcW w:w="1134"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8,55</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18,95</w:t>
            </w:r>
          </w:p>
        </w:tc>
        <w:tc>
          <w:tcPr>
            <w:tcW w:w="708"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2,18</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2B7F2B" w:rsidRPr="002B7F2B" w:rsidRDefault="002B7F2B" w:rsidP="002B7F2B">
            <w:pPr>
              <w:spacing w:after="0" w:line="240" w:lineRule="auto"/>
              <w:jc w:val="center"/>
              <w:rPr>
                <w:rFonts w:ascii="Calibri" w:eastAsia="SimSun" w:hAnsi="Calibri" w:cs="Calibri"/>
                <w:sz w:val="24"/>
                <w:szCs w:val="24"/>
                <w:lang w:eastAsia="ru-RU"/>
              </w:rPr>
            </w:pPr>
            <w:r w:rsidRPr="002B7F2B">
              <w:rPr>
                <w:rFonts w:ascii="Calibri" w:eastAsia="SimSun" w:hAnsi="Calibri" w:cs="Calibri"/>
                <w:sz w:val="24"/>
                <w:szCs w:val="24"/>
                <w:lang w:eastAsia="ru-RU"/>
              </w:rPr>
              <w:t>0,28</w:t>
            </w:r>
          </w:p>
        </w:tc>
        <w:tc>
          <w:tcPr>
            <w:tcW w:w="992"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5,31</w:t>
            </w:r>
          </w:p>
        </w:tc>
      </w:tr>
      <w:tr w:rsidR="00063876" w:rsidRPr="002B7F2B" w:rsidTr="00063876">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9,00</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1,96</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0,31</w:t>
            </w:r>
          </w:p>
        </w:tc>
        <w:tc>
          <w:tcPr>
            <w:tcW w:w="1134"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5,89</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18,95</w:t>
            </w:r>
          </w:p>
        </w:tc>
        <w:tc>
          <w:tcPr>
            <w:tcW w:w="708"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2B7F2B" w:rsidRPr="002B7F2B" w:rsidRDefault="002B7F2B" w:rsidP="002B7F2B">
            <w:pPr>
              <w:spacing w:after="0" w:line="240" w:lineRule="auto"/>
              <w:jc w:val="center"/>
              <w:rPr>
                <w:rFonts w:ascii="Calibri" w:eastAsia="SimSun" w:hAnsi="Calibri" w:cs="Calibri"/>
                <w:sz w:val="24"/>
                <w:szCs w:val="24"/>
                <w:lang w:eastAsia="ru-RU"/>
              </w:rPr>
            </w:pPr>
            <w:r w:rsidRPr="002B7F2B">
              <w:rPr>
                <w:rFonts w:ascii="Calibri" w:eastAsia="SimSun" w:hAnsi="Calibri" w:cs="Calibri"/>
                <w:sz w:val="24"/>
                <w:szCs w:val="24"/>
                <w:lang w:eastAsia="ru-RU"/>
              </w:rPr>
              <w:t>0,20</w:t>
            </w:r>
          </w:p>
        </w:tc>
        <w:tc>
          <w:tcPr>
            <w:tcW w:w="992"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3,79</w:t>
            </w:r>
          </w:p>
        </w:tc>
      </w:tr>
      <w:tr w:rsidR="00063876" w:rsidRPr="002B7F2B" w:rsidTr="00063876">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12,00</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2,61</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0,23</w:t>
            </w:r>
          </w:p>
        </w:tc>
        <w:tc>
          <w:tcPr>
            <w:tcW w:w="1134"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4,37</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17,38</w:t>
            </w:r>
          </w:p>
        </w:tc>
        <w:tc>
          <w:tcPr>
            <w:tcW w:w="708"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4,36</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2B7F2B" w:rsidRPr="002B7F2B" w:rsidRDefault="002B7F2B" w:rsidP="002B7F2B">
            <w:pPr>
              <w:spacing w:after="0" w:line="240" w:lineRule="auto"/>
              <w:jc w:val="center"/>
              <w:rPr>
                <w:rFonts w:ascii="Calibri" w:eastAsia="SimSun" w:hAnsi="Calibri" w:cs="Calibri"/>
                <w:sz w:val="24"/>
                <w:szCs w:val="24"/>
                <w:lang w:eastAsia="ru-RU"/>
              </w:rPr>
            </w:pPr>
            <w:r w:rsidRPr="002B7F2B">
              <w:rPr>
                <w:rFonts w:ascii="Calibri" w:eastAsia="SimSun" w:hAnsi="Calibri" w:cs="Calibri"/>
                <w:sz w:val="24"/>
                <w:szCs w:val="24"/>
                <w:lang w:eastAsia="ru-RU"/>
              </w:rPr>
              <w:t>0,15</w:t>
            </w:r>
          </w:p>
        </w:tc>
        <w:tc>
          <w:tcPr>
            <w:tcW w:w="992"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2,61</w:t>
            </w:r>
          </w:p>
        </w:tc>
      </w:tr>
      <w:tr w:rsidR="00063876" w:rsidRPr="002B7F2B" w:rsidTr="00063876">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15,00</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3,26</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0,20</w:t>
            </w:r>
          </w:p>
        </w:tc>
        <w:tc>
          <w:tcPr>
            <w:tcW w:w="1134"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3,80</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17,38</w:t>
            </w:r>
          </w:p>
        </w:tc>
        <w:tc>
          <w:tcPr>
            <w:tcW w:w="708"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5,45</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2B7F2B" w:rsidRPr="002B7F2B" w:rsidRDefault="002B7F2B" w:rsidP="002B7F2B">
            <w:pPr>
              <w:spacing w:after="0" w:line="240" w:lineRule="auto"/>
              <w:jc w:val="center"/>
              <w:rPr>
                <w:rFonts w:ascii="Calibri" w:eastAsia="SimSun" w:hAnsi="Calibri" w:cs="Calibri"/>
                <w:sz w:val="24"/>
                <w:szCs w:val="24"/>
                <w:lang w:eastAsia="ru-RU"/>
              </w:rPr>
            </w:pPr>
            <w:r w:rsidRPr="002B7F2B">
              <w:rPr>
                <w:rFonts w:ascii="Calibri" w:eastAsia="SimSun" w:hAnsi="Calibri" w:cs="Calibri"/>
                <w:sz w:val="24"/>
                <w:szCs w:val="24"/>
                <w:lang w:eastAsia="ru-RU"/>
              </w:rPr>
              <w:t>0,12</w:t>
            </w:r>
          </w:p>
        </w:tc>
        <w:tc>
          <w:tcPr>
            <w:tcW w:w="992"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2,09</w:t>
            </w:r>
          </w:p>
        </w:tc>
      </w:tr>
      <w:tr w:rsidR="00063876" w:rsidRPr="002B7F2B" w:rsidTr="00063876">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6</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16,50</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3,59</w:t>
            </w:r>
          </w:p>
        </w:tc>
        <w:tc>
          <w:tcPr>
            <w:tcW w:w="850"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0,18</w:t>
            </w:r>
          </w:p>
        </w:tc>
        <w:tc>
          <w:tcPr>
            <w:tcW w:w="1134"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3,42</w:t>
            </w:r>
          </w:p>
        </w:tc>
        <w:tc>
          <w:tcPr>
            <w:tcW w:w="851"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17,38</w:t>
            </w:r>
          </w:p>
        </w:tc>
        <w:tc>
          <w:tcPr>
            <w:tcW w:w="708"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6,00</w:t>
            </w:r>
          </w:p>
        </w:tc>
        <w:tc>
          <w:tcPr>
            <w:tcW w:w="709"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2B7F2B" w:rsidRPr="002B7F2B" w:rsidRDefault="002B7F2B" w:rsidP="002B7F2B">
            <w:pPr>
              <w:spacing w:after="0" w:line="240" w:lineRule="auto"/>
              <w:jc w:val="center"/>
              <w:rPr>
                <w:rFonts w:ascii="Calibri" w:eastAsia="SimSun" w:hAnsi="Calibri" w:cs="Calibri"/>
                <w:sz w:val="24"/>
                <w:szCs w:val="24"/>
                <w:lang w:eastAsia="ru-RU"/>
              </w:rPr>
            </w:pPr>
            <w:r w:rsidRPr="002B7F2B">
              <w:rPr>
                <w:rFonts w:ascii="Calibri" w:eastAsia="SimSun" w:hAnsi="Calibri" w:cs="Calibri"/>
                <w:sz w:val="24"/>
                <w:szCs w:val="24"/>
                <w:lang w:eastAsia="ru-RU"/>
              </w:rPr>
              <w:t>0,11</w:t>
            </w:r>
          </w:p>
        </w:tc>
        <w:tc>
          <w:tcPr>
            <w:tcW w:w="992" w:type="dxa"/>
            <w:tcBorders>
              <w:top w:val="nil"/>
              <w:left w:val="nil"/>
              <w:bottom w:val="single" w:sz="4" w:space="0" w:color="auto"/>
              <w:right w:val="single" w:sz="4" w:space="0" w:color="auto"/>
            </w:tcBorders>
            <w:shd w:val="clear" w:color="auto" w:fill="auto"/>
            <w:vAlign w:val="center"/>
            <w:hideMark/>
          </w:tcPr>
          <w:p w:rsidR="002B7F2B" w:rsidRPr="002B7F2B" w:rsidRDefault="002B7F2B" w:rsidP="002B7F2B">
            <w:pPr>
              <w:spacing w:after="0" w:line="240" w:lineRule="auto"/>
              <w:jc w:val="center"/>
              <w:rPr>
                <w:rFonts w:ascii="Times New Roman" w:eastAsia="SimSun" w:hAnsi="Times New Roman" w:cs="Times New Roman"/>
                <w:sz w:val="24"/>
                <w:szCs w:val="24"/>
                <w:lang w:eastAsia="ru-RU"/>
              </w:rPr>
            </w:pPr>
            <w:r w:rsidRPr="002B7F2B">
              <w:rPr>
                <w:rFonts w:ascii="Times New Roman" w:eastAsia="SimSun" w:hAnsi="Times New Roman" w:cs="Times New Roman"/>
                <w:sz w:val="24"/>
                <w:szCs w:val="24"/>
                <w:lang w:eastAsia="ru-RU"/>
              </w:rPr>
              <w:t>1,91</w:t>
            </w:r>
          </w:p>
        </w:tc>
      </w:tr>
    </w:tbl>
    <w:p w:rsidR="002B7F2B" w:rsidRPr="00422618" w:rsidRDefault="002B7F2B" w:rsidP="00EE4113">
      <w:pPr>
        <w:pStyle w:val="a9"/>
        <w:spacing w:line="360" w:lineRule="auto"/>
        <w:ind w:left="0" w:firstLine="0"/>
        <w:jc w:val="both"/>
        <w:rPr>
          <w:sz w:val="28"/>
          <w:szCs w:val="28"/>
        </w:rPr>
      </w:pPr>
    </w:p>
    <w:p w:rsidR="004A60A5" w:rsidRPr="00422618" w:rsidRDefault="004A60A5" w:rsidP="00EE4113">
      <w:pPr>
        <w:pStyle w:val="a9"/>
        <w:spacing w:line="360" w:lineRule="auto"/>
        <w:ind w:left="0" w:firstLine="426"/>
        <w:jc w:val="center"/>
        <w:rPr>
          <w:b/>
          <w:sz w:val="28"/>
          <w:szCs w:val="28"/>
        </w:rPr>
      </w:pPr>
      <w:r w:rsidRPr="00422618">
        <w:rPr>
          <w:b/>
          <w:sz w:val="28"/>
          <w:szCs w:val="28"/>
        </w:rPr>
        <w:t>3.5. Расчет тела насыпи на уплотнение</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При возведении насыпей по </w:t>
      </w:r>
      <w:proofErr w:type="gramStart"/>
      <w:r w:rsidRPr="00422618">
        <w:rPr>
          <w:sz w:val="28"/>
          <w:szCs w:val="28"/>
        </w:rPr>
        <w:t>индивидуальным проектам</w:t>
      </w:r>
      <w:proofErr w:type="gramEnd"/>
      <w:r w:rsidRPr="00422618">
        <w:rPr>
          <w:sz w:val="28"/>
          <w:szCs w:val="28"/>
        </w:rPr>
        <w:t xml:space="preserve"> плотность их грунтов принимается в соответствии с установленными нормами [7]. Однако</w:t>
      </w:r>
      <w:proofErr w:type="gramStart"/>
      <w:r w:rsidRPr="00422618">
        <w:rPr>
          <w:sz w:val="28"/>
          <w:szCs w:val="28"/>
        </w:rPr>
        <w:t>,</w:t>
      </w:r>
      <w:proofErr w:type="gramEnd"/>
      <w:r w:rsidRPr="00422618">
        <w:rPr>
          <w:sz w:val="28"/>
          <w:szCs w:val="28"/>
        </w:rPr>
        <w:t xml:space="preserve"> в некоторых случаях при индивидуальном проектировании и особенно при разработке проектов высоких насыпей или возводимых из </w:t>
      </w:r>
      <w:proofErr w:type="spellStart"/>
      <w:r w:rsidRPr="00422618">
        <w:rPr>
          <w:sz w:val="28"/>
          <w:szCs w:val="28"/>
        </w:rPr>
        <w:t>переувлажненных</w:t>
      </w:r>
      <w:proofErr w:type="spellEnd"/>
      <w:r w:rsidRPr="00422618">
        <w:rPr>
          <w:sz w:val="28"/>
          <w:szCs w:val="28"/>
        </w:rPr>
        <w:t xml:space="preserve"> или других специфических грунтов плотность грунтов может приниматься по расчету как функция действующих в насыпи сжимающихся напряжений. </w:t>
      </w:r>
      <w:r w:rsidRPr="00422618">
        <w:rPr>
          <w:sz w:val="28"/>
          <w:szCs w:val="28"/>
        </w:rPr>
        <w:lastRenderedPageBreak/>
        <w:t>Требуется минимальная плотность сложения сухого грунта ρ</w:t>
      </w:r>
      <w:r w:rsidRPr="00422618">
        <w:rPr>
          <w:sz w:val="28"/>
          <w:szCs w:val="28"/>
          <w:vertAlign w:val="subscript"/>
          <w:lang w:val="en-US"/>
        </w:rPr>
        <w:t>d</w:t>
      </w:r>
      <w:r w:rsidRPr="00422618">
        <w:rPr>
          <w:sz w:val="28"/>
          <w:szCs w:val="28"/>
        </w:rPr>
        <w:t>, т/м</w:t>
      </w:r>
      <w:r w:rsidRPr="00422618">
        <w:rPr>
          <w:sz w:val="28"/>
          <w:szCs w:val="28"/>
          <w:vertAlign w:val="subscript"/>
        </w:rPr>
        <w:t>3.,</w:t>
      </w:r>
      <w:r w:rsidRPr="00422618">
        <w:rPr>
          <w:sz w:val="28"/>
          <w:szCs w:val="28"/>
        </w:rPr>
        <w:t xml:space="preserve"> в любом слое уплотняемой насыпи (рис.</w:t>
      </w:r>
      <w:proofErr w:type="gramStart"/>
      <w:r w:rsidRPr="00422618">
        <w:rPr>
          <w:sz w:val="28"/>
          <w:szCs w:val="28"/>
        </w:rPr>
        <w:t xml:space="preserve"> )</w:t>
      </w:r>
      <w:proofErr w:type="gramEnd"/>
      <w:r w:rsidRPr="00422618">
        <w:rPr>
          <w:sz w:val="28"/>
          <w:szCs w:val="28"/>
        </w:rPr>
        <w:t xml:space="preserve"> может быть определена как [4]:</w:t>
      </w:r>
    </w:p>
    <w:p w:rsidR="004A60A5" w:rsidRPr="00422618" w:rsidRDefault="004A60A5" w:rsidP="00EE4113">
      <w:pPr>
        <w:pStyle w:val="a9"/>
        <w:spacing w:line="360" w:lineRule="auto"/>
        <w:ind w:left="2832" w:firstLine="708"/>
        <w:rPr>
          <w:sz w:val="28"/>
          <w:szCs w:val="28"/>
        </w:rPr>
      </w:pPr>
      <w:r w:rsidRPr="00422618">
        <w:rPr>
          <w:sz w:val="28"/>
          <w:szCs w:val="28"/>
        </w:rPr>
        <w:t>ρ</w:t>
      </w:r>
      <w:r w:rsidRPr="00422618">
        <w:rPr>
          <w:sz w:val="28"/>
          <w:szCs w:val="28"/>
          <w:vertAlign w:val="subscript"/>
          <w:lang w:val="en-US"/>
        </w:rPr>
        <w:t>d</w:t>
      </w:r>
      <w:r w:rsidRPr="00422618">
        <w:rPr>
          <w:sz w:val="28"/>
          <w:szCs w:val="28"/>
        </w:rPr>
        <w:t xml:space="preserve"> = </w:t>
      </w:r>
      <w:r w:rsidRPr="00422618">
        <w:rPr>
          <w:position w:val="-30"/>
          <w:sz w:val="28"/>
          <w:szCs w:val="28"/>
          <w:lang w:val="en-US"/>
        </w:rPr>
        <w:object w:dxaOrig="680" w:dyaOrig="700">
          <v:shape id="_x0000_i1042" type="#_x0000_t75" style="width:33pt;height:36pt" o:ole="" fillcolor="window">
            <v:imagedata r:id="rId49" o:title=""/>
          </v:shape>
          <o:OLEObject Type="Embed" ProgID="Equation.3" ShapeID="_x0000_i1042" DrawAspect="Content" ObjectID="_1546370871" r:id="rId50"/>
        </w:object>
      </w:r>
    </w:p>
    <w:p w:rsidR="004A60A5" w:rsidRPr="00422618" w:rsidRDefault="004A60A5" w:rsidP="00EE4113">
      <w:pPr>
        <w:pStyle w:val="a9"/>
        <w:spacing w:line="360" w:lineRule="auto"/>
        <w:ind w:left="2832" w:firstLine="708"/>
        <w:rPr>
          <w:sz w:val="28"/>
          <w:szCs w:val="28"/>
        </w:rPr>
      </w:pPr>
      <w:r w:rsidRPr="00422618">
        <w:rPr>
          <w:sz w:val="28"/>
          <w:szCs w:val="28"/>
        </w:rPr>
        <w:t>ρ</w:t>
      </w:r>
      <w:r w:rsidRPr="00422618">
        <w:rPr>
          <w:sz w:val="28"/>
          <w:szCs w:val="28"/>
          <w:vertAlign w:val="subscript"/>
          <w:lang w:val="en-US"/>
        </w:rPr>
        <w:t>d</w:t>
      </w:r>
      <w:r w:rsidRPr="00422618">
        <w:rPr>
          <w:sz w:val="28"/>
          <w:szCs w:val="28"/>
        </w:rPr>
        <w:t xml:space="preserve">= </w:t>
      </w:r>
      <w:r w:rsidRPr="00422618">
        <w:rPr>
          <w:position w:val="-24"/>
          <w:sz w:val="28"/>
          <w:szCs w:val="28"/>
          <w:lang w:val="en-US"/>
        </w:rPr>
        <w:object w:dxaOrig="639" w:dyaOrig="620">
          <v:shape id="_x0000_i1043" type="#_x0000_t75" style="width:31.5pt;height:31.5pt" o:ole="" fillcolor="window">
            <v:imagedata r:id="rId51" o:title=""/>
          </v:shape>
          <o:OLEObject Type="Embed" ProgID="Equation.3" ShapeID="_x0000_i1043" DrawAspect="Content" ObjectID="_1546370872" r:id="rId52"/>
        </w:object>
      </w:r>
    </w:p>
    <w:p w:rsidR="004A60A5" w:rsidRPr="00422618" w:rsidRDefault="004A60A5" w:rsidP="00EE4113">
      <w:pPr>
        <w:pStyle w:val="a9"/>
        <w:spacing w:line="360" w:lineRule="auto"/>
        <w:ind w:left="2832" w:firstLine="708"/>
        <w:rPr>
          <w:sz w:val="28"/>
          <w:szCs w:val="28"/>
        </w:rPr>
      </w:pPr>
      <w:r w:rsidRPr="00422618">
        <w:rPr>
          <w:sz w:val="28"/>
          <w:szCs w:val="28"/>
          <w:lang w:val="en-US"/>
        </w:rPr>
        <w:t>ρ</w:t>
      </w:r>
      <w:r w:rsidRPr="00422618">
        <w:rPr>
          <w:sz w:val="28"/>
          <w:szCs w:val="28"/>
        </w:rPr>
        <w:t xml:space="preserve"> = </w:t>
      </w:r>
      <w:proofErr w:type="spellStart"/>
      <w:proofErr w:type="gramStart"/>
      <w:r w:rsidRPr="00422618">
        <w:rPr>
          <w:sz w:val="28"/>
          <w:szCs w:val="28"/>
          <w:lang w:val="en-US"/>
        </w:rPr>
        <w:t>ρ</w:t>
      </w:r>
      <w:r w:rsidRPr="00422618">
        <w:rPr>
          <w:sz w:val="28"/>
          <w:szCs w:val="28"/>
          <w:vertAlign w:val="subscript"/>
          <w:lang w:val="en-US"/>
        </w:rPr>
        <w:t>d</w:t>
      </w:r>
      <w:proofErr w:type="spellEnd"/>
      <w:r w:rsidRPr="00422618">
        <w:rPr>
          <w:sz w:val="28"/>
          <w:szCs w:val="28"/>
        </w:rPr>
        <w:t>(</w:t>
      </w:r>
      <w:proofErr w:type="gramEnd"/>
      <w:r w:rsidRPr="00422618">
        <w:rPr>
          <w:sz w:val="28"/>
          <w:szCs w:val="28"/>
        </w:rPr>
        <w:t>1+</w:t>
      </w:r>
      <w:r w:rsidRPr="00422618">
        <w:rPr>
          <w:sz w:val="28"/>
          <w:szCs w:val="28"/>
          <w:lang w:val="en-US"/>
        </w:rPr>
        <w:t>W</w:t>
      </w:r>
      <w:r w:rsidRPr="00422618">
        <w:rPr>
          <w:sz w:val="28"/>
          <w:szCs w:val="28"/>
        </w:rPr>
        <w:t xml:space="preserve">) = </w:t>
      </w:r>
      <w:r w:rsidRPr="00422618">
        <w:rPr>
          <w:position w:val="-30"/>
          <w:sz w:val="28"/>
          <w:szCs w:val="28"/>
          <w:lang w:val="en-US"/>
        </w:rPr>
        <w:object w:dxaOrig="680" w:dyaOrig="700">
          <v:shape id="_x0000_i1044" type="#_x0000_t75" style="width:33pt;height:36pt" o:ole="" fillcolor="window">
            <v:imagedata r:id="rId53" o:title=""/>
          </v:shape>
          <o:OLEObject Type="Embed" ProgID="Equation.3" ShapeID="_x0000_i1044" DrawAspect="Content" ObjectID="_1546370873" r:id="rId54"/>
        </w:object>
      </w:r>
      <w:r w:rsidRPr="00422618">
        <w:rPr>
          <w:sz w:val="28"/>
          <w:szCs w:val="28"/>
        </w:rPr>
        <w:t>(1+</w:t>
      </w:r>
      <w:r w:rsidRPr="00422618">
        <w:rPr>
          <w:sz w:val="28"/>
          <w:szCs w:val="28"/>
          <w:lang w:val="en-US"/>
        </w:rPr>
        <w:t>W</w:t>
      </w:r>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rPr>
        <w:t>где ρ</w:t>
      </w:r>
      <w:r w:rsidRPr="00422618">
        <w:rPr>
          <w:sz w:val="28"/>
          <w:szCs w:val="28"/>
          <w:vertAlign w:val="subscript"/>
          <w:lang w:val="en-US"/>
        </w:rPr>
        <w:t>s</w:t>
      </w:r>
      <w:r w:rsidRPr="00422618">
        <w:rPr>
          <w:sz w:val="28"/>
          <w:szCs w:val="28"/>
        </w:rPr>
        <w:t xml:space="preserve"> – плотность частиц грунта, т/м</w:t>
      </w:r>
      <w:r w:rsidRPr="00422618">
        <w:rPr>
          <w:sz w:val="28"/>
          <w:szCs w:val="28"/>
          <w:vertAlign w:val="superscript"/>
        </w:rPr>
        <w:t>3</w:t>
      </w:r>
      <w:proofErr w:type="gramStart"/>
      <w:r w:rsidRPr="00422618">
        <w:rPr>
          <w:sz w:val="28"/>
          <w:szCs w:val="28"/>
        </w:rPr>
        <w:t xml:space="preserve"> ;</w:t>
      </w:r>
      <w:proofErr w:type="gramEnd"/>
    </w:p>
    <w:p w:rsidR="004A60A5" w:rsidRPr="00422618" w:rsidRDefault="004A60A5" w:rsidP="00EE4113">
      <w:pPr>
        <w:pStyle w:val="a9"/>
        <w:spacing w:line="360" w:lineRule="auto"/>
        <w:ind w:left="0" w:firstLine="426"/>
        <w:jc w:val="both"/>
        <w:rPr>
          <w:sz w:val="28"/>
          <w:szCs w:val="28"/>
        </w:rPr>
      </w:pPr>
      <w:r w:rsidRPr="00422618">
        <w:rPr>
          <w:sz w:val="28"/>
          <w:szCs w:val="28"/>
        </w:rPr>
        <w:t>ρ –  плотность сложения грунта, т/м</w:t>
      </w:r>
      <w:r w:rsidRPr="00422618">
        <w:rPr>
          <w:sz w:val="28"/>
          <w:szCs w:val="28"/>
          <w:vertAlign w:val="superscript"/>
        </w:rPr>
        <w:t>3</w:t>
      </w:r>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lang w:val="en-US"/>
        </w:rPr>
        <w:t>W</w:t>
      </w:r>
      <w:r w:rsidRPr="00422618">
        <w:rPr>
          <w:sz w:val="28"/>
          <w:szCs w:val="28"/>
        </w:rPr>
        <w:t xml:space="preserve"> – </w:t>
      </w:r>
      <w:proofErr w:type="gramStart"/>
      <w:r w:rsidRPr="00422618">
        <w:rPr>
          <w:sz w:val="28"/>
          <w:szCs w:val="28"/>
        </w:rPr>
        <w:t>весовая</w:t>
      </w:r>
      <w:proofErr w:type="gramEnd"/>
      <w:r w:rsidRPr="00422618">
        <w:rPr>
          <w:sz w:val="28"/>
          <w:szCs w:val="28"/>
        </w:rPr>
        <w:t xml:space="preserve"> влажность грунта в долях единицы, согласно заданию;</w:t>
      </w:r>
    </w:p>
    <w:p w:rsidR="004A60A5" w:rsidRPr="00422618" w:rsidRDefault="004A60A5" w:rsidP="00EE4113">
      <w:pPr>
        <w:pStyle w:val="a9"/>
        <w:spacing w:line="360" w:lineRule="auto"/>
        <w:ind w:left="0" w:firstLine="426"/>
        <w:jc w:val="both"/>
        <w:rPr>
          <w:sz w:val="28"/>
          <w:szCs w:val="28"/>
        </w:rPr>
      </w:pPr>
      <w:proofErr w:type="spellStart"/>
      <w:proofErr w:type="gramStart"/>
      <w:r w:rsidRPr="00422618">
        <w:rPr>
          <w:sz w:val="28"/>
          <w:szCs w:val="28"/>
          <w:lang w:val="en-US"/>
        </w:rPr>
        <w:t>e</w:t>
      </w:r>
      <w:r w:rsidRPr="00422618">
        <w:rPr>
          <w:sz w:val="28"/>
          <w:szCs w:val="28"/>
          <w:vertAlign w:val="subscript"/>
          <w:lang w:val="en-US"/>
        </w:rPr>
        <w:t>oi</w:t>
      </w:r>
      <w:proofErr w:type="spellEnd"/>
      <w:proofErr w:type="gramEnd"/>
      <w:r w:rsidRPr="00422618">
        <w:rPr>
          <w:sz w:val="28"/>
          <w:szCs w:val="28"/>
        </w:rPr>
        <w:t>– расчетный коэффициент пористости грунта в данной точке.</w:t>
      </w:r>
    </w:p>
    <w:p w:rsidR="004A60A5" w:rsidRPr="00422618" w:rsidRDefault="004A60A5" w:rsidP="00EE4113">
      <w:pPr>
        <w:pStyle w:val="a9"/>
        <w:spacing w:line="360" w:lineRule="auto"/>
        <w:ind w:left="0" w:firstLine="426"/>
        <w:jc w:val="both"/>
        <w:rPr>
          <w:sz w:val="28"/>
          <w:szCs w:val="28"/>
        </w:rPr>
      </w:pPr>
      <w:r w:rsidRPr="00422618">
        <w:rPr>
          <w:sz w:val="28"/>
          <w:szCs w:val="28"/>
        </w:rPr>
        <w:t>Существуют следующие соотношения [5]:</w:t>
      </w:r>
    </w:p>
    <w:p w:rsidR="004A60A5" w:rsidRPr="00422618" w:rsidRDefault="004A60A5" w:rsidP="00EE4113">
      <w:pPr>
        <w:pStyle w:val="a9"/>
        <w:spacing w:line="360" w:lineRule="auto"/>
        <w:ind w:left="2832" w:firstLine="708"/>
        <w:rPr>
          <w:sz w:val="28"/>
          <w:szCs w:val="28"/>
        </w:rPr>
      </w:pPr>
      <w:r w:rsidRPr="00422618">
        <w:rPr>
          <w:position w:val="-28"/>
          <w:sz w:val="28"/>
          <w:szCs w:val="28"/>
        </w:rPr>
        <w:object w:dxaOrig="680" w:dyaOrig="660">
          <v:shape id="_x0000_i1045" type="#_x0000_t75" style="width:33pt;height:33pt" o:ole="" fillcolor="window">
            <v:imagedata r:id="rId55" o:title=""/>
          </v:shape>
          <o:OLEObject Type="Embed" ProgID="Equation.3" ShapeID="_x0000_i1045" DrawAspect="Content" ObjectID="_1546370874" r:id="rId56"/>
        </w:object>
      </w:r>
    </w:p>
    <w:p w:rsidR="004A60A5" w:rsidRPr="00422618" w:rsidRDefault="004A60A5" w:rsidP="00EE4113">
      <w:pPr>
        <w:pStyle w:val="a9"/>
        <w:spacing w:line="360" w:lineRule="auto"/>
        <w:ind w:left="2832" w:firstLine="708"/>
        <w:rPr>
          <w:sz w:val="28"/>
          <w:szCs w:val="28"/>
          <w:vertAlign w:val="subscript"/>
          <w:lang w:val="en-US"/>
        </w:rPr>
      </w:pPr>
      <w:r w:rsidRPr="00422618">
        <w:rPr>
          <w:sz w:val="28"/>
          <w:szCs w:val="28"/>
        </w:rPr>
        <w:t>ρ</w:t>
      </w:r>
      <w:r w:rsidRPr="00422618">
        <w:rPr>
          <w:sz w:val="28"/>
          <w:szCs w:val="28"/>
          <w:vertAlign w:val="subscript"/>
          <w:lang w:val="en-US"/>
        </w:rPr>
        <w:t>d</w:t>
      </w:r>
      <w:r w:rsidRPr="00422618">
        <w:rPr>
          <w:sz w:val="28"/>
          <w:szCs w:val="28"/>
          <w:lang w:val="en-US"/>
        </w:rPr>
        <w:t xml:space="preserve"> = </w:t>
      </w:r>
      <w:r w:rsidRPr="00422618">
        <w:rPr>
          <w:position w:val="-28"/>
          <w:sz w:val="28"/>
          <w:szCs w:val="28"/>
          <w:lang w:val="en-US"/>
        </w:rPr>
        <w:object w:dxaOrig="360" w:dyaOrig="680">
          <v:shape id="_x0000_i1046" type="#_x0000_t75" style="width:18pt;height:33pt" o:ole="" fillcolor="window">
            <v:imagedata r:id="rId57" o:title=""/>
          </v:shape>
          <o:OLEObject Type="Embed" ProgID="Equation.3" ShapeID="_x0000_i1046" DrawAspect="Content" ObjectID="_1546370875" r:id="rId58"/>
        </w:object>
      </w:r>
    </w:p>
    <w:p w:rsidR="004A60A5" w:rsidRPr="00422618" w:rsidRDefault="004A60A5" w:rsidP="00EE4113">
      <w:pPr>
        <w:pStyle w:val="a9"/>
        <w:spacing w:line="360" w:lineRule="auto"/>
        <w:ind w:left="2832" w:firstLine="708"/>
        <w:rPr>
          <w:sz w:val="28"/>
          <w:szCs w:val="28"/>
          <w:lang w:val="en-US"/>
        </w:rPr>
      </w:pPr>
      <w:r w:rsidRPr="00422618">
        <w:rPr>
          <w:position w:val="-28"/>
          <w:sz w:val="28"/>
          <w:szCs w:val="28"/>
          <w:lang w:val="en-US"/>
        </w:rPr>
        <w:object w:dxaOrig="859" w:dyaOrig="680">
          <v:shape id="_x0000_i1047" type="#_x0000_t75" style="width:43.5pt;height:33pt" o:ole="" fillcolor="window">
            <v:imagedata r:id="rId59" o:title=""/>
          </v:shape>
          <o:OLEObject Type="Embed" ProgID="Equation.3" ShapeID="_x0000_i1047" DrawAspect="Content" ObjectID="_1546370876" r:id="rId60"/>
        </w:object>
      </w:r>
    </w:p>
    <w:p w:rsidR="004A60A5" w:rsidRPr="00422618" w:rsidRDefault="004A60A5" w:rsidP="00EE4113">
      <w:pPr>
        <w:pStyle w:val="a9"/>
        <w:spacing w:line="360" w:lineRule="auto"/>
        <w:ind w:left="0" w:firstLine="426"/>
        <w:jc w:val="both"/>
        <w:rPr>
          <w:sz w:val="28"/>
          <w:szCs w:val="28"/>
        </w:rPr>
      </w:pPr>
      <w:r w:rsidRPr="00422618">
        <w:rPr>
          <w:sz w:val="28"/>
          <w:szCs w:val="28"/>
        </w:rPr>
        <w:t>где</w:t>
      </w:r>
      <w:r w:rsidRPr="00422618">
        <w:rPr>
          <w:sz w:val="28"/>
          <w:szCs w:val="28"/>
          <w:lang w:val="en-US"/>
        </w:rPr>
        <w:t>g</w:t>
      </w:r>
      <w:r w:rsidRPr="00422618">
        <w:rPr>
          <w:sz w:val="28"/>
          <w:szCs w:val="28"/>
        </w:rPr>
        <w:t xml:space="preserve"> – ускорение свободного падения, м/с</w:t>
      </w:r>
      <w:proofErr w:type="gramStart"/>
      <w:r w:rsidRPr="00422618">
        <w:rPr>
          <w:sz w:val="28"/>
          <w:szCs w:val="28"/>
          <w:vertAlign w:val="superscript"/>
        </w:rPr>
        <w:t>2</w:t>
      </w:r>
      <w:proofErr w:type="gramEnd"/>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rPr>
        <w:t xml:space="preserve">γ – удельный вес грунта, </w:t>
      </w:r>
      <w:proofErr w:type="spellStart"/>
      <w:r w:rsidRPr="00422618">
        <w:rPr>
          <w:sz w:val="28"/>
          <w:szCs w:val="28"/>
        </w:rPr>
        <w:t>кн</w:t>
      </w:r>
      <w:proofErr w:type="spellEnd"/>
      <w:r w:rsidRPr="00422618">
        <w:rPr>
          <w:sz w:val="28"/>
          <w:szCs w:val="28"/>
        </w:rPr>
        <w:t>/м</w:t>
      </w:r>
      <w:r w:rsidRPr="00422618">
        <w:rPr>
          <w:sz w:val="28"/>
          <w:szCs w:val="28"/>
          <w:vertAlign w:val="superscript"/>
        </w:rPr>
        <w:t>3</w:t>
      </w:r>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rPr>
        <w:t>γ</w:t>
      </w:r>
      <w:r w:rsidRPr="00422618">
        <w:rPr>
          <w:sz w:val="28"/>
          <w:szCs w:val="28"/>
          <w:vertAlign w:val="subscript"/>
          <w:lang w:val="en-US"/>
        </w:rPr>
        <w:t>d</w:t>
      </w:r>
      <w:r w:rsidRPr="00422618">
        <w:rPr>
          <w:sz w:val="28"/>
          <w:szCs w:val="28"/>
        </w:rPr>
        <w:t xml:space="preserve"> - удельный вес сухого грунта, кН/м</w:t>
      </w:r>
      <w:r w:rsidRPr="00422618">
        <w:rPr>
          <w:sz w:val="28"/>
          <w:szCs w:val="28"/>
          <w:vertAlign w:val="superscript"/>
        </w:rPr>
        <w:t>3</w:t>
      </w:r>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rPr>
        <w:t>γ</w:t>
      </w:r>
      <w:r w:rsidRPr="00422618">
        <w:rPr>
          <w:sz w:val="28"/>
          <w:szCs w:val="28"/>
          <w:vertAlign w:val="subscript"/>
          <w:lang w:val="en-US"/>
        </w:rPr>
        <w:t>s</w:t>
      </w:r>
      <w:r w:rsidRPr="00422618">
        <w:rPr>
          <w:sz w:val="28"/>
          <w:szCs w:val="28"/>
        </w:rPr>
        <w:t>– удельный вес частиц грунта, кН/м</w:t>
      </w:r>
      <w:r w:rsidRPr="00422618">
        <w:rPr>
          <w:sz w:val="28"/>
          <w:szCs w:val="28"/>
          <w:vertAlign w:val="superscript"/>
        </w:rPr>
        <w:t>3</w:t>
      </w:r>
      <w:r w:rsidRPr="00422618">
        <w:rPr>
          <w:sz w:val="28"/>
          <w:szCs w:val="28"/>
        </w:rPr>
        <w:t>; согласно заданию.</w:t>
      </w:r>
    </w:p>
    <w:p w:rsidR="004A60A5" w:rsidRPr="00422618" w:rsidRDefault="004A60A5" w:rsidP="00EE4113">
      <w:pPr>
        <w:pStyle w:val="a9"/>
        <w:spacing w:line="360" w:lineRule="auto"/>
        <w:ind w:left="0" w:firstLine="708"/>
        <w:jc w:val="both"/>
        <w:rPr>
          <w:sz w:val="28"/>
          <w:szCs w:val="28"/>
        </w:rPr>
      </w:pPr>
      <w:r w:rsidRPr="00422618">
        <w:rPr>
          <w:sz w:val="28"/>
          <w:szCs w:val="28"/>
        </w:rPr>
        <w:t>При расчете требуемой послойной плотности грунта насыпи предварительно определяются напряжения от собственного веса грунта насыпи  в зависимости от удельного веса грунта:</w:t>
      </w:r>
    </w:p>
    <w:p w:rsidR="004A60A5" w:rsidRPr="00422618" w:rsidRDefault="004A60A5" w:rsidP="00EE4113">
      <w:pPr>
        <w:pStyle w:val="a9"/>
        <w:spacing w:line="360" w:lineRule="auto"/>
        <w:ind w:left="2832" w:firstLine="708"/>
        <w:rPr>
          <w:sz w:val="28"/>
          <w:szCs w:val="28"/>
          <w:vertAlign w:val="superscript"/>
        </w:rPr>
      </w:pPr>
      <w:r w:rsidRPr="00422618">
        <w:rPr>
          <w:sz w:val="28"/>
          <w:szCs w:val="28"/>
        </w:rPr>
        <w:t>γ</w:t>
      </w:r>
      <w:proofErr w:type="spellStart"/>
      <w:r w:rsidRPr="00422618">
        <w:rPr>
          <w:sz w:val="28"/>
          <w:szCs w:val="28"/>
          <w:vertAlign w:val="subscript"/>
          <w:lang w:val="en-US"/>
        </w:rPr>
        <w:t>i</w:t>
      </w:r>
      <w:proofErr w:type="spellEnd"/>
      <w:r w:rsidRPr="00422618">
        <w:rPr>
          <w:sz w:val="28"/>
          <w:szCs w:val="28"/>
        </w:rPr>
        <w:t xml:space="preserve">= </w:t>
      </w:r>
      <w:r w:rsidRPr="00422618">
        <w:rPr>
          <w:position w:val="-30"/>
          <w:sz w:val="28"/>
          <w:szCs w:val="28"/>
        </w:rPr>
        <w:object w:dxaOrig="1380" w:dyaOrig="700">
          <v:shape id="_x0000_i1048" type="#_x0000_t75" style="width:70.5pt;height:36pt" o:ole="" fillcolor="window">
            <v:imagedata r:id="rId61" o:title=""/>
          </v:shape>
          <o:OLEObject Type="Embed" ProgID="Equation.3" ShapeID="_x0000_i1048" DrawAspect="Content" ObjectID="_1546370877" r:id="rId62"/>
        </w:object>
      </w:r>
      <w:r w:rsidRPr="00422618">
        <w:rPr>
          <w:sz w:val="28"/>
          <w:szCs w:val="28"/>
        </w:rPr>
        <w:t>, кН/м</w:t>
      </w:r>
      <w:r w:rsidRPr="00422618">
        <w:rPr>
          <w:sz w:val="28"/>
          <w:szCs w:val="28"/>
          <w:vertAlign w:val="superscript"/>
        </w:rPr>
        <w:t>3</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Расчетные значения </w:t>
      </w:r>
      <w:proofErr w:type="gramStart"/>
      <w:r w:rsidRPr="00422618">
        <w:rPr>
          <w:sz w:val="28"/>
          <w:szCs w:val="28"/>
        </w:rPr>
        <w:t>е</w:t>
      </w:r>
      <w:proofErr w:type="spellStart"/>
      <w:proofErr w:type="gramEnd"/>
      <w:r w:rsidRPr="00422618">
        <w:rPr>
          <w:sz w:val="28"/>
          <w:szCs w:val="28"/>
          <w:vertAlign w:val="subscript"/>
          <w:lang w:val="en-US"/>
        </w:rPr>
        <w:t>oi</w:t>
      </w:r>
      <w:proofErr w:type="spellEnd"/>
      <w:r w:rsidRPr="00422618">
        <w:rPr>
          <w:sz w:val="28"/>
          <w:szCs w:val="28"/>
        </w:rPr>
        <w:t xml:space="preserve"> и </w:t>
      </w:r>
      <w:proofErr w:type="spellStart"/>
      <w:r w:rsidRPr="00422618">
        <w:rPr>
          <w:sz w:val="28"/>
          <w:szCs w:val="28"/>
          <w:lang w:val="en-US"/>
        </w:rPr>
        <w:t>γ</w:t>
      </w:r>
      <w:r w:rsidRPr="00422618">
        <w:rPr>
          <w:sz w:val="28"/>
          <w:szCs w:val="28"/>
          <w:vertAlign w:val="subscript"/>
          <w:lang w:val="en-US"/>
        </w:rPr>
        <w:t>i</w:t>
      </w:r>
      <w:proofErr w:type="spellEnd"/>
      <w:r w:rsidRPr="00422618">
        <w:rPr>
          <w:sz w:val="28"/>
          <w:szCs w:val="28"/>
        </w:rPr>
        <w:t xml:space="preserve"> принимаются одинаковыми по всей ширине уплотняемого слоя насыпи для простоты и удобства производства работ по уплотнению и контролю плотности. Расчетное значение е</w:t>
      </w:r>
      <w:proofErr w:type="spellStart"/>
      <w:proofErr w:type="gramStart"/>
      <w:r w:rsidRPr="00422618">
        <w:rPr>
          <w:sz w:val="28"/>
          <w:szCs w:val="28"/>
          <w:vertAlign w:val="subscript"/>
          <w:lang w:val="en-US"/>
        </w:rPr>
        <w:t>oi</w:t>
      </w:r>
      <w:proofErr w:type="spellEnd"/>
      <w:proofErr w:type="gramEnd"/>
      <w:r w:rsidRPr="00422618">
        <w:rPr>
          <w:sz w:val="28"/>
          <w:szCs w:val="28"/>
        </w:rPr>
        <w:t xml:space="preserve">находится приближенно по компрессионной кривой грунта </w:t>
      </w:r>
    </w:p>
    <w:p w:rsidR="004A60A5" w:rsidRPr="00422618" w:rsidRDefault="004A60A5" w:rsidP="00EE4113">
      <w:pPr>
        <w:pStyle w:val="a9"/>
        <w:spacing w:line="360" w:lineRule="auto"/>
        <w:ind w:left="0" w:firstLine="426"/>
        <w:jc w:val="both"/>
        <w:rPr>
          <w:sz w:val="28"/>
          <w:szCs w:val="28"/>
        </w:rPr>
      </w:pPr>
      <w:proofErr w:type="gramStart"/>
      <w:r w:rsidRPr="00422618">
        <w:rPr>
          <w:sz w:val="28"/>
          <w:szCs w:val="28"/>
        </w:rPr>
        <w:lastRenderedPageBreak/>
        <w:t>е</w:t>
      </w:r>
      <w:proofErr w:type="spellStart"/>
      <w:proofErr w:type="gramEnd"/>
      <w:r w:rsidRPr="00422618">
        <w:rPr>
          <w:sz w:val="28"/>
          <w:szCs w:val="28"/>
          <w:vertAlign w:val="subscript"/>
          <w:lang w:val="en-US"/>
        </w:rPr>
        <w:t>oi</w:t>
      </w:r>
      <w:proofErr w:type="spellEnd"/>
      <w:r w:rsidRPr="00422618">
        <w:rPr>
          <w:sz w:val="28"/>
          <w:szCs w:val="28"/>
        </w:rPr>
        <w:t xml:space="preserve">= </w:t>
      </w:r>
      <w:r w:rsidRPr="00422618">
        <w:rPr>
          <w:sz w:val="28"/>
          <w:szCs w:val="28"/>
          <w:lang w:val="en-US"/>
        </w:rPr>
        <w:t>e</w:t>
      </w:r>
      <w:r w:rsidRPr="00422618">
        <w:rPr>
          <w:sz w:val="28"/>
          <w:szCs w:val="28"/>
          <w:vertAlign w:val="subscript"/>
        </w:rPr>
        <w:t>ан</w:t>
      </w:r>
      <w:proofErr w:type="spellStart"/>
      <w:r w:rsidRPr="00422618">
        <w:rPr>
          <w:sz w:val="28"/>
          <w:szCs w:val="28"/>
          <w:vertAlign w:val="subscript"/>
          <w:lang w:val="en-US"/>
        </w:rPr>
        <w:t>i</w:t>
      </w:r>
      <w:proofErr w:type="spellEnd"/>
      <w:r w:rsidRPr="00422618">
        <w:rPr>
          <w:sz w:val="28"/>
          <w:szCs w:val="28"/>
        </w:rPr>
        <w:t xml:space="preserve"> - </w:t>
      </w:r>
      <w:proofErr w:type="spellStart"/>
      <w:r w:rsidRPr="00422618">
        <w:rPr>
          <w:sz w:val="28"/>
          <w:szCs w:val="28"/>
        </w:rPr>
        <w:t>к</w:t>
      </w:r>
      <w:r w:rsidRPr="00422618">
        <w:rPr>
          <w:sz w:val="28"/>
          <w:szCs w:val="28"/>
          <w:vertAlign w:val="subscript"/>
        </w:rPr>
        <w:t>е</w:t>
      </w:r>
      <w:proofErr w:type="spellEnd"/>
      <w:r w:rsidRPr="00422618">
        <w:rPr>
          <w:sz w:val="28"/>
          <w:szCs w:val="28"/>
        </w:rPr>
        <w:t xml:space="preserve"> (∆ </w:t>
      </w:r>
      <w:proofErr w:type="spellStart"/>
      <w:r w:rsidRPr="00422618">
        <w:rPr>
          <w:sz w:val="28"/>
          <w:szCs w:val="28"/>
        </w:rPr>
        <w:t>е</w:t>
      </w:r>
      <w:r w:rsidRPr="00422618">
        <w:rPr>
          <w:sz w:val="28"/>
          <w:szCs w:val="28"/>
          <w:vertAlign w:val="subscript"/>
        </w:rPr>
        <w:t>а</w:t>
      </w:r>
      <w:r w:rsidRPr="00422618">
        <w:rPr>
          <w:sz w:val="28"/>
          <w:szCs w:val="28"/>
          <w:vertAlign w:val="subscript"/>
          <w:lang w:val="en-US"/>
        </w:rPr>
        <w:t>i</w:t>
      </w:r>
      <w:proofErr w:type="spellEnd"/>
      <w:r w:rsidRPr="00422618">
        <w:rPr>
          <w:sz w:val="28"/>
          <w:szCs w:val="28"/>
        </w:rPr>
        <w:t>- ∆ е</w:t>
      </w:r>
      <w:proofErr w:type="spellStart"/>
      <w:r w:rsidRPr="00422618">
        <w:rPr>
          <w:sz w:val="28"/>
          <w:szCs w:val="28"/>
          <w:vertAlign w:val="subscript"/>
          <w:lang w:val="en-US"/>
        </w:rPr>
        <w:t>oi</w:t>
      </w:r>
      <w:proofErr w:type="spellEnd"/>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rPr>
        <w:t>где</w:t>
      </w:r>
      <w:proofErr w:type="gramStart"/>
      <w:r w:rsidRPr="00422618">
        <w:rPr>
          <w:sz w:val="28"/>
          <w:szCs w:val="28"/>
          <w:lang w:val="en-US"/>
        </w:rPr>
        <w:t>e</w:t>
      </w:r>
      <w:proofErr w:type="gramEnd"/>
      <w:r w:rsidRPr="00422618">
        <w:rPr>
          <w:sz w:val="28"/>
          <w:szCs w:val="28"/>
          <w:vertAlign w:val="subscript"/>
        </w:rPr>
        <w:t>ан</w:t>
      </w:r>
      <w:proofErr w:type="spellStart"/>
      <w:r w:rsidRPr="00422618">
        <w:rPr>
          <w:sz w:val="28"/>
          <w:szCs w:val="28"/>
          <w:vertAlign w:val="subscript"/>
          <w:lang w:val="en-US"/>
        </w:rPr>
        <w:t>i</w:t>
      </w:r>
      <w:proofErr w:type="spellEnd"/>
      <w:r w:rsidRPr="00422618">
        <w:rPr>
          <w:sz w:val="28"/>
          <w:szCs w:val="28"/>
        </w:rPr>
        <w:t xml:space="preserve">– коэффициент пористости грунта на ветви загрузки от постоянного  давления </w:t>
      </w:r>
      <w:r w:rsidRPr="00422618">
        <w:rPr>
          <w:sz w:val="28"/>
          <w:szCs w:val="28"/>
          <w:lang w:val="en-US"/>
        </w:rPr>
        <w:t>σ</w:t>
      </w:r>
      <w:r w:rsidRPr="00422618">
        <w:rPr>
          <w:sz w:val="28"/>
          <w:szCs w:val="28"/>
          <w:vertAlign w:val="subscript"/>
        </w:rPr>
        <w:t>а</w:t>
      </w:r>
      <w:proofErr w:type="spellStart"/>
      <w:r w:rsidRPr="00422618">
        <w:rPr>
          <w:sz w:val="28"/>
          <w:szCs w:val="28"/>
          <w:vertAlign w:val="subscript"/>
          <w:lang w:val="en-US"/>
        </w:rPr>
        <w:t>i</w:t>
      </w:r>
      <w:proofErr w:type="spellEnd"/>
      <w:r w:rsidRPr="00422618">
        <w:rPr>
          <w:sz w:val="28"/>
          <w:szCs w:val="28"/>
        </w:rPr>
        <w:t xml:space="preserve">в данной точке насыпи. При этом </w:t>
      </w:r>
      <w:r w:rsidRPr="00422618">
        <w:rPr>
          <w:sz w:val="28"/>
          <w:szCs w:val="28"/>
          <w:lang w:val="en-US"/>
        </w:rPr>
        <w:t>σ</w:t>
      </w:r>
      <w:r w:rsidRPr="00422618">
        <w:rPr>
          <w:sz w:val="28"/>
          <w:szCs w:val="28"/>
          <w:vertAlign w:val="subscript"/>
        </w:rPr>
        <w:t>а</w:t>
      </w:r>
      <w:proofErr w:type="spellStart"/>
      <w:proofErr w:type="gramStart"/>
      <w:r w:rsidRPr="00422618">
        <w:rPr>
          <w:sz w:val="28"/>
          <w:szCs w:val="28"/>
          <w:vertAlign w:val="subscript"/>
          <w:lang w:val="en-US"/>
        </w:rPr>
        <w:t>i</w:t>
      </w:r>
      <w:proofErr w:type="spellEnd"/>
      <w:proofErr w:type="gramEnd"/>
      <w:r w:rsidRPr="00422618">
        <w:rPr>
          <w:sz w:val="28"/>
          <w:szCs w:val="28"/>
        </w:rPr>
        <w:t xml:space="preserve">= </w:t>
      </w:r>
      <w:r w:rsidRPr="00422618">
        <w:rPr>
          <w:sz w:val="28"/>
          <w:szCs w:val="28"/>
          <w:lang w:val="en-US"/>
        </w:rPr>
        <w:t>σ</w:t>
      </w:r>
      <w:proofErr w:type="spellStart"/>
      <w:r w:rsidRPr="00422618">
        <w:rPr>
          <w:sz w:val="28"/>
          <w:szCs w:val="28"/>
          <w:vertAlign w:val="subscript"/>
        </w:rPr>
        <w:t>вс</w:t>
      </w:r>
      <w:r w:rsidRPr="00422618">
        <w:rPr>
          <w:sz w:val="28"/>
          <w:szCs w:val="28"/>
          <w:vertAlign w:val="subscript"/>
          <w:lang w:val="en-US"/>
        </w:rPr>
        <w:t>i</w:t>
      </w:r>
      <w:proofErr w:type="spellEnd"/>
      <w:r w:rsidRPr="00422618">
        <w:rPr>
          <w:sz w:val="28"/>
          <w:szCs w:val="28"/>
        </w:rPr>
        <w:t>+ σ</w:t>
      </w:r>
      <w:proofErr w:type="spellStart"/>
      <w:r w:rsidRPr="00422618">
        <w:rPr>
          <w:sz w:val="28"/>
          <w:szCs w:val="28"/>
          <w:vertAlign w:val="subscript"/>
          <w:lang w:val="en-US"/>
        </w:rPr>
        <w:t>γi</w:t>
      </w:r>
      <w:proofErr w:type="spellEnd"/>
      <w:r w:rsidRPr="00422618">
        <w:rPr>
          <w:sz w:val="28"/>
          <w:szCs w:val="28"/>
        </w:rPr>
        <w:t xml:space="preserve"> , кПа</w:t>
      </w:r>
    </w:p>
    <w:p w:rsidR="004A60A5" w:rsidRPr="00422618" w:rsidRDefault="004A60A5" w:rsidP="00EE4113">
      <w:pPr>
        <w:pStyle w:val="a9"/>
        <w:spacing w:line="360" w:lineRule="auto"/>
        <w:ind w:left="0" w:firstLine="426"/>
        <w:jc w:val="both"/>
        <w:rPr>
          <w:sz w:val="28"/>
          <w:szCs w:val="28"/>
        </w:rPr>
      </w:pPr>
      <w:r w:rsidRPr="00422618">
        <w:rPr>
          <w:sz w:val="28"/>
          <w:szCs w:val="28"/>
        </w:rPr>
        <w:t>Δе</w:t>
      </w:r>
      <w:r w:rsidRPr="00422618">
        <w:rPr>
          <w:sz w:val="28"/>
          <w:szCs w:val="28"/>
          <w:vertAlign w:val="subscript"/>
        </w:rPr>
        <w:t>а</w:t>
      </w:r>
      <w:r w:rsidRPr="00422618">
        <w:rPr>
          <w:sz w:val="28"/>
          <w:szCs w:val="28"/>
        </w:rPr>
        <w:t xml:space="preserve">– </w:t>
      </w:r>
      <w:proofErr w:type="gramStart"/>
      <w:r w:rsidRPr="00422618">
        <w:rPr>
          <w:sz w:val="28"/>
          <w:szCs w:val="28"/>
        </w:rPr>
        <w:t>ра</w:t>
      </w:r>
      <w:proofErr w:type="gramEnd"/>
      <w:r w:rsidRPr="00422618">
        <w:rPr>
          <w:sz w:val="28"/>
          <w:szCs w:val="28"/>
        </w:rPr>
        <w:t xml:space="preserve">зница ординат ветвей нагрузки и разгрузки при σ = </w:t>
      </w:r>
      <w:r w:rsidRPr="00422618">
        <w:rPr>
          <w:sz w:val="28"/>
          <w:szCs w:val="28"/>
          <w:lang w:val="en-US"/>
        </w:rPr>
        <w:t>σ</w:t>
      </w:r>
      <w:r w:rsidRPr="00422618">
        <w:rPr>
          <w:sz w:val="28"/>
          <w:szCs w:val="28"/>
          <w:vertAlign w:val="subscript"/>
        </w:rPr>
        <w:t>а</w:t>
      </w:r>
      <w:proofErr w:type="spellStart"/>
      <w:r w:rsidRPr="00422618">
        <w:rPr>
          <w:sz w:val="28"/>
          <w:szCs w:val="28"/>
          <w:vertAlign w:val="subscript"/>
          <w:lang w:val="en-US"/>
        </w:rPr>
        <w:t>i</w:t>
      </w:r>
      <w:proofErr w:type="spellEnd"/>
      <w:r w:rsidRPr="00422618">
        <w:rPr>
          <w:sz w:val="28"/>
          <w:szCs w:val="28"/>
        </w:rPr>
        <w:t xml:space="preserve"> ;</w:t>
      </w:r>
    </w:p>
    <w:p w:rsidR="004A60A5" w:rsidRPr="00422618" w:rsidRDefault="004A60A5" w:rsidP="00EE4113">
      <w:pPr>
        <w:pStyle w:val="a9"/>
        <w:spacing w:line="360" w:lineRule="auto"/>
        <w:ind w:left="0" w:firstLine="426"/>
        <w:jc w:val="both"/>
        <w:rPr>
          <w:sz w:val="28"/>
          <w:szCs w:val="28"/>
        </w:rPr>
      </w:pPr>
      <w:r w:rsidRPr="00422618">
        <w:rPr>
          <w:sz w:val="28"/>
          <w:szCs w:val="28"/>
          <w:lang w:val="en-US"/>
        </w:rPr>
        <w:t>Δ</w:t>
      </w:r>
      <w:proofErr w:type="spellStart"/>
      <w:r w:rsidRPr="00422618">
        <w:rPr>
          <w:sz w:val="28"/>
          <w:szCs w:val="28"/>
        </w:rPr>
        <w:t>е</w:t>
      </w:r>
      <w:r w:rsidRPr="00422618">
        <w:rPr>
          <w:sz w:val="28"/>
          <w:szCs w:val="28"/>
          <w:vertAlign w:val="subscript"/>
        </w:rPr>
        <w:t>о</w:t>
      </w:r>
      <w:proofErr w:type="spellEnd"/>
      <w:r w:rsidRPr="00422618">
        <w:rPr>
          <w:sz w:val="28"/>
          <w:szCs w:val="28"/>
        </w:rPr>
        <w:t xml:space="preserve"> – разница ординат ветвей нагрузки и разгрузки при σ = </w:t>
      </w:r>
      <w:proofErr w:type="gramStart"/>
      <w:r w:rsidRPr="00422618">
        <w:rPr>
          <w:sz w:val="28"/>
          <w:szCs w:val="28"/>
        </w:rPr>
        <w:t>σ</w:t>
      </w:r>
      <w:r w:rsidRPr="00422618">
        <w:rPr>
          <w:sz w:val="28"/>
          <w:szCs w:val="28"/>
          <w:vertAlign w:val="subscript"/>
        </w:rPr>
        <w:t>о</w:t>
      </w:r>
      <w:proofErr w:type="spellStart"/>
      <w:r w:rsidRPr="00422618">
        <w:rPr>
          <w:sz w:val="28"/>
          <w:szCs w:val="28"/>
          <w:vertAlign w:val="subscript"/>
          <w:lang w:val="en-US"/>
        </w:rPr>
        <w:t>i</w:t>
      </w:r>
      <w:proofErr w:type="spellEnd"/>
      <w:r w:rsidRPr="00422618">
        <w:rPr>
          <w:sz w:val="28"/>
          <w:szCs w:val="28"/>
        </w:rPr>
        <w:t xml:space="preserve"> ;</w:t>
      </w:r>
      <w:proofErr w:type="gramEnd"/>
    </w:p>
    <w:p w:rsidR="004A60A5" w:rsidRPr="00422618" w:rsidRDefault="004A60A5" w:rsidP="00EE4113">
      <w:pPr>
        <w:pStyle w:val="a9"/>
        <w:spacing w:line="360" w:lineRule="auto"/>
        <w:ind w:left="0" w:firstLine="426"/>
        <w:jc w:val="both"/>
        <w:rPr>
          <w:sz w:val="28"/>
          <w:szCs w:val="28"/>
        </w:rPr>
      </w:pPr>
      <w:proofErr w:type="spellStart"/>
      <w:r w:rsidRPr="00422618">
        <w:rPr>
          <w:sz w:val="28"/>
          <w:szCs w:val="28"/>
        </w:rPr>
        <w:t>к</w:t>
      </w:r>
      <w:r w:rsidRPr="00422618">
        <w:rPr>
          <w:sz w:val="28"/>
          <w:szCs w:val="28"/>
          <w:vertAlign w:val="subscript"/>
        </w:rPr>
        <w:t>е</w:t>
      </w:r>
      <w:proofErr w:type="spellEnd"/>
      <w:r w:rsidRPr="00422618">
        <w:rPr>
          <w:sz w:val="28"/>
          <w:szCs w:val="28"/>
        </w:rPr>
        <w:t xml:space="preserve">–  </w:t>
      </w:r>
      <w:proofErr w:type="gramStart"/>
      <w:r w:rsidRPr="00422618">
        <w:rPr>
          <w:sz w:val="28"/>
          <w:szCs w:val="28"/>
        </w:rPr>
        <w:t>ко</w:t>
      </w:r>
      <w:proofErr w:type="gramEnd"/>
      <w:r w:rsidRPr="00422618">
        <w:rPr>
          <w:sz w:val="28"/>
          <w:szCs w:val="28"/>
        </w:rPr>
        <w:t xml:space="preserve">эффициент, учитывающий влияние многократности, продолжительности и способа приложения временной нагрузки, </w:t>
      </w:r>
      <w:proofErr w:type="spellStart"/>
      <w:r w:rsidRPr="00422618">
        <w:rPr>
          <w:sz w:val="28"/>
          <w:szCs w:val="28"/>
        </w:rPr>
        <w:t>к</w:t>
      </w:r>
      <w:r w:rsidRPr="00422618">
        <w:rPr>
          <w:sz w:val="28"/>
          <w:szCs w:val="28"/>
          <w:vertAlign w:val="subscript"/>
        </w:rPr>
        <w:t>е</w:t>
      </w:r>
      <w:proofErr w:type="spellEnd"/>
      <w:r w:rsidRPr="00422618">
        <w:rPr>
          <w:sz w:val="28"/>
          <w:szCs w:val="28"/>
        </w:rPr>
        <w:t xml:space="preserve"> = 1,1-1,6. принято </w:t>
      </w:r>
      <w:proofErr w:type="spellStart"/>
      <w:r w:rsidRPr="00422618">
        <w:rPr>
          <w:sz w:val="28"/>
          <w:szCs w:val="28"/>
        </w:rPr>
        <w:t>к</w:t>
      </w:r>
      <w:r w:rsidRPr="00422618">
        <w:rPr>
          <w:sz w:val="28"/>
          <w:szCs w:val="28"/>
          <w:vertAlign w:val="subscript"/>
        </w:rPr>
        <w:t>е</w:t>
      </w:r>
      <w:proofErr w:type="spellEnd"/>
      <w:r w:rsidRPr="00422618">
        <w:rPr>
          <w:sz w:val="28"/>
          <w:szCs w:val="28"/>
        </w:rPr>
        <w:t xml:space="preserve"> = 1,5</w:t>
      </w:r>
    </w:p>
    <w:p w:rsidR="004A60A5" w:rsidRPr="00422618" w:rsidRDefault="004A60A5" w:rsidP="00EE4113">
      <w:pPr>
        <w:pStyle w:val="a9"/>
        <w:spacing w:line="360" w:lineRule="auto"/>
        <w:ind w:left="0" w:firstLine="708"/>
        <w:jc w:val="both"/>
        <w:rPr>
          <w:sz w:val="28"/>
          <w:szCs w:val="28"/>
        </w:rPr>
      </w:pPr>
      <w:r w:rsidRPr="00422618">
        <w:rPr>
          <w:sz w:val="28"/>
          <w:szCs w:val="28"/>
        </w:rPr>
        <w:t>При определении е</w:t>
      </w:r>
      <w:proofErr w:type="spellStart"/>
      <w:proofErr w:type="gramStart"/>
      <w:r w:rsidRPr="00422618">
        <w:rPr>
          <w:sz w:val="28"/>
          <w:szCs w:val="28"/>
          <w:vertAlign w:val="subscript"/>
          <w:lang w:val="en-US"/>
        </w:rPr>
        <w:t>oi</w:t>
      </w:r>
      <w:proofErr w:type="spellEnd"/>
      <w:proofErr w:type="gramEnd"/>
      <w:r w:rsidRPr="00422618">
        <w:rPr>
          <w:sz w:val="28"/>
          <w:szCs w:val="28"/>
        </w:rPr>
        <w:t xml:space="preserve">и </w:t>
      </w:r>
      <w:proofErr w:type="spellStart"/>
      <w:r w:rsidRPr="00422618">
        <w:rPr>
          <w:sz w:val="28"/>
          <w:szCs w:val="28"/>
          <w:lang w:val="en-US"/>
        </w:rPr>
        <w:t>γ</w:t>
      </w:r>
      <w:r w:rsidRPr="00422618">
        <w:rPr>
          <w:sz w:val="28"/>
          <w:szCs w:val="28"/>
          <w:vertAlign w:val="subscript"/>
          <w:lang w:val="en-US"/>
        </w:rPr>
        <w:t>i</w:t>
      </w:r>
      <w:proofErr w:type="spellEnd"/>
      <w:r w:rsidRPr="00422618">
        <w:rPr>
          <w:sz w:val="28"/>
          <w:szCs w:val="28"/>
        </w:rPr>
        <w:t>находятся такие их значения, при которых грунты насыпи под воздействием временной поездной нагрузки будут работать практически (с известным приближением) в упругой стадии.</w:t>
      </w:r>
    </w:p>
    <w:p w:rsidR="004A60A5" w:rsidRDefault="004A60A5" w:rsidP="00EE4113">
      <w:pPr>
        <w:pStyle w:val="a9"/>
        <w:spacing w:line="360" w:lineRule="auto"/>
        <w:ind w:left="0" w:firstLine="708"/>
        <w:jc w:val="both"/>
        <w:rPr>
          <w:sz w:val="28"/>
          <w:szCs w:val="28"/>
        </w:rPr>
      </w:pPr>
      <w:r w:rsidRPr="00422618">
        <w:rPr>
          <w:sz w:val="28"/>
          <w:szCs w:val="28"/>
        </w:rPr>
        <w:t xml:space="preserve">Расчет требуемой плотности произведем по напряжениям, действующим по оси земляного полотна, т.е. та, где ранее были определены напряжения. Расчет выполнен в табл. </w:t>
      </w:r>
      <w:r w:rsidR="0008405C">
        <w:rPr>
          <w:sz w:val="28"/>
          <w:szCs w:val="28"/>
        </w:rPr>
        <w:t>3.2</w:t>
      </w:r>
    </w:p>
    <w:p w:rsidR="00CE7962" w:rsidRPr="00422618" w:rsidRDefault="00CE7962" w:rsidP="00CE7962">
      <w:pPr>
        <w:pStyle w:val="a9"/>
        <w:spacing w:line="360" w:lineRule="auto"/>
        <w:ind w:left="0" w:firstLine="426"/>
        <w:jc w:val="both"/>
        <w:rPr>
          <w:sz w:val="28"/>
          <w:szCs w:val="28"/>
        </w:rPr>
      </w:pPr>
      <w:r w:rsidRPr="00422618">
        <w:rPr>
          <w:sz w:val="28"/>
          <w:szCs w:val="28"/>
        </w:rPr>
        <w:object w:dxaOrig="13650" w:dyaOrig="7980">
          <v:shape id="_x0000_i1049" type="#_x0000_t75" style="width:415.5pt;height:241.5pt" o:ole="">
            <v:imagedata r:id="rId63" o:title=""/>
          </v:shape>
          <o:OLEObject Type="Embed" ProgID="AutoCAD.Drawing.15" ShapeID="_x0000_i1049" DrawAspect="Content" ObjectID="_1546370878" r:id="rId64"/>
        </w:object>
      </w:r>
    </w:p>
    <w:p w:rsidR="00CE7962" w:rsidRPr="00422618" w:rsidRDefault="00CE7962" w:rsidP="00CE7962">
      <w:pPr>
        <w:pStyle w:val="a9"/>
        <w:spacing w:line="360" w:lineRule="auto"/>
        <w:ind w:left="0" w:firstLine="426"/>
        <w:jc w:val="center"/>
        <w:rPr>
          <w:sz w:val="28"/>
          <w:szCs w:val="28"/>
        </w:rPr>
      </w:pPr>
      <w:r w:rsidRPr="00422618">
        <w:rPr>
          <w:sz w:val="28"/>
          <w:szCs w:val="28"/>
        </w:rPr>
        <w:t>Рис. 3.5.1. компрессионные кривые грунтов насыпи и основания</w:t>
      </w:r>
    </w:p>
    <w:p w:rsidR="00E25853" w:rsidRDefault="00E25853" w:rsidP="00EE4113">
      <w:pPr>
        <w:pStyle w:val="a9"/>
        <w:spacing w:line="360" w:lineRule="auto"/>
        <w:ind w:left="0" w:firstLine="708"/>
        <w:jc w:val="both"/>
        <w:rPr>
          <w:sz w:val="28"/>
          <w:szCs w:val="28"/>
        </w:rPr>
      </w:pPr>
    </w:p>
    <w:p w:rsidR="00CE7962" w:rsidRDefault="00CE7962" w:rsidP="00EE4113">
      <w:pPr>
        <w:pStyle w:val="a9"/>
        <w:spacing w:line="360" w:lineRule="auto"/>
        <w:ind w:left="0" w:firstLine="708"/>
        <w:jc w:val="both"/>
        <w:rPr>
          <w:sz w:val="28"/>
          <w:szCs w:val="28"/>
        </w:rPr>
      </w:pPr>
    </w:p>
    <w:p w:rsidR="00CE7962" w:rsidRDefault="00CE7962" w:rsidP="00EE4113">
      <w:pPr>
        <w:pStyle w:val="a9"/>
        <w:spacing w:line="360" w:lineRule="auto"/>
        <w:ind w:left="0" w:firstLine="708"/>
        <w:jc w:val="both"/>
        <w:rPr>
          <w:sz w:val="28"/>
          <w:szCs w:val="28"/>
        </w:rPr>
      </w:pPr>
    </w:p>
    <w:p w:rsidR="00CE7962" w:rsidRPr="00422618" w:rsidRDefault="00CE7962" w:rsidP="00EE4113">
      <w:pPr>
        <w:pStyle w:val="a9"/>
        <w:spacing w:line="360" w:lineRule="auto"/>
        <w:ind w:left="0" w:firstLine="708"/>
        <w:jc w:val="both"/>
        <w:rPr>
          <w:sz w:val="28"/>
          <w:szCs w:val="28"/>
        </w:rPr>
      </w:pPr>
    </w:p>
    <w:p w:rsidR="004A60A5" w:rsidRDefault="004A60A5"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2F2280" w:rsidRDefault="002F2280" w:rsidP="00EE4113">
      <w:pPr>
        <w:pStyle w:val="a9"/>
        <w:spacing w:line="360" w:lineRule="auto"/>
        <w:ind w:left="0" w:firstLine="426"/>
        <w:jc w:val="both"/>
        <w:rPr>
          <w:sz w:val="28"/>
          <w:szCs w:val="28"/>
        </w:rPr>
      </w:pPr>
    </w:p>
    <w:p w:rsidR="002F2280" w:rsidRDefault="002F2280"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CE7962" w:rsidRDefault="00CE7962" w:rsidP="00EE4113">
      <w:pPr>
        <w:pStyle w:val="a9"/>
        <w:spacing w:line="360" w:lineRule="auto"/>
        <w:ind w:left="0" w:firstLine="426"/>
        <w:jc w:val="both"/>
        <w:rPr>
          <w:sz w:val="28"/>
          <w:szCs w:val="28"/>
        </w:rPr>
      </w:pPr>
    </w:p>
    <w:p w:rsidR="004A60A5" w:rsidRPr="00422618" w:rsidRDefault="004A60A5" w:rsidP="00EE4113">
      <w:pPr>
        <w:pStyle w:val="a9"/>
        <w:spacing w:line="360" w:lineRule="auto"/>
        <w:ind w:left="0" w:firstLine="708"/>
        <w:jc w:val="both"/>
        <w:rPr>
          <w:sz w:val="28"/>
          <w:szCs w:val="28"/>
        </w:rPr>
      </w:pPr>
      <w:r w:rsidRPr="00422618">
        <w:rPr>
          <w:sz w:val="28"/>
          <w:szCs w:val="28"/>
        </w:rPr>
        <w:lastRenderedPageBreak/>
        <w:t xml:space="preserve">Для выполнения расчетов по устойчивости насыпи необходимо знать среднее значение удельного </w:t>
      </w:r>
      <w:proofErr w:type="gramStart"/>
      <w:r w:rsidRPr="00422618">
        <w:rPr>
          <w:sz w:val="28"/>
          <w:szCs w:val="28"/>
        </w:rPr>
        <w:t>веса пористости грунта тела насыпи</w:t>
      </w:r>
      <w:proofErr w:type="gramEnd"/>
      <w:r w:rsidRPr="00422618">
        <w:rPr>
          <w:sz w:val="28"/>
          <w:szCs w:val="28"/>
        </w:rPr>
        <w:t>.</w:t>
      </w:r>
    </w:p>
    <w:p w:rsidR="004A60A5" w:rsidRPr="00422618" w:rsidRDefault="004A60A5" w:rsidP="00EE4113">
      <w:pPr>
        <w:pStyle w:val="a9"/>
        <w:spacing w:line="360" w:lineRule="auto"/>
        <w:ind w:left="0" w:firstLine="426"/>
        <w:rPr>
          <w:sz w:val="28"/>
          <w:szCs w:val="28"/>
          <w:vertAlign w:val="superscript"/>
        </w:rPr>
      </w:pPr>
      <w:r w:rsidRPr="00422618">
        <w:rPr>
          <w:position w:val="-30"/>
          <w:sz w:val="28"/>
          <w:szCs w:val="28"/>
        </w:rPr>
        <w:object w:dxaOrig="4540" w:dyaOrig="700">
          <v:shape id="_x0000_i1050" type="#_x0000_t75" style="width:226.5pt;height:36pt" o:ole="" fillcolor="window">
            <v:imagedata r:id="rId65" o:title=""/>
          </v:shape>
          <o:OLEObject Type="Embed" ProgID="Equation.3" ShapeID="_x0000_i1050" DrawAspect="Content" ObjectID="_1546370879" r:id="rId66"/>
        </w:object>
      </w:r>
      <w:r w:rsidRPr="00422618">
        <w:rPr>
          <w:sz w:val="28"/>
          <w:szCs w:val="28"/>
        </w:rPr>
        <w:t>,             кН/м</w:t>
      </w:r>
      <w:r w:rsidRPr="00422618">
        <w:rPr>
          <w:sz w:val="28"/>
          <w:szCs w:val="28"/>
          <w:vertAlign w:val="superscript"/>
        </w:rPr>
        <w:t>3</w:t>
      </w:r>
    </w:p>
    <w:p w:rsidR="004A60A5" w:rsidRPr="00422618" w:rsidRDefault="004A60A5" w:rsidP="00EE4113">
      <w:pPr>
        <w:pStyle w:val="a9"/>
        <w:spacing w:line="360" w:lineRule="auto"/>
        <w:ind w:left="0" w:firstLine="426"/>
        <w:jc w:val="both"/>
        <w:rPr>
          <w:sz w:val="28"/>
          <w:szCs w:val="28"/>
          <w:vertAlign w:val="superscript"/>
        </w:rPr>
      </w:pPr>
      <w:r w:rsidRPr="00422618">
        <w:rPr>
          <w:position w:val="-28"/>
          <w:sz w:val="28"/>
          <w:szCs w:val="28"/>
        </w:rPr>
        <w:object w:dxaOrig="7440" w:dyaOrig="660">
          <v:shape id="_x0000_i1051" type="#_x0000_t75" style="width:372pt;height:33pt" o:ole="" fillcolor="window">
            <v:imagedata r:id="rId67" o:title=""/>
          </v:shape>
          <o:OLEObject Type="Embed" ProgID="Equation.3" ShapeID="_x0000_i1051" DrawAspect="Content" ObjectID="_1546370880" r:id="rId68"/>
        </w:object>
      </w:r>
      <w:r w:rsidRPr="00422618">
        <w:rPr>
          <w:sz w:val="28"/>
          <w:szCs w:val="28"/>
        </w:rPr>
        <w:t>кН/м</w:t>
      </w:r>
      <w:r w:rsidRPr="00422618">
        <w:rPr>
          <w:sz w:val="28"/>
          <w:szCs w:val="28"/>
          <w:vertAlign w:val="superscript"/>
        </w:rPr>
        <w:t>3</w:t>
      </w:r>
    </w:p>
    <w:p w:rsidR="004A60A5" w:rsidRPr="00422618" w:rsidRDefault="004A60A5" w:rsidP="00EE4113">
      <w:pPr>
        <w:pStyle w:val="a9"/>
        <w:spacing w:line="360" w:lineRule="auto"/>
        <w:ind w:left="0" w:firstLine="426"/>
        <w:rPr>
          <w:sz w:val="28"/>
          <w:szCs w:val="28"/>
        </w:rPr>
      </w:pPr>
      <w:r w:rsidRPr="00422618">
        <w:rPr>
          <w:position w:val="-30"/>
          <w:sz w:val="28"/>
          <w:szCs w:val="28"/>
        </w:rPr>
        <w:object w:dxaOrig="4320" w:dyaOrig="700">
          <v:shape id="_x0000_i1052" type="#_x0000_t75" style="width:3in;height:36pt" o:ole="" fillcolor="window">
            <v:imagedata r:id="rId69" o:title=""/>
          </v:shape>
          <o:OLEObject Type="Embed" ProgID="Equation.3" ShapeID="_x0000_i1052" DrawAspect="Content" ObjectID="_1546370881" r:id="rId70"/>
        </w:object>
      </w:r>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position w:val="-28"/>
          <w:sz w:val="28"/>
          <w:szCs w:val="28"/>
        </w:rPr>
        <w:object w:dxaOrig="7479" w:dyaOrig="660">
          <v:shape id="_x0000_i1053" type="#_x0000_t75" style="width:375pt;height:33pt" o:ole="" fillcolor="window">
            <v:imagedata r:id="rId71" o:title=""/>
          </v:shape>
          <o:OLEObject Type="Embed" ProgID="Equation.3" ShapeID="_x0000_i1053" DrawAspect="Content" ObjectID="_1546370882" r:id="rId72"/>
        </w:object>
      </w:r>
      <w:r w:rsidRPr="00422618">
        <w:rPr>
          <w:sz w:val="28"/>
          <w:szCs w:val="28"/>
        </w:rPr>
        <w:t>кН/м</w:t>
      </w:r>
      <w:r w:rsidRPr="00422618">
        <w:rPr>
          <w:sz w:val="28"/>
          <w:szCs w:val="28"/>
          <w:vertAlign w:val="superscript"/>
        </w:rPr>
        <w:t>3</w:t>
      </w:r>
    </w:p>
    <w:p w:rsidR="004A60A5" w:rsidRPr="00422618" w:rsidRDefault="004A60A5" w:rsidP="00EE4113">
      <w:pPr>
        <w:pStyle w:val="a9"/>
        <w:spacing w:line="360" w:lineRule="auto"/>
        <w:ind w:left="0" w:firstLine="426"/>
        <w:jc w:val="both"/>
        <w:rPr>
          <w:sz w:val="28"/>
          <w:szCs w:val="28"/>
        </w:rPr>
      </w:pPr>
      <w:proofErr w:type="spellStart"/>
      <w:r w:rsidRPr="00422618">
        <w:rPr>
          <w:sz w:val="28"/>
          <w:szCs w:val="28"/>
        </w:rPr>
        <w:t>гдеН</w:t>
      </w:r>
      <w:r w:rsidRPr="00422618">
        <w:rPr>
          <w:sz w:val="28"/>
          <w:szCs w:val="28"/>
          <w:vertAlign w:val="subscript"/>
        </w:rPr>
        <w:t>н</w:t>
      </w:r>
      <w:proofErr w:type="spellEnd"/>
      <w:r w:rsidRPr="00422618">
        <w:rPr>
          <w:sz w:val="28"/>
          <w:szCs w:val="28"/>
        </w:rPr>
        <w:t xml:space="preserve">– </w:t>
      </w:r>
      <w:proofErr w:type="gramStart"/>
      <w:r w:rsidRPr="00422618">
        <w:rPr>
          <w:sz w:val="28"/>
          <w:szCs w:val="28"/>
        </w:rPr>
        <w:t>вы</w:t>
      </w:r>
      <w:proofErr w:type="gramEnd"/>
      <w:r w:rsidRPr="00422618">
        <w:rPr>
          <w:sz w:val="28"/>
          <w:szCs w:val="28"/>
        </w:rPr>
        <w:t>сота насыпи, м; согласно заданию Н</w:t>
      </w:r>
      <w:r w:rsidRPr="00422618">
        <w:rPr>
          <w:sz w:val="28"/>
          <w:szCs w:val="28"/>
          <w:vertAlign w:val="subscript"/>
        </w:rPr>
        <w:t>Н</w:t>
      </w:r>
      <w:r w:rsidRPr="00422618">
        <w:rPr>
          <w:sz w:val="28"/>
          <w:szCs w:val="28"/>
        </w:rPr>
        <w:t xml:space="preserve"> = 16,5 м;</w:t>
      </w:r>
    </w:p>
    <w:p w:rsidR="004A60A5" w:rsidRPr="00422618" w:rsidRDefault="004A60A5" w:rsidP="00EE4113">
      <w:pPr>
        <w:pStyle w:val="a9"/>
        <w:spacing w:line="360" w:lineRule="auto"/>
        <w:ind w:left="0" w:firstLine="426"/>
        <w:jc w:val="both"/>
        <w:rPr>
          <w:sz w:val="28"/>
          <w:szCs w:val="28"/>
        </w:rPr>
      </w:pPr>
      <w:proofErr w:type="spellStart"/>
      <w:r w:rsidRPr="00422618">
        <w:rPr>
          <w:sz w:val="28"/>
          <w:szCs w:val="28"/>
        </w:rPr>
        <w:t>е</w:t>
      </w:r>
      <w:r w:rsidRPr="00422618">
        <w:rPr>
          <w:sz w:val="28"/>
          <w:szCs w:val="28"/>
          <w:vertAlign w:val="subscript"/>
        </w:rPr>
        <w:t>оо</w:t>
      </w:r>
      <w:proofErr w:type="spellEnd"/>
      <w:r w:rsidRPr="00422618">
        <w:rPr>
          <w:sz w:val="28"/>
          <w:szCs w:val="28"/>
        </w:rPr>
        <w:t>, е</w:t>
      </w:r>
      <w:r w:rsidRPr="00422618">
        <w:rPr>
          <w:sz w:val="28"/>
          <w:szCs w:val="28"/>
          <w:vertAlign w:val="subscript"/>
        </w:rPr>
        <w:t>о</w:t>
      </w:r>
      <w:proofErr w:type="gramStart"/>
      <w:r w:rsidRPr="00422618">
        <w:rPr>
          <w:sz w:val="28"/>
          <w:szCs w:val="28"/>
          <w:vertAlign w:val="subscript"/>
        </w:rPr>
        <w:t>1</w:t>
      </w:r>
      <w:proofErr w:type="gramEnd"/>
      <w:r w:rsidRPr="00422618">
        <w:rPr>
          <w:sz w:val="28"/>
          <w:szCs w:val="28"/>
        </w:rPr>
        <w:t>…е</w:t>
      </w:r>
      <w:r w:rsidRPr="00422618">
        <w:rPr>
          <w:sz w:val="28"/>
          <w:szCs w:val="28"/>
          <w:vertAlign w:val="subscript"/>
        </w:rPr>
        <w:t>оп-1</w:t>
      </w:r>
      <w:r w:rsidRPr="00422618">
        <w:rPr>
          <w:sz w:val="28"/>
          <w:szCs w:val="28"/>
        </w:rPr>
        <w:t xml:space="preserve"> – пористость грунта в верхней плоскости каждого расчетного слоя грунта насыпи; (см. табл. 2).</w:t>
      </w:r>
    </w:p>
    <w:p w:rsidR="004A60A5" w:rsidRPr="00422618" w:rsidRDefault="004A60A5" w:rsidP="00EE4113">
      <w:pPr>
        <w:pStyle w:val="a9"/>
        <w:spacing w:line="360" w:lineRule="auto"/>
        <w:ind w:left="0" w:firstLine="708"/>
        <w:jc w:val="both"/>
        <w:rPr>
          <w:sz w:val="28"/>
          <w:szCs w:val="28"/>
        </w:rPr>
      </w:pPr>
      <w:r w:rsidRPr="00422618">
        <w:rPr>
          <w:sz w:val="28"/>
          <w:szCs w:val="28"/>
        </w:rPr>
        <w:t>Следовательно, среднее значение удельного веса и пористости грунта тела насыпи будут соответственно равны:</w:t>
      </w:r>
    </w:p>
    <w:p w:rsidR="004A60A5" w:rsidRPr="00422618" w:rsidRDefault="004A60A5" w:rsidP="00EE4113">
      <w:pPr>
        <w:pStyle w:val="a9"/>
        <w:spacing w:line="360" w:lineRule="auto"/>
        <w:ind w:left="0" w:firstLine="426"/>
        <w:jc w:val="both"/>
        <w:rPr>
          <w:sz w:val="28"/>
          <w:szCs w:val="28"/>
        </w:rPr>
      </w:pPr>
      <w:r w:rsidRPr="00422618">
        <w:rPr>
          <w:sz w:val="28"/>
          <w:szCs w:val="28"/>
        </w:rPr>
        <w:t>γ</w:t>
      </w:r>
      <w:r w:rsidRPr="00422618">
        <w:rPr>
          <w:sz w:val="28"/>
          <w:szCs w:val="28"/>
          <w:vertAlign w:val="subscript"/>
        </w:rPr>
        <w:t xml:space="preserve">ср </w:t>
      </w:r>
      <w:r w:rsidRPr="00422618">
        <w:rPr>
          <w:sz w:val="28"/>
          <w:szCs w:val="28"/>
        </w:rPr>
        <w:t>= 19,06 кН/м</w:t>
      </w:r>
      <w:r w:rsidRPr="00422618">
        <w:rPr>
          <w:sz w:val="28"/>
          <w:szCs w:val="28"/>
          <w:vertAlign w:val="superscript"/>
        </w:rPr>
        <w:t>3</w:t>
      </w:r>
      <w:proofErr w:type="gramStart"/>
      <w:r w:rsidRPr="00422618">
        <w:rPr>
          <w:sz w:val="28"/>
          <w:szCs w:val="28"/>
        </w:rPr>
        <w:t xml:space="preserve"> ;</w:t>
      </w:r>
      <w:proofErr w:type="gramEnd"/>
    </w:p>
    <w:p w:rsidR="004A60A5" w:rsidRPr="00422618" w:rsidRDefault="004A60A5" w:rsidP="00EE4113">
      <w:pPr>
        <w:pStyle w:val="a9"/>
        <w:spacing w:line="360" w:lineRule="auto"/>
        <w:ind w:left="0" w:firstLine="426"/>
        <w:jc w:val="both"/>
        <w:rPr>
          <w:sz w:val="28"/>
          <w:szCs w:val="28"/>
        </w:rPr>
      </w:pPr>
      <w:proofErr w:type="spellStart"/>
      <w:r w:rsidRPr="00422618">
        <w:rPr>
          <w:sz w:val="28"/>
          <w:szCs w:val="28"/>
        </w:rPr>
        <w:t>е</w:t>
      </w:r>
      <w:r w:rsidRPr="00422618">
        <w:rPr>
          <w:sz w:val="28"/>
          <w:szCs w:val="28"/>
          <w:vertAlign w:val="subscript"/>
        </w:rPr>
        <w:t>оср</w:t>
      </w:r>
      <w:r w:rsidRPr="00422618">
        <w:rPr>
          <w:sz w:val="28"/>
          <w:szCs w:val="28"/>
        </w:rPr>
        <w:t>=</w:t>
      </w:r>
      <w:proofErr w:type="spellEnd"/>
      <w:r w:rsidRPr="00422618">
        <w:rPr>
          <w:sz w:val="28"/>
          <w:szCs w:val="28"/>
        </w:rPr>
        <w:t xml:space="preserve"> 0,695 кН/м</w:t>
      </w:r>
      <w:r w:rsidRPr="00422618">
        <w:rPr>
          <w:sz w:val="28"/>
          <w:szCs w:val="28"/>
          <w:vertAlign w:val="superscript"/>
        </w:rPr>
        <w:t>3</w:t>
      </w:r>
    </w:p>
    <w:p w:rsidR="004A60A5" w:rsidRDefault="004A60A5" w:rsidP="00EE4113">
      <w:pPr>
        <w:pStyle w:val="a9"/>
        <w:spacing w:line="360" w:lineRule="auto"/>
        <w:ind w:left="0" w:firstLine="708"/>
        <w:jc w:val="both"/>
        <w:rPr>
          <w:sz w:val="28"/>
          <w:szCs w:val="28"/>
        </w:rPr>
      </w:pPr>
      <w:r w:rsidRPr="00422618">
        <w:rPr>
          <w:sz w:val="28"/>
          <w:szCs w:val="28"/>
        </w:rPr>
        <w:t>Для наглядного анализа нагрузок напряжений, удельного веса и пористости грунта насыпи по данным табл. 1 и 2 построены эпюры этих характеристик (рис. 3.7).</w:t>
      </w:r>
    </w:p>
    <w:p w:rsidR="00632BB1" w:rsidRPr="00422618" w:rsidRDefault="00632BB1" w:rsidP="00B80809">
      <w:pPr>
        <w:pStyle w:val="a9"/>
        <w:spacing w:line="360" w:lineRule="auto"/>
        <w:ind w:left="0" w:firstLine="0"/>
        <w:rPr>
          <w:sz w:val="28"/>
          <w:szCs w:val="28"/>
        </w:rPr>
      </w:pPr>
      <w:r>
        <w:rPr>
          <w:noProof/>
          <w:sz w:val="28"/>
          <w:szCs w:val="28"/>
        </w:rPr>
        <w:drawing>
          <wp:inline distT="0" distB="0" distL="0" distR="0">
            <wp:extent cx="6000750" cy="3028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679" cy="3040019"/>
                    </a:xfrm>
                    <a:prstGeom prst="rect">
                      <a:avLst/>
                    </a:prstGeom>
                    <a:noFill/>
                    <a:ln>
                      <a:noFill/>
                    </a:ln>
                  </pic:spPr>
                </pic:pic>
              </a:graphicData>
            </a:graphic>
          </wp:inline>
        </w:drawing>
      </w:r>
    </w:p>
    <w:p w:rsidR="004A60A5" w:rsidRPr="00422618" w:rsidRDefault="004A60A5" w:rsidP="00EE4113">
      <w:pPr>
        <w:pStyle w:val="a9"/>
        <w:spacing w:line="360" w:lineRule="auto"/>
        <w:ind w:left="0" w:firstLine="426"/>
        <w:jc w:val="center"/>
        <w:rPr>
          <w:sz w:val="28"/>
          <w:szCs w:val="28"/>
        </w:rPr>
      </w:pPr>
      <w:r w:rsidRPr="00422618">
        <w:rPr>
          <w:sz w:val="28"/>
          <w:szCs w:val="28"/>
        </w:rPr>
        <w:t>Рис. 3.7.</w:t>
      </w:r>
    </w:p>
    <w:p w:rsidR="004A60A5" w:rsidRPr="00422618" w:rsidRDefault="004A60A5" w:rsidP="00EE4113">
      <w:pPr>
        <w:pStyle w:val="a9"/>
        <w:numPr>
          <w:ilvl w:val="1"/>
          <w:numId w:val="10"/>
        </w:numPr>
        <w:spacing w:line="360" w:lineRule="auto"/>
        <w:jc w:val="center"/>
        <w:rPr>
          <w:b/>
          <w:sz w:val="28"/>
          <w:szCs w:val="28"/>
        </w:rPr>
      </w:pPr>
      <w:r w:rsidRPr="00422618">
        <w:rPr>
          <w:b/>
          <w:sz w:val="28"/>
          <w:szCs w:val="28"/>
        </w:rPr>
        <w:lastRenderedPageBreak/>
        <w:t>Графоаналитический расч</w:t>
      </w:r>
      <w:r w:rsidR="00BD7873">
        <w:rPr>
          <w:b/>
          <w:sz w:val="28"/>
          <w:szCs w:val="28"/>
        </w:rPr>
        <w:t xml:space="preserve">ет устойчивости откосов высокой </w:t>
      </w:r>
      <w:r w:rsidRPr="00422618">
        <w:rPr>
          <w:b/>
          <w:sz w:val="28"/>
          <w:szCs w:val="28"/>
        </w:rPr>
        <w:t>насыпи</w:t>
      </w:r>
    </w:p>
    <w:p w:rsidR="004A60A5" w:rsidRPr="00422618" w:rsidRDefault="004A60A5" w:rsidP="00EE4113">
      <w:pPr>
        <w:pStyle w:val="a9"/>
        <w:spacing w:line="360" w:lineRule="auto"/>
        <w:ind w:left="0" w:firstLine="708"/>
        <w:jc w:val="both"/>
        <w:rPr>
          <w:sz w:val="28"/>
          <w:szCs w:val="28"/>
        </w:rPr>
      </w:pPr>
      <w:proofErr w:type="gramStart"/>
      <w:r w:rsidRPr="00422618">
        <w:rPr>
          <w:sz w:val="28"/>
          <w:szCs w:val="28"/>
        </w:rPr>
        <w:t xml:space="preserve">Пойменные насыпи относятся к инженерным сооружениям, работающим в сложных природных и эксплуатационных условиях, к которым относятся воздействие паводковых вод, сил </w:t>
      </w:r>
      <w:proofErr w:type="spellStart"/>
      <w:r w:rsidRPr="00422618">
        <w:rPr>
          <w:sz w:val="28"/>
          <w:szCs w:val="28"/>
        </w:rPr>
        <w:t>сейсма</w:t>
      </w:r>
      <w:proofErr w:type="spellEnd"/>
      <w:r w:rsidRPr="00422618">
        <w:rPr>
          <w:sz w:val="28"/>
          <w:szCs w:val="28"/>
        </w:rPr>
        <w:t xml:space="preserve"> и динамики проходящих поездов, поэтому запрос о влиянии паводка и динамического состояния на устойчивость пойменных насыпей играет большую роль в правильной оценке возможных результатов их воздействия и принятия мер для обеспечения устойчивости насыпи.</w:t>
      </w:r>
      <w:proofErr w:type="gramEnd"/>
      <w:r w:rsidRPr="00422618">
        <w:rPr>
          <w:sz w:val="28"/>
          <w:szCs w:val="28"/>
        </w:rPr>
        <w:t xml:space="preserve"> Опыт эксплуатации железнодорожного земляного полотна показывает, что его устойчивость в значительной степени зависит от плотности и влажности слагающих его грунтов.</w:t>
      </w:r>
    </w:p>
    <w:p w:rsidR="004A60A5" w:rsidRPr="00422618" w:rsidRDefault="004A60A5" w:rsidP="00EE4113">
      <w:pPr>
        <w:pStyle w:val="a9"/>
        <w:spacing w:line="360" w:lineRule="auto"/>
        <w:ind w:left="0" w:firstLine="426"/>
        <w:jc w:val="both"/>
        <w:rPr>
          <w:sz w:val="28"/>
          <w:szCs w:val="28"/>
        </w:rPr>
      </w:pPr>
      <w:r w:rsidRPr="00422618">
        <w:rPr>
          <w:sz w:val="28"/>
          <w:szCs w:val="28"/>
        </w:rPr>
        <w:t>Факторы, обусловленные подтоплением насыпей, можно разделить на два вида:</w:t>
      </w:r>
    </w:p>
    <w:p w:rsidR="004A60A5" w:rsidRPr="00422618" w:rsidRDefault="004A60A5" w:rsidP="00EE4113">
      <w:pPr>
        <w:pStyle w:val="a9"/>
        <w:spacing w:line="360" w:lineRule="auto"/>
        <w:ind w:left="0" w:firstLine="426"/>
        <w:jc w:val="both"/>
        <w:rPr>
          <w:sz w:val="28"/>
          <w:szCs w:val="28"/>
        </w:rPr>
      </w:pPr>
      <w:r w:rsidRPr="00422618">
        <w:rPr>
          <w:sz w:val="28"/>
          <w:szCs w:val="28"/>
        </w:rPr>
        <w:t>а) гидрогеологические – гидрографы паводков (максимальные уровни воды, время спада паводков), гидростатическое давление на откосы насыпи;</w:t>
      </w:r>
    </w:p>
    <w:p w:rsidR="004A60A5" w:rsidRPr="00422618" w:rsidRDefault="004A60A5" w:rsidP="00EE4113">
      <w:pPr>
        <w:pStyle w:val="a9"/>
        <w:spacing w:line="360" w:lineRule="auto"/>
        <w:ind w:left="0" w:firstLine="426"/>
        <w:jc w:val="both"/>
        <w:rPr>
          <w:sz w:val="28"/>
          <w:szCs w:val="28"/>
        </w:rPr>
      </w:pPr>
      <w:r w:rsidRPr="00422618">
        <w:rPr>
          <w:sz w:val="28"/>
          <w:szCs w:val="28"/>
        </w:rPr>
        <w:t>б) гидрогеологический – капиллярный подъем воды в теле насыпи, фильтрационное давление.</w:t>
      </w:r>
    </w:p>
    <w:p w:rsidR="004A60A5" w:rsidRPr="00422618" w:rsidRDefault="004A60A5" w:rsidP="00EE4113">
      <w:pPr>
        <w:pStyle w:val="a9"/>
        <w:spacing w:line="360" w:lineRule="auto"/>
        <w:ind w:left="0" w:firstLine="426"/>
        <w:jc w:val="both"/>
        <w:rPr>
          <w:sz w:val="28"/>
          <w:szCs w:val="28"/>
        </w:rPr>
      </w:pPr>
      <w:r w:rsidRPr="00422618">
        <w:rPr>
          <w:sz w:val="28"/>
          <w:szCs w:val="28"/>
        </w:rPr>
        <w:t>Фильтрационное и гидростатическое давления оказывают удерживающее влияние на устойчивость насыпи.</w:t>
      </w:r>
    </w:p>
    <w:p w:rsidR="004A60A5" w:rsidRPr="00422618" w:rsidRDefault="004A60A5" w:rsidP="00EE4113">
      <w:pPr>
        <w:pStyle w:val="a9"/>
        <w:spacing w:line="360" w:lineRule="auto"/>
        <w:ind w:left="0" w:firstLine="426"/>
        <w:jc w:val="both"/>
        <w:rPr>
          <w:sz w:val="28"/>
          <w:szCs w:val="28"/>
        </w:rPr>
      </w:pPr>
      <w:r w:rsidRPr="00422618">
        <w:rPr>
          <w:sz w:val="28"/>
          <w:szCs w:val="28"/>
        </w:rPr>
        <w:t>При динамическом состоянии, насыпь существенно снижает свою устойчивость [4].</w:t>
      </w:r>
    </w:p>
    <w:p w:rsidR="004A60A5" w:rsidRPr="00422618" w:rsidRDefault="004A60A5" w:rsidP="00EE4113">
      <w:pPr>
        <w:pStyle w:val="a9"/>
        <w:spacing w:line="360" w:lineRule="auto"/>
        <w:ind w:left="0" w:firstLine="426"/>
        <w:jc w:val="both"/>
        <w:rPr>
          <w:sz w:val="28"/>
          <w:szCs w:val="28"/>
        </w:rPr>
      </w:pPr>
    </w:p>
    <w:p w:rsidR="004A60A5" w:rsidRPr="00422618" w:rsidRDefault="004A60A5" w:rsidP="00EE4113">
      <w:pPr>
        <w:pStyle w:val="a9"/>
        <w:tabs>
          <w:tab w:val="left" w:pos="2280"/>
          <w:tab w:val="center" w:pos="5528"/>
        </w:tabs>
        <w:spacing w:line="360" w:lineRule="auto"/>
        <w:jc w:val="center"/>
        <w:rPr>
          <w:b/>
          <w:sz w:val="28"/>
          <w:szCs w:val="28"/>
        </w:rPr>
      </w:pPr>
      <w:r w:rsidRPr="00422618">
        <w:rPr>
          <w:b/>
          <w:sz w:val="28"/>
          <w:szCs w:val="28"/>
        </w:rPr>
        <w:t>3.7 Сбор исходных данных и составление расчетной схемы</w:t>
      </w:r>
    </w:p>
    <w:p w:rsidR="004A60A5" w:rsidRPr="00422618" w:rsidRDefault="004A60A5" w:rsidP="00EE4113">
      <w:pPr>
        <w:pStyle w:val="a9"/>
        <w:spacing w:line="360" w:lineRule="auto"/>
        <w:ind w:left="0" w:firstLine="708"/>
        <w:jc w:val="both"/>
        <w:rPr>
          <w:sz w:val="28"/>
          <w:szCs w:val="28"/>
        </w:rPr>
      </w:pPr>
      <w:r w:rsidRPr="00422618">
        <w:rPr>
          <w:sz w:val="28"/>
          <w:szCs w:val="28"/>
        </w:rPr>
        <w:t>Считается, что обрушение связных грунтов при потере устойчивости насыпи происходит по кругло цилиндрической поверхности.</w:t>
      </w:r>
    </w:p>
    <w:p w:rsidR="004A60A5" w:rsidRPr="00422618" w:rsidRDefault="004A60A5" w:rsidP="00EE4113">
      <w:pPr>
        <w:pStyle w:val="a9"/>
        <w:spacing w:line="360" w:lineRule="auto"/>
        <w:ind w:left="0" w:firstLine="708"/>
        <w:jc w:val="both"/>
        <w:rPr>
          <w:sz w:val="28"/>
          <w:szCs w:val="28"/>
        </w:rPr>
      </w:pPr>
      <w:r w:rsidRPr="00422618">
        <w:rPr>
          <w:sz w:val="28"/>
          <w:szCs w:val="28"/>
        </w:rPr>
        <w:t>При построении возможных кривых обрушения, учитывают действие временной нагрузки и веса верхнего строения пути с учетом водосливной призмы. Эти нагрузки заменяют фиктивными столбиками грунта на основной площадке земляного полотна.</w:t>
      </w:r>
    </w:p>
    <w:p w:rsidR="004A60A5" w:rsidRPr="00422618" w:rsidRDefault="004A60A5" w:rsidP="00EE4113">
      <w:pPr>
        <w:pStyle w:val="a9"/>
        <w:spacing w:line="360" w:lineRule="auto"/>
        <w:ind w:left="0" w:firstLine="0"/>
        <w:jc w:val="both"/>
        <w:rPr>
          <w:sz w:val="28"/>
          <w:szCs w:val="28"/>
        </w:rPr>
      </w:pPr>
      <w:r w:rsidRPr="00422618">
        <w:rPr>
          <w:sz w:val="28"/>
          <w:szCs w:val="28"/>
        </w:rPr>
        <w:lastRenderedPageBreak/>
        <w:t>Высота фиктивного столбика грунта от веса верхнего строения пути, определяется по формуле</w:t>
      </w:r>
      <w:proofErr w:type="gramStart"/>
      <w:r w:rsidRPr="00422618">
        <w:rPr>
          <w:sz w:val="28"/>
          <w:szCs w:val="28"/>
        </w:rPr>
        <w:t>:</w:t>
      </w:r>
      <w:proofErr w:type="gramEnd"/>
    </w:p>
    <w:p w:rsidR="004A60A5" w:rsidRPr="00422618" w:rsidRDefault="004A60A5" w:rsidP="00EE4113">
      <w:pPr>
        <w:pStyle w:val="a9"/>
        <w:spacing w:line="360" w:lineRule="auto"/>
        <w:ind w:left="3540" w:firstLine="0"/>
        <w:rPr>
          <w:sz w:val="28"/>
          <w:szCs w:val="28"/>
        </w:rPr>
      </w:pPr>
      <w:r w:rsidRPr="00422618">
        <w:rPr>
          <w:position w:val="-32"/>
          <w:sz w:val="28"/>
          <w:szCs w:val="28"/>
        </w:rPr>
        <w:object w:dxaOrig="960" w:dyaOrig="720">
          <v:shape id="_x0000_i1054" type="#_x0000_t75" style="width:48pt;height:36pt" o:ole="" fillcolor="window">
            <v:imagedata r:id="rId74" o:title=""/>
          </v:shape>
          <o:OLEObject Type="Embed" ProgID="Equation.3" ShapeID="_x0000_i1054" DrawAspect="Content" ObjectID="_1546370883" r:id="rId75"/>
        </w:object>
      </w:r>
      <w:r w:rsidRPr="00422618">
        <w:rPr>
          <w:sz w:val="28"/>
          <w:szCs w:val="28"/>
        </w:rPr>
        <w:t xml:space="preserve">, </w:t>
      </w:r>
      <w:proofErr w:type="gramStart"/>
      <w:r w:rsidRPr="00422618">
        <w:rPr>
          <w:sz w:val="28"/>
          <w:szCs w:val="28"/>
        </w:rPr>
        <w:t>м</w:t>
      </w:r>
      <w:proofErr w:type="gramEnd"/>
      <w:r w:rsidRPr="00422618">
        <w:rPr>
          <w:position w:val="-10"/>
          <w:sz w:val="28"/>
          <w:szCs w:val="28"/>
        </w:rPr>
        <w:object w:dxaOrig="180" w:dyaOrig="340">
          <v:shape id="_x0000_i1055" type="#_x0000_t75" style="width:9pt;height:16.5pt" o:ole="" fillcolor="window">
            <v:imagedata r:id="rId40" o:title=""/>
          </v:shape>
          <o:OLEObject Type="Embed" ProgID="Equation.3" ShapeID="_x0000_i1055" DrawAspect="Content" ObjectID="_1546370884" r:id="rId76"/>
        </w:object>
      </w:r>
    </w:p>
    <w:p w:rsidR="004A60A5" w:rsidRPr="00422618" w:rsidRDefault="004A60A5" w:rsidP="00EE4113">
      <w:pPr>
        <w:pStyle w:val="a9"/>
        <w:spacing w:line="360" w:lineRule="auto"/>
        <w:ind w:left="2832" w:firstLine="0"/>
        <w:rPr>
          <w:sz w:val="28"/>
          <w:szCs w:val="28"/>
        </w:rPr>
      </w:pPr>
      <w:r w:rsidRPr="00422618">
        <w:rPr>
          <w:position w:val="-28"/>
          <w:sz w:val="28"/>
          <w:szCs w:val="28"/>
        </w:rPr>
        <w:object w:dxaOrig="1939" w:dyaOrig="660">
          <v:shape id="_x0000_i1056" type="#_x0000_t75" style="width:96pt;height:33pt" o:ole="" fillcolor="window">
            <v:imagedata r:id="rId77" o:title=""/>
          </v:shape>
          <o:OLEObject Type="Embed" ProgID="Equation.3" ShapeID="_x0000_i1056" DrawAspect="Content" ObjectID="_1546370885" r:id="rId78"/>
        </w:object>
      </w:r>
      <w:r w:rsidRPr="00422618">
        <w:rPr>
          <w:sz w:val="28"/>
          <w:szCs w:val="28"/>
        </w:rPr>
        <w:t>м</w:t>
      </w:r>
    </w:p>
    <w:p w:rsidR="004A60A5" w:rsidRPr="00422618" w:rsidRDefault="004A60A5" w:rsidP="00EE4113">
      <w:pPr>
        <w:pStyle w:val="a9"/>
        <w:spacing w:line="360" w:lineRule="auto"/>
        <w:ind w:left="0" w:firstLine="0"/>
        <w:jc w:val="both"/>
        <w:rPr>
          <w:sz w:val="28"/>
          <w:szCs w:val="28"/>
        </w:rPr>
      </w:pPr>
      <w:r w:rsidRPr="00422618">
        <w:rPr>
          <w:sz w:val="28"/>
          <w:szCs w:val="28"/>
        </w:rPr>
        <w:t xml:space="preserve">где </w:t>
      </w:r>
      <w:proofErr w:type="spellStart"/>
      <w:r w:rsidRPr="00422618">
        <w:rPr>
          <w:sz w:val="28"/>
          <w:szCs w:val="28"/>
        </w:rPr>
        <w:t>Р</w:t>
      </w:r>
      <w:r w:rsidRPr="00422618">
        <w:rPr>
          <w:sz w:val="28"/>
          <w:szCs w:val="28"/>
          <w:vertAlign w:val="subscript"/>
        </w:rPr>
        <w:t>вс</w:t>
      </w:r>
      <w:proofErr w:type="spellEnd"/>
      <w:r w:rsidRPr="00422618">
        <w:rPr>
          <w:sz w:val="28"/>
          <w:szCs w:val="28"/>
        </w:rPr>
        <w:t xml:space="preserve">– </w:t>
      </w:r>
      <w:proofErr w:type="gramStart"/>
      <w:r w:rsidRPr="00422618">
        <w:rPr>
          <w:sz w:val="28"/>
          <w:szCs w:val="28"/>
        </w:rPr>
        <w:t>ин</w:t>
      </w:r>
      <w:proofErr w:type="gramEnd"/>
      <w:r w:rsidRPr="00422618">
        <w:rPr>
          <w:sz w:val="28"/>
          <w:szCs w:val="28"/>
        </w:rPr>
        <w:t xml:space="preserve">тенсивность равномерно распределенной нагрузки от верхнего строения пути, кПа; </w:t>
      </w:r>
    </w:p>
    <w:p w:rsidR="004A60A5" w:rsidRPr="00422618" w:rsidRDefault="004A60A5" w:rsidP="00EE4113">
      <w:pPr>
        <w:pStyle w:val="a9"/>
        <w:spacing w:line="360" w:lineRule="auto"/>
        <w:ind w:left="2832" w:firstLine="0"/>
        <w:rPr>
          <w:sz w:val="28"/>
          <w:szCs w:val="28"/>
        </w:rPr>
      </w:pPr>
      <w:proofErr w:type="spellStart"/>
      <w:r w:rsidRPr="00422618">
        <w:rPr>
          <w:sz w:val="28"/>
          <w:szCs w:val="28"/>
        </w:rPr>
        <w:t>Р</w:t>
      </w:r>
      <w:r w:rsidRPr="00422618">
        <w:rPr>
          <w:sz w:val="28"/>
          <w:szCs w:val="28"/>
          <w:vertAlign w:val="subscript"/>
        </w:rPr>
        <w:t>вс</w:t>
      </w:r>
      <w:r w:rsidRPr="00422618">
        <w:rPr>
          <w:sz w:val="28"/>
          <w:szCs w:val="28"/>
        </w:rPr>
        <w:t>=</w:t>
      </w:r>
      <w:proofErr w:type="spellEnd"/>
      <w:r w:rsidRPr="00422618">
        <w:rPr>
          <w:sz w:val="28"/>
          <w:szCs w:val="28"/>
        </w:rPr>
        <w:t xml:space="preserve"> 19 кПа [4];</w:t>
      </w:r>
    </w:p>
    <w:p w:rsidR="004A60A5" w:rsidRPr="00422618" w:rsidRDefault="004A60A5" w:rsidP="00EE4113">
      <w:pPr>
        <w:pStyle w:val="a9"/>
        <w:spacing w:line="360" w:lineRule="auto"/>
        <w:ind w:left="0" w:firstLine="0"/>
        <w:jc w:val="center"/>
        <w:rPr>
          <w:sz w:val="28"/>
          <w:szCs w:val="28"/>
        </w:rPr>
      </w:pPr>
      <w:r w:rsidRPr="00422618">
        <w:rPr>
          <w:sz w:val="28"/>
          <w:szCs w:val="28"/>
        </w:rPr>
        <w:t>γ</w:t>
      </w:r>
      <w:proofErr w:type="gramStart"/>
      <w:r w:rsidRPr="00422618">
        <w:rPr>
          <w:sz w:val="28"/>
          <w:szCs w:val="28"/>
          <w:vertAlign w:val="subscript"/>
        </w:rPr>
        <w:t>ср</w:t>
      </w:r>
      <w:proofErr w:type="gramEnd"/>
      <w:r w:rsidRPr="00422618">
        <w:rPr>
          <w:sz w:val="28"/>
          <w:szCs w:val="28"/>
          <w:vertAlign w:val="subscript"/>
        </w:rPr>
        <w:t xml:space="preserve"> </w:t>
      </w:r>
      <w:r w:rsidRPr="00422618">
        <w:rPr>
          <w:sz w:val="28"/>
          <w:szCs w:val="28"/>
        </w:rPr>
        <w:t>– среднее значение удельного веса грунта, кН/м</w:t>
      </w:r>
      <w:r w:rsidRPr="00422618">
        <w:rPr>
          <w:sz w:val="28"/>
          <w:szCs w:val="28"/>
          <w:vertAlign w:val="superscript"/>
        </w:rPr>
        <w:t>3</w:t>
      </w:r>
      <w:r w:rsidRPr="00422618">
        <w:rPr>
          <w:sz w:val="28"/>
          <w:szCs w:val="28"/>
        </w:rPr>
        <w:t>;       согласно расчету</w:t>
      </w:r>
    </w:p>
    <w:p w:rsidR="004A60A5" w:rsidRPr="00422618" w:rsidRDefault="004A60A5" w:rsidP="00EE4113">
      <w:pPr>
        <w:pStyle w:val="a9"/>
        <w:spacing w:line="360" w:lineRule="auto"/>
        <w:ind w:left="2832" w:firstLine="0"/>
        <w:rPr>
          <w:sz w:val="28"/>
          <w:szCs w:val="28"/>
        </w:rPr>
      </w:pPr>
      <w:r w:rsidRPr="00422618">
        <w:rPr>
          <w:position w:val="-14"/>
          <w:sz w:val="28"/>
          <w:szCs w:val="28"/>
        </w:rPr>
        <w:object w:dxaOrig="340" w:dyaOrig="380">
          <v:shape id="_x0000_i1057" type="#_x0000_t75" style="width:16.5pt;height:18pt" o:ole="" fillcolor="window">
            <v:imagedata r:id="rId79" o:title=""/>
          </v:shape>
          <o:OLEObject Type="Embed" ProgID="Equation.3" ShapeID="_x0000_i1057" DrawAspect="Content" ObjectID="_1546370886" r:id="rId80"/>
        </w:object>
      </w:r>
      <w:r w:rsidRPr="00422618">
        <w:rPr>
          <w:sz w:val="28"/>
          <w:szCs w:val="28"/>
        </w:rPr>
        <w:t>= 19,06 кН/м</w:t>
      </w:r>
      <w:r w:rsidRPr="00422618">
        <w:rPr>
          <w:sz w:val="28"/>
          <w:szCs w:val="28"/>
          <w:vertAlign w:val="superscript"/>
        </w:rPr>
        <w:t>3</w:t>
      </w:r>
      <w:r w:rsidRPr="00422618">
        <w:rPr>
          <w:sz w:val="28"/>
          <w:szCs w:val="28"/>
        </w:rPr>
        <w:t>.</w:t>
      </w:r>
    </w:p>
    <w:p w:rsidR="004A60A5" w:rsidRPr="00422618" w:rsidRDefault="004A60A5" w:rsidP="00EE4113">
      <w:pPr>
        <w:pStyle w:val="a9"/>
        <w:spacing w:line="360" w:lineRule="auto"/>
        <w:ind w:left="0" w:firstLine="0"/>
        <w:jc w:val="both"/>
        <w:rPr>
          <w:sz w:val="28"/>
          <w:szCs w:val="28"/>
        </w:rPr>
      </w:pPr>
      <w:r w:rsidRPr="00422618">
        <w:rPr>
          <w:sz w:val="28"/>
          <w:szCs w:val="28"/>
        </w:rPr>
        <w:t>Следовательно, высота фиктивного столбика грунта от веса верхнего строения пути будет равна</w:t>
      </w:r>
    </w:p>
    <w:p w:rsidR="004A60A5" w:rsidRPr="00422618" w:rsidRDefault="004A60A5" w:rsidP="00EE4113">
      <w:pPr>
        <w:pStyle w:val="a9"/>
        <w:spacing w:line="360" w:lineRule="auto"/>
        <w:ind w:left="2832" w:firstLine="0"/>
        <w:rPr>
          <w:sz w:val="28"/>
          <w:szCs w:val="28"/>
        </w:rPr>
      </w:pPr>
      <w:r w:rsidRPr="00422618">
        <w:rPr>
          <w:position w:val="-12"/>
          <w:sz w:val="28"/>
          <w:szCs w:val="28"/>
        </w:rPr>
        <w:object w:dxaOrig="540" w:dyaOrig="360">
          <v:shape id="_x0000_i1058" type="#_x0000_t75" style="width:28.5pt;height:18pt" o:ole="" fillcolor="window">
            <v:imagedata r:id="rId81" o:title=""/>
          </v:shape>
          <o:OLEObject Type="Embed" ProgID="Equation.3" ShapeID="_x0000_i1058" DrawAspect="Content" ObjectID="_1546370887" r:id="rId82"/>
        </w:object>
      </w:r>
      <w:r w:rsidRPr="00422618">
        <w:rPr>
          <w:sz w:val="28"/>
          <w:szCs w:val="28"/>
        </w:rPr>
        <w:t>0,996 м</w:t>
      </w:r>
    </w:p>
    <w:p w:rsidR="004A60A5" w:rsidRPr="00422618" w:rsidRDefault="004A60A5" w:rsidP="00EE4113">
      <w:pPr>
        <w:pStyle w:val="a9"/>
        <w:spacing w:line="360" w:lineRule="auto"/>
        <w:ind w:left="0" w:firstLine="0"/>
        <w:jc w:val="both"/>
        <w:rPr>
          <w:sz w:val="28"/>
          <w:szCs w:val="28"/>
        </w:rPr>
      </w:pPr>
      <w:r w:rsidRPr="00422618">
        <w:rPr>
          <w:sz w:val="28"/>
          <w:szCs w:val="28"/>
        </w:rPr>
        <w:t>Высота фиктивного столбика грунта от подвижной нагрузки определена по формуле [4]:</w:t>
      </w:r>
    </w:p>
    <w:p w:rsidR="004A60A5" w:rsidRPr="00422618" w:rsidRDefault="004A60A5" w:rsidP="00EE4113">
      <w:pPr>
        <w:pStyle w:val="a9"/>
        <w:spacing w:line="360" w:lineRule="auto"/>
        <w:ind w:left="2832" w:firstLine="0"/>
        <w:rPr>
          <w:sz w:val="28"/>
          <w:szCs w:val="28"/>
        </w:rPr>
      </w:pPr>
      <w:r w:rsidRPr="00422618">
        <w:rPr>
          <w:position w:val="-32"/>
          <w:sz w:val="28"/>
          <w:szCs w:val="28"/>
        </w:rPr>
        <w:object w:dxaOrig="960" w:dyaOrig="720">
          <v:shape id="_x0000_i1059" type="#_x0000_t75" style="width:48pt;height:36pt" o:ole="" fillcolor="window">
            <v:imagedata r:id="rId83" o:title=""/>
          </v:shape>
          <o:OLEObject Type="Embed" ProgID="Equation.3" ShapeID="_x0000_i1059" DrawAspect="Content" ObjectID="_1546370888" r:id="rId84"/>
        </w:object>
      </w:r>
      <w:r w:rsidRPr="00422618">
        <w:rPr>
          <w:sz w:val="28"/>
          <w:szCs w:val="28"/>
        </w:rPr>
        <w:t xml:space="preserve">, </w:t>
      </w:r>
      <w:proofErr w:type="gramStart"/>
      <w:r w:rsidRPr="00422618">
        <w:rPr>
          <w:sz w:val="28"/>
          <w:szCs w:val="28"/>
        </w:rPr>
        <w:t>м</w:t>
      </w:r>
      <w:proofErr w:type="gramEnd"/>
    </w:p>
    <w:p w:rsidR="004A60A5" w:rsidRPr="00422618" w:rsidRDefault="004A60A5" w:rsidP="00EE4113">
      <w:pPr>
        <w:pStyle w:val="a9"/>
        <w:spacing w:line="360" w:lineRule="auto"/>
        <w:ind w:left="2832" w:firstLine="0"/>
        <w:rPr>
          <w:sz w:val="28"/>
          <w:szCs w:val="28"/>
        </w:rPr>
      </w:pPr>
      <w:r w:rsidRPr="00422618">
        <w:rPr>
          <w:position w:val="-28"/>
          <w:sz w:val="28"/>
          <w:szCs w:val="28"/>
        </w:rPr>
        <w:object w:dxaOrig="2280" w:dyaOrig="660">
          <v:shape id="_x0000_i1060" type="#_x0000_t75" style="width:114pt;height:33pt" o:ole="" fillcolor="window">
            <v:imagedata r:id="rId85" o:title=""/>
          </v:shape>
          <o:OLEObject Type="Embed" ProgID="Equation.3" ShapeID="_x0000_i1060" DrawAspect="Content" ObjectID="_1546370889" r:id="rId86"/>
        </w:object>
      </w:r>
      <w:r w:rsidRPr="00422618">
        <w:rPr>
          <w:sz w:val="28"/>
          <w:szCs w:val="28"/>
        </w:rPr>
        <w:t xml:space="preserve">, </w:t>
      </w:r>
      <w:proofErr w:type="gramStart"/>
      <w:r w:rsidRPr="00422618">
        <w:rPr>
          <w:sz w:val="28"/>
          <w:szCs w:val="28"/>
        </w:rPr>
        <w:t>м</w:t>
      </w:r>
      <w:proofErr w:type="gramEnd"/>
    </w:p>
    <w:p w:rsidR="004A60A5" w:rsidRPr="00422618" w:rsidRDefault="004A60A5" w:rsidP="00EE4113">
      <w:pPr>
        <w:pStyle w:val="a9"/>
        <w:spacing w:line="360" w:lineRule="auto"/>
        <w:ind w:left="0" w:firstLine="0"/>
        <w:jc w:val="both"/>
        <w:rPr>
          <w:sz w:val="28"/>
          <w:szCs w:val="28"/>
        </w:rPr>
      </w:pPr>
      <w:r w:rsidRPr="00422618">
        <w:rPr>
          <w:sz w:val="28"/>
          <w:szCs w:val="28"/>
        </w:rPr>
        <w:t xml:space="preserve">где: </w:t>
      </w:r>
      <w:proofErr w:type="spellStart"/>
      <w:r w:rsidRPr="00422618">
        <w:rPr>
          <w:sz w:val="28"/>
          <w:szCs w:val="28"/>
        </w:rPr>
        <w:t>Р</w:t>
      </w:r>
      <w:r w:rsidRPr="00422618">
        <w:rPr>
          <w:sz w:val="28"/>
          <w:szCs w:val="28"/>
          <w:vertAlign w:val="subscript"/>
        </w:rPr>
        <w:t>п</w:t>
      </w:r>
      <w:proofErr w:type="spellEnd"/>
      <w:r w:rsidRPr="00422618">
        <w:rPr>
          <w:sz w:val="28"/>
          <w:szCs w:val="28"/>
        </w:rPr>
        <w:t xml:space="preserve"> – равномерно распределенная погонная нагрузка от заданного локомотива для верхней части насыпи до 3 м, кПа; согласно расчету </w:t>
      </w:r>
    </w:p>
    <w:p w:rsidR="004A60A5" w:rsidRPr="00422618" w:rsidRDefault="004A60A5" w:rsidP="00EE4113">
      <w:pPr>
        <w:pStyle w:val="a9"/>
        <w:spacing w:line="360" w:lineRule="auto"/>
        <w:ind w:left="2832" w:firstLine="0"/>
        <w:rPr>
          <w:sz w:val="28"/>
          <w:szCs w:val="28"/>
        </w:rPr>
      </w:pPr>
      <w:proofErr w:type="spellStart"/>
      <w:r w:rsidRPr="00422618">
        <w:rPr>
          <w:sz w:val="28"/>
          <w:szCs w:val="28"/>
        </w:rPr>
        <w:t>Р</w:t>
      </w:r>
      <w:r w:rsidRPr="00422618">
        <w:rPr>
          <w:sz w:val="28"/>
          <w:szCs w:val="28"/>
          <w:vertAlign w:val="subscript"/>
        </w:rPr>
        <w:t>п</w:t>
      </w:r>
      <w:r w:rsidRPr="00422618">
        <w:rPr>
          <w:sz w:val="28"/>
          <w:szCs w:val="28"/>
        </w:rPr>
        <w:t>=</w:t>
      </w:r>
      <w:proofErr w:type="spellEnd"/>
      <w:r w:rsidRPr="00422618">
        <w:rPr>
          <w:sz w:val="28"/>
          <w:szCs w:val="28"/>
        </w:rPr>
        <w:t xml:space="preserve"> 32,31кПа.</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Действующая на основную площадку насыпи поездная нагрузка </w:t>
      </w:r>
      <w:proofErr w:type="spellStart"/>
      <w:r w:rsidRPr="00422618">
        <w:rPr>
          <w:sz w:val="28"/>
          <w:szCs w:val="28"/>
        </w:rPr>
        <w:t>Р</w:t>
      </w:r>
      <w:r w:rsidRPr="00422618">
        <w:rPr>
          <w:sz w:val="28"/>
          <w:szCs w:val="28"/>
          <w:vertAlign w:val="subscript"/>
        </w:rPr>
        <w:t>п</w:t>
      </w:r>
      <w:proofErr w:type="spellEnd"/>
      <w:r w:rsidR="002F2280">
        <w:rPr>
          <w:sz w:val="28"/>
          <w:szCs w:val="28"/>
          <w:vertAlign w:val="subscript"/>
        </w:rPr>
        <w:t xml:space="preserve"> </w:t>
      </w:r>
      <w:r w:rsidRPr="00422618">
        <w:rPr>
          <w:sz w:val="28"/>
          <w:szCs w:val="28"/>
        </w:rPr>
        <w:t xml:space="preserve">представляет собой расчетное динамическое напряжение. Значение </w:t>
      </w:r>
      <w:proofErr w:type="spellStart"/>
      <w:r w:rsidRPr="00422618">
        <w:rPr>
          <w:sz w:val="28"/>
          <w:szCs w:val="28"/>
        </w:rPr>
        <w:t>Р</w:t>
      </w:r>
      <w:r w:rsidRPr="00422618">
        <w:rPr>
          <w:sz w:val="28"/>
          <w:szCs w:val="28"/>
          <w:vertAlign w:val="subscript"/>
        </w:rPr>
        <w:t>п</w:t>
      </w:r>
      <w:proofErr w:type="spellEnd"/>
      <w:r w:rsidRPr="00422618">
        <w:rPr>
          <w:sz w:val="28"/>
          <w:szCs w:val="28"/>
        </w:rPr>
        <w:t xml:space="preserve"> учитывает действие динамических сил, возникающих при колебаниях </w:t>
      </w:r>
      <w:proofErr w:type="spellStart"/>
      <w:r w:rsidRPr="00422618">
        <w:rPr>
          <w:sz w:val="28"/>
          <w:szCs w:val="28"/>
        </w:rPr>
        <w:t>обрессоренных</w:t>
      </w:r>
      <w:proofErr w:type="spellEnd"/>
      <w:r w:rsidRPr="00422618">
        <w:rPr>
          <w:sz w:val="28"/>
          <w:szCs w:val="28"/>
        </w:rPr>
        <w:t xml:space="preserve"> и </w:t>
      </w:r>
      <w:proofErr w:type="spellStart"/>
      <w:r w:rsidRPr="00422618">
        <w:rPr>
          <w:sz w:val="28"/>
          <w:szCs w:val="28"/>
        </w:rPr>
        <w:t>необрессоренных</w:t>
      </w:r>
      <w:proofErr w:type="spellEnd"/>
      <w:r w:rsidRPr="00422618">
        <w:rPr>
          <w:sz w:val="28"/>
          <w:szCs w:val="28"/>
        </w:rPr>
        <w:t xml:space="preserve"> масс экипажа при прохождении  по пути. Таким образом, динамический характер поездных нагрузок учитывается только как бы «до уровня основной площадки» и отражается только на величине </w:t>
      </w:r>
      <w:proofErr w:type="spellStart"/>
      <w:r w:rsidRPr="00422618">
        <w:rPr>
          <w:sz w:val="28"/>
          <w:szCs w:val="28"/>
        </w:rPr>
        <w:t>Р</w:t>
      </w:r>
      <w:r w:rsidRPr="00422618">
        <w:rPr>
          <w:sz w:val="28"/>
          <w:szCs w:val="28"/>
          <w:vertAlign w:val="subscript"/>
        </w:rPr>
        <w:t>п</w:t>
      </w:r>
      <w:proofErr w:type="spellEnd"/>
      <w:r w:rsidRPr="00422618">
        <w:rPr>
          <w:sz w:val="28"/>
          <w:szCs w:val="28"/>
          <w:vertAlign w:val="subscript"/>
        </w:rPr>
        <w:t>.</w:t>
      </w:r>
      <w:r w:rsidRPr="00422618">
        <w:rPr>
          <w:sz w:val="28"/>
          <w:szCs w:val="28"/>
        </w:rPr>
        <w:t>.</w:t>
      </w:r>
    </w:p>
    <w:p w:rsidR="004A60A5" w:rsidRPr="00422618" w:rsidRDefault="004A60A5" w:rsidP="00EE4113">
      <w:pPr>
        <w:pStyle w:val="a9"/>
        <w:spacing w:line="360" w:lineRule="auto"/>
        <w:ind w:left="0" w:firstLine="708"/>
        <w:jc w:val="both"/>
        <w:rPr>
          <w:sz w:val="28"/>
          <w:szCs w:val="28"/>
        </w:rPr>
      </w:pPr>
      <w:r w:rsidRPr="00422618">
        <w:rPr>
          <w:sz w:val="28"/>
          <w:szCs w:val="28"/>
          <w:lang w:val="en-US"/>
        </w:rPr>
        <w:lastRenderedPageBreak/>
        <w:t>J</w:t>
      </w:r>
      <w:r w:rsidRPr="00422618">
        <w:rPr>
          <w:sz w:val="28"/>
          <w:szCs w:val="28"/>
        </w:rPr>
        <w:t xml:space="preserve"> – </w:t>
      </w:r>
      <w:proofErr w:type="gramStart"/>
      <w:r w:rsidRPr="00422618">
        <w:rPr>
          <w:sz w:val="28"/>
          <w:szCs w:val="28"/>
        </w:rPr>
        <w:t>интегральный</w:t>
      </w:r>
      <w:proofErr w:type="gramEnd"/>
      <w:r w:rsidRPr="00422618">
        <w:rPr>
          <w:sz w:val="28"/>
          <w:szCs w:val="28"/>
        </w:rPr>
        <w:t xml:space="preserve"> параметр, зависящий от высоты насыпи, рода и состояния грунта, типа основания (прочное или слабое) и равен заданной высоты насыпи </w:t>
      </w:r>
      <w:proofErr w:type="spellStart"/>
      <w:r w:rsidRPr="00422618">
        <w:rPr>
          <w:sz w:val="28"/>
          <w:szCs w:val="28"/>
        </w:rPr>
        <w:t>Н</w:t>
      </w:r>
      <w:r w:rsidRPr="00422618">
        <w:rPr>
          <w:sz w:val="28"/>
          <w:szCs w:val="28"/>
          <w:vertAlign w:val="subscript"/>
        </w:rPr>
        <w:t>н</w:t>
      </w:r>
      <w:proofErr w:type="spellEnd"/>
      <w:r w:rsidRPr="00422618">
        <w:rPr>
          <w:sz w:val="28"/>
          <w:szCs w:val="28"/>
        </w:rPr>
        <w:t xml:space="preserve"> = 16,5М возведенной из того или иного грунта согласно рис. [4]  </w:t>
      </w:r>
      <w:r w:rsidRPr="00422618">
        <w:rPr>
          <w:sz w:val="28"/>
          <w:szCs w:val="28"/>
          <w:lang w:val="en-US"/>
        </w:rPr>
        <w:t>J</w:t>
      </w:r>
      <w:r w:rsidRPr="00422618">
        <w:rPr>
          <w:sz w:val="28"/>
          <w:szCs w:val="28"/>
        </w:rPr>
        <w:t xml:space="preserve"> = 1,7…. Этот параметр учитывает сложный колебательный процесс, который происходит в теле насыпи при проходе по ней поезда. Колебательный процесс характеризуется кратковременным (1-2 мин) силовым «обжатием» всей насыпи весом поезда, возникновением низкочастотных колебаний грунтов и высокочастотных вибраций. Все это вызывает колебания масс грунта и </w:t>
      </w:r>
      <w:proofErr w:type="spellStart"/>
      <w:r w:rsidRPr="00422618">
        <w:rPr>
          <w:sz w:val="28"/>
          <w:szCs w:val="28"/>
        </w:rPr>
        <w:t>виброперемещение</w:t>
      </w:r>
      <w:proofErr w:type="spellEnd"/>
      <w:r w:rsidRPr="00422618">
        <w:rPr>
          <w:sz w:val="28"/>
          <w:szCs w:val="28"/>
        </w:rPr>
        <w:t xml:space="preserve"> частиц. При этом появляются инерционные (динамические) силы колеблющихся масс грунта (пропорциональные ускорению колебания), диссипативные силы (силы сопротивления, пропорциональные скорости колебаний и параметрам вязкого трения), а также происходит снижение сопротивления грунтов сдвигу, обусловленное в основном </w:t>
      </w:r>
      <w:proofErr w:type="spellStart"/>
      <w:r w:rsidRPr="00422618">
        <w:rPr>
          <w:sz w:val="28"/>
          <w:szCs w:val="28"/>
        </w:rPr>
        <w:t>вибро-перемещенем</w:t>
      </w:r>
      <w:proofErr w:type="spellEnd"/>
      <w:r w:rsidRPr="00422618">
        <w:rPr>
          <w:sz w:val="28"/>
          <w:szCs w:val="28"/>
        </w:rPr>
        <w:t xml:space="preserve"> частиц и агрегатов грунта.</w:t>
      </w:r>
    </w:p>
    <w:p w:rsidR="004A60A5" w:rsidRPr="00422618" w:rsidRDefault="004A60A5" w:rsidP="0008405C">
      <w:pPr>
        <w:pStyle w:val="a9"/>
        <w:spacing w:line="360" w:lineRule="auto"/>
        <w:ind w:left="0" w:firstLine="708"/>
        <w:jc w:val="both"/>
        <w:rPr>
          <w:sz w:val="28"/>
          <w:szCs w:val="28"/>
        </w:rPr>
      </w:pPr>
      <w:r w:rsidRPr="00422618">
        <w:rPr>
          <w:sz w:val="28"/>
          <w:szCs w:val="28"/>
        </w:rPr>
        <w:t>Следовательно, высота фиктивного столбика грунта от подвижной нагрузки будет равна:</w:t>
      </w:r>
    </w:p>
    <w:p w:rsidR="004A60A5" w:rsidRPr="00422618" w:rsidRDefault="004A60A5" w:rsidP="008539C2">
      <w:pPr>
        <w:pStyle w:val="a9"/>
        <w:spacing w:line="360" w:lineRule="auto"/>
        <w:ind w:left="2832" w:firstLine="0"/>
        <w:rPr>
          <w:sz w:val="28"/>
          <w:szCs w:val="28"/>
        </w:rPr>
      </w:pPr>
      <w:proofErr w:type="gramStart"/>
      <w:r w:rsidRPr="00422618">
        <w:rPr>
          <w:sz w:val="28"/>
          <w:szCs w:val="28"/>
          <w:lang w:val="en-US"/>
        </w:rPr>
        <w:t>h</w:t>
      </w:r>
      <w:proofErr w:type="spellStart"/>
      <w:r w:rsidRPr="00422618">
        <w:rPr>
          <w:sz w:val="28"/>
          <w:szCs w:val="28"/>
          <w:vertAlign w:val="subscript"/>
        </w:rPr>
        <w:t>п</w:t>
      </w:r>
      <w:proofErr w:type="gramEnd"/>
      <w:r w:rsidRPr="00422618">
        <w:rPr>
          <w:sz w:val="28"/>
          <w:szCs w:val="28"/>
        </w:rPr>
        <w:t>=</w:t>
      </w:r>
      <w:proofErr w:type="spellEnd"/>
      <w:r w:rsidRPr="00422618">
        <w:rPr>
          <w:sz w:val="28"/>
          <w:szCs w:val="28"/>
        </w:rPr>
        <w:t xml:space="preserve"> 2,872 м</w:t>
      </w:r>
    </w:p>
    <w:p w:rsidR="004A60A5" w:rsidRPr="00422618" w:rsidRDefault="004A60A5" w:rsidP="0008405C">
      <w:pPr>
        <w:pStyle w:val="a9"/>
        <w:spacing w:line="360" w:lineRule="auto"/>
        <w:ind w:left="0" w:firstLine="708"/>
        <w:jc w:val="both"/>
        <w:rPr>
          <w:sz w:val="28"/>
          <w:szCs w:val="28"/>
        </w:rPr>
      </w:pPr>
      <w:r w:rsidRPr="00422618">
        <w:rPr>
          <w:sz w:val="28"/>
          <w:szCs w:val="28"/>
        </w:rPr>
        <w:t xml:space="preserve">Специфика работы пойменной насыпи состоит в том, что она подтопляется водами в период затопления поймы. В теле насыпи появляются дополнительные силы, оказывающие влияние на устойчивость насыпи: силы взвешивания, направленные вертикально вверх и гидродинамические силы, действующие в направлении движения воды из тела насыпи при внезапном спаде воды. Кроме того, при обводнении грунта снижаются его сдвиговые характеристики: коэффициент трения и удельное сцепление. Считают, что при паводке происходит полное обводнение насыпи по всему поперечному сечению до максимального внешнего горизонта. В соответствии с этим уровень воды в осевом сечении насыпи принимают равным </w:t>
      </w:r>
      <w:proofErr w:type="gramStart"/>
      <w:r w:rsidRPr="00422618">
        <w:rPr>
          <w:sz w:val="28"/>
          <w:szCs w:val="28"/>
        </w:rPr>
        <w:t>внешнему</w:t>
      </w:r>
      <w:proofErr w:type="gramEnd"/>
      <w:r w:rsidRPr="00422618">
        <w:rPr>
          <w:sz w:val="28"/>
          <w:szCs w:val="28"/>
        </w:rPr>
        <w:t xml:space="preserve"> максимальному. Далее предполагают, что вода в пойме после достижения максимального уровня внезапно спала. </w:t>
      </w:r>
    </w:p>
    <w:p w:rsidR="004A60A5" w:rsidRPr="00422618" w:rsidRDefault="004A60A5" w:rsidP="0008405C">
      <w:pPr>
        <w:pStyle w:val="a9"/>
        <w:spacing w:line="360" w:lineRule="auto"/>
        <w:ind w:left="0" w:firstLine="708"/>
        <w:jc w:val="both"/>
        <w:rPr>
          <w:sz w:val="28"/>
          <w:szCs w:val="28"/>
        </w:rPr>
      </w:pPr>
      <w:r w:rsidRPr="00422618">
        <w:rPr>
          <w:sz w:val="28"/>
          <w:szCs w:val="28"/>
        </w:rPr>
        <w:lastRenderedPageBreak/>
        <w:t xml:space="preserve">Действительную кривую депрессии заменяют двумя прямыми линиями, проведенными от оси насыпи к откосам со средним уклоном </w:t>
      </w:r>
      <w:proofErr w:type="gramStart"/>
      <w:r w:rsidRPr="00422618">
        <w:rPr>
          <w:sz w:val="28"/>
          <w:szCs w:val="28"/>
          <w:lang w:val="en-US"/>
        </w:rPr>
        <w:t>J</w:t>
      </w:r>
      <w:proofErr w:type="gramEnd"/>
      <w:r w:rsidRPr="00422618">
        <w:rPr>
          <w:sz w:val="28"/>
          <w:szCs w:val="28"/>
          <w:vertAlign w:val="subscript"/>
        </w:rPr>
        <w:t>о</w:t>
      </w:r>
      <w:r w:rsidRPr="00422618">
        <w:rPr>
          <w:sz w:val="28"/>
          <w:szCs w:val="28"/>
        </w:rPr>
        <w:t xml:space="preserve">.  Так как проектируемая пойменная насыпь высотой более 10 м находится в сейсмическом районе, то при расчете ее устойчивости необходимо учесть влияние сил </w:t>
      </w:r>
      <w:proofErr w:type="spellStart"/>
      <w:r w:rsidRPr="00422618">
        <w:rPr>
          <w:sz w:val="28"/>
          <w:szCs w:val="28"/>
        </w:rPr>
        <w:t>сейсма</w:t>
      </w:r>
      <w:proofErr w:type="spellEnd"/>
      <w:r w:rsidRPr="00422618">
        <w:rPr>
          <w:sz w:val="28"/>
          <w:szCs w:val="28"/>
        </w:rPr>
        <w:t xml:space="preserve">. Существует два способа учета сил </w:t>
      </w:r>
      <w:proofErr w:type="spellStart"/>
      <w:r w:rsidRPr="00422618">
        <w:rPr>
          <w:sz w:val="28"/>
          <w:szCs w:val="28"/>
        </w:rPr>
        <w:t>сейсма</w:t>
      </w:r>
      <w:proofErr w:type="spellEnd"/>
      <w:r w:rsidRPr="00422618">
        <w:rPr>
          <w:sz w:val="28"/>
          <w:szCs w:val="28"/>
        </w:rPr>
        <w:t xml:space="preserve">: отдельно в каждом отсеке и в целом в блоке возможного смещения. Более точным считается первый способ. В </w:t>
      </w:r>
      <w:r w:rsidR="008539C2">
        <w:rPr>
          <w:sz w:val="28"/>
          <w:szCs w:val="28"/>
        </w:rPr>
        <w:t xml:space="preserve">выпускной </w:t>
      </w:r>
      <w:proofErr w:type="spellStart"/>
      <w:r w:rsidR="008539C2">
        <w:rPr>
          <w:sz w:val="28"/>
          <w:szCs w:val="28"/>
        </w:rPr>
        <w:t>рпботе</w:t>
      </w:r>
      <w:proofErr w:type="spellEnd"/>
      <w:r w:rsidRPr="00422618">
        <w:rPr>
          <w:sz w:val="28"/>
          <w:szCs w:val="28"/>
        </w:rPr>
        <w:t xml:space="preserve"> в учебных целях принят второй способ, как более простой и менее трудоемкий. Сила </w:t>
      </w:r>
      <w:proofErr w:type="spellStart"/>
      <w:r w:rsidRPr="00422618">
        <w:rPr>
          <w:sz w:val="28"/>
          <w:szCs w:val="28"/>
        </w:rPr>
        <w:t>сейсма</w:t>
      </w:r>
      <w:proofErr w:type="spellEnd"/>
      <w:r w:rsidRPr="00422618">
        <w:rPr>
          <w:sz w:val="28"/>
          <w:szCs w:val="28"/>
        </w:rPr>
        <w:t>, действующая в блоке равна:</w:t>
      </w:r>
    </w:p>
    <w:p w:rsidR="004A60A5" w:rsidRPr="00422618" w:rsidRDefault="004A60A5" w:rsidP="00EE4113">
      <w:pPr>
        <w:pStyle w:val="a9"/>
        <w:spacing w:line="360" w:lineRule="auto"/>
        <w:ind w:left="2832" w:firstLine="0"/>
        <w:rPr>
          <w:sz w:val="28"/>
          <w:szCs w:val="28"/>
        </w:rPr>
      </w:pPr>
      <w:r w:rsidRPr="00422618">
        <w:rPr>
          <w:sz w:val="28"/>
          <w:szCs w:val="28"/>
          <w:lang w:val="en-US"/>
        </w:rPr>
        <w:t>Q</w:t>
      </w:r>
      <w:r w:rsidRPr="00422618">
        <w:rPr>
          <w:sz w:val="28"/>
          <w:szCs w:val="28"/>
          <w:vertAlign w:val="subscript"/>
          <w:lang w:val="en-US"/>
        </w:rPr>
        <w:t>c</w:t>
      </w:r>
      <w:r w:rsidRPr="00422618">
        <w:rPr>
          <w:sz w:val="28"/>
          <w:szCs w:val="28"/>
        </w:rPr>
        <w:t xml:space="preserve">= </w:t>
      </w:r>
      <w:proofErr w:type="spellStart"/>
      <w:r w:rsidRPr="00422618">
        <w:rPr>
          <w:sz w:val="28"/>
          <w:szCs w:val="28"/>
          <w:lang w:val="en-US"/>
        </w:rPr>
        <w:t>μ</w:t>
      </w:r>
      <w:r w:rsidRPr="00422618">
        <w:rPr>
          <w:sz w:val="28"/>
          <w:szCs w:val="28"/>
          <w:vertAlign w:val="subscript"/>
          <w:lang w:val="en-US"/>
        </w:rPr>
        <w:t>c</w:t>
      </w:r>
      <w:proofErr w:type="spellEnd"/>
      <w:r w:rsidRPr="00422618">
        <w:rPr>
          <w:sz w:val="28"/>
          <w:szCs w:val="28"/>
        </w:rPr>
        <w:t xml:space="preserve"> * </w:t>
      </w:r>
      <w:proofErr w:type="spellStart"/>
      <w:r w:rsidRPr="00422618">
        <w:rPr>
          <w:sz w:val="28"/>
          <w:szCs w:val="28"/>
          <w:lang w:val="en-US"/>
        </w:rPr>
        <w:t>Q</w:t>
      </w:r>
      <w:r w:rsidRPr="00422618">
        <w:rPr>
          <w:sz w:val="28"/>
          <w:szCs w:val="28"/>
          <w:vertAlign w:val="subscript"/>
          <w:lang w:val="en-US"/>
        </w:rPr>
        <w:t>g</w:t>
      </w:r>
      <w:proofErr w:type="spellEnd"/>
      <w:r w:rsidRPr="00422618">
        <w:rPr>
          <w:sz w:val="28"/>
          <w:szCs w:val="28"/>
        </w:rPr>
        <w:t>= 0,015*8388</w:t>
      </w:r>
      <w:proofErr w:type="gramStart"/>
      <w:r w:rsidRPr="00422618">
        <w:rPr>
          <w:sz w:val="28"/>
          <w:szCs w:val="28"/>
        </w:rPr>
        <w:t>,84</w:t>
      </w:r>
      <w:proofErr w:type="gramEnd"/>
      <w:r w:rsidRPr="00422618">
        <w:rPr>
          <w:sz w:val="28"/>
          <w:szCs w:val="28"/>
        </w:rPr>
        <w:t>=125,83  кН</w:t>
      </w:r>
    </w:p>
    <w:p w:rsidR="004A60A5" w:rsidRPr="00422618" w:rsidRDefault="004A60A5" w:rsidP="00EE4113">
      <w:pPr>
        <w:pStyle w:val="a9"/>
        <w:spacing w:line="360" w:lineRule="auto"/>
        <w:ind w:left="0" w:firstLine="0"/>
        <w:jc w:val="both"/>
        <w:rPr>
          <w:sz w:val="28"/>
          <w:szCs w:val="28"/>
        </w:rPr>
      </w:pPr>
      <w:r w:rsidRPr="00422618">
        <w:rPr>
          <w:sz w:val="28"/>
          <w:szCs w:val="28"/>
        </w:rPr>
        <w:t xml:space="preserve">Где </w:t>
      </w:r>
      <w:proofErr w:type="spellStart"/>
      <w:r w:rsidRPr="00422618">
        <w:rPr>
          <w:sz w:val="28"/>
          <w:szCs w:val="28"/>
          <w:lang w:val="en-US"/>
        </w:rPr>
        <w:t>Q</w:t>
      </w:r>
      <w:r w:rsidRPr="00422618">
        <w:rPr>
          <w:sz w:val="28"/>
          <w:szCs w:val="28"/>
          <w:vertAlign w:val="subscript"/>
          <w:lang w:val="en-US"/>
        </w:rPr>
        <w:t>g</w:t>
      </w:r>
      <w:proofErr w:type="spellEnd"/>
      <w:r w:rsidRPr="00422618">
        <w:rPr>
          <w:sz w:val="28"/>
          <w:szCs w:val="28"/>
        </w:rPr>
        <w:t>– вес блока обрушения</w:t>
      </w:r>
      <w:proofErr w:type="gramStart"/>
      <w:r w:rsidRPr="00422618">
        <w:rPr>
          <w:sz w:val="28"/>
          <w:szCs w:val="28"/>
        </w:rPr>
        <w:t xml:space="preserve"> ,</w:t>
      </w:r>
      <w:proofErr w:type="gramEnd"/>
      <w:r w:rsidRPr="00422618">
        <w:rPr>
          <w:sz w:val="28"/>
          <w:szCs w:val="28"/>
        </w:rPr>
        <w:t xml:space="preserve"> кН; </w:t>
      </w:r>
    </w:p>
    <w:p w:rsidR="004A60A5" w:rsidRPr="00422618" w:rsidRDefault="004A60A5" w:rsidP="00EE4113">
      <w:pPr>
        <w:pStyle w:val="a9"/>
        <w:spacing w:line="360" w:lineRule="auto"/>
        <w:ind w:left="2832" w:firstLine="0"/>
        <w:rPr>
          <w:sz w:val="28"/>
          <w:szCs w:val="28"/>
        </w:rPr>
      </w:pPr>
      <w:proofErr w:type="spellStart"/>
      <w:r w:rsidRPr="00422618">
        <w:rPr>
          <w:sz w:val="28"/>
          <w:szCs w:val="28"/>
          <w:lang w:val="en-US"/>
        </w:rPr>
        <w:t>Q</w:t>
      </w:r>
      <w:r w:rsidRPr="00422618">
        <w:rPr>
          <w:sz w:val="28"/>
          <w:szCs w:val="28"/>
          <w:vertAlign w:val="subscript"/>
          <w:lang w:val="en-US"/>
        </w:rPr>
        <w:t>g</w:t>
      </w:r>
      <w:proofErr w:type="spellEnd"/>
      <w:r w:rsidRPr="00422618">
        <w:rPr>
          <w:sz w:val="28"/>
          <w:szCs w:val="28"/>
        </w:rPr>
        <w:t xml:space="preserve"> = </w:t>
      </w:r>
      <w:proofErr w:type="spellStart"/>
      <w:r w:rsidRPr="00422618">
        <w:rPr>
          <w:sz w:val="28"/>
          <w:szCs w:val="28"/>
          <w:lang w:val="en-US"/>
        </w:rPr>
        <w:t>ΣQ</w:t>
      </w:r>
      <w:r w:rsidRPr="00422618">
        <w:rPr>
          <w:sz w:val="28"/>
          <w:szCs w:val="28"/>
          <w:vertAlign w:val="subscript"/>
          <w:lang w:val="en-US"/>
        </w:rPr>
        <w:t>i</w:t>
      </w:r>
      <w:proofErr w:type="spellEnd"/>
      <w:r w:rsidRPr="00422618">
        <w:rPr>
          <w:sz w:val="28"/>
          <w:szCs w:val="28"/>
        </w:rPr>
        <w:t xml:space="preserve"> = </w:t>
      </w:r>
      <w:r w:rsidRPr="00422618">
        <w:rPr>
          <w:sz w:val="28"/>
          <w:szCs w:val="28"/>
          <w:lang w:val="en-US"/>
        </w:rPr>
        <w:t>ΣΣ</w:t>
      </w:r>
      <w:r w:rsidRPr="00422618">
        <w:rPr>
          <w:position w:val="-14"/>
          <w:sz w:val="28"/>
          <w:szCs w:val="28"/>
          <w:lang w:val="en-US"/>
        </w:rPr>
        <w:object w:dxaOrig="680" w:dyaOrig="380">
          <v:shape id="_x0000_i1061" type="#_x0000_t75" style="width:33pt;height:18pt" o:ole="" fillcolor="window">
            <v:imagedata r:id="rId87" o:title=""/>
          </v:shape>
          <o:OLEObject Type="Embed" ProgID="Equation.3" ShapeID="_x0000_i1061" DrawAspect="Content" ObjectID="_1546370890" r:id="rId88"/>
        </w:object>
      </w:r>
      <w:r w:rsidRPr="00422618">
        <w:rPr>
          <w:sz w:val="28"/>
          <w:szCs w:val="28"/>
        </w:rPr>
        <w:t>=8388</w:t>
      </w:r>
      <w:proofErr w:type="gramStart"/>
      <w:r w:rsidRPr="00422618">
        <w:rPr>
          <w:sz w:val="28"/>
          <w:szCs w:val="28"/>
        </w:rPr>
        <w:t>,84</w:t>
      </w:r>
      <w:proofErr w:type="gramEnd"/>
    </w:p>
    <w:p w:rsidR="004A60A5" w:rsidRPr="00422618" w:rsidRDefault="004A60A5" w:rsidP="00EE4113">
      <w:pPr>
        <w:pStyle w:val="a9"/>
        <w:spacing w:line="360" w:lineRule="auto"/>
        <w:ind w:left="0" w:firstLine="0"/>
        <w:jc w:val="both"/>
        <w:rPr>
          <w:sz w:val="28"/>
          <w:szCs w:val="28"/>
        </w:rPr>
      </w:pPr>
      <w:proofErr w:type="spellStart"/>
      <w:proofErr w:type="gramStart"/>
      <w:r w:rsidRPr="00422618">
        <w:rPr>
          <w:sz w:val="28"/>
          <w:szCs w:val="28"/>
          <w:lang w:val="en-US"/>
        </w:rPr>
        <w:t>μ</w:t>
      </w:r>
      <w:r w:rsidRPr="00422618">
        <w:rPr>
          <w:sz w:val="28"/>
          <w:szCs w:val="28"/>
          <w:vertAlign w:val="subscript"/>
          <w:lang w:val="en-US"/>
        </w:rPr>
        <w:t>c</w:t>
      </w:r>
      <w:proofErr w:type="spellEnd"/>
      <w:proofErr w:type="gramEnd"/>
      <w:r w:rsidRPr="00422618">
        <w:rPr>
          <w:sz w:val="28"/>
          <w:szCs w:val="28"/>
        </w:rPr>
        <w:t>– коэффициент динамической сейсмичности</w:t>
      </w:r>
    </w:p>
    <w:p w:rsidR="004A60A5" w:rsidRPr="00422618" w:rsidRDefault="004A60A5" w:rsidP="00EE4113">
      <w:pPr>
        <w:pStyle w:val="a9"/>
        <w:spacing w:line="360" w:lineRule="auto"/>
        <w:ind w:left="2832" w:firstLine="0"/>
        <w:rPr>
          <w:sz w:val="28"/>
          <w:szCs w:val="28"/>
        </w:rPr>
      </w:pPr>
      <w:proofErr w:type="spellStart"/>
      <w:proofErr w:type="gramStart"/>
      <w:r w:rsidRPr="00422618">
        <w:rPr>
          <w:sz w:val="28"/>
          <w:szCs w:val="28"/>
          <w:lang w:val="en-US"/>
        </w:rPr>
        <w:t>μ</w:t>
      </w:r>
      <w:r w:rsidRPr="00422618">
        <w:rPr>
          <w:sz w:val="28"/>
          <w:szCs w:val="28"/>
          <w:vertAlign w:val="subscript"/>
          <w:lang w:val="en-US"/>
        </w:rPr>
        <w:t>c</w:t>
      </w:r>
      <w:proofErr w:type="spellEnd"/>
      <w:proofErr w:type="gramEnd"/>
      <w:r w:rsidRPr="00422618">
        <w:rPr>
          <w:sz w:val="28"/>
          <w:szCs w:val="28"/>
        </w:rPr>
        <w:t xml:space="preserve"> = </w:t>
      </w:r>
      <w:proofErr w:type="spellStart"/>
      <w:r w:rsidRPr="00422618">
        <w:rPr>
          <w:sz w:val="28"/>
          <w:szCs w:val="28"/>
        </w:rPr>
        <w:t>п</w:t>
      </w:r>
      <w:r w:rsidRPr="00422618">
        <w:rPr>
          <w:sz w:val="28"/>
          <w:szCs w:val="28"/>
          <w:vertAlign w:val="subscript"/>
        </w:rPr>
        <w:t>с</w:t>
      </w:r>
      <w:proofErr w:type="spellEnd"/>
      <w:r w:rsidRPr="00422618">
        <w:rPr>
          <w:sz w:val="28"/>
          <w:szCs w:val="28"/>
        </w:rPr>
        <w:t>· μ = 1,133*0,014=0,015</w:t>
      </w:r>
    </w:p>
    <w:p w:rsidR="004A60A5" w:rsidRPr="00422618" w:rsidRDefault="004A60A5" w:rsidP="00EE4113">
      <w:pPr>
        <w:pStyle w:val="a9"/>
        <w:spacing w:line="360" w:lineRule="auto"/>
        <w:ind w:left="0" w:firstLine="0"/>
        <w:jc w:val="both"/>
        <w:rPr>
          <w:sz w:val="28"/>
          <w:szCs w:val="28"/>
        </w:rPr>
      </w:pPr>
      <w:r w:rsidRPr="00422618">
        <w:rPr>
          <w:sz w:val="28"/>
          <w:szCs w:val="28"/>
        </w:rPr>
        <w:t xml:space="preserve">где μ = ρ / </w:t>
      </w:r>
      <w:r w:rsidRPr="00422618">
        <w:rPr>
          <w:sz w:val="28"/>
          <w:szCs w:val="28"/>
          <w:lang w:val="en-US"/>
        </w:rPr>
        <w:t>g</w:t>
      </w:r>
      <w:r w:rsidRPr="00422618">
        <w:rPr>
          <w:sz w:val="28"/>
          <w:szCs w:val="28"/>
        </w:rPr>
        <w:t xml:space="preserve"> – коэффициент сейсмичности, или коэффициент сотрясения;</w:t>
      </w:r>
    </w:p>
    <w:p w:rsidR="004A60A5" w:rsidRPr="00422618" w:rsidRDefault="004A60A5" w:rsidP="00EE4113">
      <w:pPr>
        <w:pStyle w:val="a9"/>
        <w:spacing w:line="360" w:lineRule="auto"/>
        <w:ind w:left="0" w:firstLine="0"/>
        <w:jc w:val="both"/>
        <w:rPr>
          <w:sz w:val="28"/>
          <w:szCs w:val="28"/>
        </w:rPr>
      </w:pPr>
      <w:r w:rsidRPr="00422618">
        <w:rPr>
          <w:sz w:val="28"/>
          <w:szCs w:val="28"/>
        </w:rPr>
        <w:t>Согласно заданию на курсовой проект μ = 0,014;</w:t>
      </w:r>
    </w:p>
    <w:p w:rsidR="004A60A5" w:rsidRPr="00422618" w:rsidRDefault="004A60A5" w:rsidP="00EE4113">
      <w:pPr>
        <w:pStyle w:val="a9"/>
        <w:spacing w:line="360" w:lineRule="auto"/>
        <w:ind w:left="0" w:firstLine="0"/>
        <w:jc w:val="both"/>
        <w:rPr>
          <w:sz w:val="28"/>
          <w:szCs w:val="28"/>
        </w:rPr>
      </w:pPr>
      <w:r w:rsidRPr="00422618">
        <w:rPr>
          <w:sz w:val="28"/>
          <w:szCs w:val="28"/>
        </w:rPr>
        <w:t>ρ -  ускорение сейсмической волны; м/с</w:t>
      </w:r>
      <w:proofErr w:type="gramStart"/>
      <w:r w:rsidRPr="00422618">
        <w:rPr>
          <w:sz w:val="28"/>
          <w:szCs w:val="28"/>
          <w:vertAlign w:val="superscript"/>
        </w:rPr>
        <w:t>2</w:t>
      </w:r>
      <w:proofErr w:type="gramEnd"/>
      <w:r w:rsidRPr="00422618">
        <w:rPr>
          <w:sz w:val="28"/>
          <w:szCs w:val="28"/>
        </w:rPr>
        <w:t>;</w:t>
      </w:r>
    </w:p>
    <w:p w:rsidR="004A60A5" w:rsidRPr="00422618" w:rsidRDefault="004A60A5" w:rsidP="00EE4113">
      <w:pPr>
        <w:pStyle w:val="a9"/>
        <w:spacing w:line="360" w:lineRule="auto"/>
        <w:ind w:left="0" w:firstLine="0"/>
        <w:jc w:val="both"/>
        <w:rPr>
          <w:sz w:val="28"/>
          <w:szCs w:val="28"/>
        </w:rPr>
      </w:pPr>
      <w:r w:rsidRPr="00422618">
        <w:rPr>
          <w:sz w:val="28"/>
          <w:szCs w:val="28"/>
          <w:lang w:val="en-US"/>
        </w:rPr>
        <w:t>g</w:t>
      </w:r>
      <w:r w:rsidRPr="00422618">
        <w:rPr>
          <w:sz w:val="28"/>
          <w:szCs w:val="28"/>
        </w:rPr>
        <w:t xml:space="preserve"> – </w:t>
      </w:r>
      <w:proofErr w:type="gramStart"/>
      <w:r w:rsidRPr="00422618">
        <w:rPr>
          <w:sz w:val="28"/>
          <w:szCs w:val="28"/>
        </w:rPr>
        <w:t>ускорение</w:t>
      </w:r>
      <w:proofErr w:type="gramEnd"/>
      <w:r w:rsidRPr="00422618">
        <w:rPr>
          <w:sz w:val="28"/>
          <w:szCs w:val="28"/>
        </w:rPr>
        <w:t xml:space="preserve"> силы тяжести. </w:t>
      </w:r>
      <w:r w:rsidRPr="00422618">
        <w:rPr>
          <w:sz w:val="28"/>
          <w:szCs w:val="28"/>
          <w:lang w:val="en-US"/>
        </w:rPr>
        <w:t>g</w:t>
      </w:r>
      <w:r w:rsidRPr="00422618">
        <w:rPr>
          <w:sz w:val="28"/>
          <w:szCs w:val="28"/>
        </w:rPr>
        <w:t xml:space="preserve"> = 9</w:t>
      </w:r>
      <w:proofErr w:type="gramStart"/>
      <w:r w:rsidRPr="00422618">
        <w:rPr>
          <w:sz w:val="28"/>
          <w:szCs w:val="28"/>
        </w:rPr>
        <w:t>,81</w:t>
      </w:r>
      <w:proofErr w:type="gramEnd"/>
      <w:r w:rsidRPr="00422618">
        <w:rPr>
          <w:sz w:val="28"/>
          <w:szCs w:val="28"/>
        </w:rPr>
        <w:t xml:space="preserve"> м/с</w:t>
      </w:r>
      <w:r w:rsidRPr="00422618">
        <w:rPr>
          <w:sz w:val="28"/>
          <w:szCs w:val="28"/>
          <w:vertAlign w:val="superscript"/>
        </w:rPr>
        <w:t>2</w:t>
      </w:r>
      <w:r w:rsidRPr="00422618">
        <w:rPr>
          <w:sz w:val="28"/>
          <w:szCs w:val="28"/>
        </w:rPr>
        <w:t>;</w:t>
      </w:r>
    </w:p>
    <w:p w:rsidR="004A60A5" w:rsidRPr="00422618" w:rsidRDefault="004A60A5" w:rsidP="00EE4113">
      <w:pPr>
        <w:pStyle w:val="a9"/>
        <w:spacing w:line="360" w:lineRule="auto"/>
        <w:ind w:left="0" w:firstLine="0"/>
        <w:jc w:val="both"/>
        <w:rPr>
          <w:sz w:val="28"/>
          <w:szCs w:val="28"/>
        </w:rPr>
      </w:pPr>
      <w:proofErr w:type="spellStart"/>
      <w:r w:rsidRPr="00422618">
        <w:rPr>
          <w:sz w:val="28"/>
          <w:szCs w:val="28"/>
        </w:rPr>
        <w:t>п</w:t>
      </w:r>
      <w:r w:rsidRPr="00422618">
        <w:rPr>
          <w:sz w:val="28"/>
          <w:szCs w:val="28"/>
          <w:vertAlign w:val="subscript"/>
        </w:rPr>
        <w:t>с</w:t>
      </w:r>
      <w:proofErr w:type="spellEnd"/>
      <w:r w:rsidRPr="00422618">
        <w:rPr>
          <w:sz w:val="28"/>
          <w:szCs w:val="28"/>
        </w:rPr>
        <w:t xml:space="preserve"> = </w:t>
      </w:r>
      <w:proofErr w:type="spellStart"/>
      <w:r w:rsidRPr="00422618">
        <w:rPr>
          <w:sz w:val="28"/>
          <w:szCs w:val="28"/>
        </w:rPr>
        <w:t>п</w:t>
      </w:r>
      <w:r w:rsidRPr="00422618">
        <w:rPr>
          <w:sz w:val="28"/>
          <w:szCs w:val="28"/>
          <w:vertAlign w:val="subscript"/>
        </w:rPr>
        <w:t>к</w:t>
      </w:r>
      <w:r w:rsidRPr="00422618">
        <w:rPr>
          <w:sz w:val="28"/>
          <w:szCs w:val="28"/>
        </w:rPr>
        <w:t>п</w:t>
      </w:r>
      <w:r w:rsidRPr="00422618">
        <w:rPr>
          <w:sz w:val="28"/>
          <w:szCs w:val="28"/>
          <w:vertAlign w:val="subscript"/>
        </w:rPr>
        <w:t>г</w:t>
      </w:r>
      <w:r w:rsidRPr="00422618">
        <w:rPr>
          <w:sz w:val="28"/>
          <w:szCs w:val="28"/>
        </w:rPr>
        <w:t>п</w:t>
      </w:r>
      <w:r w:rsidRPr="00422618">
        <w:rPr>
          <w:sz w:val="28"/>
          <w:szCs w:val="28"/>
          <w:vertAlign w:val="subscript"/>
        </w:rPr>
        <w:t>д</w:t>
      </w:r>
      <w:proofErr w:type="spellEnd"/>
      <w:r w:rsidRPr="00422618">
        <w:rPr>
          <w:sz w:val="28"/>
          <w:szCs w:val="28"/>
        </w:rPr>
        <w:t xml:space="preserve"> – коэффициент, учитывающий категорию линии  (</w:t>
      </w:r>
      <w:proofErr w:type="spellStart"/>
      <w:r w:rsidRPr="00422618">
        <w:rPr>
          <w:sz w:val="28"/>
          <w:szCs w:val="28"/>
        </w:rPr>
        <w:t>п</w:t>
      </w:r>
      <w:r w:rsidRPr="00422618">
        <w:rPr>
          <w:sz w:val="28"/>
          <w:szCs w:val="28"/>
          <w:vertAlign w:val="subscript"/>
        </w:rPr>
        <w:t>к</w:t>
      </w:r>
      <w:proofErr w:type="spellEnd"/>
      <w:r w:rsidRPr="00422618">
        <w:rPr>
          <w:sz w:val="28"/>
          <w:szCs w:val="28"/>
        </w:rPr>
        <w:t>), характеристику грунта (</w:t>
      </w:r>
      <w:proofErr w:type="spellStart"/>
      <w:r w:rsidRPr="00422618">
        <w:rPr>
          <w:sz w:val="28"/>
          <w:szCs w:val="28"/>
        </w:rPr>
        <w:t>п</w:t>
      </w:r>
      <w:r w:rsidRPr="00422618">
        <w:rPr>
          <w:sz w:val="28"/>
          <w:szCs w:val="28"/>
          <w:vertAlign w:val="subscript"/>
        </w:rPr>
        <w:t>г</w:t>
      </w:r>
      <w:proofErr w:type="spellEnd"/>
      <w:r w:rsidRPr="00422618">
        <w:rPr>
          <w:sz w:val="28"/>
          <w:szCs w:val="28"/>
        </w:rPr>
        <w:t>) и высоту насыпи (</w:t>
      </w:r>
      <w:proofErr w:type="spellStart"/>
      <w:r w:rsidRPr="00422618">
        <w:rPr>
          <w:sz w:val="28"/>
          <w:szCs w:val="28"/>
        </w:rPr>
        <w:t>п</w:t>
      </w:r>
      <w:r w:rsidRPr="00422618">
        <w:rPr>
          <w:sz w:val="28"/>
          <w:szCs w:val="28"/>
          <w:vertAlign w:val="subscript"/>
        </w:rPr>
        <w:t>д</w:t>
      </w:r>
      <w:proofErr w:type="spellEnd"/>
      <w:r w:rsidRPr="00422618">
        <w:rPr>
          <w:sz w:val="28"/>
          <w:szCs w:val="28"/>
        </w:rPr>
        <w:t>), возвышающуюся более 10 м над уровнем земной поверхности;</w:t>
      </w:r>
    </w:p>
    <w:p w:rsidR="004A60A5" w:rsidRPr="00422618" w:rsidRDefault="004A60A5" w:rsidP="00EE4113">
      <w:pPr>
        <w:pStyle w:val="a9"/>
        <w:spacing w:line="360" w:lineRule="auto"/>
        <w:ind w:left="0" w:firstLine="0"/>
        <w:jc w:val="both"/>
        <w:rPr>
          <w:sz w:val="28"/>
          <w:szCs w:val="28"/>
        </w:rPr>
      </w:pPr>
      <w:proofErr w:type="spellStart"/>
      <w:r w:rsidRPr="00422618">
        <w:rPr>
          <w:sz w:val="28"/>
          <w:szCs w:val="28"/>
        </w:rPr>
        <w:t>п</w:t>
      </w:r>
      <w:r w:rsidRPr="00422618">
        <w:rPr>
          <w:sz w:val="28"/>
          <w:szCs w:val="28"/>
          <w:vertAlign w:val="subscript"/>
        </w:rPr>
        <w:t>к</w:t>
      </w:r>
      <w:proofErr w:type="spellEnd"/>
      <w:r w:rsidRPr="00422618">
        <w:rPr>
          <w:sz w:val="28"/>
          <w:szCs w:val="28"/>
        </w:rPr>
        <w:t xml:space="preserve"> – 1,1 – для линий </w:t>
      </w:r>
      <w:r w:rsidRPr="00422618">
        <w:rPr>
          <w:sz w:val="28"/>
          <w:szCs w:val="28"/>
          <w:lang w:val="en-US"/>
        </w:rPr>
        <w:t>I</w:t>
      </w:r>
      <w:r w:rsidRPr="00422618">
        <w:rPr>
          <w:sz w:val="28"/>
          <w:szCs w:val="28"/>
        </w:rPr>
        <w:t xml:space="preserve"> и </w:t>
      </w:r>
      <w:r w:rsidRPr="00422618">
        <w:rPr>
          <w:sz w:val="28"/>
          <w:szCs w:val="28"/>
          <w:lang w:val="en-US"/>
        </w:rPr>
        <w:t>II</w:t>
      </w:r>
      <w:r w:rsidRPr="00422618">
        <w:rPr>
          <w:sz w:val="28"/>
          <w:szCs w:val="28"/>
        </w:rPr>
        <w:t xml:space="preserve"> категорий;</w:t>
      </w:r>
    </w:p>
    <w:p w:rsidR="004A60A5" w:rsidRPr="00422618" w:rsidRDefault="004A60A5" w:rsidP="00EE4113">
      <w:pPr>
        <w:pStyle w:val="a9"/>
        <w:spacing w:line="360" w:lineRule="auto"/>
        <w:ind w:left="0" w:firstLine="0"/>
        <w:jc w:val="both"/>
        <w:rPr>
          <w:sz w:val="28"/>
          <w:szCs w:val="28"/>
        </w:rPr>
      </w:pPr>
      <w:proofErr w:type="spellStart"/>
      <w:r w:rsidRPr="00422618">
        <w:rPr>
          <w:sz w:val="28"/>
          <w:szCs w:val="28"/>
        </w:rPr>
        <w:t>п</w:t>
      </w:r>
      <w:r w:rsidRPr="00422618">
        <w:rPr>
          <w:sz w:val="28"/>
          <w:szCs w:val="28"/>
          <w:vertAlign w:val="subscript"/>
        </w:rPr>
        <w:t>г</w:t>
      </w:r>
      <w:proofErr w:type="spellEnd"/>
      <w:r w:rsidRPr="00422618">
        <w:rPr>
          <w:sz w:val="28"/>
          <w:szCs w:val="28"/>
        </w:rPr>
        <w:t xml:space="preserve"> – 1,0 – для суглинков и супесей;</w:t>
      </w:r>
    </w:p>
    <w:p w:rsidR="004A60A5" w:rsidRPr="00422618" w:rsidRDefault="004A60A5" w:rsidP="00EE4113">
      <w:pPr>
        <w:pStyle w:val="a9"/>
        <w:spacing w:line="360" w:lineRule="auto"/>
        <w:ind w:left="0" w:firstLine="0"/>
        <w:jc w:val="both"/>
        <w:rPr>
          <w:sz w:val="28"/>
          <w:szCs w:val="28"/>
        </w:rPr>
      </w:pPr>
      <w:proofErr w:type="spellStart"/>
      <w:r w:rsidRPr="00422618">
        <w:rPr>
          <w:sz w:val="28"/>
          <w:szCs w:val="28"/>
        </w:rPr>
        <w:t>п</w:t>
      </w:r>
      <w:r w:rsidRPr="00422618">
        <w:rPr>
          <w:sz w:val="28"/>
          <w:szCs w:val="28"/>
          <w:vertAlign w:val="subscript"/>
        </w:rPr>
        <w:t>д</w:t>
      </w:r>
      <w:proofErr w:type="spellEnd"/>
      <w:r w:rsidRPr="00422618">
        <w:rPr>
          <w:sz w:val="28"/>
          <w:szCs w:val="28"/>
        </w:rPr>
        <w:t xml:space="preserve"> – 1,03 – </w:t>
      </w:r>
      <w:proofErr w:type="spellStart"/>
      <w:r w:rsidRPr="00422618">
        <w:rPr>
          <w:sz w:val="28"/>
          <w:szCs w:val="28"/>
        </w:rPr>
        <w:t>динамическийкоэффициент</w:t>
      </w:r>
      <w:proofErr w:type="spellEnd"/>
      <w:r w:rsidRPr="00422618">
        <w:rPr>
          <w:sz w:val="28"/>
          <w:szCs w:val="28"/>
        </w:rPr>
        <w:t xml:space="preserve"> насыпи:</w:t>
      </w:r>
    </w:p>
    <w:p w:rsidR="004A60A5" w:rsidRPr="00422618" w:rsidRDefault="004A60A5" w:rsidP="00EE4113">
      <w:pPr>
        <w:pStyle w:val="a9"/>
        <w:spacing w:line="360" w:lineRule="auto"/>
        <w:ind w:left="2832" w:firstLine="0"/>
        <w:rPr>
          <w:sz w:val="28"/>
          <w:szCs w:val="28"/>
        </w:rPr>
      </w:pPr>
      <w:proofErr w:type="spellStart"/>
      <w:r w:rsidRPr="00422618">
        <w:rPr>
          <w:sz w:val="28"/>
          <w:szCs w:val="28"/>
        </w:rPr>
        <w:t>Пс=</w:t>
      </w:r>
      <w:proofErr w:type="spellEnd"/>
      <w:r w:rsidRPr="00422618">
        <w:rPr>
          <w:sz w:val="28"/>
          <w:szCs w:val="28"/>
        </w:rPr>
        <w:t xml:space="preserve"> 1,1*1,0*1,03=1,133</w:t>
      </w:r>
    </w:p>
    <w:p w:rsidR="004A60A5" w:rsidRPr="00422618" w:rsidRDefault="004A60A5" w:rsidP="00EE4113">
      <w:pPr>
        <w:pStyle w:val="a9"/>
        <w:spacing w:line="360" w:lineRule="auto"/>
        <w:ind w:left="2832" w:firstLine="0"/>
        <w:rPr>
          <w:sz w:val="28"/>
          <w:szCs w:val="28"/>
        </w:rPr>
      </w:pPr>
      <w:proofErr w:type="spellStart"/>
      <w:r w:rsidRPr="00422618">
        <w:rPr>
          <w:sz w:val="28"/>
          <w:szCs w:val="28"/>
        </w:rPr>
        <w:t>п</w:t>
      </w:r>
      <w:r w:rsidRPr="00422618">
        <w:rPr>
          <w:sz w:val="28"/>
          <w:szCs w:val="28"/>
          <w:vertAlign w:val="subscript"/>
        </w:rPr>
        <w:t>д</w:t>
      </w:r>
      <w:proofErr w:type="spellEnd"/>
      <w:r w:rsidRPr="00422618">
        <w:rPr>
          <w:sz w:val="28"/>
          <w:szCs w:val="28"/>
        </w:rPr>
        <w:t xml:space="preserve"> = 1 + α </w:t>
      </w:r>
      <w:r w:rsidRPr="00422618">
        <w:rPr>
          <w:position w:val="-32"/>
          <w:sz w:val="28"/>
          <w:szCs w:val="28"/>
        </w:rPr>
        <w:object w:dxaOrig="440" w:dyaOrig="720">
          <v:shape id="_x0000_i1062" type="#_x0000_t75" style="width:21pt;height:36pt" o:ole="" fillcolor="window">
            <v:imagedata r:id="rId89" o:title=""/>
          </v:shape>
          <o:OLEObject Type="Embed" ProgID="Equation.3" ShapeID="_x0000_i1062" DrawAspect="Content" ObjectID="_1546370891" r:id="rId90"/>
        </w:object>
      </w:r>
      <w:proofErr w:type="gramStart"/>
      <w:r w:rsidRPr="00422618">
        <w:rPr>
          <w:sz w:val="28"/>
          <w:szCs w:val="28"/>
        </w:rPr>
        <w:t xml:space="preserve"> ;</w:t>
      </w:r>
      <w:proofErr w:type="gramEnd"/>
      <w:r w:rsidRPr="00422618">
        <w:rPr>
          <w:sz w:val="28"/>
          <w:szCs w:val="28"/>
        </w:rPr>
        <w:t xml:space="preserve"> </w:t>
      </w:r>
    </w:p>
    <w:p w:rsidR="004A60A5" w:rsidRPr="00422618" w:rsidRDefault="004A60A5" w:rsidP="00EE4113">
      <w:pPr>
        <w:pStyle w:val="a9"/>
        <w:spacing w:line="360" w:lineRule="auto"/>
        <w:ind w:left="2832" w:firstLine="0"/>
        <w:rPr>
          <w:sz w:val="28"/>
          <w:szCs w:val="28"/>
        </w:rPr>
      </w:pPr>
      <w:r w:rsidRPr="00422618">
        <w:rPr>
          <w:sz w:val="28"/>
          <w:szCs w:val="28"/>
        </w:rPr>
        <w:t>α = 0,01 (</w:t>
      </w:r>
      <w:proofErr w:type="spellStart"/>
      <w:r w:rsidRPr="00422618">
        <w:rPr>
          <w:sz w:val="28"/>
          <w:szCs w:val="28"/>
        </w:rPr>
        <w:t>Н</w:t>
      </w:r>
      <w:r w:rsidRPr="00422618">
        <w:rPr>
          <w:sz w:val="28"/>
          <w:szCs w:val="28"/>
          <w:vertAlign w:val="subscript"/>
        </w:rPr>
        <w:t>н</w:t>
      </w:r>
      <w:proofErr w:type="spellEnd"/>
      <w:r w:rsidRPr="00422618">
        <w:rPr>
          <w:sz w:val="28"/>
          <w:szCs w:val="28"/>
        </w:rPr>
        <w:t xml:space="preserve"> – 10),</w:t>
      </w:r>
    </w:p>
    <w:p w:rsidR="004A60A5" w:rsidRPr="00422618" w:rsidRDefault="004A60A5" w:rsidP="00EE4113">
      <w:pPr>
        <w:pStyle w:val="a9"/>
        <w:spacing w:line="360" w:lineRule="auto"/>
        <w:ind w:left="2832" w:firstLine="0"/>
        <w:rPr>
          <w:sz w:val="28"/>
          <w:szCs w:val="28"/>
        </w:rPr>
      </w:pPr>
      <w:proofErr w:type="spellStart"/>
      <w:r w:rsidRPr="00422618">
        <w:rPr>
          <w:sz w:val="28"/>
          <w:szCs w:val="28"/>
        </w:rPr>
        <w:t>п</w:t>
      </w:r>
      <w:r w:rsidRPr="00422618">
        <w:rPr>
          <w:sz w:val="28"/>
          <w:szCs w:val="28"/>
          <w:vertAlign w:val="subscript"/>
        </w:rPr>
        <w:t>д</w:t>
      </w:r>
      <w:proofErr w:type="spellEnd"/>
      <w:r w:rsidRPr="00422618">
        <w:rPr>
          <w:sz w:val="28"/>
          <w:szCs w:val="28"/>
        </w:rPr>
        <w:t xml:space="preserve"> = 1 + 0,065 </w:t>
      </w:r>
      <w:r w:rsidRPr="00422618">
        <w:rPr>
          <w:position w:val="-28"/>
          <w:sz w:val="28"/>
          <w:szCs w:val="28"/>
        </w:rPr>
        <w:object w:dxaOrig="499" w:dyaOrig="660">
          <v:shape id="_x0000_i1063" type="#_x0000_t75" style="width:24pt;height:33pt" o:ole="" fillcolor="window">
            <v:imagedata r:id="rId91" o:title=""/>
          </v:shape>
          <o:OLEObject Type="Embed" ProgID="Equation.3" ShapeID="_x0000_i1063" DrawAspect="Content" ObjectID="_1546370892" r:id="rId92"/>
        </w:object>
      </w:r>
      <w:r w:rsidRPr="00422618">
        <w:rPr>
          <w:sz w:val="28"/>
          <w:szCs w:val="28"/>
        </w:rPr>
        <w:t>=1,03</w:t>
      </w:r>
      <w:proofErr w:type="gramStart"/>
      <w:r w:rsidRPr="00422618">
        <w:rPr>
          <w:sz w:val="28"/>
          <w:szCs w:val="28"/>
        </w:rPr>
        <w:t xml:space="preserve">  ;</w:t>
      </w:r>
      <w:proofErr w:type="gramEnd"/>
    </w:p>
    <w:p w:rsidR="004A60A5" w:rsidRPr="00422618" w:rsidRDefault="004A60A5" w:rsidP="00EE4113">
      <w:pPr>
        <w:pStyle w:val="a9"/>
        <w:spacing w:line="360" w:lineRule="auto"/>
        <w:ind w:left="2832" w:firstLine="0"/>
        <w:rPr>
          <w:sz w:val="28"/>
          <w:szCs w:val="28"/>
        </w:rPr>
      </w:pPr>
      <w:r w:rsidRPr="00422618">
        <w:rPr>
          <w:sz w:val="28"/>
          <w:szCs w:val="28"/>
        </w:rPr>
        <w:lastRenderedPageBreak/>
        <w:t>α = 0,01 (16,5 - 10) = 0,065</w:t>
      </w:r>
    </w:p>
    <w:p w:rsidR="004A60A5" w:rsidRPr="00422618" w:rsidRDefault="004A60A5" w:rsidP="00EE4113">
      <w:pPr>
        <w:pStyle w:val="a9"/>
        <w:spacing w:line="360" w:lineRule="auto"/>
        <w:ind w:left="0" w:firstLine="0"/>
        <w:jc w:val="both"/>
        <w:rPr>
          <w:sz w:val="28"/>
          <w:szCs w:val="28"/>
        </w:rPr>
      </w:pPr>
      <w:proofErr w:type="spellStart"/>
      <w:r w:rsidRPr="00422618">
        <w:rPr>
          <w:sz w:val="28"/>
          <w:szCs w:val="28"/>
        </w:rPr>
        <w:t>Н</w:t>
      </w:r>
      <w:r w:rsidRPr="00422618">
        <w:rPr>
          <w:sz w:val="28"/>
          <w:szCs w:val="28"/>
          <w:vertAlign w:val="subscript"/>
        </w:rPr>
        <w:t>н</w:t>
      </w:r>
      <w:proofErr w:type="spellEnd"/>
      <w:r w:rsidRPr="00422618">
        <w:rPr>
          <w:sz w:val="28"/>
          <w:szCs w:val="28"/>
        </w:rPr>
        <w:t xml:space="preserve"> – высота насыпи, согласно заданию </w:t>
      </w:r>
    </w:p>
    <w:p w:rsidR="004A60A5" w:rsidRPr="00422618" w:rsidRDefault="004A60A5" w:rsidP="00EE4113">
      <w:pPr>
        <w:pStyle w:val="a9"/>
        <w:spacing w:line="360" w:lineRule="auto"/>
        <w:ind w:left="2832" w:firstLine="0"/>
        <w:rPr>
          <w:sz w:val="28"/>
          <w:szCs w:val="28"/>
        </w:rPr>
      </w:pPr>
      <w:proofErr w:type="spellStart"/>
      <w:r w:rsidRPr="00422618">
        <w:rPr>
          <w:sz w:val="28"/>
          <w:szCs w:val="28"/>
        </w:rPr>
        <w:t>Н</w:t>
      </w:r>
      <w:r w:rsidRPr="00422618">
        <w:rPr>
          <w:sz w:val="28"/>
          <w:szCs w:val="28"/>
          <w:vertAlign w:val="subscript"/>
        </w:rPr>
        <w:t>н</w:t>
      </w:r>
      <w:r w:rsidRPr="00422618">
        <w:rPr>
          <w:sz w:val="28"/>
          <w:szCs w:val="28"/>
        </w:rPr>
        <w:t>=</w:t>
      </w:r>
      <w:proofErr w:type="spellEnd"/>
      <w:r w:rsidRPr="00422618">
        <w:rPr>
          <w:sz w:val="28"/>
          <w:szCs w:val="28"/>
        </w:rPr>
        <w:t xml:space="preserve"> 16,5 м;</w:t>
      </w:r>
    </w:p>
    <w:p w:rsidR="004A60A5" w:rsidRPr="00422618" w:rsidRDefault="004A60A5" w:rsidP="00EE4113">
      <w:pPr>
        <w:pStyle w:val="a9"/>
        <w:spacing w:line="360" w:lineRule="auto"/>
        <w:ind w:left="0" w:firstLine="0"/>
        <w:jc w:val="both"/>
        <w:rPr>
          <w:sz w:val="28"/>
          <w:szCs w:val="28"/>
        </w:rPr>
      </w:pPr>
      <w:proofErr w:type="spellStart"/>
      <w:r w:rsidRPr="00422618">
        <w:rPr>
          <w:sz w:val="28"/>
          <w:szCs w:val="28"/>
        </w:rPr>
        <w:t>Н</w:t>
      </w:r>
      <w:r w:rsidRPr="00422618">
        <w:rPr>
          <w:sz w:val="28"/>
          <w:szCs w:val="28"/>
          <w:vertAlign w:val="subscript"/>
        </w:rPr>
        <w:t>ц</w:t>
      </w:r>
      <w:proofErr w:type="spellEnd"/>
      <w:r w:rsidRPr="00422618">
        <w:rPr>
          <w:sz w:val="28"/>
          <w:szCs w:val="28"/>
        </w:rPr>
        <w:t xml:space="preserve">– </w:t>
      </w:r>
      <w:proofErr w:type="gramStart"/>
      <w:r w:rsidRPr="00422618">
        <w:rPr>
          <w:sz w:val="28"/>
          <w:szCs w:val="28"/>
        </w:rPr>
        <w:t>ве</w:t>
      </w:r>
      <w:proofErr w:type="gramEnd"/>
      <w:r w:rsidRPr="00422618">
        <w:rPr>
          <w:sz w:val="28"/>
          <w:szCs w:val="28"/>
        </w:rPr>
        <w:t>ртикальное расстояние центра тяжести всей насыпи с учетом верхнего строения и подвижного состава до ее проекции на основание;</w:t>
      </w:r>
    </w:p>
    <w:p w:rsidR="004A60A5" w:rsidRPr="00422618" w:rsidRDefault="004A60A5" w:rsidP="00EE4113">
      <w:pPr>
        <w:pStyle w:val="a9"/>
        <w:spacing w:line="360" w:lineRule="auto"/>
        <w:ind w:left="2832" w:firstLine="0"/>
        <w:rPr>
          <w:sz w:val="28"/>
          <w:szCs w:val="28"/>
        </w:rPr>
      </w:pPr>
      <w:r w:rsidRPr="00422618">
        <w:rPr>
          <w:sz w:val="28"/>
          <w:szCs w:val="28"/>
        </w:rPr>
        <w:t>Н</w:t>
      </w:r>
      <w:r w:rsidRPr="00422618">
        <w:rPr>
          <w:sz w:val="28"/>
          <w:szCs w:val="28"/>
          <w:vertAlign w:val="subscript"/>
        </w:rPr>
        <w:t>ц</w:t>
      </w:r>
      <w:r w:rsidRPr="00422618">
        <w:rPr>
          <w:sz w:val="28"/>
          <w:szCs w:val="28"/>
        </w:rPr>
        <w:t>=12,6М</w:t>
      </w:r>
    </w:p>
    <w:p w:rsidR="004A60A5" w:rsidRPr="00422618" w:rsidRDefault="004A60A5" w:rsidP="00EE4113">
      <w:pPr>
        <w:pStyle w:val="a9"/>
        <w:spacing w:line="360" w:lineRule="auto"/>
        <w:ind w:left="0" w:firstLine="0"/>
        <w:jc w:val="both"/>
        <w:rPr>
          <w:sz w:val="28"/>
          <w:szCs w:val="28"/>
        </w:rPr>
      </w:pPr>
      <w:proofErr w:type="spellStart"/>
      <w:proofErr w:type="gramStart"/>
      <w:r w:rsidRPr="00422618">
        <w:rPr>
          <w:sz w:val="28"/>
          <w:szCs w:val="28"/>
          <w:lang w:val="en-US"/>
        </w:rPr>
        <w:t>h</w:t>
      </w:r>
      <w:r w:rsidRPr="00422618">
        <w:rPr>
          <w:sz w:val="28"/>
          <w:szCs w:val="28"/>
          <w:vertAlign w:val="subscript"/>
          <w:lang w:val="en-US"/>
        </w:rPr>
        <w:t>c</w:t>
      </w:r>
      <w:proofErr w:type="spellEnd"/>
      <w:proofErr w:type="gramEnd"/>
      <w:r w:rsidRPr="00422618">
        <w:rPr>
          <w:sz w:val="28"/>
          <w:szCs w:val="28"/>
        </w:rPr>
        <w:t xml:space="preserve"> – аналогичное расстояние для блока возможного смещения.</w:t>
      </w:r>
    </w:p>
    <w:p w:rsidR="004A60A5" w:rsidRPr="00422618" w:rsidRDefault="004A60A5" w:rsidP="00EE4113">
      <w:pPr>
        <w:pStyle w:val="a9"/>
        <w:tabs>
          <w:tab w:val="left" w:pos="1950"/>
        </w:tabs>
        <w:spacing w:line="360" w:lineRule="auto"/>
        <w:ind w:left="0" w:firstLine="0"/>
        <w:rPr>
          <w:sz w:val="28"/>
          <w:szCs w:val="28"/>
        </w:rPr>
      </w:pPr>
      <w:r w:rsidRPr="00422618">
        <w:rPr>
          <w:color w:val="FF0000"/>
          <w:sz w:val="28"/>
          <w:szCs w:val="28"/>
        </w:rPr>
        <w:tab/>
      </w:r>
      <w:r w:rsidRPr="00422618">
        <w:rPr>
          <w:color w:val="FF0000"/>
          <w:sz w:val="28"/>
          <w:szCs w:val="28"/>
        </w:rPr>
        <w:tab/>
      </w:r>
      <w:r w:rsidRPr="00422618">
        <w:rPr>
          <w:color w:val="FF0000"/>
          <w:sz w:val="28"/>
          <w:szCs w:val="28"/>
        </w:rPr>
        <w:tab/>
      </w:r>
      <w:proofErr w:type="spellStart"/>
      <w:proofErr w:type="gramStart"/>
      <w:r w:rsidRPr="00422618">
        <w:rPr>
          <w:sz w:val="28"/>
          <w:szCs w:val="28"/>
          <w:lang w:val="en-US"/>
        </w:rPr>
        <w:t>h</w:t>
      </w:r>
      <w:r w:rsidRPr="00422618">
        <w:rPr>
          <w:sz w:val="28"/>
          <w:szCs w:val="28"/>
          <w:vertAlign w:val="subscript"/>
          <w:lang w:val="en-US"/>
        </w:rPr>
        <w:t>c</w:t>
      </w:r>
      <w:proofErr w:type="spellEnd"/>
      <w:r w:rsidRPr="00422618">
        <w:rPr>
          <w:sz w:val="28"/>
          <w:szCs w:val="28"/>
        </w:rPr>
        <w:t>=</w:t>
      </w:r>
      <w:proofErr w:type="gramEnd"/>
      <w:r w:rsidRPr="00422618">
        <w:rPr>
          <w:sz w:val="28"/>
          <w:szCs w:val="28"/>
        </w:rPr>
        <w:t>7.6М</w:t>
      </w:r>
    </w:p>
    <w:p w:rsidR="004A60A5" w:rsidRPr="00422618" w:rsidRDefault="004A60A5" w:rsidP="00EE4113">
      <w:pPr>
        <w:pStyle w:val="a9"/>
        <w:spacing w:line="360" w:lineRule="auto"/>
        <w:ind w:left="0" w:firstLine="0"/>
        <w:jc w:val="both"/>
        <w:rPr>
          <w:sz w:val="28"/>
          <w:szCs w:val="28"/>
        </w:rPr>
      </w:pPr>
      <w:r w:rsidRPr="00422618">
        <w:rPr>
          <w:sz w:val="28"/>
          <w:szCs w:val="28"/>
        </w:rPr>
        <w:t xml:space="preserve"> коэффициент </w:t>
      </w:r>
      <w:proofErr w:type="spellStart"/>
      <w:r w:rsidRPr="00422618">
        <w:rPr>
          <w:sz w:val="28"/>
          <w:szCs w:val="28"/>
        </w:rPr>
        <w:t>п</w:t>
      </w:r>
      <w:r w:rsidRPr="00422618">
        <w:rPr>
          <w:sz w:val="28"/>
          <w:szCs w:val="28"/>
          <w:vertAlign w:val="subscript"/>
        </w:rPr>
        <w:t>с</w:t>
      </w:r>
      <w:proofErr w:type="spellEnd"/>
      <w:r w:rsidRPr="00422618">
        <w:rPr>
          <w:sz w:val="28"/>
          <w:szCs w:val="28"/>
        </w:rPr>
        <w:t xml:space="preserve"> равен: </w:t>
      </w:r>
      <w:proofErr w:type="spellStart"/>
      <w:r w:rsidRPr="00422618">
        <w:rPr>
          <w:sz w:val="28"/>
          <w:szCs w:val="28"/>
        </w:rPr>
        <w:t>п</w:t>
      </w:r>
      <w:r w:rsidRPr="00422618">
        <w:rPr>
          <w:sz w:val="28"/>
          <w:szCs w:val="28"/>
          <w:vertAlign w:val="subscript"/>
        </w:rPr>
        <w:t>с</w:t>
      </w:r>
      <w:r w:rsidRPr="00422618">
        <w:rPr>
          <w:sz w:val="28"/>
          <w:szCs w:val="28"/>
        </w:rPr>
        <w:t>=</w:t>
      </w:r>
      <w:proofErr w:type="spellEnd"/>
      <w:r w:rsidRPr="00422618">
        <w:rPr>
          <w:sz w:val="28"/>
          <w:szCs w:val="28"/>
        </w:rPr>
        <w:t xml:space="preserve"> 1,133; </w:t>
      </w:r>
    </w:p>
    <w:p w:rsidR="004A60A5" w:rsidRPr="00422618" w:rsidRDefault="004A60A5" w:rsidP="00EE4113">
      <w:pPr>
        <w:pStyle w:val="a9"/>
        <w:spacing w:line="360" w:lineRule="auto"/>
        <w:ind w:left="0" w:firstLine="0"/>
        <w:jc w:val="both"/>
        <w:rPr>
          <w:sz w:val="28"/>
          <w:szCs w:val="28"/>
        </w:rPr>
      </w:pPr>
      <w:r w:rsidRPr="00422618">
        <w:rPr>
          <w:sz w:val="28"/>
          <w:szCs w:val="28"/>
        </w:rPr>
        <w:t>коэффициент динамической сейсмичности будет равен: μ</w:t>
      </w:r>
      <w:r w:rsidRPr="00422618">
        <w:rPr>
          <w:sz w:val="28"/>
          <w:szCs w:val="28"/>
          <w:vertAlign w:val="subscript"/>
        </w:rPr>
        <w:t>с</w:t>
      </w:r>
      <w:r w:rsidRPr="00422618">
        <w:rPr>
          <w:sz w:val="28"/>
          <w:szCs w:val="28"/>
        </w:rPr>
        <w:t xml:space="preserve"> = 0,015</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Сила </w:t>
      </w:r>
      <w:proofErr w:type="spellStart"/>
      <w:r w:rsidRPr="00422618">
        <w:rPr>
          <w:sz w:val="28"/>
          <w:szCs w:val="28"/>
        </w:rPr>
        <w:t>сейсма</w:t>
      </w:r>
      <w:proofErr w:type="spellEnd"/>
      <w:r w:rsidRPr="00422618">
        <w:rPr>
          <w:sz w:val="28"/>
          <w:szCs w:val="28"/>
        </w:rPr>
        <w:t xml:space="preserve"> приложена к центру тяжести сползающего блока, угол ее наклона к горизонту при его неизвестности принимается </w:t>
      </w:r>
      <w:proofErr w:type="gramStart"/>
      <w:r w:rsidRPr="00422618">
        <w:rPr>
          <w:sz w:val="28"/>
          <w:szCs w:val="28"/>
        </w:rPr>
        <w:t>равным</w:t>
      </w:r>
      <w:proofErr w:type="gramEnd"/>
      <w:r w:rsidRPr="00422618">
        <w:rPr>
          <w:sz w:val="28"/>
          <w:szCs w:val="28"/>
        </w:rPr>
        <w:t xml:space="preserve"> нулю, т.е. принимается направление наиболее неблагоприятное, дающее минимальное значение коэффициента устойчивости. Для практических расчетов считают, что сила </w:t>
      </w:r>
      <w:proofErr w:type="spellStart"/>
      <w:r w:rsidRPr="00422618">
        <w:rPr>
          <w:sz w:val="28"/>
          <w:szCs w:val="28"/>
        </w:rPr>
        <w:t>сейсма</w:t>
      </w:r>
      <w:proofErr w:type="spellEnd"/>
      <w:r w:rsidRPr="00422618">
        <w:rPr>
          <w:sz w:val="28"/>
          <w:szCs w:val="28"/>
        </w:rPr>
        <w:t xml:space="preserve"> приложена к поверхности скольжения сползающего блока, что несколько уменьшает расчетный коэффициент устойчивости против его фактического значения.</w:t>
      </w:r>
    </w:p>
    <w:p w:rsidR="004A60A5" w:rsidRPr="00422618" w:rsidRDefault="004A60A5" w:rsidP="00EE4113">
      <w:pPr>
        <w:pStyle w:val="a9"/>
        <w:spacing w:line="360" w:lineRule="auto"/>
        <w:ind w:left="0" w:firstLine="0"/>
        <w:jc w:val="both"/>
        <w:rPr>
          <w:sz w:val="28"/>
          <w:szCs w:val="28"/>
        </w:rPr>
      </w:pPr>
      <w:r w:rsidRPr="00422618">
        <w:rPr>
          <w:sz w:val="28"/>
          <w:szCs w:val="28"/>
        </w:rPr>
        <w:t xml:space="preserve">Фильтрация (гидродинамическая) сила, действующая в блоке в условиях </w:t>
      </w:r>
      <w:proofErr w:type="spellStart"/>
      <w:r w:rsidRPr="00422618">
        <w:rPr>
          <w:sz w:val="28"/>
          <w:szCs w:val="28"/>
        </w:rPr>
        <w:t>сейсма</w:t>
      </w:r>
      <w:proofErr w:type="spellEnd"/>
      <w:r w:rsidRPr="00422618">
        <w:rPr>
          <w:sz w:val="28"/>
          <w:szCs w:val="28"/>
        </w:rPr>
        <w:t>, равна:</w:t>
      </w:r>
    </w:p>
    <w:p w:rsidR="004A60A5" w:rsidRPr="00422618" w:rsidRDefault="004A60A5" w:rsidP="00EE4113">
      <w:pPr>
        <w:pStyle w:val="a9"/>
        <w:spacing w:line="360" w:lineRule="auto"/>
        <w:ind w:left="2832" w:firstLine="0"/>
        <w:rPr>
          <w:sz w:val="28"/>
          <w:szCs w:val="28"/>
        </w:rPr>
      </w:pPr>
      <w:proofErr w:type="spellStart"/>
      <w:r w:rsidRPr="00422618">
        <w:rPr>
          <w:sz w:val="28"/>
          <w:szCs w:val="28"/>
        </w:rPr>
        <w:t>Д</w:t>
      </w:r>
      <w:r w:rsidRPr="00422618">
        <w:rPr>
          <w:sz w:val="28"/>
          <w:szCs w:val="28"/>
          <w:vertAlign w:val="subscript"/>
        </w:rPr>
        <w:t>с</w:t>
      </w:r>
      <w:proofErr w:type="spellEnd"/>
      <w:r w:rsidRPr="00422618">
        <w:rPr>
          <w:sz w:val="28"/>
          <w:szCs w:val="28"/>
        </w:rPr>
        <w:t xml:space="preserve"> = γ</w:t>
      </w:r>
      <w:r w:rsidRPr="00422618">
        <w:rPr>
          <w:sz w:val="28"/>
          <w:szCs w:val="28"/>
          <w:vertAlign w:val="subscript"/>
        </w:rPr>
        <w:t>е</w:t>
      </w:r>
      <w:r w:rsidRPr="00422618">
        <w:rPr>
          <w:sz w:val="28"/>
          <w:szCs w:val="28"/>
        </w:rPr>
        <w:t xml:space="preserve"> (</w:t>
      </w:r>
      <w:r w:rsidRPr="00422618">
        <w:rPr>
          <w:sz w:val="28"/>
          <w:szCs w:val="28"/>
          <w:lang w:val="en-US"/>
        </w:rPr>
        <w:t>J</w:t>
      </w:r>
      <w:r w:rsidRPr="00422618">
        <w:rPr>
          <w:sz w:val="28"/>
          <w:szCs w:val="28"/>
          <w:vertAlign w:val="subscript"/>
          <w:lang w:val="en-US"/>
        </w:rPr>
        <w:t>o</w:t>
      </w:r>
      <w:r w:rsidRPr="00422618">
        <w:rPr>
          <w:sz w:val="28"/>
          <w:szCs w:val="28"/>
        </w:rPr>
        <w:t xml:space="preserve"> + </w:t>
      </w:r>
      <w:proofErr w:type="spellStart"/>
      <w:r w:rsidRPr="00422618">
        <w:rPr>
          <w:sz w:val="28"/>
          <w:szCs w:val="28"/>
          <w:lang w:val="en-US"/>
        </w:rPr>
        <w:t>μ</w:t>
      </w:r>
      <w:r w:rsidRPr="00422618">
        <w:rPr>
          <w:sz w:val="28"/>
          <w:szCs w:val="28"/>
          <w:vertAlign w:val="subscript"/>
          <w:lang w:val="en-US"/>
        </w:rPr>
        <w:t>c</w:t>
      </w:r>
      <w:proofErr w:type="spellEnd"/>
      <w:r w:rsidRPr="00422618">
        <w:rPr>
          <w:sz w:val="28"/>
          <w:szCs w:val="28"/>
        </w:rPr>
        <w:t>) Ω ,</w:t>
      </w:r>
    </w:p>
    <w:p w:rsidR="004A60A5" w:rsidRPr="00422618" w:rsidRDefault="004A60A5" w:rsidP="00EE4113">
      <w:pPr>
        <w:pStyle w:val="a9"/>
        <w:spacing w:line="360" w:lineRule="auto"/>
        <w:ind w:left="2832" w:firstLine="0"/>
        <w:rPr>
          <w:sz w:val="28"/>
          <w:szCs w:val="28"/>
        </w:rPr>
      </w:pPr>
      <w:proofErr w:type="spellStart"/>
      <w:r w:rsidRPr="00422618">
        <w:rPr>
          <w:sz w:val="28"/>
          <w:szCs w:val="28"/>
        </w:rPr>
        <w:t>Д</w:t>
      </w:r>
      <w:r w:rsidRPr="00422618">
        <w:rPr>
          <w:sz w:val="28"/>
          <w:szCs w:val="28"/>
          <w:vertAlign w:val="subscript"/>
        </w:rPr>
        <w:t>с</w:t>
      </w:r>
      <w:proofErr w:type="spellEnd"/>
      <w:r w:rsidRPr="00422618">
        <w:rPr>
          <w:sz w:val="28"/>
          <w:szCs w:val="28"/>
        </w:rPr>
        <w:t xml:space="preserve"> = 10*(0,05+0,026)*404.37=307.32</w:t>
      </w:r>
    </w:p>
    <w:p w:rsidR="004A60A5" w:rsidRPr="00422618" w:rsidRDefault="004A60A5" w:rsidP="00EE4113">
      <w:pPr>
        <w:pStyle w:val="a9"/>
        <w:spacing w:line="360" w:lineRule="auto"/>
        <w:ind w:left="0" w:firstLine="426"/>
        <w:jc w:val="both"/>
        <w:rPr>
          <w:sz w:val="28"/>
          <w:szCs w:val="28"/>
        </w:rPr>
      </w:pPr>
      <w:r w:rsidRPr="00422618">
        <w:rPr>
          <w:sz w:val="28"/>
          <w:szCs w:val="28"/>
        </w:rPr>
        <w:t>где: γ</w:t>
      </w:r>
      <w:r w:rsidRPr="00422618">
        <w:rPr>
          <w:sz w:val="28"/>
          <w:szCs w:val="28"/>
          <w:vertAlign w:val="subscript"/>
        </w:rPr>
        <w:t xml:space="preserve">е </w:t>
      </w:r>
      <w:r w:rsidRPr="00422618">
        <w:rPr>
          <w:sz w:val="28"/>
          <w:szCs w:val="28"/>
        </w:rPr>
        <w:t>– объемный вес воды; γ</w:t>
      </w:r>
      <w:r w:rsidRPr="00422618">
        <w:rPr>
          <w:sz w:val="28"/>
          <w:szCs w:val="28"/>
          <w:vertAlign w:val="subscript"/>
        </w:rPr>
        <w:t xml:space="preserve">е </w:t>
      </w:r>
      <w:r w:rsidRPr="00422618">
        <w:rPr>
          <w:sz w:val="28"/>
          <w:szCs w:val="28"/>
        </w:rPr>
        <w:t>= 10.</w:t>
      </w:r>
    </w:p>
    <w:p w:rsidR="004A60A5" w:rsidRPr="00422618" w:rsidRDefault="004A60A5" w:rsidP="00EE4113">
      <w:pPr>
        <w:pStyle w:val="a9"/>
        <w:spacing w:line="360" w:lineRule="auto"/>
        <w:ind w:left="0" w:firstLine="426"/>
        <w:jc w:val="both"/>
        <w:rPr>
          <w:sz w:val="28"/>
          <w:szCs w:val="28"/>
        </w:rPr>
      </w:pPr>
      <w:r w:rsidRPr="00422618">
        <w:rPr>
          <w:sz w:val="28"/>
          <w:szCs w:val="28"/>
          <w:lang w:val="en-US"/>
        </w:rPr>
        <w:t>J</w:t>
      </w:r>
      <w:r w:rsidRPr="00422618">
        <w:rPr>
          <w:sz w:val="28"/>
          <w:szCs w:val="28"/>
          <w:vertAlign w:val="subscript"/>
          <w:lang w:val="en-US"/>
        </w:rPr>
        <w:t>o</w:t>
      </w:r>
      <w:r w:rsidRPr="00422618">
        <w:rPr>
          <w:sz w:val="28"/>
          <w:szCs w:val="28"/>
        </w:rPr>
        <w:t xml:space="preserve"> – средний уклон кривой </w:t>
      </w:r>
      <w:proofErr w:type="spellStart"/>
      <w:r w:rsidRPr="00422618">
        <w:rPr>
          <w:sz w:val="28"/>
          <w:szCs w:val="28"/>
        </w:rPr>
        <w:t>дипрессииэксфильтрующихся</w:t>
      </w:r>
      <w:proofErr w:type="spellEnd"/>
      <w:r w:rsidRPr="00422618">
        <w:rPr>
          <w:sz w:val="28"/>
          <w:szCs w:val="28"/>
        </w:rPr>
        <w:t xml:space="preserve"> вод, </w:t>
      </w:r>
      <w:r w:rsidRPr="00422618">
        <w:rPr>
          <w:sz w:val="28"/>
          <w:szCs w:val="28"/>
          <w:lang w:val="en-US"/>
        </w:rPr>
        <w:t>J</w:t>
      </w:r>
      <w:r w:rsidRPr="00422618">
        <w:rPr>
          <w:sz w:val="28"/>
          <w:szCs w:val="28"/>
          <w:vertAlign w:val="subscript"/>
          <w:lang w:val="en-US"/>
        </w:rPr>
        <w:t>o</w:t>
      </w:r>
      <w:r w:rsidRPr="00422618">
        <w:rPr>
          <w:sz w:val="28"/>
          <w:szCs w:val="28"/>
        </w:rPr>
        <w:t>= 0</w:t>
      </w:r>
      <w:proofErr w:type="gramStart"/>
      <w:r w:rsidRPr="00422618">
        <w:rPr>
          <w:sz w:val="28"/>
          <w:szCs w:val="28"/>
        </w:rPr>
        <w:t>,05</w:t>
      </w:r>
      <w:proofErr w:type="gramEnd"/>
      <w:r w:rsidRPr="00422618">
        <w:rPr>
          <w:sz w:val="28"/>
          <w:szCs w:val="28"/>
        </w:rPr>
        <w:t xml:space="preserve"> [6].</w:t>
      </w:r>
    </w:p>
    <w:p w:rsidR="004A60A5" w:rsidRPr="00422618" w:rsidRDefault="004A60A5" w:rsidP="00EE4113">
      <w:pPr>
        <w:pStyle w:val="a9"/>
        <w:spacing w:line="360" w:lineRule="auto"/>
        <w:ind w:left="0" w:firstLine="426"/>
        <w:jc w:val="both"/>
        <w:rPr>
          <w:sz w:val="28"/>
          <w:szCs w:val="28"/>
        </w:rPr>
      </w:pPr>
      <w:r w:rsidRPr="00422618">
        <w:rPr>
          <w:sz w:val="28"/>
          <w:szCs w:val="28"/>
        </w:rPr>
        <w:t xml:space="preserve">Ω - часть площади блока возможного смещения. Через которую вода </w:t>
      </w:r>
      <w:proofErr w:type="spellStart"/>
      <w:r w:rsidRPr="00422618">
        <w:rPr>
          <w:sz w:val="28"/>
          <w:szCs w:val="28"/>
        </w:rPr>
        <w:t>эксфильтрует</w:t>
      </w:r>
      <w:proofErr w:type="spellEnd"/>
      <w:r w:rsidRPr="00422618">
        <w:rPr>
          <w:sz w:val="28"/>
          <w:szCs w:val="28"/>
        </w:rPr>
        <w:t xml:space="preserve"> (вытекает) из насыпи, м</w:t>
      </w:r>
      <w:proofErr w:type="gramStart"/>
      <w:r w:rsidRPr="00422618">
        <w:rPr>
          <w:sz w:val="28"/>
          <w:szCs w:val="28"/>
          <w:vertAlign w:val="superscript"/>
        </w:rPr>
        <w:t>2</w:t>
      </w:r>
      <w:proofErr w:type="gramEnd"/>
      <w:r w:rsidRPr="00422618">
        <w:rPr>
          <w:sz w:val="28"/>
          <w:szCs w:val="28"/>
        </w:rPr>
        <w:t>; Ω = 404.37 м</w:t>
      </w:r>
      <w:r w:rsidRPr="00422618">
        <w:rPr>
          <w:sz w:val="28"/>
          <w:szCs w:val="28"/>
          <w:vertAlign w:val="superscript"/>
        </w:rPr>
        <w:t>2</w:t>
      </w:r>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rPr>
        <w:t xml:space="preserve">Сила </w:t>
      </w:r>
      <w:proofErr w:type="spellStart"/>
      <w:r w:rsidRPr="00422618">
        <w:rPr>
          <w:sz w:val="28"/>
          <w:szCs w:val="28"/>
        </w:rPr>
        <w:t>Д</w:t>
      </w:r>
      <w:r w:rsidRPr="00422618">
        <w:rPr>
          <w:sz w:val="28"/>
          <w:szCs w:val="28"/>
          <w:vertAlign w:val="subscript"/>
        </w:rPr>
        <w:t>с</w:t>
      </w:r>
      <w:proofErr w:type="spellEnd"/>
      <w:r w:rsidR="002F2280">
        <w:rPr>
          <w:sz w:val="28"/>
          <w:szCs w:val="28"/>
          <w:vertAlign w:val="subscript"/>
        </w:rPr>
        <w:t xml:space="preserve"> </w:t>
      </w:r>
      <w:r w:rsidRPr="00422618">
        <w:rPr>
          <w:sz w:val="28"/>
          <w:szCs w:val="28"/>
        </w:rPr>
        <w:t xml:space="preserve">приложена в центре тяжести площади части сползающего клина, насыщенной водой. Однако в практических расчетах принимают, что сила </w:t>
      </w:r>
      <w:proofErr w:type="spellStart"/>
      <w:r w:rsidRPr="00422618">
        <w:rPr>
          <w:sz w:val="28"/>
          <w:szCs w:val="28"/>
        </w:rPr>
        <w:t>Д</w:t>
      </w:r>
      <w:r w:rsidRPr="00422618">
        <w:rPr>
          <w:sz w:val="28"/>
          <w:szCs w:val="28"/>
          <w:vertAlign w:val="subscript"/>
        </w:rPr>
        <w:t>с</w:t>
      </w:r>
      <w:proofErr w:type="spellEnd"/>
      <w:r w:rsidR="002F2280">
        <w:rPr>
          <w:sz w:val="28"/>
          <w:szCs w:val="28"/>
          <w:vertAlign w:val="subscript"/>
        </w:rPr>
        <w:t xml:space="preserve"> </w:t>
      </w:r>
      <w:r w:rsidRPr="00422618">
        <w:rPr>
          <w:sz w:val="28"/>
          <w:szCs w:val="28"/>
        </w:rPr>
        <w:t>находится на поверхности скольжения.</w:t>
      </w:r>
    </w:p>
    <w:p w:rsidR="004A60A5" w:rsidRPr="00422618" w:rsidRDefault="004A60A5" w:rsidP="00EE4113">
      <w:pPr>
        <w:pStyle w:val="a9"/>
        <w:spacing w:line="360" w:lineRule="auto"/>
        <w:ind w:left="0" w:firstLine="426"/>
        <w:jc w:val="both"/>
        <w:rPr>
          <w:sz w:val="28"/>
          <w:szCs w:val="28"/>
        </w:rPr>
      </w:pPr>
      <w:r w:rsidRPr="00422618">
        <w:rPr>
          <w:sz w:val="28"/>
          <w:szCs w:val="28"/>
        </w:rPr>
        <w:t xml:space="preserve">Согласно принятой расчетной модели Н.С. </w:t>
      </w:r>
      <w:proofErr w:type="spellStart"/>
      <w:r w:rsidRPr="00422618">
        <w:rPr>
          <w:sz w:val="28"/>
          <w:szCs w:val="28"/>
        </w:rPr>
        <w:t>Ордуянца</w:t>
      </w:r>
      <w:proofErr w:type="spellEnd"/>
      <w:r w:rsidRPr="00422618">
        <w:rPr>
          <w:sz w:val="28"/>
          <w:szCs w:val="28"/>
        </w:rPr>
        <w:t xml:space="preserve"> [4], грунт  в теле пойменной насыпи может быть:</w:t>
      </w:r>
    </w:p>
    <w:p w:rsidR="004A60A5" w:rsidRPr="00422618" w:rsidRDefault="004A60A5" w:rsidP="00EE4113">
      <w:pPr>
        <w:pStyle w:val="a9"/>
        <w:numPr>
          <w:ilvl w:val="0"/>
          <w:numId w:val="4"/>
        </w:numPr>
        <w:spacing w:line="360" w:lineRule="auto"/>
        <w:ind w:left="0" w:firstLine="426"/>
        <w:jc w:val="both"/>
        <w:rPr>
          <w:sz w:val="28"/>
          <w:szCs w:val="28"/>
        </w:rPr>
      </w:pPr>
      <w:proofErr w:type="gramStart"/>
      <w:r w:rsidRPr="00422618">
        <w:rPr>
          <w:sz w:val="28"/>
          <w:szCs w:val="28"/>
        </w:rPr>
        <w:lastRenderedPageBreak/>
        <w:t>природной влажности, на который не влияет пойменная вода, его удельный вес γ</w:t>
      </w:r>
      <w:r w:rsidRPr="00422618">
        <w:rPr>
          <w:sz w:val="28"/>
          <w:szCs w:val="28"/>
          <w:vertAlign w:val="subscript"/>
        </w:rPr>
        <w:t>ср</w:t>
      </w:r>
      <w:r w:rsidRPr="00422618">
        <w:rPr>
          <w:sz w:val="28"/>
          <w:szCs w:val="28"/>
        </w:rPr>
        <w:t>. Этот грунт находится в верхней зоне насыпи γ</w:t>
      </w:r>
      <w:r w:rsidRPr="00422618">
        <w:rPr>
          <w:sz w:val="28"/>
          <w:szCs w:val="28"/>
          <w:vertAlign w:val="subscript"/>
        </w:rPr>
        <w:t>ср</w:t>
      </w:r>
      <w:r w:rsidRPr="00422618">
        <w:rPr>
          <w:sz w:val="28"/>
          <w:szCs w:val="28"/>
        </w:rPr>
        <w:t xml:space="preserve"> = 19.06 кН/м</w:t>
      </w:r>
      <w:r w:rsidRPr="00422618">
        <w:rPr>
          <w:sz w:val="28"/>
          <w:szCs w:val="28"/>
          <w:vertAlign w:val="superscript"/>
        </w:rPr>
        <w:t>3</w:t>
      </w:r>
      <w:r w:rsidRPr="00422618">
        <w:rPr>
          <w:sz w:val="28"/>
          <w:szCs w:val="28"/>
        </w:rPr>
        <w:t>;</w:t>
      </w:r>
      <w:proofErr w:type="gramEnd"/>
    </w:p>
    <w:p w:rsidR="004A60A5" w:rsidRPr="00422618" w:rsidRDefault="004A60A5" w:rsidP="00EE4113">
      <w:pPr>
        <w:pStyle w:val="a9"/>
        <w:numPr>
          <w:ilvl w:val="0"/>
          <w:numId w:val="4"/>
        </w:numPr>
        <w:spacing w:line="360" w:lineRule="auto"/>
        <w:ind w:left="0" w:firstLine="426"/>
        <w:jc w:val="both"/>
        <w:rPr>
          <w:sz w:val="28"/>
          <w:szCs w:val="28"/>
        </w:rPr>
      </w:pPr>
      <w:r w:rsidRPr="00422618">
        <w:rPr>
          <w:sz w:val="28"/>
          <w:szCs w:val="28"/>
        </w:rPr>
        <w:t>сплошного капиллярного насыщения водой, которая является дополнительной нагрузкой, поэтому удельный вес грунта брутто:</w:t>
      </w:r>
    </w:p>
    <w:p w:rsidR="004A60A5" w:rsidRPr="00422618" w:rsidRDefault="004A60A5" w:rsidP="00EE4113">
      <w:pPr>
        <w:pStyle w:val="a9"/>
        <w:spacing w:line="360" w:lineRule="auto"/>
        <w:ind w:left="2832" w:firstLine="708"/>
        <w:rPr>
          <w:sz w:val="28"/>
          <w:szCs w:val="28"/>
          <w:vertAlign w:val="superscript"/>
        </w:rPr>
      </w:pPr>
      <w:r w:rsidRPr="00422618">
        <w:rPr>
          <w:sz w:val="28"/>
          <w:szCs w:val="28"/>
        </w:rPr>
        <w:t>γ</w:t>
      </w:r>
      <w:r w:rsidRPr="00422618">
        <w:rPr>
          <w:sz w:val="28"/>
          <w:szCs w:val="28"/>
          <w:vertAlign w:val="subscript"/>
        </w:rPr>
        <w:t>бр</w:t>
      </w:r>
      <w:r w:rsidRPr="00422618">
        <w:rPr>
          <w:sz w:val="28"/>
          <w:szCs w:val="28"/>
        </w:rPr>
        <w:t xml:space="preserve"> = </w:t>
      </w:r>
      <w:r w:rsidRPr="00422618">
        <w:rPr>
          <w:position w:val="-32"/>
          <w:sz w:val="28"/>
          <w:szCs w:val="28"/>
        </w:rPr>
        <w:object w:dxaOrig="1140" w:dyaOrig="740">
          <v:shape id="_x0000_i1064" type="#_x0000_t75" style="width:58.5pt;height:36pt" o:ole="" fillcolor="window">
            <v:imagedata r:id="rId93" o:title=""/>
          </v:shape>
          <o:OLEObject Type="Embed" ProgID="Equation.3" ShapeID="_x0000_i1064" DrawAspect="Content" ObjectID="_1546370893" r:id="rId94"/>
        </w:object>
      </w:r>
      <w:r w:rsidRPr="00422618">
        <w:rPr>
          <w:sz w:val="28"/>
          <w:szCs w:val="28"/>
        </w:rPr>
        <w:t>, кН/м</w:t>
      </w:r>
      <w:r w:rsidRPr="00422618">
        <w:rPr>
          <w:sz w:val="28"/>
          <w:szCs w:val="28"/>
          <w:vertAlign w:val="superscript"/>
        </w:rPr>
        <w:t>3</w:t>
      </w:r>
    </w:p>
    <w:p w:rsidR="004A60A5" w:rsidRPr="00422618" w:rsidRDefault="004A60A5" w:rsidP="00EE4113">
      <w:pPr>
        <w:pStyle w:val="a9"/>
        <w:spacing w:line="360" w:lineRule="auto"/>
        <w:ind w:left="2832" w:firstLine="708"/>
        <w:rPr>
          <w:sz w:val="28"/>
          <w:szCs w:val="28"/>
          <w:vertAlign w:val="superscript"/>
        </w:rPr>
      </w:pPr>
      <w:r w:rsidRPr="00422618">
        <w:rPr>
          <w:sz w:val="28"/>
          <w:szCs w:val="28"/>
        </w:rPr>
        <w:t>γ</w:t>
      </w:r>
      <w:r w:rsidRPr="00422618">
        <w:rPr>
          <w:sz w:val="28"/>
          <w:szCs w:val="28"/>
          <w:vertAlign w:val="subscript"/>
        </w:rPr>
        <w:t>бр</w:t>
      </w:r>
      <w:r w:rsidRPr="00422618">
        <w:rPr>
          <w:sz w:val="28"/>
          <w:szCs w:val="28"/>
        </w:rPr>
        <w:t xml:space="preserve"> = </w:t>
      </w:r>
      <w:r w:rsidRPr="00422618">
        <w:rPr>
          <w:position w:val="-28"/>
          <w:sz w:val="28"/>
          <w:szCs w:val="28"/>
        </w:rPr>
        <w:object w:dxaOrig="2439" w:dyaOrig="660">
          <v:shape id="_x0000_i1065" type="#_x0000_t75" style="width:123pt;height:33pt" o:ole="" fillcolor="window">
            <v:imagedata r:id="rId95" o:title=""/>
          </v:shape>
          <o:OLEObject Type="Embed" ProgID="Equation.3" ShapeID="_x0000_i1065" DrawAspect="Content" ObjectID="_1546370894" r:id="rId96"/>
        </w:object>
      </w:r>
      <w:r w:rsidRPr="00422618">
        <w:rPr>
          <w:sz w:val="28"/>
          <w:szCs w:val="28"/>
        </w:rPr>
        <w:t>, кН/м</w:t>
      </w:r>
      <w:r w:rsidRPr="00422618">
        <w:rPr>
          <w:sz w:val="28"/>
          <w:szCs w:val="28"/>
          <w:vertAlign w:val="superscript"/>
        </w:rPr>
        <w:t>3</w:t>
      </w:r>
    </w:p>
    <w:p w:rsidR="004A60A5" w:rsidRPr="00422618" w:rsidRDefault="004A60A5" w:rsidP="00EE4113">
      <w:pPr>
        <w:pStyle w:val="a9"/>
        <w:spacing w:line="360" w:lineRule="auto"/>
        <w:ind w:left="0" w:firstLine="426"/>
        <w:jc w:val="both"/>
        <w:rPr>
          <w:sz w:val="28"/>
          <w:szCs w:val="28"/>
        </w:rPr>
      </w:pPr>
      <w:r w:rsidRPr="00422618">
        <w:rPr>
          <w:sz w:val="28"/>
          <w:szCs w:val="28"/>
        </w:rPr>
        <w:t>где γ</w:t>
      </w:r>
      <w:r w:rsidRPr="00422618">
        <w:rPr>
          <w:sz w:val="28"/>
          <w:szCs w:val="28"/>
          <w:vertAlign w:val="subscript"/>
          <w:lang w:val="en-US"/>
        </w:rPr>
        <w:t>s</w:t>
      </w:r>
      <w:r w:rsidRPr="00422618">
        <w:rPr>
          <w:sz w:val="28"/>
          <w:szCs w:val="28"/>
        </w:rPr>
        <w:t>– удельный вес частиц грунта насыпи, согласно заданию γ</w:t>
      </w:r>
      <w:r w:rsidRPr="00422618">
        <w:rPr>
          <w:sz w:val="28"/>
          <w:szCs w:val="28"/>
          <w:vertAlign w:val="subscript"/>
          <w:lang w:val="en-US"/>
        </w:rPr>
        <w:t>s</w:t>
      </w:r>
      <w:r w:rsidRPr="00422618">
        <w:rPr>
          <w:sz w:val="28"/>
          <w:szCs w:val="28"/>
        </w:rPr>
        <w:t xml:space="preserve"> = 26,7 КН/м</w:t>
      </w:r>
      <w:r w:rsidRPr="00422618">
        <w:rPr>
          <w:sz w:val="28"/>
          <w:szCs w:val="28"/>
          <w:vertAlign w:val="superscript"/>
        </w:rPr>
        <w:t>3</w:t>
      </w:r>
      <w:proofErr w:type="gramStart"/>
      <w:r w:rsidRPr="00422618">
        <w:rPr>
          <w:sz w:val="28"/>
          <w:szCs w:val="28"/>
        </w:rPr>
        <w:t xml:space="preserve"> ;</w:t>
      </w:r>
      <w:proofErr w:type="gramEnd"/>
    </w:p>
    <w:p w:rsidR="004A60A5" w:rsidRPr="00422618" w:rsidRDefault="004A60A5" w:rsidP="00EE4113">
      <w:pPr>
        <w:pStyle w:val="a9"/>
        <w:spacing w:line="360" w:lineRule="auto"/>
        <w:ind w:left="0" w:firstLine="426"/>
        <w:jc w:val="both"/>
        <w:rPr>
          <w:sz w:val="28"/>
          <w:szCs w:val="28"/>
        </w:rPr>
      </w:pPr>
      <w:proofErr w:type="gramStart"/>
      <w:r w:rsidRPr="00422618">
        <w:rPr>
          <w:sz w:val="28"/>
          <w:szCs w:val="28"/>
          <w:lang w:val="en-US"/>
        </w:rPr>
        <w:t>γ</w:t>
      </w:r>
      <w:r w:rsidRPr="00422618">
        <w:rPr>
          <w:sz w:val="28"/>
          <w:szCs w:val="28"/>
          <w:vertAlign w:val="subscript"/>
        </w:rPr>
        <w:t>в</w:t>
      </w:r>
      <w:proofErr w:type="gramEnd"/>
      <w:r w:rsidRPr="00422618">
        <w:rPr>
          <w:sz w:val="28"/>
          <w:szCs w:val="28"/>
        </w:rPr>
        <w:t xml:space="preserve">– удельный вес воды, </w:t>
      </w:r>
      <w:r w:rsidRPr="00422618">
        <w:rPr>
          <w:sz w:val="28"/>
          <w:szCs w:val="28"/>
          <w:lang w:val="en-US"/>
        </w:rPr>
        <w:t>γ</w:t>
      </w:r>
      <w:r w:rsidRPr="00422618">
        <w:rPr>
          <w:sz w:val="28"/>
          <w:szCs w:val="28"/>
          <w:vertAlign w:val="subscript"/>
        </w:rPr>
        <w:t>в</w:t>
      </w:r>
      <w:r w:rsidRPr="00422618">
        <w:rPr>
          <w:sz w:val="28"/>
          <w:szCs w:val="28"/>
        </w:rPr>
        <w:t xml:space="preserve"> = 10 кН/м</w:t>
      </w:r>
      <w:r w:rsidRPr="00422618">
        <w:rPr>
          <w:sz w:val="28"/>
          <w:szCs w:val="28"/>
          <w:vertAlign w:val="superscript"/>
        </w:rPr>
        <w:t>3</w:t>
      </w:r>
      <w:r w:rsidRPr="00422618">
        <w:rPr>
          <w:sz w:val="28"/>
          <w:szCs w:val="28"/>
        </w:rPr>
        <w:t xml:space="preserve"> ;</w:t>
      </w:r>
    </w:p>
    <w:p w:rsidR="004A60A5" w:rsidRPr="00422618" w:rsidRDefault="004A60A5" w:rsidP="00EE4113">
      <w:pPr>
        <w:pStyle w:val="a9"/>
        <w:spacing w:line="360" w:lineRule="auto"/>
        <w:ind w:left="0" w:firstLine="426"/>
        <w:jc w:val="both"/>
        <w:rPr>
          <w:sz w:val="28"/>
          <w:szCs w:val="28"/>
        </w:rPr>
      </w:pPr>
      <w:proofErr w:type="spellStart"/>
      <w:r w:rsidRPr="00422618">
        <w:rPr>
          <w:sz w:val="28"/>
          <w:szCs w:val="28"/>
        </w:rPr>
        <w:t>е</w:t>
      </w:r>
      <w:r w:rsidRPr="00422618">
        <w:rPr>
          <w:sz w:val="28"/>
          <w:szCs w:val="28"/>
          <w:vertAlign w:val="subscript"/>
        </w:rPr>
        <w:t>оср</w:t>
      </w:r>
      <w:proofErr w:type="spellEnd"/>
      <w:r w:rsidRPr="00422618">
        <w:rPr>
          <w:sz w:val="28"/>
          <w:szCs w:val="28"/>
        </w:rPr>
        <w:t xml:space="preserve"> – средний коэффициент пористости насыпи, </w:t>
      </w:r>
      <w:proofErr w:type="spellStart"/>
      <w:r w:rsidRPr="00422618">
        <w:rPr>
          <w:sz w:val="28"/>
          <w:szCs w:val="28"/>
        </w:rPr>
        <w:t>е</w:t>
      </w:r>
      <w:r w:rsidRPr="00422618">
        <w:rPr>
          <w:sz w:val="28"/>
          <w:szCs w:val="28"/>
          <w:vertAlign w:val="subscript"/>
        </w:rPr>
        <w:t>оср</w:t>
      </w:r>
      <w:r w:rsidRPr="00422618">
        <w:rPr>
          <w:sz w:val="28"/>
          <w:szCs w:val="28"/>
        </w:rPr>
        <w:t>=</w:t>
      </w:r>
      <w:proofErr w:type="spellEnd"/>
      <w:r w:rsidRPr="00422618">
        <w:rPr>
          <w:sz w:val="28"/>
          <w:szCs w:val="28"/>
        </w:rPr>
        <w:t xml:space="preserve"> 0,695см</w:t>
      </w:r>
      <w:proofErr w:type="gramStart"/>
      <w:r w:rsidRPr="00422618">
        <w:rPr>
          <w:sz w:val="28"/>
          <w:szCs w:val="28"/>
        </w:rPr>
        <w:t>..</w:t>
      </w:r>
      <w:proofErr w:type="gramEnd"/>
    </w:p>
    <w:p w:rsidR="004A60A5" w:rsidRPr="00422618" w:rsidRDefault="004A60A5" w:rsidP="00EE4113">
      <w:pPr>
        <w:pStyle w:val="a9"/>
        <w:spacing w:line="360" w:lineRule="auto"/>
        <w:ind w:left="0" w:firstLine="426"/>
        <w:jc w:val="both"/>
        <w:rPr>
          <w:sz w:val="28"/>
          <w:szCs w:val="28"/>
        </w:rPr>
      </w:pPr>
      <w:r w:rsidRPr="00422618">
        <w:rPr>
          <w:sz w:val="28"/>
          <w:szCs w:val="28"/>
        </w:rPr>
        <w:t xml:space="preserve">Высота капиллярного поднятия воды </w:t>
      </w:r>
      <w:proofErr w:type="gramStart"/>
      <w:r w:rsidRPr="00422618">
        <w:rPr>
          <w:sz w:val="28"/>
          <w:szCs w:val="28"/>
          <w:lang w:val="en-US"/>
        </w:rPr>
        <w:t>d</w:t>
      </w:r>
      <w:proofErr w:type="gramEnd"/>
      <w:r w:rsidRPr="00422618">
        <w:rPr>
          <w:sz w:val="28"/>
          <w:szCs w:val="28"/>
          <w:vertAlign w:val="subscript"/>
        </w:rPr>
        <w:t>кап</w:t>
      </w:r>
      <w:r w:rsidRPr="00422618">
        <w:rPr>
          <w:sz w:val="28"/>
          <w:szCs w:val="28"/>
        </w:rPr>
        <w:t xml:space="preserve"> для супеси 1,0 м, для суглинка 1,6 м согласно [6].</w:t>
      </w:r>
    </w:p>
    <w:p w:rsidR="004A60A5" w:rsidRPr="00422618" w:rsidRDefault="004A60A5" w:rsidP="00EE4113">
      <w:pPr>
        <w:pStyle w:val="a9"/>
        <w:spacing w:line="360" w:lineRule="auto"/>
        <w:ind w:left="2832" w:firstLine="708"/>
        <w:rPr>
          <w:sz w:val="28"/>
          <w:szCs w:val="28"/>
        </w:rPr>
      </w:pPr>
      <w:r w:rsidRPr="00422618">
        <w:rPr>
          <w:sz w:val="28"/>
          <w:szCs w:val="28"/>
        </w:rPr>
        <w:t>γ</w:t>
      </w:r>
      <w:r w:rsidRPr="00422618">
        <w:rPr>
          <w:sz w:val="28"/>
          <w:szCs w:val="28"/>
          <w:vertAlign w:val="subscript"/>
        </w:rPr>
        <w:t xml:space="preserve">бр </w:t>
      </w:r>
      <w:r w:rsidRPr="00422618">
        <w:rPr>
          <w:sz w:val="28"/>
          <w:szCs w:val="28"/>
        </w:rPr>
        <w:t>= 161,62 кН/м</w:t>
      </w:r>
      <w:r w:rsidRPr="00422618">
        <w:rPr>
          <w:sz w:val="28"/>
          <w:szCs w:val="28"/>
          <w:vertAlign w:val="superscript"/>
        </w:rPr>
        <w:t>3</w:t>
      </w:r>
      <w:r w:rsidRPr="00422618">
        <w:rPr>
          <w:sz w:val="28"/>
          <w:szCs w:val="28"/>
        </w:rPr>
        <w:t>;</w:t>
      </w:r>
    </w:p>
    <w:p w:rsidR="004A60A5" w:rsidRPr="00422618" w:rsidRDefault="004A60A5" w:rsidP="00EE4113">
      <w:pPr>
        <w:pStyle w:val="a9"/>
        <w:numPr>
          <w:ilvl w:val="0"/>
          <w:numId w:val="4"/>
        </w:numPr>
        <w:spacing w:line="360" w:lineRule="auto"/>
        <w:ind w:left="0" w:firstLine="426"/>
        <w:jc w:val="both"/>
        <w:rPr>
          <w:sz w:val="28"/>
          <w:szCs w:val="28"/>
        </w:rPr>
      </w:pPr>
      <w:r w:rsidRPr="00422618">
        <w:rPr>
          <w:sz w:val="28"/>
          <w:szCs w:val="28"/>
        </w:rPr>
        <w:t xml:space="preserve">насыщенной пойменной водой. При водопроницаемом основании будет иметь место </w:t>
      </w:r>
      <w:proofErr w:type="gramStart"/>
      <w:r w:rsidRPr="00422618">
        <w:rPr>
          <w:sz w:val="28"/>
          <w:szCs w:val="28"/>
        </w:rPr>
        <w:t>противодавление</w:t>
      </w:r>
      <w:proofErr w:type="gramEnd"/>
      <w:r w:rsidRPr="00422618">
        <w:rPr>
          <w:sz w:val="28"/>
          <w:szCs w:val="28"/>
        </w:rPr>
        <w:t xml:space="preserve"> и удельный вес грунта определяется с учетом взвешивающего действия воды:</w:t>
      </w:r>
    </w:p>
    <w:p w:rsidR="004A60A5" w:rsidRPr="00422618" w:rsidRDefault="004A60A5" w:rsidP="00EE4113">
      <w:pPr>
        <w:pStyle w:val="a9"/>
        <w:spacing w:line="360" w:lineRule="auto"/>
        <w:ind w:left="2832" w:firstLine="708"/>
        <w:rPr>
          <w:sz w:val="28"/>
          <w:szCs w:val="28"/>
        </w:rPr>
      </w:pPr>
      <w:r w:rsidRPr="00422618">
        <w:rPr>
          <w:sz w:val="28"/>
          <w:szCs w:val="28"/>
        </w:rPr>
        <w:t>γ</w:t>
      </w:r>
      <w:proofErr w:type="gramStart"/>
      <w:r w:rsidRPr="00422618">
        <w:rPr>
          <w:sz w:val="28"/>
          <w:szCs w:val="28"/>
          <w:vertAlign w:val="subscript"/>
        </w:rPr>
        <w:t>св</w:t>
      </w:r>
      <w:proofErr w:type="gramEnd"/>
      <w:r w:rsidRPr="00422618">
        <w:rPr>
          <w:sz w:val="28"/>
          <w:szCs w:val="28"/>
        </w:rPr>
        <w:t xml:space="preserve">= </w:t>
      </w:r>
      <w:r w:rsidRPr="00422618">
        <w:rPr>
          <w:position w:val="-32"/>
          <w:sz w:val="28"/>
          <w:szCs w:val="28"/>
        </w:rPr>
        <w:object w:dxaOrig="800" w:dyaOrig="720">
          <v:shape id="_x0000_i1066" type="#_x0000_t75" style="width:40.5pt;height:36pt" o:ole="" fillcolor="window">
            <v:imagedata r:id="rId97" o:title=""/>
          </v:shape>
          <o:OLEObject Type="Embed" ProgID="Equation.3" ShapeID="_x0000_i1066" DrawAspect="Content" ObjectID="_1546370895" r:id="rId98"/>
        </w:object>
      </w:r>
      <w:r w:rsidRPr="00422618">
        <w:rPr>
          <w:sz w:val="28"/>
          <w:szCs w:val="28"/>
        </w:rPr>
        <w:t>,</w:t>
      </w:r>
    </w:p>
    <w:p w:rsidR="004A60A5" w:rsidRPr="00422618" w:rsidRDefault="004A60A5" w:rsidP="00EE4113">
      <w:pPr>
        <w:pStyle w:val="a9"/>
        <w:spacing w:line="360" w:lineRule="auto"/>
        <w:ind w:left="2832" w:firstLine="708"/>
        <w:rPr>
          <w:sz w:val="28"/>
          <w:szCs w:val="28"/>
        </w:rPr>
      </w:pPr>
      <w:r w:rsidRPr="00422618">
        <w:rPr>
          <w:sz w:val="28"/>
          <w:szCs w:val="28"/>
        </w:rPr>
        <w:t>γ</w:t>
      </w:r>
      <w:proofErr w:type="gramStart"/>
      <w:r w:rsidRPr="00422618">
        <w:rPr>
          <w:sz w:val="28"/>
          <w:szCs w:val="28"/>
          <w:vertAlign w:val="subscript"/>
        </w:rPr>
        <w:t>св</w:t>
      </w:r>
      <w:proofErr w:type="gramEnd"/>
      <w:r w:rsidRPr="00422618">
        <w:rPr>
          <w:sz w:val="28"/>
          <w:szCs w:val="28"/>
        </w:rPr>
        <w:t xml:space="preserve">= </w:t>
      </w:r>
      <w:r w:rsidRPr="00422618">
        <w:rPr>
          <w:position w:val="-28"/>
          <w:sz w:val="28"/>
          <w:szCs w:val="28"/>
        </w:rPr>
        <w:object w:dxaOrig="1620" w:dyaOrig="660">
          <v:shape id="_x0000_i1067" type="#_x0000_t75" style="width:81pt;height:33pt" o:ole="" fillcolor="window">
            <v:imagedata r:id="rId99" o:title=""/>
          </v:shape>
          <o:OLEObject Type="Embed" ProgID="Equation.3" ShapeID="_x0000_i1067" DrawAspect="Content" ObjectID="_1546370896" r:id="rId100"/>
        </w:object>
      </w:r>
      <w:r w:rsidRPr="00422618">
        <w:rPr>
          <w:sz w:val="28"/>
          <w:szCs w:val="28"/>
        </w:rPr>
        <w:t>кН/м</w:t>
      </w:r>
      <w:r w:rsidRPr="00422618">
        <w:rPr>
          <w:sz w:val="28"/>
          <w:szCs w:val="28"/>
          <w:vertAlign w:val="superscript"/>
        </w:rPr>
        <w:t>3</w:t>
      </w:r>
      <w:r w:rsidRPr="00422618">
        <w:rPr>
          <w:sz w:val="28"/>
          <w:szCs w:val="28"/>
        </w:rPr>
        <w:t>;</w:t>
      </w:r>
    </w:p>
    <w:p w:rsidR="004A60A5" w:rsidRPr="00422618" w:rsidRDefault="004A60A5" w:rsidP="00EE4113">
      <w:pPr>
        <w:pStyle w:val="a9"/>
        <w:numPr>
          <w:ilvl w:val="0"/>
          <w:numId w:val="4"/>
        </w:numPr>
        <w:spacing w:line="360" w:lineRule="auto"/>
        <w:ind w:left="0" w:firstLine="426"/>
        <w:jc w:val="both"/>
        <w:rPr>
          <w:sz w:val="28"/>
          <w:szCs w:val="28"/>
        </w:rPr>
      </w:pPr>
      <w:r w:rsidRPr="00422618">
        <w:rPr>
          <w:sz w:val="28"/>
          <w:szCs w:val="28"/>
        </w:rPr>
        <w:t>Грунтом основания, имеющим γ = γ</w:t>
      </w:r>
      <w:r w:rsidRPr="00422618">
        <w:rPr>
          <w:sz w:val="28"/>
          <w:szCs w:val="28"/>
          <w:vertAlign w:val="subscript"/>
        </w:rPr>
        <w:t>осн</w:t>
      </w:r>
    </w:p>
    <w:p w:rsidR="004A60A5" w:rsidRPr="00422618" w:rsidRDefault="004A60A5" w:rsidP="00EE4113">
      <w:pPr>
        <w:pStyle w:val="a9"/>
        <w:spacing w:line="360" w:lineRule="auto"/>
        <w:ind w:left="2832" w:firstLine="708"/>
        <w:rPr>
          <w:sz w:val="28"/>
          <w:szCs w:val="28"/>
          <w:vertAlign w:val="superscript"/>
        </w:rPr>
      </w:pPr>
      <w:r w:rsidRPr="00422618">
        <w:rPr>
          <w:sz w:val="28"/>
          <w:szCs w:val="28"/>
        </w:rPr>
        <w:t>γ</w:t>
      </w:r>
      <w:r w:rsidRPr="00422618">
        <w:rPr>
          <w:sz w:val="28"/>
          <w:szCs w:val="28"/>
          <w:vertAlign w:val="subscript"/>
        </w:rPr>
        <w:t>осн</w:t>
      </w:r>
      <w:r w:rsidRPr="00422618">
        <w:rPr>
          <w:sz w:val="28"/>
          <w:szCs w:val="28"/>
        </w:rPr>
        <w:t xml:space="preserve">= </w:t>
      </w:r>
      <w:r w:rsidRPr="00422618">
        <w:rPr>
          <w:position w:val="-30"/>
          <w:sz w:val="28"/>
          <w:szCs w:val="28"/>
        </w:rPr>
        <w:object w:dxaOrig="760" w:dyaOrig="700">
          <v:shape id="_x0000_i1068" type="#_x0000_t75" style="width:39pt;height:36pt" o:ole="" fillcolor="window">
            <v:imagedata r:id="rId101" o:title=""/>
          </v:shape>
          <o:OLEObject Type="Embed" ProgID="Equation.3" ShapeID="_x0000_i1068" DrawAspect="Content" ObjectID="_1546370897" r:id="rId102"/>
        </w:object>
      </w:r>
      <w:r w:rsidRPr="00422618">
        <w:rPr>
          <w:sz w:val="28"/>
          <w:szCs w:val="28"/>
        </w:rPr>
        <w:t>(1+</w:t>
      </w:r>
      <w:proofErr w:type="gramStart"/>
      <w:r w:rsidRPr="00422618">
        <w:rPr>
          <w:sz w:val="28"/>
          <w:szCs w:val="28"/>
          <w:lang w:val="en-US"/>
        </w:rPr>
        <w:t>W</w:t>
      </w:r>
      <w:proofErr w:type="spellStart"/>
      <w:proofErr w:type="gramEnd"/>
      <w:r w:rsidRPr="00422618">
        <w:rPr>
          <w:sz w:val="28"/>
          <w:szCs w:val="28"/>
          <w:vertAlign w:val="subscript"/>
        </w:rPr>
        <w:t>осн</w:t>
      </w:r>
      <w:proofErr w:type="spellEnd"/>
      <w:r w:rsidRPr="00422618">
        <w:rPr>
          <w:sz w:val="28"/>
          <w:szCs w:val="28"/>
        </w:rPr>
        <w:t>),  кН/м</w:t>
      </w:r>
      <w:r w:rsidRPr="00422618">
        <w:rPr>
          <w:sz w:val="28"/>
          <w:szCs w:val="28"/>
          <w:vertAlign w:val="superscript"/>
        </w:rPr>
        <w:t>3</w:t>
      </w:r>
    </w:p>
    <w:p w:rsidR="004A60A5" w:rsidRPr="00422618" w:rsidRDefault="004A60A5" w:rsidP="00EE4113">
      <w:pPr>
        <w:pStyle w:val="a9"/>
        <w:spacing w:line="360" w:lineRule="auto"/>
        <w:ind w:left="2832" w:firstLine="708"/>
        <w:rPr>
          <w:sz w:val="28"/>
          <w:szCs w:val="28"/>
        </w:rPr>
      </w:pPr>
      <w:r w:rsidRPr="00422618">
        <w:rPr>
          <w:sz w:val="28"/>
          <w:szCs w:val="28"/>
        </w:rPr>
        <w:t>γ</w:t>
      </w:r>
      <w:r w:rsidRPr="00422618">
        <w:rPr>
          <w:sz w:val="28"/>
          <w:szCs w:val="28"/>
          <w:vertAlign w:val="subscript"/>
        </w:rPr>
        <w:t>осн</w:t>
      </w:r>
      <w:r w:rsidRPr="00422618">
        <w:rPr>
          <w:sz w:val="28"/>
          <w:szCs w:val="28"/>
        </w:rPr>
        <w:t xml:space="preserve">= </w:t>
      </w:r>
      <w:r w:rsidRPr="00422618">
        <w:rPr>
          <w:position w:val="-28"/>
          <w:sz w:val="28"/>
          <w:szCs w:val="28"/>
        </w:rPr>
        <w:object w:dxaOrig="960" w:dyaOrig="660">
          <v:shape id="_x0000_i1069" type="#_x0000_t75" style="width:48pt;height:33pt" o:ole="" fillcolor="window">
            <v:imagedata r:id="rId103" o:title=""/>
          </v:shape>
          <o:OLEObject Type="Embed" ProgID="Equation.3" ShapeID="_x0000_i1069" DrawAspect="Content" ObjectID="_1546370898" r:id="rId104"/>
        </w:object>
      </w:r>
      <w:r w:rsidRPr="00422618">
        <w:rPr>
          <w:sz w:val="28"/>
          <w:szCs w:val="28"/>
        </w:rPr>
        <w:t>(1+0,22)=9,97  кН/м</w:t>
      </w:r>
      <w:r w:rsidRPr="00422618">
        <w:rPr>
          <w:sz w:val="28"/>
          <w:szCs w:val="28"/>
          <w:vertAlign w:val="superscript"/>
        </w:rPr>
        <w:t>3</w:t>
      </w:r>
    </w:p>
    <w:p w:rsidR="004A60A5" w:rsidRPr="00422618" w:rsidRDefault="004A60A5" w:rsidP="00EE4113">
      <w:pPr>
        <w:pStyle w:val="a9"/>
        <w:spacing w:line="360" w:lineRule="auto"/>
        <w:ind w:left="0" w:firstLine="426"/>
        <w:jc w:val="both"/>
        <w:rPr>
          <w:sz w:val="28"/>
          <w:szCs w:val="28"/>
        </w:rPr>
      </w:pPr>
      <w:r w:rsidRPr="00422618">
        <w:rPr>
          <w:sz w:val="28"/>
          <w:szCs w:val="28"/>
        </w:rPr>
        <w:t>где</w:t>
      </w:r>
      <w:r w:rsidR="008539C2">
        <w:rPr>
          <w:sz w:val="28"/>
          <w:szCs w:val="28"/>
        </w:rPr>
        <w:t xml:space="preserve"> </w:t>
      </w:r>
      <w:proofErr w:type="spellStart"/>
      <w:r w:rsidRPr="00422618">
        <w:rPr>
          <w:sz w:val="28"/>
          <w:szCs w:val="28"/>
        </w:rPr>
        <w:t>е</w:t>
      </w:r>
      <w:r w:rsidRPr="00422618">
        <w:rPr>
          <w:sz w:val="28"/>
          <w:szCs w:val="28"/>
          <w:vertAlign w:val="subscript"/>
        </w:rPr>
        <w:t>осн</w:t>
      </w:r>
      <w:proofErr w:type="spellEnd"/>
      <w:r w:rsidRPr="00422618">
        <w:rPr>
          <w:sz w:val="28"/>
          <w:szCs w:val="28"/>
        </w:rPr>
        <w:t xml:space="preserve"> – расчетный коэффициент пористости грунта основания, определенный по компрессионной кривой (</w:t>
      </w:r>
      <w:proofErr w:type="gramStart"/>
      <w:r w:rsidRPr="00422618">
        <w:rPr>
          <w:sz w:val="28"/>
          <w:szCs w:val="28"/>
        </w:rPr>
        <w:t>см</w:t>
      </w:r>
      <w:proofErr w:type="gramEnd"/>
      <w:r w:rsidRPr="00422618">
        <w:rPr>
          <w:sz w:val="28"/>
          <w:szCs w:val="28"/>
        </w:rPr>
        <w:t xml:space="preserve">. рис. 3,6) подсчитанном в основании насыпи в точке (рис. 3,4., табл. 2)   </w:t>
      </w:r>
      <w:proofErr w:type="spellStart"/>
      <w:r w:rsidRPr="00422618">
        <w:rPr>
          <w:sz w:val="28"/>
          <w:szCs w:val="28"/>
        </w:rPr>
        <w:t>е</w:t>
      </w:r>
      <w:r w:rsidRPr="00422618">
        <w:rPr>
          <w:sz w:val="28"/>
          <w:szCs w:val="28"/>
          <w:vertAlign w:val="subscript"/>
        </w:rPr>
        <w:t>осн</w:t>
      </w:r>
      <w:proofErr w:type="spellEnd"/>
      <w:r w:rsidRPr="00422618">
        <w:rPr>
          <w:sz w:val="28"/>
          <w:szCs w:val="28"/>
        </w:rPr>
        <w:t xml:space="preserve"> = 0,646</w:t>
      </w:r>
    </w:p>
    <w:p w:rsidR="004A60A5" w:rsidRPr="00422618" w:rsidRDefault="004A60A5" w:rsidP="00EE4113">
      <w:pPr>
        <w:pStyle w:val="a9"/>
        <w:spacing w:line="360" w:lineRule="auto"/>
        <w:ind w:left="0" w:firstLine="0"/>
        <w:jc w:val="both"/>
        <w:rPr>
          <w:sz w:val="28"/>
          <w:szCs w:val="28"/>
        </w:rPr>
      </w:pPr>
      <w:r w:rsidRPr="00422618">
        <w:rPr>
          <w:sz w:val="28"/>
          <w:szCs w:val="28"/>
        </w:rPr>
        <w:lastRenderedPageBreak/>
        <w:t>γ</w:t>
      </w:r>
      <w:r w:rsidRPr="00422618">
        <w:rPr>
          <w:sz w:val="28"/>
          <w:szCs w:val="28"/>
          <w:vertAlign w:val="subscript"/>
          <w:lang w:val="en-US"/>
        </w:rPr>
        <w:t>s</w:t>
      </w:r>
      <w:proofErr w:type="spellStart"/>
      <w:r w:rsidRPr="00422618">
        <w:rPr>
          <w:sz w:val="28"/>
          <w:szCs w:val="28"/>
          <w:vertAlign w:val="subscript"/>
        </w:rPr>
        <w:t>осн</w:t>
      </w:r>
      <w:proofErr w:type="spellEnd"/>
      <w:r w:rsidRPr="00422618">
        <w:rPr>
          <w:sz w:val="28"/>
          <w:szCs w:val="28"/>
        </w:rPr>
        <w:t xml:space="preserve">– </w:t>
      </w:r>
      <w:proofErr w:type="gramStart"/>
      <w:r w:rsidRPr="00422618">
        <w:rPr>
          <w:sz w:val="28"/>
          <w:szCs w:val="28"/>
        </w:rPr>
        <w:t>уд</w:t>
      </w:r>
      <w:proofErr w:type="gramEnd"/>
      <w:r w:rsidRPr="00422618">
        <w:rPr>
          <w:sz w:val="28"/>
          <w:szCs w:val="28"/>
        </w:rPr>
        <w:t>ельный вес частиц грунта основания, согласно задания γ</w:t>
      </w:r>
      <w:r w:rsidRPr="00422618">
        <w:rPr>
          <w:sz w:val="28"/>
          <w:szCs w:val="28"/>
          <w:vertAlign w:val="subscript"/>
          <w:lang w:val="en-US"/>
        </w:rPr>
        <w:t>s</w:t>
      </w:r>
      <w:proofErr w:type="spellStart"/>
      <w:r w:rsidRPr="00422618">
        <w:rPr>
          <w:sz w:val="28"/>
          <w:szCs w:val="28"/>
          <w:vertAlign w:val="subscript"/>
        </w:rPr>
        <w:t>осн</w:t>
      </w:r>
      <w:proofErr w:type="spellEnd"/>
      <w:r w:rsidRPr="00422618">
        <w:rPr>
          <w:sz w:val="28"/>
          <w:szCs w:val="28"/>
        </w:rPr>
        <w:t xml:space="preserve"> = 26,9кН/м</w:t>
      </w:r>
      <w:r w:rsidRPr="00422618">
        <w:rPr>
          <w:sz w:val="28"/>
          <w:szCs w:val="28"/>
          <w:vertAlign w:val="superscript"/>
        </w:rPr>
        <w:t>3</w:t>
      </w:r>
      <w:r w:rsidRPr="00422618">
        <w:rPr>
          <w:sz w:val="28"/>
          <w:szCs w:val="28"/>
        </w:rPr>
        <w:t>;</w:t>
      </w:r>
    </w:p>
    <w:p w:rsidR="004A60A5" w:rsidRPr="00422618" w:rsidRDefault="004A60A5" w:rsidP="00EE4113">
      <w:pPr>
        <w:pStyle w:val="a9"/>
        <w:spacing w:line="360" w:lineRule="auto"/>
        <w:ind w:left="0" w:firstLine="0"/>
        <w:jc w:val="both"/>
        <w:rPr>
          <w:sz w:val="28"/>
          <w:szCs w:val="28"/>
        </w:rPr>
      </w:pPr>
      <w:r w:rsidRPr="00422618">
        <w:rPr>
          <w:sz w:val="28"/>
          <w:szCs w:val="28"/>
          <w:lang w:val="en-US"/>
        </w:rPr>
        <w:t>W</w:t>
      </w:r>
      <w:proofErr w:type="spellStart"/>
      <w:r w:rsidRPr="00422618">
        <w:rPr>
          <w:sz w:val="28"/>
          <w:szCs w:val="28"/>
          <w:vertAlign w:val="subscript"/>
        </w:rPr>
        <w:t>осн</w:t>
      </w:r>
      <w:proofErr w:type="spellEnd"/>
      <w:r w:rsidRPr="00422618">
        <w:rPr>
          <w:sz w:val="28"/>
          <w:szCs w:val="28"/>
        </w:rPr>
        <w:t xml:space="preserve"> – влажность грунта основания, согласно задания </w:t>
      </w:r>
      <w:r w:rsidRPr="00422618">
        <w:rPr>
          <w:sz w:val="28"/>
          <w:szCs w:val="28"/>
          <w:lang w:val="en-US"/>
        </w:rPr>
        <w:t>W</w:t>
      </w:r>
      <w:proofErr w:type="spellStart"/>
      <w:r w:rsidRPr="00422618">
        <w:rPr>
          <w:sz w:val="28"/>
          <w:szCs w:val="28"/>
          <w:vertAlign w:val="subscript"/>
        </w:rPr>
        <w:t>осн</w:t>
      </w:r>
      <w:proofErr w:type="spellEnd"/>
      <w:r w:rsidRPr="00422618">
        <w:rPr>
          <w:sz w:val="28"/>
          <w:szCs w:val="28"/>
        </w:rPr>
        <w:t xml:space="preserve"> = 22%</w:t>
      </w:r>
    </w:p>
    <w:p w:rsidR="004A60A5" w:rsidRPr="00422618" w:rsidRDefault="004A60A5" w:rsidP="00EE4113">
      <w:pPr>
        <w:pStyle w:val="a9"/>
        <w:spacing w:line="360" w:lineRule="auto"/>
        <w:ind w:left="0" w:firstLine="0"/>
        <w:jc w:val="both"/>
        <w:rPr>
          <w:sz w:val="28"/>
          <w:szCs w:val="28"/>
        </w:rPr>
      </w:pPr>
      <w:r w:rsidRPr="00422618">
        <w:rPr>
          <w:sz w:val="28"/>
          <w:szCs w:val="28"/>
        </w:rPr>
        <w:t>Так как основание насыпи принято водопроницаемым, то удельный вес грунта основания будет равен:</w:t>
      </w:r>
    </w:p>
    <w:p w:rsidR="004A60A5" w:rsidRPr="00422618" w:rsidRDefault="004A60A5" w:rsidP="00EE4113">
      <w:pPr>
        <w:pStyle w:val="a9"/>
        <w:spacing w:line="360" w:lineRule="auto"/>
        <w:ind w:left="2832" w:firstLine="0"/>
        <w:rPr>
          <w:sz w:val="28"/>
          <w:szCs w:val="28"/>
          <w:vertAlign w:val="superscript"/>
        </w:rPr>
      </w:pPr>
      <w:r w:rsidRPr="00422618">
        <w:rPr>
          <w:sz w:val="28"/>
          <w:szCs w:val="28"/>
        </w:rPr>
        <w:t>γ</w:t>
      </w:r>
      <w:r w:rsidRPr="00422618">
        <w:rPr>
          <w:sz w:val="28"/>
          <w:szCs w:val="28"/>
          <w:vertAlign w:val="subscript"/>
        </w:rPr>
        <w:t>осн</w:t>
      </w:r>
      <w:r w:rsidRPr="00422618">
        <w:rPr>
          <w:sz w:val="28"/>
          <w:szCs w:val="28"/>
        </w:rPr>
        <w:t>= γ</w:t>
      </w:r>
      <w:proofErr w:type="gramStart"/>
      <w:r w:rsidRPr="00422618">
        <w:rPr>
          <w:sz w:val="28"/>
          <w:szCs w:val="28"/>
          <w:vertAlign w:val="subscript"/>
          <w:lang w:val="en-US"/>
        </w:rPr>
        <w:t>s</w:t>
      </w:r>
      <w:proofErr w:type="spellStart"/>
      <w:proofErr w:type="gramEnd"/>
      <w:r w:rsidRPr="00422618">
        <w:rPr>
          <w:sz w:val="28"/>
          <w:szCs w:val="28"/>
          <w:vertAlign w:val="subscript"/>
        </w:rPr>
        <w:t>восн</w:t>
      </w:r>
      <w:proofErr w:type="spellEnd"/>
      <w:r w:rsidRPr="00422618">
        <w:rPr>
          <w:sz w:val="28"/>
          <w:szCs w:val="28"/>
        </w:rPr>
        <w:t xml:space="preserve"> = </w:t>
      </w:r>
      <w:r w:rsidRPr="00422618">
        <w:rPr>
          <w:position w:val="-30"/>
          <w:sz w:val="28"/>
          <w:szCs w:val="28"/>
        </w:rPr>
        <w:object w:dxaOrig="999" w:dyaOrig="700">
          <v:shape id="_x0000_i1070" type="#_x0000_t75" style="width:51pt;height:36pt" o:ole="" fillcolor="window">
            <v:imagedata r:id="rId105" o:title=""/>
          </v:shape>
          <o:OLEObject Type="Embed" ProgID="Equation.3" ShapeID="_x0000_i1070" DrawAspect="Content" ObjectID="_1546370899" r:id="rId106"/>
        </w:object>
      </w:r>
    </w:p>
    <w:p w:rsidR="004A60A5" w:rsidRPr="00422618" w:rsidRDefault="004A60A5" w:rsidP="00EE4113">
      <w:pPr>
        <w:pStyle w:val="a9"/>
        <w:spacing w:line="360" w:lineRule="auto"/>
        <w:ind w:left="2832" w:firstLine="0"/>
        <w:rPr>
          <w:sz w:val="28"/>
          <w:szCs w:val="28"/>
        </w:rPr>
      </w:pPr>
      <w:r w:rsidRPr="00422618">
        <w:rPr>
          <w:sz w:val="28"/>
          <w:szCs w:val="28"/>
        </w:rPr>
        <w:t>γ</w:t>
      </w:r>
      <w:r w:rsidRPr="00422618">
        <w:rPr>
          <w:sz w:val="28"/>
          <w:szCs w:val="28"/>
          <w:vertAlign w:val="subscript"/>
        </w:rPr>
        <w:t>осн</w:t>
      </w:r>
      <w:r w:rsidRPr="00422618">
        <w:rPr>
          <w:sz w:val="28"/>
          <w:szCs w:val="28"/>
        </w:rPr>
        <w:t>= γ</w:t>
      </w:r>
      <w:proofErr w:type="gramStart"/>
      <w:r w:rsidRPr="00422618">
        <w:rPr>
          <w:sz w:val="28"/>
          <w:szCs w:val="28"/>
          <w:vertAlign w:val="subscript"/>
          <w:lang w:val="en-US"/>
        </w:rPr>
        <w:t>s</w:t>
      </w:r>
      <w:proofErr w:type="spellStart"/>
      <w:proofErr w:type="gramEnd"/>
      <w:r w:rsidRPr="00422618">
        <w:rPr>
          <w:sz w:val="28"/>
          <w:szCs w:val="28"/>
          <w:vertAlign w:val="subscript"/>
        </w:rPr>
        <w:t>восн</w:t>
      </w:r>
      <w:proofErr w:type="spellEnd"/>
      <w:r w:rsidRPr="00422618">
        <w:rPr>
          <w:sz w:val="28"/>
          <w:szCs w:val="28"/>
        </w:rPr>
        <w:t xml:space="preserve"> = </w:t>
      </w:r>
      <w:r w:rsidRPr="00422618">
        <w:rPr>
          <w:position w:val="-28"/>
          <w:sz w:val="28"/>
          <w:szCs w:val="28"/>
        </w:rPr>
        <w:object w:dxaOrig="960" w:dyaOrig="660">
          <v:shape id="_x0000_i1071" type="#_x0000_t75" style="width:48pt;height:33pt" o:ole="" fillcolor="window">
            <v:imagedata r:id="rId107" o:title=""/>
          </v:shape>
          <o:OLEObject Type="Embed" ProgID="Equation.3" ShapeID="_x0000_i1071" DrawAspect="Content" ObjectID="_1546370900" r:id="rId108"/>
        </w:object>
      </w:r>
      <w:r w:rsidRPr="00422618">
        <w:rPr>
          <w:sz w:val="28"/>
          <w:szCs w:val="28"/>
        </w:rPr>
        <w:t>= 10,10 кН/м</w:t>
      </w:r>
      <w:r w:rsidRPr="00422618">
        <w:rPr>
          <w:sz w:val="28"/>
          <w:szCs w:val="28"/>
          <w:vertAlign w:val="superscript"/>
        </w:rPr>
        <w:t>3</w:t>
      </w:r>
    </w:p>
    <w:p w:rsidR="004A60A5" w:rsidRPr="00422618" w:rsidRDefault="004A60A5" w:rsidP="00EE4113">
      <w:pPr>
        <w:pStyle w:val="a9"/>
        <w:spacing w:line="360" w:lineRule="auto"/>
        <w:ind w:left="0" w:firstLine="0"/>
        <w:jc w:val="both"/>
        <w:rPr>
          <w:sz w:val="28"/>
          <w:szCs w:val="28"/>
        </w:rPr>
      </w:pPr>
      <w:r w:rsidRPr="00422618">
        <w:rPr>
          <w:sz w:val="28"/>
          <w:szCs w:val="28"/>
        </w:rPr>
        <w:t xml:space="preserve">При насыщении грунта тела насыпи и основания снижают сопротивление сдвигу, поэтому в расчетах устойчивости в пределах части поверхности возможного смещения, проходящей в </w:t>
      </w:r>
      <w:proofErr w:type="spellStart"/>
      <w:r w:rsidRPr="00422618">
        <w:rPr>
          <w:sz w:val="28"/>
          <w:szCs w:val="28"/>
        </w:rPr>
        <w:t>водонасыщенном</w:t>
      </w:r>
      <w:proofErr w:type="spellEnd"/>
      <w:r w:rsidRPr="00422618">
        <w:rPr>
          <w:sz w:val="28"/>
          <w:szCs w:val="28"/>
        </w:rPr>
        <w:t xml:space="preserve"> грунте, его параметры будут следующими:</w:t>
      </w:r>
    </w:p>
    <w:p w:rsidR="004A60A5" w:rsidRPr="00422618" w:rsidRDefault="004A60A5" w:rsidP="00EE4113">
      <w:pPr>
        <w:pStyle w:val="a9"/>
        <w:spacing w:line="360" w:lineRule="auto"/>
        <w:ind w:left="0" w:firstLine="0"/>
        <w:jc w:val="center"/>
        <w:rPr>
          <w:sz w:val="28"/>
          <w:szCs w:val="28"/>
        </w:rPr>
      </w:pPr>
      <w:r w:rsidRPr="00422618">
        <w:rPr>
          <w:position w:val="-12"/>
          <w:sz w:val="28"/>
          <w:szCs w:val="28"/>
        </w:rPr>
        <w:object w:dxaOrig="499" w:dyaOrig="380">
          <v:shape id="_x0000_i1072" type="#_x0000_t75" style="width:24pt;height:18pt" o:ole="" fillcolor="window">
            <v:imagedata r:id="rId109" o:title=""/>
          </v:shape>
          <o:OLEObject Type="Embed" ProgID="Equation.3" ShapeID="_x0000_i1072" DrawAspect="Content" ObjectID="_1546370901" r:id="rId110"/>
        </w:object>
      </w:r>
      <w:r w:rsidRPr="00422618">
        <w:rPr>
          <w:sz w:val="28"/>
          <w:szCs w:val="28"/>
        </w:rPr>
        <w:t>0,5</w:t>
      </w:r>
      <w:proofErr w:type="gramStart"/>
      <w:r w:rsidRPr="00422618">
        <w:rPr>
          <w:sz w:val="28"/>
          <w:szCs w:val="28"/>
        </w:rPr>
        <w:t xml:space="preserve"> С</w:t>
      </w:r>
      <w:proofErr w:type="gramEnd"/>
      <w:r w:rsidRPr="00422618">
        <w:rPr>
          <w:sz w:val="28"/>
          <w:szCs w:val="28"/>
        </w:rPr>
        <w:t>;       φ</w:t>
      </w:r>
      <w:proofErr w:type="spellStart"/>
      <w:r w:rsidRPr="00422618">
        <w:rPr>
          <w:sz w:val="28"/>
          <w:szCs w:val="28"/>
          <w:vertAlign w:val="subscript"/>
          <w:lang w:val="en-US"/>
        </w:rPr>
        <w:t>i</w:t>
      </w:r>
      <w:proofErr w:type="spellEnd"/>
      <w:r w:rsidRPr="00422618">
        <w:rPr>
          <w:sz w:val="28"/>
          <w:szCs w:val="28"/>
          <w:vertAlign w:val="superscript"/>
        </w:rPr>
        <w:t xml:space="preserve">в </w:t>
      </w:r>
      <w:r w:rsidRPr="00422618">
        <w:rPr>
          <w:sz w:val="28"/>
          <w:szCs w:val="28"/>
        </w:rPr>
        <w:t>= 0,75 φ</w:t>
      </w:r>
      <w:proofErr w:type="spellStart"/>
      <w:r w:rsidRPr="00422618">
        <w:rPr>
          <w:sz w:val="28"/>
          <w:szCs w:val="28"/>
          <w:vertAlign w:val="subscript"/>
          <w:lang w:val="en-US"/>
        </w:rPr>
        <w:t>i</w:t>
      </w:r>
      <w:proofErr w:type="spellEnd"/>
      <w:r w:rsidRPr="00422618">
        <w:rPr>
          <w:sz w:val="28"/>
          <w:szCs w:val="28"/>
        </w:rPr>
        <w:t>.</w:t>
      </w:r>
    </w:p>
    <w:p w:rsidR="004A60A5" w:rsidRPr="00422618" w:rsidRDefault="004A60A5" w:rsidP="008539C2">
      <w:pPr>
        <w:pStyle w:val="a9"/>
        <w:spacing w:line="360" w:lineRule="auto"/>
        <w:ind w:left="0" w:firstLine="0"/>
        <w:jc w:val="both"/>
        <w:rPr>
          <w:sz w:val="28"/>
          <w:szCs w:val="28"/>
        </w:rPr>
      </w:pPr>
      <w:r w:rsidRPr="00422618">
        <w:rPr>
          <w:sz w:val="28"/>
          <w:szCs w:val="28"/>
        </w:rPr>
        <w:t xml:space="preserve">Таким образом, в расчетах принято: </w:t>
      </w:r>
    </w:p>
    <w:p w:rsidR="004A60A5" w:rsidRPr="00422618" w:rsidRDefault="004A60A5" w:rsidP="008539C2">
      <w:pPr>
        <w:pStyle w:val="a9"/>
        <w:spacing w:line="360" w:lineRule="auto"/>
        <w:ind w:left="0" w:firstLine="0"/>
        <w:jc w:val="both"/>
        <w:rPr>
          <w:sz w:val="28"/>
          <w:szCs w:val="28"/>
        </w:rPr>
      </w:pPr>
      <w:r w:rsidRPr="00422618">
        <w:rPr>
          <w:sz w:val="28"/>
          <w:szCs w:val="28"/>
        </w:rPr>
        <w:t xml:space="preserve">удельное сцепление  грунта тела насыпи равное  </w:t>
      </w:r>
      <w:r w:rsidRPr="00422618">
        <w:rPr>
          <w:position w:val="-12"/>
          <w:sz w:val="28"/>
          <w:szCs w:val="28"/>
        </w:rPr>
        <w:object w:dxaOrig="499" w:dyaOrig="380">
          <v:shape id="_x0000_i1073" type="#_x0000_t75" style="width:24pt;height:18pt" o:ole="" fillcolor="window">
            <v:imagedata r:id="rId109" o:title=""/>
          </v:shape>
          <o:OLEObject Type="Embed" ProgID="Equation.3" ShapeID="_x0000_i1073" DrawAspect="Content" ObjectID="_1546370902" r:id="rId111"/>
        </w:object>
      </w:r>
      <w:r w:rsidRPr="00422618">
        <w:rPr>
          <w:sz w:val="28"/>
          <w:szCs w:val="28"/>
        </w:rPr>
        <w:t>16,3кПА</w:t>
      </w:r>
    </w:p>
    <w:p w:rsidR="004A60A5" w:rsidRPr="00422618" w:rsidRDefault="004A60A5" w:rsidP="008539C2">
      <w:pPr>
        <w:pStyle w:val="a9"/>
        <w:spacing w:line="360" w:lineRule="auto"/>
        <w:ind w:left="0" w:firstLine="0"/>
        <w:jc w:val="both"/>
        <w:rPr>
          <w:sz w:val="28"/>
          <w:szCs w:val="28"/>
        </w:rPr>
      </w:pPr>
      <w:r w:rsidRPr="00422618">
        <w:rPr>
          <w:sz w:val="28"/>
          <w:szCs w:val="28"/>
        </w:rPr>
        <w:t xml:space="preserve">удельное сцепление влажного грунта тела насыпи равное  </w:t>
      </w:r>
      <w:r w:rsidRPr="00422618">
        <w:rPr>
          <w:position w:val="-12"/>
          <w:sz w:val="28"/>
          <w:szCs w:val="28"/>
        </w:rPr>
        <w:object w:dxaOrig="499" w:dyaOrig="380">
          <v:shape id="_x0000_i1074" type="#_x0000_t75" style="width:24pt;height:18pt" o:ole="" fillcolor="window">
            <v:imagedata r:id="rId109" o:title=""/>
          </v:shape>
          <o:OLEObject Type="Embed" ProgID="Equation.3" ShapeID="_x0000_i1074" DrawAspect="Content" ObjectID="_1546370903" r:id="rId112"/>
        </w:object>
      </w:r>
      <w:r w:rsidRPr="00422618">
        <w:rPr>
          <w:sz w:val="28"/>
          <w:szCs w:val="28"/>
        </w:rPr>
        <w:t>0,5*16,3= 8,15 кПа.</w:t>
      </w:r>
    </w:p>
    <w:p w:rsidR="004A60A5" w:rsidRPr="00422618" w:rsidRDefault="004A60A5" w:rsidP="008539C2">
      <w:pPr>
        <w:pStyle w:val="a9"/>
        <w:spacing w:line="360" w:lineRule="auto"/>
        <w:ind w:left="0" w:firstLine="0"/>
        <w:jc w:val="both"/>
        <w:rPr>
          <w:sz w:val="28"/>
          <w:szCs w:val="28"/>
        </w:rPr>
      </w:pPr>
      <w:r w:rsidRPr="00422618">
        <w:rPr>
          <w:sz w:val="28"/>
          <w:szCs w:val="28"/>
        </w:rPr>
        <w:t xml:space="preserve">удельное сцепление влажного грунта основания насыпи равное  </w:t>
      </w:r>
    </w:p>
    <w:p w:rsidR="004A60A5" w:rsidRPr="00422618" w:rsidRDefault="004A60A5" w:rsidP="008539C2">
      <w:pPr>
        <w:pStyle w:val="a9"/>
        <w:spacing w:line="360" w:lineRule="auto"/>
        <w:ind w:left="0" w:firstLine="0"/>
        <w:jc w:val="both"/>
        <w:rPr>
          <w:sz w:val="28"/>
          <w:szCs w:val="28"/>
        </w:rPr>
      </w:pPr>
      <w:r w:rsidRPr="00422618">
        <w:rPr>
          <w:position w:val="-12"/>
          <w:sz w:val="28"/>
          <w:szCs w:val="28"/>
        </w:rPr>
        <w:object w:dxaOrig="499" w:dyaOrig="380">
          <v:shape id="_x0000_i1075" type="#_x0000_t75" style="width:24pt;height:18pt" o:ole="" fillcolor="window">
            <v:imagedata r:id="rId109" o:title=""/>
          </v:shape>
          <o:OLEObject Type="Embed" ProgID="Equation.3" ShapeID="_x0000_i1075" DrawAspect="Content" ObjectID="_1546370904" r:id="rId113"/>
        </w:object>
      </w:r>
      <w:r w:rsidRPr="00422618">
        <w:rPr>
          <w:sz w:val="28"/>
          <w:szCs w:val="28"/>
        </w:rPr>
        <w:t>0,5*17,3= 8,65кПа.</w:t>
      </w:r>
    </w:p>
    <w:p w:rsidR="004A60A5" w:rsidRPr="00422618" w:rsidRDefault="004A60A5" w:rsidP="008539C2">
      <w:pPr>
        <w:pStyle w:val="a9"/>
        <w:spacing w:line="360" w:lineRule="auto"/>
        <w:ind w:left="0" w:firstLine="0"/>
        <w:jc w:val="both"/>
        <w:rPr>
          <w:sz w:val="28"/>
          <w:szCs w:val="28"/>
        </w:rPr>
      </w:pPr>
      <w:r w:rsidRPr="00422618">
        <w:rPr>
          <w:sz w:val="28"/>
          <w:szCs w:val="28"/>
        </w:rPr>
        <w:t xml:space="preserve">Коэффициент трения </w:t>
      </w:r>
    </w:p>
    <w:p w:rsidR="004A60A5" w:rsidRPr="00422618" w:rsidRDefault="004A60A5" w:rsidP="008539C2">
      <w:pPr>
        <w:pStyle w:val="a9"/>
        <w:spacing w:line="360" w:lineRule="auto"/>
        <w:ind w:left="0" w:firstLine="0"/>
        <w:jc w:val="both"/>
        <w:rPr>
          <w:sz w:val="28"/>
          <w:szCs w:val="28"/>
        </w:rPr>
      </w:pPr>
      <w:r w:rsidRPr="00422618">
        <w:rPr>
          <w:sz w:val="28"/>
          <w:szCs w:val="28"/>
        </w:rPr>
        <w:t xml:space="preserve">сухого грунта тела насыпи </w:t>
      </w:r>
      <w:r w:rsidRPr="00422618">
        <w:rPr>
          <w:sz w:val="28"/>
          <w:szCs w:val="28"/>
          <w:lang w:val="en-US"/>
        </w:rPr>
        <w:t>f</w:t>
      </w:r>
      <w:r w:rsidRPr="00422618">
        <w:rPr>
          <w:sz w:val="28"/>
          <w:szCs w:val="28"/>
        </w:rPr>
        <w:t xml:space="preserve"> = </w:t>
      </w:r>
      <w:proofErr w:type="spellStart"/>
      <w:r w:rsidRPr="00422618">
        <w:rPr>
          <w:sz w:val="28"/>
          <w:szCs w:val="28"/>
          <w:lang w:val="en-US"/>
        </w:rPr>
        <w:t>tgφ</w:t>
      </w:r>
      <w:proofErr w:type="spellEnd"/>
      <w:r w:rsidRPr="00422618">
        <w:rPr>
          <w:sz w:val="28"/>
          <w:szCs w:val="28"/>
        </w:rPr>
        <w:t xml:space="preserve"> =</w:t>
      </w:r>
      <w:proofErr w:type="spellStart"/>
      <w:r w:rsidRPr="00422618">
        <w:rPr>
          <w:sz w:val="28"/>
          <w:szCs w:val="28"/>
          <w:lang w:val="en-US"/>
        </w:rPr>
        <w:t>tg</w:t>
      </w:r>
      <w:proofErr w:type="spellEnd"/>
      <w:r w:rsidRPr="00422618">
        <w:rPr>
          <w:sz w:val="28"/>
          <w:szCs w:val="28"/>
        </w:rPr>
        <w:t>22</w:t>
      </w:r>
      <w:r w:rsidRPr="00422618">
        <w:rPr>
          <w:sz w:val="28"/>
          <w:szCs w:val="28"/>
          <w:vertAlign w:val="superscript"/>
        </w:rPr>
        <w:t>0</w:t>
      </w:r>
      <w:r w:rsidRPr="00422618">
        <w:rPr>
          <w:sz w:val="28"/>
          <w:szCs w:val="28"/>
        </w:rPr>
        <w:t>7`=0.40639678;</w:t>
      </w:r>
    </w:p>
    <w:p w:rsidR="004A60A5" w:rsidRPr="00422618" w:rsidRDefault="004A60A5" w:rsidP="008539C2">
      <w:pPr>
        <w:pStyle w:val="a9"/>
        <w:spacing w:line="360" w:lineRule="auto"/>
        <w:ind w:left="0" w:firstLine="0"/>
        <w:jc w:val="both"/>
        <w:rPr>
          <w:sz w:val="28"/>
          <w:szCs w:val="28"/>
        </w:rPr>
      </w:pPr>
      <w:r w:rsidRPr="00422618">
        <w:rPr>
          <w:sz w:val="28"/>
          <w:szCs w:val="28"/>
        </w:rPr>
        <w:t xml:space="preserve">влажного грунта </w:t>
      </w:r>
      <w:proofErr w:type="gramStart"/>
      <w:r w:rsidRPr="00422618">
        <w:rPr>
          <w:sz w:val="28"/>
          <w:szCs w:val="28"/>
          <w:lang w:val="en-US"/>
        </w:rPr>
        <w:t>f</w:t>
      </w:r>
      <w:proofErr w:type="gramEnd"/>
      <w:r w:rsidRPr="00422618">
        <w:rPr>
          <w:sz w:val="28"/>
          <w:szCs w:val="28"/>
          <w:vertAlign w:val="superscript"/>
        </w:rPr>
        <w:t xml:space="preserve">в </w:t>
      </w:r>
      <w:r w:rsidRPr="00422618">
        <w:rPr>
          <w:sz w:val="28"/>
          <w:szCs w:val="28"/>
        </w:rPr>
        <w:t xml:space="preserve">= </w:t>
      </w:r>
      <w:smartTag w:uri="urn:schemas-microsoft-com:office:smarttags" w:element="metricconverter">
        <w:smartTagPr>
          <w:attr w:name="ProductID" w:val="0,75f"/>
        </w:smartTagPr>
        <w:r w:rsidRPr="00422618">
          <w:rPr>
            <w:sz w:val="28"/>
            <w:szCs w:val="28"/>
          </w:rPr>
          <w:t>0,75</w:t>
        </w:r>
        <w:r w:rsidRPr="00422618">
          <w:rPr>
            <w:sz w:val="28"/>
            <w:szCs w:val="28"/>
            <w:lang w:val="en-US"/>
          </w:rPr>
          <w:t>f</w:t>
        </w:r>
      </w:smartTag>
      <w:r w:rsidRPr="00422618">
        <w:rPr>
          <w:sz w:val="28"/>
          <w:szCs w:val="28"/>
        </w:rPr>
        <w:t xml:space="preserve">  = 0.75*0.40639678 =0,30472; </w:t>
      </w:r>
    </w:p>
    <w:p w:rsidR="004A60A5" w:rsidRPr="00422618" w:rsidRDefault="004A60A5" w:rsidP="00EE4113">
      <w:pPr>
        <w:pStyle w:val="a9"/>
        <w:spacing w:line="360" w:lineRule="auto"/>
        <w:ind w:left="0" w:firstLine="0"/>
        <w:jc w:val="both"/>
        <w:rPr>
          <w:sz w:val="28"/>
          <w:szCs w:val="28"/>
        </w:rPr>
      </w:pPr>
      <w:r w:rsidRPr="00422618">
        <w:rPr>
          <w:sz w:val="28"/>
          <w:szCs w:val="28"/>
        </w:rPr>
        <w:t xml:space="preserve">влажного грунта основания насыпи </w:t>
      </w:r>
      <w:proofErr w:type="gramStart"/>
      <w:r w:rsidRPr="00422618">
        <w:rPr>
          <w:sz w:val="28"/>
          <w:szCs w:val="28"/>
          <w:lang w:val="en-US"/>
        </w:rPr>
        <w:t>f</w:t>
      </w:r>
      <w:proofErr w:type="spellStart"/>
      <w:proofErr w:type="gramEnd"/>
      <w:r w:rsidRPr="00422618">
        <w:rPr>
          <w:sz w:val="28"/>
          <w:szCs w:val="28"/>
          <w:vertAlign w:val="superscript"/>
        </w:rPr>
        <w:t>в</w:t>
      </w:r>
      <w:r w:rsidRPr="00422618">
        <w:rPr>
          <w:sz w:val="28"/>
          <w:szCs w:val="28"/>
          <w:vertAlign w:val="subscript"/>
        </w:rPr>
        <w:t>осн</w:t>
      </w:r>
      <w:r w:rsidRPr="00422618">
        <w:rPr>
          <w:sz w:val="28"/>
          <w:szCs w:val="28"/>
        </w:rPr>
        <w:t>=</w:t>
      </w:r>
      <w:proofErr w:type="spellEnd"/>
      <w:r w:rsidRPr="00422618">
        <w:rPr>
          <w:sz w:val="28"/>
          <w:szCs w:val="28"/>
        </w:rPr>
        <w:t xml:space="preserve"> 0,75 </w:t>
      </w:r>
      <w:proofErr w:type="spellStart"/>
      <w:r w:rsidRPr="00422618">
        <w:rPr>
          <w:sz w:val="28"/>
          <w:szCs w:val="28"/>
          <w:lang w:val="en-US"/>
        </w:rPr>
        <w:t>tgφ</w:t>
      </w:r>
      <w:r w:rsidRPr="00422618">
        <w:rPr>
          <w:sz w:val="28"/>
          <w:szCs w:val="28"/>
          <w:vertAlign w:val="subscript"/>
        </w:rPr>
        <w:t>осн</w:t>
      </w:r>
      <w:proofErr w:type="spellEnd"/>
      <w:r w:rsidRPr="00422618">
        <w:rPr>
          <w:sz w:val="28"/>
          <w:szCs w:val="28"/>
        </w:rPr>
        <w:t xml:space="preserve"> = 0.75*0.38586784=.0.22854</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Расчетная схема представлена в приложении 2. Имея поперечный профиль </w:t>
      </w:r>
      <w:proofErr w:type="gramStart"/>
      <w:r w:rsidRPr="00422618">
        <w:rPr>
          <w:sz w:val="28"/>
          <w:szCs w:val="28"/>
        </w:rPr>
        <w:t>насыпи</w:t>
      </w:r>
      <w:proofErr w:type="gramEnd"/>
      <w:r w:rsidRPr="00422618">
        <w:rPr>
          <w:sz w:val="28"/>
          <w:szCs w:val="28"/>
        </w:rPr>
        <w:t xml:space="preserve"> запроектированный в выпускной работе (прил. 2)., рис. 3.1 и зная высоты фиктивных столбиков грунта </w:t>
      </w:r>
      <w:r w:rsidRPr="00422618">
        <w:rPr>
          <w:sz w:val="28"/>
          <w:szCs w:val="28"/>
          <w:lang w:val="en-US"/>
        </w:rPr>
        <w:t>h</w:t>
      </w:r>
      <w:proofErr w:type="spellStart"/>
      <w:r w:rsidRPr="00422618">
        <w:rPr>
          <w:sz w:val="28"/>
          <w:szCs w:val="28"/>
          <w:vertAlign w:val="subscript"/>
        </w:rPr>
        <w:t>вс</w:t>
      </w:r>
      <w:r w:rsidRPr="00422618">
        <w:rPr>
          <w:sz w:val="28"/>
          <w:szCs w:val="28"/>
        </w:rPr>
        <w:t>и</w:t>
      </w:r>
      <w:proofErr w:type="spellEnd"/>
      <w:r w:rsidRPr="00422618">
        <w:rPr>
          <w:sz w:val="28"/>
          <w:szCs w:val="28"/>
          <w:lang w:val="en-US"/>
        </w:rPr>
        <w:t>h</w:t>
      </w:r>
      <w:proofErr w:type="spellStart"/>
      <w:r w:rsidRPr="00422618">
        <w:rPr>
          <w:sz w:val="28"/>
          <w:szCs w:val="28"/>
          <w:vertAlign w:val="subscript"/>
        </w:rPr>
        <w:t>п</w:t>
      </w:r>
      <w:proofErr w:type="spellEnd"/>
      <w:r w:rsidRPr="00422618">
        <w:rPr>
          <w:sz w:val="28"/>
          <w:szCs w:val="28"/>
        </w:rPr>
        <w:t>, можно составить расчетную схему для определения коэффициентов устойчивости насыпи (прил. 2).,.</w:t>
      </w:r>
    </w:p>
    <w:p w:rsidR="004A60A5" w:rsidRPr="00422618" w:rsidRDefault="004A60A5" w:rsidP="00EE4113">
      <w:pPr>
        <w:pStyle w:val="a9"/>
        <w:spacing w:line="360" w:lineRule="auto"/>
        <w:ind w:left="0" w:firstLine="708"/>
        <w:jc w:val="both"/>
        <w:rPr>
          <w:sz w:val="28"/>
          <w:szCs w:val="28"/>
        </w:rPr>
      </w:pPr>
      <w:r w:rsidRPr="00422618">
        <w:rPr>
          <w:sz w:val="28"/>
          <w:szCs w:val="28"/>
        </w:rPr>
        <w:lastRenderedPageBreak/>
        <w:t>Опыт показывает, что возможные кривые смещения пройдут через т. А подошвы прямолинейного откоса и одну из точек: по оси земляного полотна т. 1, под концами шпал через т. 2, 3 и в более редких случаях в т. 4, 5, 6 и 7.</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В качестве </w:t>
      </w:r>
      <w:proofErr w:type="gramStart"/>
      <w:r w:rsidRPr="00422618">
        <w:rPr>
          <w:sz w:val="28"/>
          <w:szCs w:val="28"/>
        </w:rPr>
        <w:t>заданных</w:t>
      </w:r>
      <w:proofErr w:type="gramEnd"/>
      <w:r w:rsidRPr="00422618">
        <w:rPr>
          <w:sz w:val="28"/>
          <w:szCs w:val="28"/>
        </w:rPr>
        <w:t xml:space="preserve"> являются т. А и 4. Линия центров кривых обрушения по самому распространенному способу определяется следующим образом: из т. Б проводится линия под углом 36</w:t>
      </w:r>
      <w:r w:rsidRPr="00422618">
        <w:rPr>
          <w:sz w:val="28"/>
          <w:szCs w:val="28"/>
          <w:vertAlign w:val="superscript"/>
        </w:rPr>
        <w:t>0</w:t>
      </w:r>
      <w:r w:rsidRPr="00422618">
        <w:rPr>
          <w:sz w:val="28"/>
          <w:szCs w:val="28"/>
        </w:rPr>
        <w:t xml:space="preserve"> к горизонту (определен на основе многолетнего опыта проектирования земляного полотна), далее проводится хорда А</w:t>
      </w:r>
      <w:proofErr w:type="gramStart"/>
      <w:r w:rsidRPr="00422618">
        <w:rPr>
          <w:sz w:val="28"/>
          <w:szCs w:val="28"/>
        </w:rPr>
        <w:t>4</w:t>
      </w:r>
      <w:proofErr w:type="gramEnd"/>
      <w:r w:rsidRPr="00422618">
        <w:rPr>
          <w:sz w:val="28"/>
          <w:szCs w:val="28"/>
        </w:rPr>
        <w:t>. Из середины хорды восстанавливают перпендикуляр, точка пересечения перпендикуляра и наклонной линии является центром кривой обрушения.</w:t>
      </w:r>
    </w:p>
    <w:p w:rsidR="004A60A5" w:rsidRPr="00422618" w:rsidRDefault="004A60A5" w:rsidP="00EE4113">
      <w:pPr>
        <w:pStyle w:val="a9"/>
        <w:spacing w:line="360" w:lineRule="auto"/>
        <w:ind w:left="0" w:firstLine="708"/>
        <w:jc w:val="both"/>
        <w:rPr>
          <w:sz w:val="28"/>
          <w:szCs w:val="28"/>
        </w:rPr>
      </w:pPr>
      <w:r w:rsidRPr="00422618">
        <w:rPr>
          <w:sz w:val="28"/>
          <w:szCs w:val="28"/>
        </w:rPr>
        <w:t xml:space="preserve">Далее весь блок возможного смещения делится на ряд таких отсеков, чтобы можно было считать в пределах каждого из отсеков условия его существования практически однообразными, а поверхность смещения – за плоскость. Для каждого </w:t>
      </w:r>
      <w:proofErr w:type="spellStart"/>
      <w:r w:rsidRPr="00422618">
        <w:rPr>
          <w:sz w:val="28"/>
          <w:szCs w:val="28"/>
          <w:lang w:val="en-US"/>
        </w:rPr>
        <w:t>i</w:t>
      </w:r>
      <w:proofErr w:type="spellEnd"/>
      <w:r w:rsidRPr="00422618">
        <w:rPr>
          <w:sz w:val="28"/>
          <w:szCs w:val="28"/>
        </w:rPr>
        <w:t xml:space="preserve">-го отсека определяются внешние действующие на него силы (гравитационные, сейсмические, фильтрационные) и находятся </w:t>
      </w:r>
      <w:proofErr w:type="spellStart"/>
      <w:r w:rsidRPr="00422618">
        <w:rPr>
          <w:sz w:val="28"/>
          <w:szCs w:val="28"/>
        </w:rPr>
        <w:t>тангенционные</w:t>
      </w:r>
      <w:proofErr w:type="spellEnd"/>
      <w:r w:rsidRPr="00422618">
        <w:rPr>
          <w:sz w:val="28"/>
          <w:szCs w:val="28"/>
        </w:rPr>
        <w:t xml:space="preserve"> Т</w:t>
      </w:r>
      <w:proofErr w:type="spellStart"/>
      <w:proofErr w:type="gramStart"/>
      <w:r w:rsidRPr="00422618">
        <w:rPr>
          <w:sz w:val="28"/>
          <w:szCs w:val="28"/>
          <w:vertAlign w:val="subscript"/>
          <w:lang w:val="en-US"/>
        </w:rPr>
        <w:t>i</w:t>
      </w:r>
      <w:proofErr w:type="spellEnd"/>
      <w:proofErr w:type="gramEnd"/>
      <w:r w:rsidRPr="00422618">
        <w:rPr>
          <w:sz w:val="28"/>
          <w:szCs w:val="28"/>
        </w:rPr>
        <w:t xml:space="preserve"> и нормальные </w:t>
      </w:r>
      <w:r w:rsidRPr="00422618">
        <w:rPr>
          <w:sz w:val="28"/>
          <w:szCs w:val="28"/>
          <w:lang w:val="en-US"/>
        </w:rPr>
        <w:t>N</w:t>
      </w:r>
      <w:r w:rsidRPr="00422618">
        <w:rPr>
          <w:sz w:val="28"/>
          <w:szCs w:val="28"/>
          <w:vertAlign w:val="subscript"/>
          <w:lang w:val="en-US"/>
        </w:rPr>
        <w:t>i</w:t>
      </w:r>
      <w:r w:rsidRPr="00422618">
        <w:rPr>
          <w:sz w:val="28"/>
          <w:szCs w:val="28"/>
        </w:rPr>
        <w:t xml:space="preserve"> силы, составляющие равнодействующей этих сил. По поверхности смещения действуют в каждом </w:t>
      </w:r>
      <w:proofErr w:type="spellStart"/>
      <w:r w:rsidRPr="00422618">
        <w:rPr>
          <w:sz w:val="28"/>
          <w:szCs w:val="28"/>
          <w:lang w:val="en-US"/>
        </w:rPr>
        <w:t>i</w:t>
      </w:r>
      <w:proofErr w:type="spellEnd"/>
      <w:r w:rsidRPr="00422618">
        <w:rPr>
          <w:sz w:val="28"/>
          <w:szCs w:val="28"/>
        </w:rPr>
        <w:t xml:space="preserve">-том  отсеке силы сцепления </w:t>
      </w:r>
      <w:proofErr w:type="spellStart"/>
      <w:r w:rsidRPr="00422618">
        <w:rPr>
          <w:sz w:val="28"/>
          <w:szCs w:val="28"/>
          <w:lang w:val="en-US"/>
        </w:rPr>
        <w:t>C</w:t>
      </w:r>
      <w:r w:rsidRPr="00422618">
        <w:rPr>
          <w:sz w:val="28"/>
          <w:szCs w:val="28"/>
          <w:vertAlign w:val="subscript"/>
          <w:lang w:val="en-US"/>
        </w:rPr>
        <w:t>i</w:t>
      </w:r>
      <w:r w:rsidRPr="00422618">
        <w:rPr>
          <w:sz w:val="28"/>
          <w:szCs w:val="28"/>
          <w:lang w:val="en-US"/>
        </w:rPr>
        <w:t>l</w:t>
      </w:r>
      <w:r w:rsidRPr="00422618">
        <w:rPr>
          <w:sz w:val="28"/>
          <w:szCs w:val="28"/>
          <w:vertAlign w:val="subscript"/>
          <w:lang w:val="en-US"/>
        </w:rPr>
        <w:t>i</w:t>
      </w:r>
      <w:proofErr w:type="spellEnd"/>
      <w:r w:rsidRPr="00422618">
        <w:rPr>
          <w:sz w:val="28"/>
          <w:szCs w:val="28"/>
        </w:rPr>
        <w:t xml:space="preserve"> и трения </w:t>
      </w:r>
      <w:proofErr w:type="spellStart"/>
      <w:r w:rsidRPr="00422618">
        <w:rPr>
          <w:sz w:val="28"/>
          <w:szCs w:val="28"/>
          <w:lang w:val="en-US"/>
        </w:rPr>
        <w:t>f</w:t>
      </w:r>
      <w:r w:rsidRPr="00422618">
        <w:rPr>
          <w:sz w:val="28"/>
          <w:szCs w:val="28"/>
          <w:vertAlign w:val="subscript"/>
          <w:lang w:val="en-US"/>
        </w:rPr>
        <w:t>i</w:t>
      </w:r>
      <w:r w:rsidRPr="00422618">
        <w:rPr>
          <w:sz w:val="28"/>
          <w:szCs w:val="28"/>
          <w:lang w:val="en-US"/>
        </w:rPr>
        <w:t>N</w:t>
      </w:r>
      <w:r w:rsidRPr="00422618">
        <w:rPr>
          <w:sz w:val="28"/>
          <w:szCs w:val="28"/>
          <w:vertAlign w:val="subscript"/>
          <w:lang w:val="en-US"/>
        </w:rPr>
        <w:t>i</w:t>
      </w:r>
      <w:proofErr w:type="spellEnd"/>
      <w:r w:rsidRPr="00422618">
        <w:rPr>
          <w:sz w:val="28"/>
          <w:szCs w:val="28"/>
        </w:rPr>
        <w:t>.</w:t>
      </w:r>
    </w:p>
    <w:p w:rsidR="004A60A5" w:rsidRDefault="004A60A5" w:rsidP="00EE4113">
      <w:pPr>
        <w:pStyle w:val="a9"/>
        <w:spacing w:line="360" w:lineRule="auto"/>
        <w:ind w:left="0" w:firstLine="708"/>
        <w:jc w:val="both"/>
        <w:rPr>
          <w:sz w:val="28"/>
          <w:szCs w:val="28"/>
        </w:rPr>
      </w:pPr>
      <w:r w:rsidRPr="00422618">
        <w:rPr>
          <w:sz w:val="28"/>
          <w:szCs w:val="28"/>
        </w:rPr>
        <w:t>Если тангенциальная составляющая Т</w:t>
      </w:r>
      <w:proofErr w:type="spellStart"/>
      <w:proofErr w:type="gramStart"/>
      <w:r w:rsidRPr="00422618">
        <w:rPr>
          <w:sz w:val="28"/>
          <w:szCs w:val="28"/>
          <w:vertAlign w:val="subscript"/>
          <w:lang w:val="en-US"/>
        </w:rPr>
        <w:t>i</w:t>
      </w:r>
      <w:proofErr w:type="spellEnd"/>
      <w:proofErr w:type="gramEnd"/>
      <w:r w:rsidRPr="00422618">
        <w:rPr>
          <w:sz w:val="28"/>
          <w:szCs w:val="28"/>
        </w:rPr>
        <w:t>, равная  Т</w:t>
      </w:r>
      <w:proofErr w:type="spellStart"/>
      <w:r w:rsidRPr="00422618">
        <w:rPr>
          <w:sz w:val="28"/>
          <w:szCs w:val="28"/>
          <w:vertAlign w:val="subscript"/>
          <w:lang w:val="en-US"/>
        </w:rPr>
        <w:t>i</w:t>
      </w:r>
      <w:proofErr w:type="spellEnd"/>
      <w:r w:rsidRPr="00422618">
        <w:rPr>
          <w:sz w:val="28"/>
          <w:szCs w:val="28"/>
          <w:vertAlign w:val="subscript"/>
        </w:rPr>
        <w:t xml:space="preserve">уд </w:t>
      </w:r>
      <w:r w:rsidRPr="00422618">
        <w:rPr>
          <w:sz w:val="28"/>
          <w:szCs w:val="28"/>
        </w:rPr>
        <w:t>направлена в сторону, обратную направлению возможного смещения, то она является удерживающей, в противном случае сила Т</w:t>
      </w:r>
      <w:proofErr w:type="spellStart"/>
      <w:r w:rsidRPr="00422618">
        <w:rPr>
          <w:sz w:val="28"/>
          <w:szCs w:val="28"/>
          <w:vertAlign w:val="subscript"/>
          <w:lang w:val="en-US"/>
        </w:rPr>
        <w:t>i</w:t>
      </w:r>
      <w:proofErr w:type="spellEnd"/>
      <w:r w:rsidRPr="00422618">
        <w:rPr>
          <w:sz w:val="28"/>
          <w:szCs w:val="28"/>
        </w:rPr>
        <w:t xml:space="preserve">= </w:t>
      </w:r>
      <w:r w:rsidRPr="00422618">
        <w:rPr>
          <w:sz w:val="28"/>
          <w:szCs w:val="28"/>
          <w:lang w:val="en-US"/>
        </w:rPr>
        <w:t>T</w:t>
      </w:r>
      <w:r w:rsidRPr="00422618">
        <w:rPr>
          <w:sz w:val="28"/>
          <w:szCs w:val="28"/>
          <w:vertAlign w:val="subscript"/>
          <w:lang w:val="en-US"/>
        </w:rPr>
        <w:t>i</w:t>
      </w:r>
      <w:proofErr w:type="spellStart"/>
      <w:r w:rsidRPr="00422618">
        <w:rPr>
          <w:sz w:val="28"/>
          <w:szCs w:val="28"/>
          <w:vertAlign w:val="subscript"/>
        </w:rPr>
        <w:t>сдв</w:t>
      </w:r>
      <w:r w:rsidRPr="00422618">
        <w:rPr>
          <w:sz w:val="28"/>
          <w:szCs w:val="28"/>
        </w:rPr>
        <w:t>является</w:t>
      </w:r>
      <w:proofErr w:type="spellEnd"/>
      <w:r w:rsidRPr="00422618">
        <w:rPr>
          <w:sz w:val="28"/>
          <w:szCs w:val="28"/>
        </w:rPr>
        <w:t xml:space="preserve">  сдвигающей силой.</w:t>
      </w:r>
    </w:p>
    <w:p w:rsidR="00FB2CFB" w:rsidRPr="00422618" w:rsidRDefault="00FB2CFB" w:rsidP="00EE4113">
      <w:pPr>
        <w:pStyle w:val="a9"/>
        <w:spacing w:line="360" w:lineRule="auto"/>
        <w:ind w:left="0" w:firstLine="708"/>
        <w:jc w:val="both"/>
        <w:rPr>
          <w:sz w:val="28"/>
          <w:szCs w:val="28"/>
        </w:rPr>
      </w:pPr>
    </w:p>
    <w:p w:rsidR="004A60A5" w:rsidRPr="00422618" w:rsidRDefault="00422618" w:rsidP="00EE4113">
      <w:pPr>
        <w:pStyle w:val="a9"/>
        <w:spacing w:line="360" w:lineRule="auto"/>
        <w:jc w:val="center"/>
        <w:rPr>
          <w:b/>
          <w:sz w:val="28"/>
          <w:szCs w:val="28"/>
        </w:rPr>
      </w:pPr>
      <w:r w:rsidRPr="00422618">
        <w:rPr>
          <w:b/>
          <w:sz w:val="28"/>
          <w:szCs w:val="28"/>
        </w:rPr>
        <w:t xml:space="preserve">3.8 </w:t>
      </w:r>
      <w:r w:rsidR="004A60A5" w:rsidRPr="00422618">
        <w:rPr>
          <w:b/>
          <w:sz w:val="28"/>
          <w:szCs w:val="28"/>
        </w:rPr>
        <w:t>Определение коэффициента устойчивости откоса насыпи для кривой обрушения</w:t>
      </w:r>
      <w:r w:rsidR="00BD7873">
        <w:rPr>
          <w:b/>
          <w:sz w:val="28"/>
          <w:szCs w:val="28"/>
        </w:rPr>
        <w:t>.</w:t>
      </w:r>
    </w:p>
    <w:p w:rsidR="004A60A5" w:rsidRPr="00422618" w:rsidRDefault="004A60A5" w:rsidP="00EE4113">
      <w:pPr>
        <w:pStyle w:val="a9"/>
        <w:spacing w:line="360" w:lineRule="auto"/>
        <w:ind w:left="0" w:firstLine="708"/>
        <w:jc w:val="both"/>
        <w:rPr>
          <w:sz w:val="28"/>
          <w:szCs w:val="28"/>
        </w:rPr>
      </w:pPr>
      <w:r w:rsidRPr="00422618">
        <w:rPr>
          <w:sz w:val="28"/>
          <w:szCs w:val="28"/>
        </w:rPr>
        <w:t>Устойчивость откосов принято оценивать коэффициентом устойчивости</w:t>
      </w:r>
      <w:proofErr w:type="gramStart"/>
      <w:r w:rsidRPr="00422618">
        <w:rPr>
          <w:sz w:val="28"/>
          <w:szCs w:val="28"/>
        </w:rPr>
        <w:t xml:space="preserve"> К</w:t>
      </w:r>
      <w:proofErr w:type="gramEnd"/>
      <w:r w:rsidRPr="00422618">
        <w:rPr>
          <w:sz w:val="28"/>
          <w:szCs w:val="28"/>
        </w:rPr>
        <w:t>, который в общем виде представляет собой отношение факторов, удерживающих откос в состоянии равновесия, к факторам, способствующим его нарушению.</w:t>
      </w:r>
    </w:p>
    <w:p w:rsidR="004A60A5" w:rsidRPr="00422618" w:rsidRDefault="004A60A5" w:rsidP="00EE4113">
      <w:pPr>
        <w:pStyle w:val="a9"/>
        <w:spacing w:line="360" w:lineRule="auto"/>
        <w:ind w:left="0" w:firstLine="708"/>
        <w:jc w:val="both"/>
        <w:rPr>
          <w:sz w:val="28"/>
          <w:szCs w:val="28"/>
        </w:rPr>
      </w:pPr>
      <w:r w:rsidRPr="00422618">
        <w:rPr>
          <w:sz w:val="28"/>
          <w:szCs w:val="28"/>
        </w:rPr>
        <w:lastRenderedPageBreak/>
        <w:t>Исходной информацией, необходимой для численного определения</w:t>
      </w:r>
      <w:proofErr w:type="gramStart"/>
      <w:r w:rsidRPr="00422618">
        <w:rPr>
          <w:sz w:val="28"/>
          <w:szCs w:val="28"/>
        </w:rPr>
        <w:t xml:space="preserve"> К</w:t>
      </w:r>
      <w:proofErr w:type="gramEnd"/>
      <w:r w:rsidRPr="00422618">
        <w:rPr>
          <w:sz w:val="28"/>
          <w:szCs w:val="28"/>
        </w:rPr>
        <w:t>, является геометрические параметры земляного полотна, поверхности возможного сцепления, параметры грунтов, а также параметры сопротивления сдвигу – угол внутреннего трения и удельное сцепление.</w:t>
      </w:r>
    </w:p>
    <w:p w:rsidR="004A60A5" w:rsidRPr="00422618" w:rsidRDefault="004A60A5" w:rsidP="00EE4113">
      <w:pPr>
        <w:pStyle w:val="a9"/>
        <w:spacing w:line="360" w:lineRule="auto"/>
        <w:ind w:left="0" w:firstLine="708"/>
        <w:jc w:val="both"/>
        <w:rPr>
          <w:sz w:val="28"/>
          <w:szCs w:val="28"/>
        </w:rPr>
      </w:pPr>
      <w:r w:rsidRPr="00422618">
        <w:rPr>
          <w:sz w:val="28"/>
          <w:szCs w:val="28"/>
        </w:rPr>
        <w:t>Наибольшее распространение нашли методы определения</w:t>
      </w:r>
      <w:proofErr w:type="gramStart"/>
      <w:r w:rsidRPr="00422618">
        <w:rPr>
          <w:sz w:val="28"/>
          <w:szCs w:val="28"/>
        </w:rPr>
        <w:t xml:space="preserve"> К</w:t>
      </w:r>
      <w:proofErr w:type="gramEnd"/>
      <w:r w:rsidRPr="00422618">
        <w:rPr>
          <w:sz w:val="28"/>
          <w:szCs w:val="28"/>
        </w:rPr>
        <w:t xml:space="preserve"> при кругло цилиндрической поверхности возможного смещения. В этих методах</w:t>
      </w:r>
      <w:proofErr w:type="gramStart"/>
      <w:r w:rsidRPr="00422618">
        <w:rPr>
          <w:sz w:val="28"/>
          <w:szCs w:val="28"/>
        </w:rPr>
        <w:t xml:space="preserve"> К</w:t>
      </w:r>
      <w:proofErr w:type="gramEnd"/>
      <w:r w:rsidRPr="00422618">
        <w:rPr>
          <w:sz w:val="28"/>
          <w:szCs w:val="28"/>
        </w:rPr>
        <w:t xml:space="preserve"> трактуется как отношение суммы моментов сил, удерживающих откос, к сумме моментов сил, стремящихся его сместить. Деформация рассматривается как вращение блока возможного смещения (как единого целого) вокруг оси</w:t>
      </w:r>
      <w:proofErr w:type="gramStart"/>
      <w:r w:rsidRPr="00422618">
        <w:rPr>
          <w:sz w:val="28"/>
          <w:szCs w:val="28"/>
        </w:rPr>
        <w:t xml:space="preserve"> О</w:t>
      </w:r>
      <w:proofErr w:type="gramEnd"/>
      <w:r w:rsidRPr="00422618">
        <w:rPr>
          <w:sz w:val="28"/>
          <w:szCs w:val="28"/>
        </w:rPr>
        <w:t xml:space="preserve"> круглого цилиндра; след поверхности 4А на чертеже в плоской задаче представляет собой круговую кривую радиуса </w:t>
      </w:r>
      <w:r w:rsidRPr="00422618">
        <w:rPr>
          <w:sz w:val="28"/>
          <w:szCs w:val="28"/>
          <w:lang w:val="en-US"/>
        </w:rPr>
        <w:t>R</w:t>
      </w:r>
      <w:r w:rsidRPr="00422618">
        <w:rPr>
          <w:sz w:val="28"/>
          <w:szCs w:val="28"/>
        </w:rPr>
        <w:t xml:space="preserve">. Расчет ведется на единицу длины отсека. Силами, создающими удерживающий момент, являются силы трения </w:t>
      </w:r>
      <w:r w:rsidRPr="00422618">
        <w:rPr>
          <w:sz w:val="28"/>
          <w:szCs w:val="28"/>
          <w:lang w:val="en-US"/>
        </w:rPr>
        <w:t>F</w:t>
      </w:r>
      <w:r w:rsidRPr="00422618">
        <w:rPr>
          <w:sz w:val="28"/>
          <w:szCs w:val="28"/>
        </w:rPr>
        <w:t xml:space="preserve"> и сцепления С, реализуемые при смещении по поверхности 4А; сдвигающими силами – тангенциальными составляющими объемных сил </w:t>
      </w:r>
      <w:r w:rsidRPr="00422618">
        <w:rPr>
          <w:sz w:val="28"/>
          <w:szCs w:val="28"/>
          <w:lang w:val="en-US"/>
        </w:rPr>
        <w:t>Q</w:t>
      </w:r>
      <w:r w:rsidRPr="00422618">
        <w:rPr>
          <w:sz w:val="28"/>
          <w:szCs w:val="28"/>
        </w:rPr>
        <w:t xml:space="preserve">, а также гидродинамическая сила в условиях пойменной насыпи и сила </w:t>
      </w:r>
      <w:proofErr w:type="spellStart"/>
      <w:r w:rsidRPr="00422618">
        <w:rPr>
          <w:sz w:val="28"/>
          <w:szCs w:val="28"/>
        </w:rPr>
        <w:t>сейсма</w:t>
      </w:r>
      <w:proofErr w:type="spellEnd"/>
      <w:proofErr w:type="gramStart"/>
      <w:r w:rsidRPr="00422618">
        <w:rPr>
          <w:sz w:val="28"/>
          <w:szCs w:val="28"/>
        </w:rPr>
        <w:t xml:space="preserve"> .</w:t>
      </w:r>
      <w:proofErr w:type="gramEnd"/>
    </w:p>
    <w:p w:rsidR="004A60A5" w:rsidRPr="00422618" w:rsidRDefault="004A60A5" w:rsidP="00EE4113">
      <w:pPr>
        <w:pStyle w:val="a9"/>
        <w:spacing w:line="360" w:lineRule="auto"/>
        <w:ind w:left="0" w:firstLine="708"/>
        <w:jc w:val="both"/>
        <w:rPr>
          <w:sz w:val="28"/>
          <w:szCs w:val="28"/>
        </w:rPr>
      </w:pPr>
      <w:r w:rsidRPr="00422618">
        <w:rPr>
          <w:sz w:val="28"/>
          <w:szCs w:val="28"/>
        </w:rPr>
        <w:t>Для более точного определения</w:t>
      </w:r>
      <w:proofErr w:type="gramStart"/>
      <w:r w:rsidRPr="00422618">
        <w:rPr>
          <w:sz w:val="28"/>
          <w:szCs w:val="28"/>
        </w:rPr>
        <w:t xml:space="preserve"> К</w:t>
      </w:r>
      <w:proofErr w:type="gramEnd"/>
      <w:r w:rsidRPr="00422618">
        <w:rPr>
          <w:sz w:val="28"/>
          <w:szCs w:val="28"/>
        </w:rPr>
        <w:t xml:space="preserve"> блок возможного смещения делится вертикальными плоскостями на части (отсеки), в пределах которых находятся  объемные силы, нормальная и </w:t>
      </w:r>
      <w:proofErr w:type="spellStart"/>
      <w:r w:rsidRPr="00422618">
        <w:rPr>
          <w:sz w:val="28"/>
          <w:szCs w:val="28"/>
        </w:rPr>
        <w:t>тангенциональная</w:t>
      </w:r>
      <w:proofErr w:type="spellEnd"/>
      <w:r w:rsidRPr="00422618">
        <w:rPr>
          <w:sz w:val="28"/>
          <w:szCs w:val="28"/>
        </w:rPr>
        <w:t xml:space="preserve"> составляющие, силы трения и сцепления. Гидродинамическая и сейсмическая силы в курсовом проекте определены в целом для блока возможного смещения. Силами давления отсеков друг на друга по вертикальным плоскостям контакта пренебрегают. Это предположение идет в запас устойчивости.</w:t>
      </w:r>
    </w:p>
    <w:p w:rsidR="004A60A5" w:rsidRPr="00422618" w:rsidRDefault="004A60A5" w:rsidP="00964C94">
      <w:pPr>
        <w:pStyle w:val="a9"/>
        <w:spacing w:line="360" w:lineRule="auto"/>
        <w:ind w:left="0" w:firstLine="708"/>
        <w:jc w:val="both"/>
        <w:rPr>
          <w:sz w:val="28"/>
          <w:szCs w:val="28"/>
        </w:rPr>
      </w:pPr>
      <w:r w:rsidRPr="00422618">
        <w:rPr>
          <w:sz w:val="28"/>
          <w:szCs w:val="28"/>
        </w:rPr>
        <w:t>Таким образом, коэффициент устойчивости откоса определя</w:t>
      </w:r>
      <w:r w:rsidR="00964C94">
        <w:rPr>
          <w:sz w:val="28"/>
          <w:szCs w:val="28"/>
        </w:rPr>
        <w:t xml:space="preserve">ется по </w:t>
      </w:r>
      <w:proofErr w:type="spellStart"/>
      <w:r w:rsidR="00964C94">
        <w:rPr>
          <w:sz w:val="28"/>
          <w:szCs w:val="28"/>
        </w:rPr>
        <w:t>формуле</w:t>
      </w:r>
      <w:proofErr w:type="gramStart"/>
      <w:r w:rsidR="00964C94">
        <w:rPr>
          <w:sz w:val="28"/>
          <w:szCs w:val="28"/>
        </w:rPr>
        <w:t>:</w:t>
      </w:r>
      <w:r w:rsidRPr="00422618">
        <w:rPr>
          <w:sz w:val="28"/>
          <w:szCs w:val="28"/>
        </w:rPr>
        <w:t>К</w:t>
      </w:r>
      <w:proofErr w:type="spellEnd"/>
      <w:proofErr w:type="gramEnd"/>
      <w:r w:rsidRPr="00422618">
        <w:rPr>
          <w:sz w:val="28"/>
          <w:szCs w:val="28"/>
        </w:rPr>
        <w:t xml:space="preserve"> =</w:t>
      </w:r>
      <w:r w:rsidRPr="00422618">
        <w:rPr>
          <w:position w:val="-30"/>
          <w:sz w:val="28"/>
          <w:szCs w:val="28"/>
        </w:rPr>
        <w:object w:dxaOrig="2840" w:dyaOrig="920">
          <v:shape id="_x0000_i1076" type="#_x0000_t75" style="width:142.5pt;height:46.5pt" o:ole="" fillcolor="window">
            <v:imagedata r:id="rId114" o:title=""/>
          </v:shape>
          <o:OLEObject Type="Embed" ProgID="Equation.3" ShapeID="_x0000_i1076" DrawAspect="Content" ObjectID="_1546370905" r:id="rId115"/>
        </w:object>
      </w:r>
      <w:r w:rsidRPr="00422618">
        <w:rPr>
          <w:sz w:val="28"/>
          <w:szCs w:val="28"/>
        </w:rPr>
        <w:t>,</w:t>
      </w:r>
    </w:p>
    <w:p w:rsidR="004A60A5" w:rsidRPr="00422618" w:rsidRDefault="004A60A5" w:rsidP="00EE4113">
      <w:pPr>
        <w:pStyle w:val="a9"/>
        <w:spacing w:line="360" w:lineRule="auto"/>
        <w:ind w:left="2124" w:firstLine="708"/>
        <w:rPr>
          <w:sz w:val="28"/>
          <w:szCs w:val="28"/>
        </w:rPr>
      </w:pPr>
      <w:r w:rsidRPr="00422618">
        <w:rPr>
          <w:sz w:val="28"/>
          <w:szCs w:val="28"/>
        </w:rPr>
        <w:t>К =</w:t>
      </w:r>
      <w:r w:rsidRPr="00422618">
        <w:rPr>
          <w:position w:val="-30"/>
          <w:sz w:val="28"/>
          <w:szCs w:val="28"/>
        </w:rPr>
        <w:object w:dxaOrig="4459" w:dyaOrig="920">
          <v:shape id="_x0000_i1077" type="#_x0000_t75" style="width:222pt;height:46.5pt" o:ole="" fillcolor="window">
            <v:imagedata r:id="rId116" o:title=""/>
          </v:shape>
          <o:OLEObject Type="Embed" ProgID="Equation.3" ShapeID="_x0000_i1077" DrawAspect="Content" ObjectID="_1546370906" r:id="rId117"/>
        </w:object>
      </w:r>
      <w:r w:rsidRPr="00422618">
        <w:rPr>
          <w:sz w:val="28"/>
          <w:szCs w:val="28"/>
        </w:rPr>
        <w:t>,</w:t>
      </w:r>
    </w:p>
    <w:p w:rsidR="004A60A5" w:rsidRPr="00422618" w:rsidRDefault="004A60A5" w:rsidP="00EE4113">
      <w:pPr>
        <w:pStyle w:val="a9"/>
        <w:spacing w:line="360" w:lineRule="auto"/>
        <w:ind w:left="0" w:firstLine="426"/>
        <w:jc w:val="both"/>
        <w:rPr>
          <w:color w:val="FF0000"/>
          <w:sz w:val="28"/>
          <w:szCs w:val="28"/>
        </w:rPr>
      </w:pPr>
    </w:p>
    <w:p w:rsidR="004A60A5" w:rsidRPr="00422618" w:rsidRDefault="004A60A5" w:rsidP="00EE4113">
      <w:pPr>
        <w:pStyle w:val="a9"/>
        <w:spacing w:line="360" w:lineRule="auto"/>
        <w:ind w:left="0" w:firstLine="426"/>
        <w:jc w:val="both"/>
        <w:rPr>
          <w:sz w:val="28"/>
          <w:szCs w:val="28"/>
        </w:rPr>
      </w:pPr>
      <w:r w:rsidRPr="00422618">
        <w:rPr>
          <w:sz w:val="28"/>
          <w:szCs w:val="28"/>
        </w:rPr>
        <w:lastRenderedPageBreak/>
        <w:t>где</w:t>
      </w:r>
      <w:proofErr w:type="spellStart"/>
      <w:r w:rsidRPr="00422618">
        <w:rPr>
          <w:sz w:val="28"/>
          <w:szCs w:val="28"/>
          <w:lang w:val="en-US"/>
        </w:rPr>
        <w:t>c</w:t>
      </w:r>
      <w:r w:rsidRPr="00422618">
        <w:rPr>
          <w:sz w:val="28"/>
          <w:szCs w:val="28"/>
          <w:vertAlign w:val="subscript"/>
          <w:lang w:val="en-US"/>
        </w:rPr>
        <w:t>i</w:t>
      </w:r>
      <w:proofErr w:type="spellEnd"/>
      <w:r w:rsidRPr="00422618">
        <w:rPr>
          <w:sz w:val="28"/>
          <w:szCs w:val="28"/>
        </w:rPr>
        <w:t>(</w:t>
      </w:r>
      <w:proofErr w:type="spellStart"/>
      <w:r w:rsidRPr="00422618">
        <w:rPr>
          <w:sz w:val="28"/>
          <w:szCs w:val="28"/>
          <w:lang w:val="en-US"/>
        </w:rPr>
        <w:t>c</w:t>
      </w:r>
      <w:r w:rsidRPr="00422618">
        <w:rPr>
          <w:sz w:val="28"/>
          <w:szCs w:val="28"/>
          <w:vertAlign w:val="subscript"/>
          <w:lang w:val="en-US"/>
        </w:rPr>
        <w:t>i</w:t>
      </w:r>
      <w:proofErr w:type="spellEnd"/>
      <w:r w:rsidRPr="00422618">
        <w:rPr>
          <w:sz w:val="28"/>
          <w:szCs w:val="28"/>
        </w:rPr>
        <w:t xml:space="preserve"> , с</w:t>
      </w:r>
      <w:proofErr w:type="spellStart"/>
      <w:r w:rsidRPr="00422618">
        <w:rPr>
          <w:sz w:val="28"/>
          <w:szCs w:val="28"/>
          <w:vertAlign w:val="subscript"/>
          <w:lang w:val="en-US"/>
        </w:rPr>
        <w:t>i</w:t>
      </w:r>
      <w:proofErr w:type="spellEnd"/>
      <w:r w:rsidRPr="00422618">
        <w:rPr>
          <w:sz w:val="28"/>
          <w:szCs w:val="28"/>
          <w:vertAlign w:val="superscript"/>
        </w:rPr>
        <w:t>в</w:t>
      </w:r>
      <w:proofErr w:type="gramStart"/>
      <w:r w:rsidRPr="00422618">
        <w:rPr>
          <w:sz w:val="28"/>
          <w:szCs w:val="28"/>
        </w:rPr>
        <w:t xml:space="preserve"> ,</w:t>
      </w:r>
      <w:proofErr w:type="gramEnd"/>
      <w:r w:rsidRPr="00422618">
        <w:rPr>
          <w:sz w:val="28"/>
          <w:szCs w:val="28"/>
        </w:rPr>
        <w:t xml:space="preserve"> </w:t>
      </w:r>
      <w:proofErr w:type="spellStart"/>
      <w:r w:rsidRPr="00422618">
        <w:rPr>
          <w:sz w:val="28"/>
          <w:szCs w:val="28"/>
        </w:rPr>
        <w:t>с</w:t>
      </w:r>
      <w:r w:rsidRPr="00422618">
        <w:rPr>
          <w:sz w:val="28"/>
          <w:szCs w:val="28"/>
          <w:vertAlign w:val="superscript"/>
        </w:rPr>
        <w:t>в</w:t>
      </w:r>
      <w:r w:rsidRPr="00422618">
        <w:rPr>
          <w:sz w:val="28"/>
          <w:szCs w:val="28"/>
          <w:vertAlign w:val="subscript"/>
          <w:lang w:val="en-US"/>
        </w:rPr>
        <w:t>i</w:t>
      </w:r>
      <w:r w:rsidRPr="00422618">
        <w:rPr>
          <w:sz w:val="28"/>
          <w:szCs w:val="28"/>
          <w:vertAlign w:val="subscript"/>
        </w:rPr>
        <w:t>осн</w:t>
      </w:r>
      <w:proofErr w:type="spellEnd"/>
      <w:r w:rsidRPr="00422618">
        <w:rPr>
          <w:sz w:val="28"/>
          <w:szCs w:val="28"/>
        </w:rPr>
        <w:t>) – удельное сцепление соответственно сухого и влажного грунта насыпи, влажного грунта основания, кПа;</w:t>
      </w:r>
    </w:p>
    <w:p w:rsidR="004A60A5" w:rsidRPr="00422618" w:rsidRDefault="004A60A5" w:rsidP="00EE4113">
      <w:pPr>
        <w:pStyle w:val="a9"/>
        <w:spacing w:line="360" w:lineRule="auto"/>
        <w:ind w:left="0" w:firstLine="426"/>
        <w:jc w:val="both"/>
        <w:rPr>
          <w:sz w:val="28"/>
          <w:szCs w:val="28"/>
        </w:rPr>
      </w:pPr>
      <w:proofErr w:type="spellStart"/>
      <w:proofErr w:type="gramStart"/>
      <w:r w:rsidRPr="00422618">
        <w:rPr>
          <w:sz w:val="28"/>
          <w:szCs w:val="28"/>
          <w:lang w:val="en-US"/>
        </w:rPr>
        <w:t>f</w:t>
      </w:r>
      <w:r w:rsidRPr="00422618">
        <w:rPr>
          <w:sz w:val="28"/>
          <w:szCs w:val="28"/>
          <w:vertAlign w:val="subscript"/>
          <w:lang w:val="en-US"/>
        </w:rPr>
        <w:t>i</w:t>
      </w:r>
      <w:proofErr w:type="spellEnd"/>
      <w:r w:rsidRPr="00422618">
        <w:rPr>
          <w:sz w:val="28"/>
          <w:szCs w:val="28"/>
        </w:rPr>
        <w:t>(</w:t>
      </w:r>
      <w:proofErr w:type="spellStart"/>
      <w:proofErr w:type="gramEnd"/>
      <w:r w:rsidRPr="00422618">
        <w:rPr>
          <w:sz w:val="28"/>
          <w:szCs w:val="28"/>
          <w:lang w:val="en-US"/>
        </w:rPr>
        <w:t>f</w:t>
      </w:r>
      <w:r w:rsidRPr="00422618">
        <w:rPr>
          <w:sz w:val="28"/>
          <w:szCs w:val="28"/>
          <w:vertAlign w:val="subscript"/>
          <w:lang w:val="en-US"/>
        </w:rPr>
        <w:t>i</w:t>
      </w:r>
      <w:proofErr w:type="spellEnd"/>
      <w:r w:rsidRPr="00422618">
        <w:rPr>
          <w:sz w:val="28"/>
          <w:szCs w:val="28"/>
        </w:rPr>
        <w:t xml:space="preserve">, </w:t>
      </w:r>
      <w:proofErr w:type="spellStart"/>
      <w:r w:rsidRPr="00422618">
        <w:rPr>
          <w:sz w:val="28"/>
          <w:szCs w:val="28"/>
          <w:lang w:val="en-US"/>
        </w:rPr>
        <w:t>f</w:t>
      </w:r>
      <w:r w:rsidRPr="00422618">
        <w:rPr>
          <w:sz w:val="28"/>
          <w:szCs w:val="28"/>
          <w:vertAlign w:val="subscript"/>
          <w:lang w:val="en-US"/>
        </w:rPr>
        <w:t>i</w:t>
      </w:r>
      <w:proofErr w:type="spellEnd"/>
      <w:r w:rsidRPr="00422618">
        <w:rPr>
          <w:sz w:val="28"/>
          <w:szCs w:val="28"/>
          <w:vertAlign w:val="superscript"/>
        </w:rPr>
        <w:t>в</w:t>
      </w:r>
      <w:r w:rsidRPr="00422618">
        <w:rPr>
          <w:sz w:val="28"/>
          <w:szCs w:val="28"/>
        </w:rPr>
        <w:t xml:space="preserve">, </w:t>
      </w:r>
      <w:r w:rsidRPr="00422618">
        <w:rPr>
          <w:sz w:val="28"/>
          <w:szCs w:val="28"/>
          <w:lang w:val="en-US"/>
        </w:rPr>
        <w:t>f</w:t>
      </w:r>
      <w:r w:rsidRPr="00422618">
        <w:rPr>
          <w:sz w:val="28"/>
          <w:szCs w:val="28"/>
          <w:vertAlign w:val="superscript"/>
        </w:rPr>
        <w:t>в</w:t>
      </w:r>
      <w:proofErr w:type="spellStart"/>
      <w:r w:rsidRPr="00422618">
        <w:rPr>
          <w:sz w:val="28"/>
          <w:szCs w:val="28"/>
          <w:vertAlign w:val="subscript"/>
          <w:lang w:val="en-US"/>
        </w:rPr>
        <w:t>i</w:t>
      </w:r>
      <w:r w:rsidRPr="00422618">
        <w:rPr>
          <w:sz w:val="28"/>
          <w:szCs w:val="28"/>
          <w:vertAlign w:val="subscript"/>
        </w:rPr>
        <w:t>осн</w:t>
      </w:r>
      <w:proofErr w:type="spellEnd"/>
      <w:r w:rsidRPr="00422618">
        <w:rPr>
          <w:sz w:val="28"/>
          <w:szCs w:val="28"/>
        </w:rPr>
        <w:t>) – коэффициент трения соответственно сухого и влажного грунта насыпи, влажного грунта основания;</w:t>
      </w:r>
    </w:p>
    <w:p w:rsidR="004A60A5" w:rsidRPr="00422618" w:rsidRDefault="004A60A5" w:rsidP="00EE4113">
      <w:pPr>
        <w:pStyle w:val="a9"/>
        <w:spacing w:line="360" w:lineRule="auto"/>
        <w:ind w:left="0" w:firstLine="426"/>
        <w:jc w:val="both"/>
        <w:rPr>
          <w:sz w:val="28"/>
          <w:szCs w:val="28"/>
        </w:rPr>
      </w:pPr>
      <w:proofErr w:type="spellStart"/>
      <w:proofErr w:type="gramStart"/>
      <w:r w:rsidRPr="00422618">
        <w:rPr>
          <w:sz w:val="28"/>
          <w:szCs w:val="28"/>
          <w:lang w:val="en-US"/>
        </w:rPr>
        <w:t>l</w:t>
      </w:r>
      <w:r w:rsidRPr="00422618">
        <w:rPr>
          <w:sz w:val="28"/>
          <w:szCs w:val="28"/>
          <w:vertAlign w:val="subscript"/>
          <w:lang w:val="en-US"/>
        </w:rPr>
        <w:t>i</w:t>
      </w:r>
      <w:proofErr w:type="spellEnd"/>
      <w:r w:rsidRPr="00422618">
        <w:rPr>
          <w:sz w:val="28"/>
          <w:szCs w:val="28"/>
        </w:rPr>
        <w:t>(</w:t>
      </w:r>
      <w:proofErr w:type="spellStart"/>
      <w:proofErr w:type="gramEnd"/>
      <w:r w:rsidRPr="00422618">
        <w:rPr>
          <w:sz w:val="28"/>
          <w:szCs w:val="28"/>
          <w:lang w:val="en-US"/>
        </w:rPr>
        <w:t>l</w:t>
      </w:r>
      <w:r w:rsidRPr="00422618">
        <w:rPr>
          <w:sz w:val="28"/>
          <w:szCs w:val="28"/>
          <w:vertAlign w:val="subscript"/>
          <w:lang w:val="en-US"/>
        </w:rPr>
        <w:t>i</w:t>
      </w:r>
      <w:proofErr w:type="spellEnd"/>
      <w:r w:rsidRPr="00422618">
        <w:rPr>
          <w:sz w:val="28"/>
          <w:szCs w:val="28"/>
        </w:rPr>
        <w:t xml:space="preserve">, </w:t>
      </w:r>
      <w:proofErr w:type="spellStart"/>
      <w:r w:rsidRPr="00422618">
        <w:rPr>
          <w:sz w:val="28"/>
          <w:szCs w:val="28"/>
          <w:lang w:val="en-US"/>
        </w:rPr>
        <w:t>l</w:t>
      </w:r>
      <w:r w:rsidRPr="00422618">
        <w:rPr>
          <w:sz w:val="28"/>
          <w:szCs w:val="28"/>
          <w:vertAlign w:val="subscript"/>
          <w:lang w:val="en-US"/>
        </w:rPr>
        <w:t>i</w:t>
      </w:r>
      <w:proofErr w:type="spellEnd"/>
      <w:r w:rsidRPr="00422618">
        <w:rPr>
          <w:sz w:val="28"/>
          <w:szCs w:val="28"/>
          <w:vertAlign w:val="superscript"/>
        </w:rPr>
        <w:t>в</w:t>
      </w:r>
      <w:r w:rsidRPr="00422618">
        <w:rPr>
          <w:sz w:val="28"/>
          <w:szCs w:val="28"/>
        </w:rPr>
        <w:t xml:space="preserve">, </w:t>
      </w:r>
      <w:r w:rsidRPr="00422618">
        <w:rPr>
          <w:sz w:val="28"/>
          <w:szCs w:val="28"/>
          <w:lang w:val="en-US"/>
        </w:rPr>
        <w:t>l</w:t>
      </w:r>
      <w:r w:rsidRPr="00422618">
        <w:rPr>
          <w:sz w:val="28"/>
          <w:szCs w:val="28"/>
          <w:vertAlign w:val="superscript"/>
        </w:rPr>
        <w:t>в</w:t>
      </w:r>
      <w:proofErr w:type="spellStart"/>
      <w:r w:rsidRPr="00422618">
        <w:rPr>
          <w:sz w:val="28"/>
          <w:szCs w:val="28"/>
          <w:vertAlign w:val="subscript"/>
          <w:lang w:val="en-US"/>
        </w:rPr>
        <w:t>i</w:t>
      </w:r>
      <w:r w:rsidRPr="00422618">
        <w:rPr>
          <w:sz w:val="28"/>
          <w:szCs w:val="28"/>
          <w:vertAlign w:val="subscript"/>
        </w:rPr>
        <w:t>осн</w:t>
      </w:r>
      <w:proofErr w:type="spellEnd"/>
      <w:r w:rsidRPr="00422618">
        <w:rPr>
          <w:sz w:val="28"/>
          <w:szCs w:val="28"/>
        </w:rPr>
        <w:t xml:space="preserve">) – величина основания </w:t>
      </w:r>
      <w:proofErr w:type="spellStart"/>
      <w:r w:rsidRPr="00422618">
        <w:rPr>
          <w:sz w:val="28"/>
          <w:szCs w:val="28"/>
          <w:lang w:val="en-US"/>
        </w:rPr>
        <w:t>i</w:t>
      </w:r>
      <w:proofErr w:type="spellEnd"/>
      <w:r w:rsidRPr="00422618">
        <w:rPr>
          <w:sz w:val="28"/>
          <w:szCs w:val="28"/>
        </w:rPr>
        <w:t>-го отсека м, соответственно сухого и влажного грунта насыпи, влажного основания;</w:t>
      </w:r>
    </w:p>
    <w:p w:rsidR="004A60A5" w:rsidRPr="00422618" w:rsidRDefault="004A60A5" w:rsidP="00EE4113">
      <w:pPr>
        <w:pStyle w:val="a9"/>
        <w:spacing w:line="360" w:lineRule="auto"/>
        <w:ind w:left="0" w:firstLine="426"/>
        <w:jc w:val="both"/>
        <w:rPr>
          <w:sz w:val="28"/>
          <w:szCs w:val="28"/>
        </w:rPr>
      </w:pPr>
      <w:r w:rsidRPr="00422618">
        <w:rPr>
          <w:sz w:val="28"/>
          <w:szCs w:val="28"/>
          <w:lang w:val="en-US"/>
        </w:rPr>
        <w:t>N</w:t>
      </w:r>
      <w:r w:rsidRPr="00422618">
        <w:rPr>
          <w:sz w:val="28"/>
          <w:szCs w:val="28"/>
          <w:vertAlign w:val="subscript"/>
          <w:lang w:val="en-US"/>
        </w:rPr>
        <w:t>i</w:t>
      </w:r>
      <w:r w:rsidRPr="00422618">
        <w:rPr>
          <w:sz w:val="28"/>
          <w:szCs w:val="28"/>
        </w:rPr>
        <w:t xml:space="preserve"> – нормальная составляющая веса </w:t>
      </w:r>
      <w:proofErr w:type="spellStart"/>
      <w:r w:rsidRPr="00422618">
        <w:rPr>
          <w:sz w:val="28"/>
          <w:szCs w:val="28"/>
          <w:lang w:val="en-US"/>
        </w:rPr>
        <w:t>i</w:t>
      </w:r>
      <w:proofErr w:type="spellEnd"/>
      <w:r w:rsidRPr="00422618">
        <w:rPr>
          <w:sz w:val="28"/>
          <w:szCs w:val="28"/>
        </w:rPr>
        <w:t xml:space="preserve">-го отсека, кН; </w:t>
      </w:r>
    </w:p>
    <w:p w:rsidR="004A60A5" w:rsidRPr="00422618" w:rsidRDefault="004A60A5" w:rsidP="00EE4113">
      <w:pPr>
        <w:pStyle w:val="a9"/>
        <w:spacing w:line="360" w:lineRule="auto"/>
        <w:ind w:left="2124" w:firstLine="708"/>
        <w:rPr>
          <w:sz w:val="28"/>
          <w:szCs w:val="28"/>
        </w:rPr>
      </w:pPr>
      <w:r w:rsidRPr="00422618">
        <w:rPr>
          <w:sz w:val="28"/>
          <w:szCs w:val="28"/>
          <w:lang w:val="en-US"/>
        </w:rPr>
        <w:t>N</w:t>
      </w:r>
      <w:r w:rsidRPr="00422618">
        <w:rPr>
          <w:sz w:val="28"/>
          <w:szCs w:val="28"/>
          <w:vertAlign w:val="subscript"/>
          <w:lang w:val="en-US"/>
        </w:rPr>
        <w:t>i</w:t>
      </w:r>
      <w:r w:rsidRPr="00422618">
        <w:rPr>
          <w:sz w:val="28"/>
          <w:szCs w:val="28"/>
        </w:rPr>
        <w:t xml:space="preserve"> = </w:t>
      </w:r>
      <w:proofErr w:type="spellStart"/>
      <w:r w:rsidRPr="00422618">
        <w:rPr>
          <w:sz w:val="28"/>
          <w:szCs w:val="28"/>
          <w:lang w:val="en-US"/>
        </w:rPr>
        <w:t>Q</w:t>
      </w:r>
      <w:r w:rsidRPr="00422618">
        <w:rPr>
          <w:sz w:val="28"/>
          <w:szCs w:val="28"/>
          <w:vertAlign w:val="subscript"/>
          <w:lang w:val="en-US"/>
        </w:rPr>
        <w:t>i</w:t>
      </w:r>
      <w:r w:rsidRPr="00422618">
        <w:rPr>
          <w:sz w:val="28"/>
          <w:szCs w:val="28"/>
          <w:lang w:val="en-US"/>
        </w:rPr>
        <w:t>cosβ</w:t>
      </w:r>
      <w:r w:rsidRPr="00422618">
        <w:rPr>
          <w:sz w:val="28"/>
          <w:szCs w:val="28"/>
          <w:vertAlign w:val="subscript"/>
          <w:lang w:val="en-US"/>
        </w:rPr>
        <w:t>i</w:t>
      </w:r>
      <w:proofErr w:type="spellEnd"/>
      <w:r w:rsidRPr="00422618">
        <w:rPr>
          <w:sz w:val="28"/>
          <w:szCs w:val="28"/>
        </w:rPr>
        <w:t>=25.73*0.6167=15.87</w:t>
      </w:r>
    </w:p>
    <w:p w:rsidR="004A60A5" w:rsidRPr="00422618" w:rsidRDefault="004A60A5" w:rsidP="00EE4113">
      <w:pPr>
        <w:pStyle w:val="a9"/>
        <w:spacing w:line="360" w:lineRule="auto"/>
        <w:ind w:left="0" w:firstLine="426"/>
        <w:jc w:val="both"/>
        <w:rPr>
          <w:sz w:val="28"/>
          <w:szCs w:val="28"/>
        </w:rPr>
      </w:pPr>
      <w:r w:rsidRPr="00422618">
        <w:rPr>
          <w:sz w:val="28"/>
          <w:szCs w:val="28"/>
        </w:rPr>
        <w:t>Т</w:t>
      </w:r>
      <w:proofErr w:type="spellStart"/>
      <w:proofErr w:type="gramStart"/>
      <w:r w:rsidRPr="00422618">
        <w:rPr>
          <w:sz w:val="28"/>
          <w:szCs w:val="28"/>
          <w:vertAlign w:val="subscript"/>
          <w:lang w:val="en-US"/>
        </w:rPr>
        <w:t>i</w:t>
      </w:r>
      <w:proofErr w:type="spellEnd"/>
      <w:proofErr w:type="gramEnd"/>
      <w:r w:rsidRPr="00422618">
        <w:rPr>
          <w:sz w:val="28"/>
          <w:szCs w:val="28"/>
          <w:vertAlign w:val="subscript"/>
        </w:rPr>
        <w:t xml:space="preserve">-уд </w:t>
      </w:r>
      <w:r w:rsidRPr="00422618">
        <w:rPr>
          <w:sz w:val="28"/>
          <w:szCs w:val="28"/>
        </w:rPr>
        <w:t xml:space="preserve">– удерживающая составляющая веса </w:t>
      </w:r>
      <w:proofErr w:type="spellStart"/>
      <w:r w:rsidRPr="00422618">
        <w:rPr>
          <w:sz w:val="28"/>
          <w:szCs w:val="28"/>
          <w:lang w:val="en-US"/>
        </w:rPr>
        <w:t>i</w:t>
      </w:r>
      <w:proofErr w:type="spellEnd"/>
      <w:r w:rsidRPr="00422618">
        <w:rPr>
          <w:sz w:val="28"/>
          <w:szCs w:val="28"/>
        </w:rPr>
        <w:t xml:space="preserve">-го отсека кН; </w:t>
      </w:r>
    </w:p>
    <w:p w:rsidR="004A60A5" w:rsidRPr="00422618" w:rsidRDefault="004A60A5" w:rsidP="00EE4113">
      <w:pPr>
        <w:pStyle w:val="a9"/>
        <w:spacing w:line="360" w:lineRule="auto"/>
        <w:ind w:left="2832" w:firstLine="0"/>
        <w:rPr>
          <w:sz w:val="28"/>
          <w:szCs w:val="28"/>
        </w:rPr>
      </w:pPr>
      <w:r w:rsidRPr="00422618">
        <w:rPr>
          <w:sz w:val="28"/>
          <w:szCs w:val="28"/>
        </w:rPr>
        <w:t>Т</w:t>
      </w:r>
      <w:proofErr w:type="spellStart"/>
      <w:proofErr w:type="gramStart"/>
      <w:r w:rsidRPr="00422618">
        <w:rPr>
          <w:sz w:val="28"/>
          <w:szCs w:val="28"/>
          <w:vertAlign w:val="subscript"/>
          <w:lang w:val="en-US"/>
        </w:rPr>
        <w:t>i</w:t>
      </w:r>
      <w:proofErr w:type="spellEnd"/>
      <w:proofErr w:type="gramEnd"/>
      <w:r w:rsidRPr="00422618">
        <w:rPr>
          <w:sz w:val="28"/>
          <w:szCs w:val="28"/>
          <w:vertAlign w:val="subscript"/>
        </w:rPr>
        <w:t>-уд</w:t>
      </w:r>
      <w:r w:rsidRPr="00422618">
        <w:rPr>
          <w:sz w:val="28"/>
          <w:szCs w:val="28"/>
        </w:rPr>
        <w:t xml:space="preserve"> = </w:t>
      </w:r>
      <w:proofErr w:type="spellStart"/>
      <w:r w:rsidRPr="00422618">
        <w:rPr>
          <w:sz w:val="28"/>
          <w:szCs w:val="28"/>
          <w:lang w:val="en-US"/>
        </w:rPr>
        <w:t>Q</w:t>
      </w:r>
      <w:r w:rsidRPr="00422618">
        <w:rPr>
          <w:sz w:val="28"/>
          <w:szCs w:val="28"/>
          <w:vertAlign w:val="subscript"/>
          <w:lang w:val="en-US"/>
        </w:rPr>
        <w:t>i</w:t>
      </w:r>
      <w:r w:rsidRPr="00422618">
        <w:rPr>
          <w:sz w:val="28"/>
          <w:szCs w:val="28"/>
          <w:lang w:val="en-US"/>
        </w:rPr>
        <w:t>sinβ</w:t>
      </w:r>
      <w:r w:rsidRPr="00422618">
        <w:rPr>
          <w:sz w:val="28"/>
          <w:szCs w:val="28"/>
          <w:vertAlign w:val="subscript"/>
          <w:lang w:val="en-US"/>
        </w:rPr>
        <w:t>i</w:t>
      </w:r>
      <w:proofErr w:type="spellEnd"/>
      <w:r w:rsidRPr="00422618">
        <w:rPr>
          <w:sz w:val="28"/>
          <w:szCs w:val="28"/>
        </w:rPr>
        <w:t>=289,18*0.0087=2.53</w:t>
      </w:r>
    </w:p>
    <w:p w:rsidR="004A60A5" w:rsidRPr="00422618" w:rsidRDefault="004A60A5" w:rsidP="00EE4113">
      <w:pPr>
        <w:pStyle w:val="a9"/>
        <w:spacing w:line="360" w:lineRule="auto"/>
        <w:ind w:left="0" w:firstLine="426"/>
        <w:jc w:val="both"/>
        <w:rPr>
          <w:sz w:val="28"/>
          <w:szCs w:val="28"/>
        </w:rPr>
      </w:pPr>
      <w:r w:rsidRPr="00422618">
        <w:rPr>
          <w:sz w:val="28"/>
          <w:szCs w:val="28"/>
        </w:rPr>
        <w:t>Т</w:t>
      </w:r>
      <w:proofErr w:type="spellStart"/>
      <w:proofErr w:type="gramStart"/>
      <w:r w:rsidRPr="00422618">
        <w:rPr>
          <w:sz w:val="28"/>
          <w:szCs w:val="28"/>
          <w:vertAlign w:val="subscript"/>
          <w:lang w:val="en-US"/>
        </w:rPr>
        <w:t>i</w:t>
      </w:r>
      <w:proofErr w:type="spellEnd"/>
      <w:proofErr w:type="gramEnd"/>
      <w:r w:rsidRPr="00422618">
        <w:rPr>
          <w:sz w:val="28"/>
          <w:szCs w:val="28"/>
          <w:vertAlign w:val="subscript"/>
        </w:rPr>
        <w:t>-</w:t>
      </w:r>
      <w:proofErr w:type="spellStart"/>
      <w:r w:rsidRPr="00422618">
        <w:rPr>
          <w:sz w:val="28"/>
          <w:szCs w:val="28"/>
          <w:vertAlign w:val="subscript"/>
        </w:rPr>
        <w:t>сд</w:t>
      </w:r>
      <w:proofErr w:type="spellEnd"/>
      <w:r w:rsidRPr="00422618">
        <w:rPr>
          <w:sz w:val="28"/>
          <w:szCs w:val="28"/>
        </w:rPr>
        <w:t xml:space="preserve"> – сдвигающая составляющая веса </w:t>
      </w:r>
      <w:proofErr w:type="spellStart"/>
      <w:r w:rsidRPr="00422618">
        <w:rPr>
          <w:sz w:val="28"/>
          <w:szCs w:val="28"/>
          <w:lang w:val="en-US"/>
        </w:rPr>
        <w:t>i</w:t>
      </w:r>
      <w:proofErr w:type="spellEnd"/>
      <w:r w:rsidRPr="00422618">
        <w:rPr>
          <w:sz w:val="28"/>
          <w:szCs w:val="28"/>
        </w:rPr>
        <w:t xml:space="preserve">-го отсека кН; </w:t>
      </w:r>
    </w:p>
    <w:p w:rsidR="004A60A5" w:rsidRPr="00422618" w:rsidRDefault="004A60A5" w:rsidP="00EE4113">
      <w:pPr>
        <w:pStyle w:val="a9"/>
        <w:spacing w:line="360" w:lineRule="auto"/>
        <w:ind w:left="2124" w:firstLine="708"/>
        <w:rPr>
          <w:sz w:val="28"/>
          <w:szCs w:val="28"/>
        </w:rPr>
      </w:pPr>
      <w:r w:rsidRPr="00422618">
        <w:rPr>
          <w:sz w:val="28"/>
          <w:szCs w:val="28"/>
        </w:rPr>
        <w:t>Т</w:t>
      </w:r>
      <w:proofErr w:type="spellStart"/>
      <w:proofErr w:type="gramStart"/>
      <w:r w:rsidRPr="00422618">
        <w:rPr>
          <w:sz w:val="28"/>
          <w:szCs w:val="28"/>
          <w:vertAlign w:val="subscript"/>
          <w:lang w:val="en-US"/>
        </w:rPr>
        <w:t>i</w:t>
      </w:r>
      <w:proofErr w:type="spellEnd"/>
      <w:proofErr w:type="gramEnd"/>
      <w:r w:rsidRPr="00422618">
        <w:rPr>
          <w:sz w:val="28"/>
          <w:szCs w:val="28"/>
          <w:vertAlign w:val="subscript"/>
        </w:rPr>
        <w:t>-</w:t>
      </w:r>
      <w:proofErr w:type="spellStart"/>
      <w:r w:rsidRPr="00422618">
        <w:rPr>
          <w:sz w:val="28"/>
          <w:szCs w:val="28"/>
          <w:vertAlign w:val="subscript"/>
        </w:rPr>
        <w:t>сд</w:t>
      </w:r>
      <w:r w:rsidRPr="00422618">
        <w:rPr>
          <w:sz w:val="28"/>
          <w:szCs w:val="28"/>
        </w:rPr>
        <w:t>=</w:t>
      </w:r>
      <w:proofErr w:type="spellEnd"/>
      <w:r w:rsidRPr="00422618">
        <w:rPr>
          <w:sz w:val="28"/>
          <w:szCs w:val="28"/>
        </w:rPr>
        <w:t xml:space="preserve"> </w:t>
      </w:r>
      <w:proofErr w:type="spellStart"/>
      <w:r w:rsidRPr="00422618">
        <w:rPr>
          <w:sz w:val="28"/>
          <w:szCs w:val="28"/>
          <w:lang w:val="en-US"/>
        </w:rPr>
        <w:t>Q</w:t>
      </w:r>
      <w:r w:rsidRPr="00422618">
        <w:rPr>
          <w:sz w:val="28"/>
          <w:szCs w:val="28"/>
          <w:vertAlign w:val="subscript"/>
          <w:lang w:val="en-US"/>
        </w:rPr>
        <w:t>i</w:t>
      </w:r>
      <w:r w:rsidRPr="00422618">
        <w:rPr>
          <w:sz w:val="28"/>
          <w:szCs w:val="28"/>
          <w:lang w:val="en-US"/>
        </w:rPr>
        <w:t>sinβ</w:t>
      </w:r>
      <w:r w:rsidRPr="00422618">
        <w:rPr>
          <w:sz w:val="28"/>
          <w:szCs w:val="28"/>
          <w:vertAlign w:val="subscript"/>
          <w:lang w:val="en-US"/>
        </w:rPr>
        <w:t>i</w:t>
      </w:r>
      <w:proofErr w:type="spellEnd"/>
      <w:r w:rsidRPr="00422618">
        <w:rPr>
          <w:sz w:val="28"/>
          <w:szCs w:val="28"/>
        </w:rPr>
        <w:t>=25.73*0.7872=20.25</w:t>
      </w:r>
    </w:p>
    <w:p w:rsidR="004A60A5" w:rsidRPr="00422618" w:rsidRDefault="004A60A5" w:rsidP="00EE4113">
      <w:pPr>
        <w:pStyle w:val="a9"/>
        <w:spacing w:line="360" w:lineRule="auto"/>
        <w:ind w:left="0" w:firstLine="426"/>
        <w:jc w:val="both"/>
        <w:rPr>
          <w:sz w:val="28"/>
          <w:szCs w:val="28"/>
        </w:rPr>
      </w:pPr>
      <w:r w:rsidRPr="00422618">
        <w:rPr>
          <w:sz w:val="28"/>
          <w:szCs w:val="28"/>
        </w:rPr>
        <w:t xml:space="preserve">Угол </w:t>
      </w:r>
      <w:proofErr w:type="spellStart"/>
      <w:r w:rsidRPr="00422618">
        <w:rPr>
          <w:sz w:val="28"/>
          <w:szCs w:val="28"/>
          <w:lang w:val="en-US"/>
        </w:rPr>
        <w:t>β</w:t>
      </w:r>
      <w:r w:rsidRPr="00422618">
        <w:rPr>
          <w:sz w:val="28"/>
          <w:szCs w:val="28"/>
          <w:vertAlign w:val="subscript"/>
          <w:lang w:val="en-US"/>
        </w:rPr>
        <w:t>i</w:t>
      </w:r>
      <w:proofErr w:type="spellEnd"/>
      <w:r w:rsidRPr="00422618">
        <w:rPr>
          <w:sz w:val="28"/>
          <w:szCs w:val="28"/>
        </w:rPr>
        <w:t xml:space="preserve"> наклона основания отсека к горизонту (угол между направлением вертикального вектора веса, приложенного в точке пересечения его с кривой обрушения, и направлением радиуса для </w:t>
      </w:r>
      <w:proofErr w:type="spellStart"/>
      <w:r w:rsidRPr="00422618">
        <w:rPr>
          <w:sz w:val="28"/>
          <w:szCs w:val="28"/>
          <w:lang w:val="en-US"/>
        </w:rPr>
        <w:t>i</w:t>
      </w:r>
      <w:proofErr w:type="spellEnd"/>
      <w:r w:rsidRPr="00422618">
        <w:rPr>
          <w:sz w:val="28"/>
          <w:szCs w:val="28"/>
        </w:rPr>
        <w:t>-го отсека, проведенного в ту же точку пересечения вектора веса отсека с кривой обрушения) считается положительным, если основание наклонено в сторону возможного смещения</w:t>
      </w:r>
    </w:p>
    <w:p w:rsidR="004A60A5" w:rsidRPr="00422618" w:rsidRDefault="004A60A5" w:rsidP="00EE4113">
      <w:pPr>
        <w:pStyle w:val="a9"/>
        <w:spacing w:line="360" w:lineRule="auto"/>
        <w:ind w:left="2124" w:firstLine="708"/>
        <w:rPr>
          <w:sz w:val="28"/>
          <w:szCs w:val="28"/>
        </w:rPr>
      </w:pPr>
      <w:proofErr w:type="spellStart"/>
      <w:proofErr w:type="gramStart"/>
      <w:r w:rsidRPr="00422618">
        <w:rPr>
          <w:sz w:val="28"/>
          <w:szCs w:val="28"/>
          <w:lang w:val="en-US"/>
        </w:rPr>
        <w:t>sinβ</w:t>
      </w:r>
      <w:r w:rsidRPr="00422618">
        <w:rPr>
          <w:sz w:val="28"/>
          <w:szCs w:val="28"/>
          <w:vertAlign w:val="subscript"/>
          <w:lang w:val="en-US"/>
        </w:rPr>
        <w:t>i</w:t>
      </w:r>
      <w:proofErr w:type="spellEnd"/>
      <w:proofErr w:type="gramEnd"/>
      <w:r w:rsidRPr="00422618">
        <w:rPr>
          <w:sz w:val="28"/>
          <w:szCs w:val="28"/>
          <w:vertAlign w:val="subscript"/>
        </w:rPr>
        <w:t xml:space="preserve">. </w:t>
      </w:r>
      <w:r w:rsidRPr="00422618">
        <w:rPr>
          <w:sz w:val="28"/>
          <w:szCs w:val="28"/>
        </w:rPr>
        <w:t xml:space="preserve">= </w:t>
      </w:r>
      <w:r w:rsidRPr="00422618">
        <w:rPr>
          <w:position w:val="-24"/>
          <w:sz w:val="28"/>
          <w:szCs w:val="28"/>
          <w:lang w:val="en-US"/>
        </w:rPr>
        <w:object w:dxaOrig="320" w:dyaOrig="639">
          <v:shape id="_x0000_i1078" type="#_x0000_t75" style="width:16.5pt;height:31.5pt" o:ole="" fillcolor="window">
            <v:imagedata r:id="rId118" o:title=""/>
          </v:shape>
          <o:OLEObject Type="Embed" ProgID="Equation.3" ShapeID="_x0000_i1078" DrawAspect="Content" ObjectID="_1546370907" r:id="rId119"/>
        </w:object>
      </w:r>
      <w:r w:rsidRPr="00422618">
        <w:rPr>
          <w:sz w:val="28"/>
          <w:szCs w:val="28"/>
        </w:rPr>
        <w:t>,</w:t>
      </w:r>
    </w:p>
    <w:p w:rsidR="004A60A5" w:rsidRPr="00422618" w:rsidRDefault="004A60A5" w:rsidP="00EE4113">
      <w:pPr>
        <w:pStyle w:val="a9"/>
        <w:spacing w:line="360" w:lineRule="auto"/>
        <w:ind w:left="2124" w:firstLine="708"/>
        <w:rPr>
          <w:sz w:val="28"/>
          <w:szCs w:val="28"/>
        </w:rPr>
      </w:pPr>
      <w:proofErr w:type="spellStart"/>
      <w:proofErr w:type="gramStart"/>
      <w:r w:rsidRPr="00422618">
        <w:rPr>
          <w:sz w:val="28"/>
          <w:szCs w:val="28"/>
          <w:lang w:val="en-US"/>
        </w:rPr>
        <w:t>sinβ</w:t>
      </w:r>
      <w:r w:rsidRPr="00422618">
        <w:rPr>
          <w:sz w:val="28"/>
          <w:szCs w:val="28"/>
          <w:vertAlign w:val="subscript"/>
          <w:lang w:val="en-US"/>
        </w:rPr>
        <w:t>i</w:t>
      </w:r>
      <w:proofErr w:type="spellEnd"/>
      <w:proofErr w:type="gramEnd"/>
      <w:r w:rsidRPr="00422618">
        <w:rPr>
          <w:sz w:val="28"/>
          <w:szCs w:val="28"/>
          <w:vertAlign w:val="subscript"/>
        </w:rPr>
        <w:t xml:space="preserve">. </w:t>
      </w:r>
      <w:r w:rsidRPr="00422618">
        <w:rPr>
          <w:sz w:val="28"/>
          <w:szCs w:val="28"/>
        </w:rPr>
        <w:t xml:space="preserve">= </w:t>
      </w:r>
      <w:r w:rsidRPr="00422618">
        <w:rPr>
          <w:position w:val="-24"/>
          <w:sz w:val="28"/>
          <w:szCs w:val="28"/>
          <w:lang w:val="en-US"/>
        </w:rPr>
        <w:object w:dxaOrig="1440" w:dyaOrig="620">
          <v:shape id="_x0000_i1079" type="#_x0000_t75" style="width:70.5pt;height:31.5pt" o:ole="" fillcolor="window">
            <v:imagedata r:id="rId120" o:title=""/>
          </v:shape>
          <o:OLEObject Type="Embed" ProgID="Equation.3" ShapeID="_x0000_i1079" DrawAspect="Content" ObjectID="_1546370908" r:id="rId121"/>
        </w:object>
      </w:r>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rPr>
        <w:t>где</w:t>
      </w:r>
      <w:r w:rsidRPr="00422618">
        <w:rPr>
          <w:sz w:val="28"/>
          <w:szCs w:val="28"/>
          <w:lang w:val="en-US"/>
        </w:rPr>
        <w:t>x</w:t>
      </w:r>
      <w:r w:rsidRPr="00422618">
        <w:rPr>
          <w:sz w:val="28"/>
          <w:szCs w:val="28"/>
          <w:vertAlign w:val="subscript"/>
          <w:lang w:val="en-US"/>
        </w:rPr>
        <w:t>i</w:t>
      </w:r>
      <w:r w:rsidRPr="00422618">
        <w:rPr>
          <w:sz w:val="28"/>
          <w:szCs w:val="28"/>
        </w:rPr>
        <w:t xml:space="preserve">  - расстояние по горизонтали от центра тяжести </w:t>
      </w:r>
      <w:proofErr w:type="spellStart"/>
      <w:r w:rsidRPr="00422618">
        <w:rPr>
          <w:sz w:val="28"/>
          <w:szCs w:val="28"/>
          <w:lang w:val="en-US"/>
        </w:rPr>
        <w:t>i</w:t>
      </w:r>
      <w:proofErr w:type="spellEnd"/>
      <w:r w:rsidRPr="00422618">
        <w:rPr>
          <w:sz w:val="28"/>
          <w:szCs w:val="28"/>
        </w:rPr>
        <w:t xml:space="preserve">-го отсека до направления вертикального радиуса кривой обрушения, </w:t>
      </w:r>
      <w:proofErr w:type="gramStart"/>
      <w:r w:rsidRPr="00422618">
        <w:rPr>
          <w:sz w:val="28"/>
          <w:szCs w:val="28"/>
        </w:rPr>
        <w:t>м</w:t>
      </w:r>
      <w:proofErr w:type="gramEnd"/>
      <w:r w:rsidRPr="00422618">
        <w:rPr>
          <w:sz w:val="28"/>
          <w:szCs w:val="28"/>
        </w:rPr>
        <w:t>;</w:t>
      </w:r>
    </w:p>
    <w:p w:rsidR="004A60A5" w:rsidRPr="00422618" w:rsidRDefault="004A60A5" w:rsidP="00EE4113">
      <w:pPr>
        <w:pStyle w:val="a9"/>
        <w:spacing w:line="360" w:lineRule="auto"/>
        <w:ind w:left="0" w:firstLine="426"/>
        <w:jc w:val="both"/>
        <w:rPr>
          <w:sz w:val="28"/>
          <w:szCs w:val="28"/>
        </w:rPr>
      </w:pPr>
      <w:r w:rsidRPr="00422618">
        <w:rPr>
          <w:sz w:val="28"/>
          <w:szCs w:val="28"/>
          <w:lang w:val="en-US"/>
        </w:rPr>
        <w:t>R</w:t>
      </w:r>
      <w:r w:rsidRPr="00422618">
        <w:rPr>
          <w:sz w:val="28"/>
          <w:szCs w:val="28"/>
        </w:rPr>
        <w:t xml:space="preserve">   –     </w:t>
      </w:r>
      <w:proofErr w:type="gramStart"/>
      <w:r w:rsidRPr="00422618">
        <w:rPr>
          <w:sz w:val="28"/>
          <w:szCs w:val="28"/>
        </w:rPr>
        <w:t>радиус</w:t>
      </w:r>
      <w:proofErr w:type="gramEnd"/>
      <w:r w:rsidRPr="00422618">
        <w:rPr>
          <w:sz w:val="28"/>
          <w:szCs w:val="28"/>
        </w:rPr>
        <w:t xml:space="preserve"> кривой обрушения, м.</w:t>
      </w:r>
    </w:p>
    <w:p w:rsidR="004A60A5" w:rsidRPr="00422618" w:rsidRDefault="004A60A5" w:rsidP="00EE4113">
      <w:pPr>
        <w:pStyle w:val="a9"/>
        <w:spacing w:line="360" w:lineRule="auto"/>
        <w:ind w:left="0" w:firstLine="426"/>
        <w:jc w:val="both"/>
        <w:rPr>
          <w:sz w:val="28"/>
          <w:szCs w:val="28"/>
        </w:rPr>
      </w:pPr>
      <w:proofErr w:type="gramStart"/>
      <w:r w:rsidRPr="00422618">
        <w:rPr>
          <w:sz w:val="28"/>
          <w:szCs w:val="28"/>
          <w:lang w:val="en-US"/>
        </w:rPr>
        <w:t>x</w:t>
      </w:r>
      <w:r w:rsidRPr="00422618">
        <w:rPr>
          <w:sz w:val="28"/>
          <w:szCs w:val="28"/>
          <w:vertAlign w:val="subscript"/>
          <w:lang w:val="en-US"/>
        </w:rPr>
        <w:t>i</w:t>
      </w:r>
      <w:r w:rsidRPr="00422618">
        <w:rPr>
          <w:sz w:val="28"/>
          <w:szCs w:val="28"/>
        </w:rPr>
        <w:t>и</w:t>
      </w:r>
      <w:r w:rsidRPr="00422618">
        <w:rPr>
          <w:sz w:val="28"/>
          <w:szCs w:val="28"/>
          <w:lang w:val="en-US"/>
        </w:rPr>
        <w:t>R</w:t>
      </w:r>
      <w:proofErr w:type="gramEnd"/>
      <w:r w:rsidRPr="00422618">
        <w:rPr>
          <w:sz w:val="28"/>
          <w:szCs w:val="28"/>
        </w:rPr>
        <w:t xml:space="preserve">   измеряются графически по чертежу.</w:t>
      </w:r>
    </w:p>
    <w:p w:rsidR="004A60A5" w:rsidRPr="00422618" w:rsidRDefault="004A60A5" w:rsidP="00EE4113">
      <w:pPr>
        <w:pStyle w:val="a9"/>
        <w:spacing w:line="360" w:lineRule="auto"/>
        <w:ind w:left="0" w:firstLine="426"/>
        <w:jc w:val="both"/>
        <w:rPr>
          <w:sz w:val="28"/>
          <w:szCs w:val="28"/>
        </w:rPr>
      </w:pPr>
      <w:proofErr w:type="spellStart"/>
      <w:r w:rsidRPr="00422618">
        <w:rPr>
          <w:sz w:val="28"/>
          <w:szCs w:val="28"/>
        </w:rPr>
        <w:t>Д</w:t>
      </w:r>
      <w:r w:rsidRPr="00422618">
        <w:rPr>
          <w:sz w:val="28"/>
          <w:szCs w:val="28"/>
          <w:vertAlign w:val="subscript"/>
        </w:rPr>
        <w:t>с</w:t>
      </w:r>
      <w:proofErr w:type="spellEnd"/>
      <w:r w:rsidRPr="00422618">
        <w:rPr>
          <w:sz w:val="28"/>
          <w:szCs w:val="28"/>
        </w:rPr>
        <w:t xml:space="preserve"> – равнодействующая фильтрационного давления (гидродинамическая сила) с учетом влияния на нее силы </w:t>
      </w:r>
      <w:proofErr w:type="spellStart"/>
      <w:r w:rsidRPr="00422618">
        <w:rPr>
          <w:sz w:val="28"/>
          <w:szCs w:val="28"/>
        </w:rPr>
        <w:t>сейсма</w:t>
      </w:r>
      <w:proofErr w:type="spellEnd"/>
      <w:r w:rsidRPr="00422618">
        <w:rPr>
          <w:sz w:val="28"/>
          <w:szCs w:val="28"/>
        </w:rPr>
        <w:t>, кН;</w:t>
      </w:r>
    </w:p>
    <w:p w:rsidR="004A60A5" w:rsidRPr="00422618" w:rsidRDefault="004A60A5" w:rsidP="00CE7962">
      <w:pPr>
        <w:pStyle w:val="a9"/>
        <w:spacing w:line="360" w:lineRule="auto"/>
        <w:jc w:val="center"/>
        <w:rPr>
          <w:sz w:val="28"/>
          <w:szCs w:val="28"/>
        </w:rPr>
      </w:pPr>
      <w:r w:rsidRPr="00422618">
        <w:rPr>
          <w:sz w:val="28"/>
          <w:szCs w:val="28"/>
        </w:rPr>
        <w:t>Д</w:t>
      </w:r>
      <w:r w:rsidRPr="00422618">
        <w:rPr>
          <w:sz w:val="28"/>
          <w:szCs w:val="28"/>
          <w:vertAlign w:val="subscript"/>
        </w:rPr>
        <w:t>с</w:t>
      </w:r>
      <w:r w:rsidRPr="00422618">
        <w:rPr>
          <w:sz w:val="28"/>
          <w:szCs w:val="28"/>
        </w:rPr>
        <w:t>=307.32</w:t>
      </w:r>
    </w:p>
    <w:p w:rsidR="00CE7962" w:rsidRDefault="004A60A5" w:rsidP="00CE7962">
      <w:pPr>
        <w:pStyle w:val="a9"/>
        <w:spacing w:line="360" w:lineRule="auto"/>
        <w:ind w:left="0" w:firstLine="426"/>
        <w:jc w:val="center"/>
        <w:rPr>
          <w:sz w:val="28"/>
          <w:szCs w:val="28"/>
        </w:rPr>
      </w:pPr>
      <w:proofErr w:type="gramStart"/>
      <w:r w:rsidRPr="00422618">
        <w:rPr>
          <w:sz w:val="28"/>
          <w:szCs w:val="28"/>
          <w:lang w:val="en-US"/>
        </w:rPr>
        <w:t>Q</w:t>
      </w:r>
      <w:r w:rsidRPr="00422618">
        <w:rPr>
          <w:sz w:val="28"/>
          <w:szCs w:val="28"/>
          <w:vertAlign w:val="subscript"/>
          <w:lang w:val="en-US"/>
        </w:rPr>
        <w:t>c</w:t>
      </w:r>
      <w:r w:rsidRPr="00422618">
        <w:rPr>
          <w:sz w:val="28"/>
          <w:szCs w:val="28"/>
        </w:rPr>
        <w:t xml:space="preserve">– сила </w:t>
      </w:r>
      <w:proofErr w:type="spellStart"/>
      <w:r w:rsidRPr="00422618">
        <w:rPr>
          <w:sz w:val="28"/>
          <w:szCs w:val="28"/>
        </w:rPr>
        <w:t>сейсма</w:t>
      </w:r>
      <w:proofErr w:type="spellEnd"/>
      <w:r w:rsidRPr="00422618">
        <w:rPr>
          <w:sz w:val="28"/>
          <w:szCs w:val="28"/>
        </w:rPr>
        <w:t>, кН.</w:t>
      </w:r>
      <w:proofErr w:type="gramEnd"/>
    </w:p>
    <w:p w:rsidR="004A60A5" w:rsidRPr="00422618" w:rsidRDefault="004A60A5" w:rsidP="00CE7962">
      <w:pPr>
        <w:pStyle w:val="a9"/>
        <w:spacing w:line="360" w:lineRule="auto"/>
        <w:ind w:left="0" w:firstLine="426"/>
        <w:jc w:val="center"/>
        <w:rPr>
          <w:sz w:val="28"/>
          <w:szCs w:val="28"/>
        </w:rPr>
      </w:pPr>
      <w:r w:rsidRPr="00422618">
        <w:rPr>
          <w:sz w:val="28"/>
          <w:szCs w:val="28"/>
          <w:lang w:val="en-US"/>
        </w:rPr>
        <w:t>Q</w:t>
      </w:r>
      <w:r w:rsidRPr="00422618">
        <w:rPr>
          <w:sz w:val="28"/>
          <w:szCs w:val="28"/>
          <w:vertAlign w:val="subscript"/>
          <w:lang w:val="en-US"/>
        </w:rPr>
        <w:t>c</w:t>
      </w:r>
      <w:r w:rsidRPr="00422618">
        <w:rPr>
          <w:sz w:val="28"/>
          <w:szCs w:val="28"/>
        </w:rPr>
        <w:t>=125</w:t>
      </w:r>
      <w:proofErr w:type="gramStart"/>
      <w:r w:rsidRPr="00422618">
        <w:rPr>
          <w:sz w:val="28"/>
          <w:szCs w:val="28"/>
        </w:rPr>
        <w:t>,83</w:t>
      </w:r>
      <w:proofErr w:type="gramEnd"/>
    </w:p>
    <w:p w:rsidR="004A60A5" w:rsidRPr="00422618" w:rsidRDefault="004A60A5" w:rsidP="00EE4113">
      <w:pPr>
        <w:pStyle w:val="a9"/>
        <w:spacing w:line="360" w:lineRule="auto"/>
        <w:ind w:left="0" w:firstLine="426"/>
        <w:jc w:val="both"/>
        <w:rPr>
          <w:sz w:val="28"/>
          <w:szCs w:val="28"/>
        </w:rPr>
      </w:pPr>
      <w:r w:rsidRPr="00422618">
        <w:rPr>
          <w:sz w:val="28"/>
          <w:szCs w:val="28"/>
        </w:rPr>
        <w:lastRenderedPageBreak/>
        <w:t xml:space="preserve">Чтобы упростить вычисления коэффициента устойчивости откоса насыпи по выше указанной формуле </w:t>
      </w:r>
      <w:proofErr w:type="gramStart"/>
      <w:r w:rsidRPr="00422618">
        <w:rPr>
          <w:sz w:val="28"/>
          <w:szCs w:val="28"/>
        </w:rPr>
        <w:t>произведен</w:t>
      </w:r>
      <w:proofErr w:type="gramEnd"/>
      <w:r w:rsidRPr="00422618">
        <w:rPr>
          <w:sz w:val="28"/>
          <w:szCs w:val="28"/>
        </w:rPr>
        <w:t xml:space="preserve"> в табличной форме прил-2. Графическая часть расчета представлена в приложении-2.</w:t>
      </w:r>
    </w:p>
    <w:p w:rsidR="004A60A5" w:rsidRPr="00422618" w:rsidRDefault="004A60A5" w:rsidP="00EE4113">
      <w:pPr>
        <w:pStyle w:val="a9"/>
        <w:spacing w:line="360" w:lineRule="auto"/>
        <w:ind w:left="0" w:firstLine="426"/>
        <w:jc w:val="both"/>
        <w:rPr>
          <w:sz w:val="28"/>
          <w:szCs w:val="28"/>
        </w:rPr>
      </w:pPr>
    </w:p>
    <w:p w:rsidR="004A60A5" w:rsidRPr="00422618" w:rsidRDefault="004A60A5" w:rsidP="00EE4113">
      <w:pPr>
        <w:pStyle w:val="a9"/>
        <w:spacing w:line="360" w:lineRule="auto"/>
        <w:ind w:firstLine="0"/>
        <w:jc w:val="center"/>
        <w:rPr>
          <w:b/>
          <w:sz w:val="28"/>
          <w:szCs w:val="28"/>
        </w:rPr>
      </w:pPr>
      <w:r w:rsidRPr="00422618">
        <w:rPr>
          <w:b/>
          <w:sz w:val="28"/>
          <w:szCs w:val="28"/>
        </w:rPr>
        <w:t>3.9 Заключение об устойчивости откосов насыпи  и рекомендации по ее повышению</w:t>
      </w:r>
    </w:p>
    <w:p w:rsidR="004A60A5" w:rsidRPr="00422618" w:rsidRDefault="004A60A5" w:rsidP="00EE4113">
      <w:pPr>
        <w:pStyle w:val="a9"/>
        <w:spacing w:line="360" w:lineRule="auto"/>
        <w:ind w:left="0" w:firstLine="426"/>
        <w:jc w:val="both"/>
        <w:rPr>
          <w:sz w:val="28"/>
          <w:szCs w:val="28"/>
        </w:rPr>
      </w:pPr>
      <w:r w:rsidRPr="00422618">
        <w:rPr>
          <w:sz w:val="28"/>
          <w:szCs w:val="28"/>
        </w:rPr>
        <w:t>Так как полученный коэффициент устойчивости откоса насыпи</w:t>
      </w:r>
      <w:proofErr w:type="gramStart"/>
      <w:r w:rsidRPr="00422618">
        <w:rPr>
          <w:sz w:val="28"/>
          <w:szCs w:val="28"/>
        </w:rPr>
        <w:t xml:space="preserve"> К</w:t>
      </w:r>
      <w:proofErr w:type="gramEnd"/>
      <w:r w:rsidRPr="00422618">
        <w:rPr>
          <w:sz w:val="28"/>
          <w:szCs w:val="28"/>
        </w:rPr>
        <w:t xml:space="preserve"> = 0.675 меньше допустимого [</w:t>
      </w:r>
      <w:r w:rsidRPr="00422618">
        <w:rPr>
          <w:sz w:val="28"/>
          <w:szCs w:val="28"/>
          <w:lang w:val="en-US"/>
        </w:rPr>
        <w:t>K</w:t>
      </w:r>
      <w:r w:rsidRPr="00422618">
        <w:rPr>
          <w:sz w:val="28"/>
          <w:szCs w:val="28"/>
        </w:rPr>
        <w:t>] ≥ 1,2, то необходимо для повышения коэффициента устойчивости запроектировать мероприятия и произвести перерасчет (в курсовом проекте перерасчет не производится).</w:t>
      </w:r>
    </w:p>
    <w:p w:rsidR="004A60A5" w:rsidRPr="00422618" w:rsidRDefault="004A60A5" w:rsidP="00EE4113">
      <w:pPr>
        <w:pStyle w:val="a9"/>
        <w:spacing w:line="360" w:lineRule="auto"/>
        <w:ind w:left="0" w:firstLine="426"/>
        <w:jc w:val="both"/>
        <w:rPr>
          <w:sz w:val="28"/>
          <w:szCs w:val="28"/>
        </w:rPr>
      </w:pPr>
      <w:r w:rsidRPr="00422618">
        <w:rPr>
          <w:sz w:val="28"/>
          <w:szCs w:val="28"/>
        </w:rPr>
        <w:t>В качестве мероприятий по увеличению устойчивости насыпи  можно принять:</w:t>
      </w:r>
    </w:p>
    <w:p w:rsidR="004A60A5" w:rsidRPr="00422618" w:rsidRDefault="004A60A5" w:rsidP="00EE4113">
      <w:pPr>
        <w:pStyle w:val="a9"/>
        <w:numPr>
          <w:ilvl w:val="0"/>
          <w:numId w:val="5"/>
        </w:numPr>
        <w:spacing w:line="360" w:lineRule="auto"/>
        <w:ind w:left="0" w:firstLine="426"/>
        <w:jc w:val="both"/>
        <w:rPr>
          <w:sz w:val="28"/>
          <w:szCs w:val="28"/>
        </w:rPr>
      </w:pPr>
      <w:r w:rsidRPr="00422618">
        <w:rPr>
          <w:sz w:val="28"/>
          <w:szCs w:val="28"/>
        </w:rPr>
        <w:t xml:space="preserve">Применить грунты с более высокими физико-механическими свойствами, т.е. большими γ, φ и </w:t>
      </w:r>
      <w:proofErr w:type="gramStart"/>
      <w:r w:rsidRPr="00422618">
        <w:rPr>
          <w:sz w:val="28"/>
          <w:szCs w:val="28"/>
        </w:rPr>
        <w:t>с</w:t>
      </w:r>
      <w:proofErr w:type="gramEnd"/>
      <w:r w:rsidRPr="00422618">
        <w:rPr>
          <w:sz w:val="28"/>
          <w:szCs w:val="28"/>
        </w:rPr>
        <w:t>.</w:t>
      </w:r>
    </w:p>
    <w:p w:rsidR="004A60A5" w:rsidRPr="00422618" w:rsidRDefault="004A60A5" w:rsidP="00EE4113">
      <w:pPr>
        <w:pStyle w:val="a9"/>
        <w:numPr>
          <w:ilvl w:val="0"/>
          <w:numId w:val="5"/>
        </w:numPr>
        <w:spacing w:line="360" w:lineRule="auto"/>
        <w:ind w:left="0" w:firstLine="426"/>
        <w:jc w:val="both"/>
        <w:rPr>
          <w:sz w:val="28"/>
          <w:szCs w:val="28"/>
        </w:rPr>
      </w:pPr>
      <w:r w:rsidRPr="00422618">
        <w:rPr>
          <w:sz w:val="28"/>
          <w:szCs w:val="28"/>
        </w:rPr>
        <w:t xml:space="preserve">Изменить поперечный профиль насыпи, увеличив коэффициент заложения откоса или предусмотреть большую </w:t>
      </w:r>
      <w:proofErr w:type="spellStart"/>
      <w:r w:rsidRPr="00422618">
        <w:rPr>
          <w:sz w:val="28"/>
          <w:szCs w:val="28"/>
        </w:rPr>
        <w:t>берменную</w:t>
      </w:r>
      <w:proofErr w:type="spellEnd"/>
      <w:r w:rsidRPr="00422618">
        <w:rPr>
          <w:sz w:val="28"/>
          <w:szCs w:val="28"/>
        </w:rPr>
        <w:t xml:space="preserve"> присыпку, при этом путем перебора различных их значений найти оптимальную величину, которые и будут приняты в качестве окончательных.</w:t>
      </w:r>
    </w:p>
    <w:p w:rsidR="004A60A5" w:rsidRPr="00422618" w:rsidRDefault="004A60A5" w:rsidP="00EE4113">
      <w:pPr>
        <w:pStyle w:val="a9"/>
        <w:numPr>
          <w:ilvl w:val="0"/>
          <w:numId w:val="5"/>
        </w:numPr>
        <w:spacing w:line="360" w:lineRule="auto"/>
        <w:ind w:left="0" w:firstLine="426"/>
        <w:jc w:val="both"/>
        <w:rPr>
          <w:sz w:val="28"/>
          <w:szCs w:val="28"/>
        </w:rPr>
      </w:pPr>
      <w:r w:rsidRPr="00422618">
        <w:rPr>
          <w:sz w:val="28"/>
          <w:szCs w:val="28"/>
        </w:rPr>
        <w:t>Применить армирование грунта.</w:t>
      </w:r>
    </w:p>
    <w:p w:rsidR="004A60A5" w:rsidRPr="00422618" w:rsidRDefault="004A60A5" w:rsidP="00EE4113">
      <w:pPr>
        <w:pStyle w:val="a9"/>
        <w:numPr>
          <w:ilvl w:val="0"/>
          <w:numId w:val="5"/>
        </w:numPr>
        <w:spacing w:line="360" w:lineRule="auto"/>
        <w:ind w:left="0" w:firstLine="426"/>
        <w:jc w:val="both"/>
        <w:rPr>
          <w:sz w:val="28"/>
          <w:szCs w:val="28"/>
        </w:rPr>
      </w:pPr>
      <w:r w:rsidRPr="00422618">
        <w:rPr>
          <w:sz w:val="28"/>
          <w:szCs w:val="28"/>
        </w:rPr>
        <w:t>Произвести мелиорацию применяемых грунтов.</w:t>
      </w:r>
    </w:p>
    <w:p w:rsidR="004A60A5" w:rsidRPr="00422618" w:rsidRDefault="004A60A5" w:rsidP="00EE4113">
      <w:pPr>
        <w:pStyle w:val="a9"/>
        <w:numPr>
          <w:ilvl w:val="0"/>
          <w:numId w:val="5"/>
        </w:numPr>
        <w:spacing w:line="360" w:lineRule="auto"/>
        <w:ind w:left="0" w:firstLine="426"/>
        <w:jc w:val="both"/>
        <w:rPr>
          <w:sz w:val="28"/>
          <w:szCs w:val="28"/>
        </w:rPr>
      </w:pPr>
      <w:r w:rsidRPr="00422618">
        <w:rPr>
          <w:sz w:val="28"/>
          <w:szCs w:val="28"/>
        </w:rPr>
        <w:t xml:space="preserve">Применить укрепительные сооружения (забивка свай, применение подпорных стенок и </w:t>
      </w:r>
      <w:proofErr w:type="spellStart"/>
      <w:proofErr w:type="gramStart"/>
      <w:r w:rsidRPr="00422618">
        <w:rPr>
          <w:sz w:val="28"/>
          <w:szCs w:val="28"/>
        </w:rPr>
        <w:t>др</w:t>
      </w:r>
      <w:proofErr w:type="spellEnd"/>
      <w:proofErr w:type="gramEnd"/>
      <w:r w:rsidRPr="00422618">
        <w:rPr>
          <w:sz w:val="28"/>
          <w:szCs w:val="28"/>
        </w:rPr>
        <w:t>).</w:t>
      </w:r>
    </w:p>
    <w:p w:rsidR="00422618" w:rsidRDefault="004A60A5" w:rsidP="007728D2">
      <w:pPr>
        <w:pStyle w:val="a9"/>
        <w:numPr>
          <w:ilvl w:val="0"/>
          <w:numId w:val="5"/>
        </w:numPr>
        <w:spacing w:line="360" w:lineRule="auto"/>
        <w:ind w:left="0" w:firstLine="426"/>
        <w:jc w:val="both"/>
        <w:rPr>
          <w:sz w:val="28"/>
          <w:szCs w:val="28"/>
        </w:rPr>
      </w:pPr>
      <w:r w:rsidRPr="00422618">
        <w:rPr>
          <w:sz w:val="28"/>
          <w:szCs w:val="28"/>
        </w:rPr>
        <w:t xml:space="preserve">Строительство дополнительных </w:t>
      </w:r>
      <w:proofErr w:type="spellStart"/>
      <w:r w:rsidRPr="00422618">
        <w:rPr>
          <w:sz w:val="28"/>
          <w:szCs w:val="28"/>
        </w:rPr>
        <w:t>противодеформационных</w:t>
      </w:r>
      <w:proofErr w:type="spellEnd"/>
      <w:r w:rsidRPr="00422618">
        <w:rPr>
          <w:sz w:val="28"/>
          <w:szCs w:val="28"/>
        </w:rPr>
        <w:t>, водоотводных и дренажных сооружений и устройств (</w:t>
      </w:r>
      <w:proofErr w:type="spellStart"/>
      <w:r w:rsidRPr="00422618">
        <w:rPr>
          <w:sz w:val="28"/>
          <w:szCs w:val="28"/>
        </w:rPr>
        <w:t>контрбанкент</w:t>
      </w:r>
      <w:proofErr w:type="spellEnd"/>
      <w:r w:rsidRPr="00422618">
        <w:rPr>
          <w:sz w:val="28"/>
          <w:szCs w:val="28"/>
        </w:rPr>
        <w:t>, контрфорс, откосный дренаж и др.).</w:t>
      </w:r>
    </w:p>
    <w:p w:rsidR="00FB2CFB" w:rsidRDefault="00FB2CFB" w:rsidP="00EE4113">
      <w:pPr>
        <w:shd w:val="clear" w:color="auto" w:fill="FFFFFF"/>
        <w:spacing w:after="0" w:line="360" w:lineRule="auto"/>
        <w:jc w:val="center"/>
        <w:rPr>
          <w:rFonts w:ascii="Times New Roman" w:hAnsi="Times New Roman" w:cs="Times New Roman"/>
          <w:b/>
          <w:sz w:val="28"/>
          <w:szCs w:val="28"/>
        </w:rPr>
      </w:pPr>
    </w:p>
    <w:p w:rsidR="004A60A5" w:rsidRPr="00422618" w:rsidRDefault="004A60A5" w:rsidP="00EE4113">
      <w:pPr>
        <w:shd w:val="clear" w:color="auto" w:fill="FFFFFF"/>
        <w:spacing w:after="0" w:line="360" w:lineRule="auto"/>
        <w:jc w:val="center"/>
        <w:rPr>
          <w:rFonts w:ascii="Times New Roman" w:hAnsi="Times New Roman" w:cs="Times New Roman"/>
          <w:b/>
          <w:sz w:val="28"/>
          <w:szCs w:val="28"/>
        </w:rPr>
      </w:pPr>
      <w:r w:rsidRPr="00422618">
        <w:rPr>
          <w:rFonts w:ascii="Times New Roman" w:hAnsi="Times New Roman" w:cs="Times New Roman"/>
          <w:b/>
          <w:sz w:val="28"/>
          <w:szCs w:val="28"/>
        </w:rPr>
        <w:t>3.10 Локальная ресурсная смета на устройство земляного полотна.</w:t>
      </w:r>
    </w:p>
    <w:p w:rsidR="004A60A5" w:rsidRPr="00422618" w:rsidRDefault="004A60A5" w:rsidP="00FB2CFB">
      <w:pPr>
        <w:shd w:val="clear" w:color="auto" w:fill="FFFFFF"/>
        <w:spacing w:after="0" w:line="360" w:lineRule="auto"/>
        <w:rPr>
          <w:rFonts w:ascii="Times New Roman" w:hAnsi="Times New Roman" w:cs="Times New Roman"/>
          <w:b/>
          <w:sz w:val="28"/>
          <w:szCs w:val="28"/>
          <w:lang w:val="en-US"/>
        </w:rPr>
      </w:pPr>
      <w:r w:rsidRPr="00422618">
        <w:rPr>
          <w:rFonts w:ascii="Times New Roman" w:hAnsi="Times New Roman" w:cs="Times New Roman"/>
          <w:b/>
          <w:sz w:val="28"/>
          <w:szCs w:val="28"/>
        </w:rPr>
        <w:t>Локаль</w:t>
      </w:r>
      <w:r w:rsidR="00362830">
        <w:rPr>
          <w:rFonts w:ascii="Times New Roman" w:hAnsi="Times New Roman" w:cs="Times New Roman"/>
          <w:b/>
          <w:sz w:val="28"/>
          <w:szCs w:val="28"/>
        </w:rPr>
        <w:t>ная ресурсная ведомостьтаблица-3.3</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7"/>
        <w:gridCol w:w="5172"/>
        <w:gridCol w:w="1164"/>
        <w:gridCol w:w="1134"/>
        <w:gridCol w:w="912"/>
      </w:tblGrid>
      <w:tr w:rsidR="004A60A5" w:rsidRPr="00422618" w:rsidTr="00632BB1">
        <w:trPr>
          <w:trHeight w:val="660"/>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Шифр</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НАИМЕНОВАНИЕ РАБОТ И ЗАТРАТ</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ЕДИНИЦА </w:t>
            </w:r>
            <w:r w:rsidRPr="00FB2CFB">
              <w:rPr>
                <w:rFonts w:ascii="Times New Roman" w:eastAsia="Calibri" w:hAnsi="Times New Roman" w:cs="Times New Roman"/>
                <w:sz w:val="24"/>
                <w:szCs w:val="24"/>
              </w:rPr>
              <w:lastRenderedPageBreak/>
              <w:t>ИЗМЕРЕНИЯ</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lastRenderedPageBreak/>
              <w:t>КОЛИЧЕСТВО</w:t>
            </w:r>
          </w:p>
        </w:tc>
      </w:tr>
      <w:tr w:rsidR="004A60A5" w:rsidRPr="00422618" w:rsidTr="00632BB1">
        <w:trPr>
          <w:trHeight w:val="276"/>
          <w:jc w:val="center"/>
        </w:trPr>
        <w:tc>
          <w:tcPr>
            <w:tcW w:w="9479" w:type="dxa"/>
            <w:gridSpan w:val="5"/>
            <w:shd w:val="clear" w:color="auto" w:fill="auto"/>
          </w:tcPr>
          <w:p w:rsidR="004A60A5" w:rsidRPr="00FB2CFB" w:rsidRDefault="004A60A5" w:rsidP="00EE4113">
            <w:pPr>
              <w:spacing w:after="0" w:line="360" w:lineRule="auto"/>
              <w:jc w:val="center"/>
              <w:rPr>
                <w:rFonts w:ascii="Times New Roman" w:eastAsia="Calibri" w:hAnsi="Times New Roman" w:cs="Times New Roman"/>
                <w:sz w:val="24"/>
                <w:szCs w:val="24"/>
              </w:rPr>
            </w:pPr>
            <w:r w:rsidRPr="00FB2CFB">
              <w:rPr>
                <w:rFonts w:ascii="Times New Roman" w:eastAsia="Calibri" w:hAnsi="Times New Roman" w:cs="Times New Roman"/>
                <w:sz w:val="24"/>
                <w:szCs w:val="24"/>
              </w:rPr>
              <w:lastRenderedPageBreak/>
              <w:t>ЗЕМЛЯНОЕ ПОЛОТНО В ОБЫКНОВЕННЫХ ГРУНТАХ</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СКАТ</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СТОИМОСТЬ ГРУНТА</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М3</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12,75</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Е101-46-2</w:t>
            </w:r>
          </w:p>
        </w:tc>
        <w:tc>
          <w:tcPr>
            <w:tcW w:w="5172" w:type="dxa"/>
            <w:shd w:val="clear" w:color="auto" w:fill="auto"/>
          </w:tcPr>
          <w:p w:rsidR="004A60A5" w:rsidRPr="00FB2CFB" w:rsidRDefault="00FB2CFB"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УСТРОЙСТВО </w:t>
            </w:r>
            <w:r w:rsidR="004A60A5" w:rsidRPr="00FB2CFB">
              <w:rPr>
                <w:rFonts w:ascii="Times New Roman" w:eastAsia="Calibri" w:hAnsi="Times New Roman" w:cs="Times New Roman"/>
                <w:sz w:val="24"/>
                <w:szCs w:val="24"/>
              </w:rPr>
              <w:t>ДОРОЖНЫХ НАСЫПЕЙ БУЛЬДОЗЕРАМИ С ПЕРЕМЕЩЕНИЕМ ГРУНТА ДО 20М ГРУППА ГРУНТОВ</w:t>
            </w:r>
            <w:proofErr w:type="gramStart"/>
            <w:r w:rsidR="004A60A5" w:rsidRPr="00FB2CFB">
              <w:rPr>
                <w:rFonts w:ascii="Times New Roman" w:eastAsia="Calibri" w:hAnsi="Times New Roman" w:cs="Times New Roman"/>
                <w:sz w:val="24"/>
                <w:szCs w:val="24"/>
              </w:rPr>
              <w:t>2</w:t>
            </w:r>
            <w:proofErr w:type="gramEnd"/>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1,275</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15,73</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20,057</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Бульдозеры при работе на других видах строительства </w:t>
            </w:r>
            <w:proofErr w:type="gramStart"/>
            <w:r w:rsidRPr="00FB2CFB">
              <w:rPr>
                <w:rFonts w:ascii="Times New Roman" w:eastAsia="Calibri" w:hAnsi="Times New Roman" w:cs="Times New Roman"/>
                <w:sz w:val="24"/>
                <w:szCs w:val="24"/>
              </w:rPr>
              <w:t>кроме</w:t>
            </w:r>
            <w:proofErr w:type="gramEnd"/>
            <w:r w:rsidRPr="00FB2CFB">
              <w:rPr>
                <w:rFonts w:ascii="Times New Roman" w:eastAsia="Calibri" w:hAnsi="Times New Roman" w:cs="Times New Roman"/>
                <w:sz w:val="24"/>
                <w:szCs w:val="24"/>
              </w:rPr>
              <w:t xml:space="preserve"> водохозяйственного </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15,73</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20,057</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У1-1-А4</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СОПУТСТВУЮЩИЕ РАБОТЫ ПРИ СООРУЖЕНИИ ЗЕМЛЯНОГО ПОЛОТНА НА РАЗДЕЛЬНЫХ ПУНКТАХ НОВЫХ ЖЕЛЕЗНЫХ ДОРОГ В ОБЫКНОВЕННЫХ ГРУНТАХ</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100М3</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10,8</w:t>
            </w:r>
          </w:p>
        </w:tc>
      </w:tr>
      <w:tr w:rsidR="004A60A5" w:rsidRPr="00422618" w:rsidTr="00632BB1">
        <w:trPr>
          <w:jc w:val="center"/>
        </w:trPr>
        <w:tc>
          <w:tcPr>
            <w:tcW w:w="1097" w:type="dxa"/>
            <w:shd w:val="clear" w:color="auto" w:fill="auto"/>
          </w:tcPr>
          <w:p w:rsidR="004A60A5" w:rsidRPr="00422618" w:rsidRDefault="004A60A5" w:rsidP="00EE4113">
            <w:pPr>
              <w:spacing w:after="0" w:line="360" w:lineRule="auto"/>
              <w:jc w:val="both"/>
              <w:rPr>
                <w:rFonts w:ascii="Times New Roman" w:eastAsia="Calibri" w:hAnsi="Times New Roman" w:cs="Times New Roman"/>
                <w:b/>
                <w:sz w:val="28"/>
                <w:szCs w:val="28"/>
              </w:rPr>
            </w:pPr>
          </w:p>
        </w:tc>
        <w:tc>
          <w:tcPr>
            <w:tcW w:w="5172" w:type="dxa"/>
            <w:shd w:val="clear" w:color="auto" w:fill="auto"/>
          </w:tcPr>
          <w:p w:rsidR="004A60A5" w:rsidRPr="00422618" w:rsidRDefault="004A60A5" w:rsidP="00EE4113">
            <w:pPr>
              <w:spacing w:after="0" w:line="360" w:lineRule="auto"/>
              <w:jc w:val="both"/>
              <w:rPr>
                <w:rFonts w:ascii="Times New Roman" w:eastAsia="Calibri" w:hAnsi="Times New Roman" w:cs="Times New Roman"/>
                <w:sz w:val="28"/>
                <w:szCs w:val="28"/>
              </w:rPr>
            </w:pPr>
            <w:r w:rsidRPr="00422618">
              <w:rPr>
                <w:rFonts w:ascii="Times New Roman" w:eastAsia="Calibri" w:hAnsi="Times New Roman" w:cs="Times New Roman"/>
                <w:sz w:val="28"/>
                <w:szCs w:val="28"/>
              </w:rPr>
              <w:t>Затраты труда рабочих строителей</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5,84</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63,072</w:t>
            </w:r>
          </w:p>
        </w:tc>
      </w:tr>
      <w:tr w:rsidR="004A60A5" w:rsidRPr="00422618" w:rsidTr="00632BB1">
        <w:trPr>
          <w:jc w:val="center"/>
        </w:trPr>
        <w:tc>
          <w:tcPr>
            <w:tcW w:w="1097" w:type="dxa"/>
            <w:shd w:val="clear" w:color="auto" w:fill="auto"/>
          </w:tcPr>
          <w:p w:rsidR="004A60A5" w:rsidRPr="00422618" w:rsidRDefault="004A60A5" w:rsidP="00EE4113">
            <w:pPr>
              <w:spacing w:after="0" w:line="360" w:lineRule="auto"/>
              <w:jc w:val="both"/>
              <w:rPr>
                <w:rFonts w:ascii="Times New Roman" w:eastAsia="Calibri" w:hAnsi="Times New Roman" w:cs="Times New Roman"/>
                <w:b/>
                <w:sz w:val="28"/>
                <w:szCs w:val="28"/>
              </w:rPr>
            </w:pPr>
          </w:p>
        </w:tc>
        <w:tc>
          <w:tcPr>
            <w:tcW w:w="5172" w:type="dxa"/>
            <w:shd w:val="clear" w:color="auto" w:fill="auto"/>
          </w:tcPr>
          <w:p w:rsidR="004A60A5" w:rsidRPr="00422618" w:rsidRDefault="004A60A5" w:rsidP="00EE4113">
            <w:pPr>
              <w:spacing w:after="0" w:line="360" w:lineRule="auto"/>
              <w:jc w:val="both"/>
              <w:rPr>
                <w:rFonts w:ascii="Times New Roman" w:eastAsia="Calibri" w:hAnsi="Times New Roman" w:cs="Times New Roman"/>
                <w:sz w:val="28"/>
                <w:szCs w:val="28"/>
              </w:rPr>
            </w:pPr>
            <w:r w:rsidRPr="00422618">
              <w:rPr>
                <w:rFonts w:ascii="Times New Roman" w:eastAsia="Calibri" w:hAnsi="Times New Roman" w:cs="Times New Roman"/>
                <w:sz w:val="28"/>
                <w:szCs w:val="28"/>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2,34</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25,272</w:t>
            </w:r>
          </w:p>
        </w:tc>
      </w:tr>
      <w:tr w:rsidR="004A60A5" w:rsidRPr="00422618" w:rsidTr="00632BB1">
        <w:trPr>
          <w:jc w:val="center"/>
        </w:trPr>
        <w:tc>
          <w:tcPr>
            <w:tcW w:w="1097" w:type="dxa"/>
            <w:shd w:val="clear" w:color="auto" w:fill="auto"/>
          </w:tcPr>
          <w:p w:rsidR="004A60A5" w:rsidRPr="00422618" w:rsidRDefault="004A60A5" w:rsidP="00EE4113">
            <w:pPr>
              <w:spacing w:after="0" w:line="360" w:lineRule="auto"/>
              <w:jc w:val="both"/>
              <w:rPr>
                <w:rFonts w:ascii="Times New Roman" w:eastAsia="Calibri" w:hAnsi="Times New Roman" w:cs="Times New Roman"/>
                <w:b/>
                <w:sz w:val="28"/>
                <w:szCs w:val="28"/>
              </w:rPr>
            </w:pPr>
          </w:p>
        </w:tc>
        <w:tc>
          <w:tcPr>
            <w:tcW w:w="5172" w:type="dxa"/>
            <w:shd w:val="clear" w:color="auto" w:fill="auto"/>
          </w:tcPr>
          <w:p w:rsidR="004A60A5" w:rsidRPr="00422618" w:rsidRDefault="004A60A5" w:rsidP="00EE4113">
            <w:pPr>
              <w:spacing w:after="0" w:line="360" w:lineRule="auto"/>
              <w:jc w:val="both"/>
              <w:rPr>
                <w:rFonts w:ascii="Times New Roman" w:eastAsia="Calibri" w:hAnsi="Times New Roman" w:cs="Times New Roman"/>
                <w:sz w:val="28"/>
                <w:szCs w:val="28"/>
              </w:rPr>
            </w:pPr>
            <w:r w:rsidRPr="00422618">
              <w:rPr>
                <w:rFonts w:ascii="Times New Roman" w:eastAsia="Calibri" w:hAnsi="Times New Roman" w:cs="Times New Roman"/>
                <w:sz w:val="28"/>
                <w:szCs w:val="28"/>
              </w:rPr>
              <w:t xml:space="preserve">Бульдозеры при работе на других видах строительства </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2,11</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22,788</w:t>
            </w:r>
          </w:p>
        </w:tc>
      </w:tr>
      <w:tr w:rsidR="004A60A5" w:rsidRPr="00422618" w:rsidTr="00632BB1">
        <w:trPr>
          <w:jc w:val="center"/>
        </w:trPr>
        <w:tc>
          <w:tcPr>
            <w:tcW w:w="1097" w:type="dxa"/>
            <w:shd w:val="clear" w:color="auto" w:fill="auto"/>
          </w:tcPr>
          <w:p w:rsidR="004A60A5" w:rsidRPr="00422618" w:rsidRDefault="004A60A5" w:rsidP="00EE4113">
            <w:pPr>
              <w:spacing w:after="0" w:line="360" w:lineRule="auto"/>
              <w:jc w:val="both"/>
              <w:rPr>
                <w:rFonts w:ascii="Times New Roman" w:eastAsia="Calibri" w:hAnsi="Times New Roman" w:cs="Times New Roman"/>
                <w:b/>
                <w:sz w:val="28"/>
                <w:szCs w:val="28"/>
              </w:rPr>
            </w:pPr>
          </w:p>
        </w:tc>
        <w:tc>
          <w:tcPr>
            <w:tcW w:w="5172" w:type="dxa"/>
            <w:shd w:val="clear" w:color="auto" w:fill="auto"/>
          </w:tcPr>
          <w:p w:rsidR="004A60A5" w:rsidRPr="00422618" w:rsidRDefault="004A60A5" w:rsidP="00EE4113">
            <w:pPr>
              <w:spacing w:after="0" w:line="360" w:lineRule="auto"/>
              <w:jc w:val="both"/>
              <w:rPr>
                <w:rFonts w:ascii="Times New Roman" w:eastAsia="Calibri" w:hAnsi="Times New Roman" w:cs="Times New Roman"/>
                <w:sz w:val="28"/>
                <w:szCs w:val="28"/>
              </w:rPr>
            </w:pPr>
            <w:r w:rsidRPr="00422618">
              <w:rPr>
                <w:rFonts w:ascii="Times New Roman" w:eastAsia="Calibri" w:hAnsi="Times New Roman" w:cs="Times New Roman"/>
                <w:sz w:val="28"/>
                <w:szCs w:val="28"/>
              </w:rPr>
              <w:t>Катки дорожные прицепные на пневмоколесном ходу</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0,23</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2,484</w:t>
            </w:r>
          </w:p>
        </w:tc>
      </w:tr>
      <w:tr w:rsidR="004A60A5" w:rsidRPr="00422618" w:rsidTr="00632BB1">
        <w:trPr>
          <w:jc w:val="center"/>
        </w:trPr>
        <w:tc>
          <w:tcPr>
            <w:tcW w:w="1097" w:type="dxa"/>
            <w:shd w:val="clear" w:color="auto" w:fill="auto"/>
          </w:tcPr>
          <w:p w:rsidR="004A60A5" w:rsidRPr="00422618" w:rsidRDefault="004A60A5" w:rsidP="00EE4113">
            <w:pPr>
              <w:spacing w:after="0" w:line="360" w:lineRule="auto"/>
              <w:jc w:val="both"/>
              <w:rPr>
                <w:rFonts w:ascii="Times New Roman" w:eastAsia="Calibri" w:hAnsi="Times New Roman" w:cs="Times New Roman"/>
                <w:b/>
                <w:sz w:val="28"/>
                <w:szCs w:val="28"/>
              </w:rPr>
            </w:pPr>
          </w:p>
        </w:tc>
        <w:tc>
          <w:tcPr>
            <w:tcW w:w="5172" w:type="dxa"/>
            <w:shd w:val="clear" w:color="auto" w:fill="auto"/>
          </w:tcPr>
          <w:p w:rsidR="004A60A5" w:rsidRPr="00422618" w:rsidRDefault="004A60A5" w:rsidP="00EE4113">
            <w:pPr>
              <w:spacing w:after="0" w:line="360" w:lineRule="auto"/>
              <w:jc w:val="both"/>
              <w:rPr>
                <w:rFonts w:ascii="Times New Roman" w:eastAsia="Calibri" w:hAnsi="Times New Roman" w:cs="Times New Roman"/>
                <w:sz w:val="28"/>
                <w:szCs w:val="28"/>
              </w:rPr>
            </w:pPr>
            <w:r w:rsidRPr="00422618">
              <w:rPr>
                <w:rFonts w:ascii="Times New Roman" w:eastAsia="Calibri" w:hAnsi="Times New Roman" w:cs="Times New Roman"/>
                <w:sz w:val="28"/>
                <w:szCs w:val="28"/>
              </w:rPr>
              <w:t>Щебень</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М3</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0,02</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0,026</w:t>
            </w:r>
          </w:p>
        </w:tc>
      </w:tr>
      <w:tr w:rsidR="004A60A5" w:rsidRPr="00422618" w:rsidTr="00FB2CFB">
        <w:trPr>
          <w:trHeight w:val="950"/>
          <w:jc w:val="center"/>
        </w:trPr>
        <w:tc>
          <w:tcPr>
            <w:tcW w:w="1097" w:type="dxa"/>
            <w:shd w:val="clear" w:color="auto" w:fill="auto"/>
          </w:tcPr>
          <w:p w:rsidR="004A60A5" w:rsidRPr="00422618" w:rsidRDefault="004A60A5" w:rsidP="00EE4113">
            <w:pPr>
              <w:spacing w:after="0" w:line="360" w:lineRule="auto"/>
              <w:jc w:val="both"/>
              <w:rPr>
                <w:rFonts w:ascii="Times New Roman" w:eastAsia="Calibri" w:hAnsi="Times New Roman" w:cs="Times New Roman"/>
                <w:b/>
                <w:sz w:val="28"/>
                <w:szCs w:val="28"/>
              </w:rPr>
            </w:pPr>
          </w:p>
        </w:tc>
        <w:tc>
          <w:tcPr>
            <w:tcW w:w="5172" w:type="dxa"/>
            <w:shd w:val="clear" w:color="auto" w:fill="auto"/>
          </w:tcPr>
          <w:p w:rsidR="004A60A5" w:rsidRPr="00422618" w:rsidRDefault="004A60A5" w:rsidP="00EE4113">
            <w:pPr>
              <w:spacing w:after="0" w:line="360" w:lineRule="auto"/>
              <w:jc w:val="both"/>
              <w:rPr>
                <w:rFonts w:ascii="Times New Roman" w:eastAsia="Calibri" w:hAnsi="Times New Roman" w:cs="Times New Roman"/>
                <w:b/>
                <w:sz w:val="28"/>
                <w:szCs w:val="28"/>
              </w:rPr>
            </w:pP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153,83</w:t>
            </w:r>
          </w:p>
        </w:tc>
      </w:tr>
      <w:tr w:rsidR="004A60A5" w:rsidRPr="00422618" w:rsidTr="00632BB1">
        <w:trPr>
          <w:jc w:val="center"/>
        </w:trPr>
        <w:tc>
          <w:tcPr>
            <w:tcW w:w="9479" w:type="dxa"/>
            <w:gridSpan w:val="5"/>
            <w:shd w:val="clear" w:color="auto" w:fill="auto"/>
          </w:tcPr>
          <w:p w:rsidR="004A60A5" w:rsidRPr="00FB2CFB" w:rsidRDefault="004A60A5" w:rsidP="00EE4113">
            <w:pPr>
              <w:spacing w:after="0" w:line="360" w:lineRule="auto"/>
              <w:jc w:val="center"/>
              <w:rPr>
                <w:rFonts w:ascii="Times New Roman" w:eastAsia="Calibri" w:hAnsi="Times New Roman" w:cs="Times New Roman"/>
                <w:sz w:val="24"/>
                <w:szCs w:val="24"/>
              </w:rPr>
            </w:pPr>
            <w:r w:rsidRPr="00FB2CFB">
              <w:rPr>
                <w:rFonts w:ascii="Times New Roman" w:eastAsia="Calibri" w:hAnsi="Times New Roman" w:cs="Times New Roman"/>
                <w:sz w:val="24"/>
                <w:szCs w:val="24"/>
              </w:rPr>
              <w:t>УКРЕПЛЕНИЕ ЗЕМЛЯНОГО ПОЛОТНА</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Е101-13-7</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РАЗРАБОТКА ГРУНТА С ПОГРУЗКОЙ НА АВТОМОБИЛИ-АВТОСАМОСВА</w:t>
            </w:r>
          </w:p>
          <w:p w:rsidR="004A60A5" w:rsidRPr="00FB2CFB" w:rsidRDefault="004A60A5" w:rsidP="00EE4113">
            <w:pPr>
              <w:spacing w:after="0" w:line="360" w:lineRule="auto"/>
              <w:jc w:val="both"/>
              <w:rPr>
                <w:rFonts w:ascii="Times New Roman" w:eastAsia="Calibri" w:hAnsi="Times New Roman" w:cs="Times New Roman"/>
                <w:sz w:val="24"/>
                <w:szCs w:val="24"/>
              </w:rPr>
            </w:pPr>
            <w:proofErr w:type="gramStart"/>
            <w:r w:rsidRPr="00FB2CFB">
              <w:rPr>
                <w:rFonts w:ascii="Times New Roman" w:eastAsia="Calibri" w:hAnsi="Times New Roman" w:cs="Times New Roman"/>
                <w:sz w:val="24"/>
                <w:szCs w:val="24"/>
              </w:rPr>
              <w:t>ЛЫ С</w:t>
            </w:r>
            <w:proofErr w:type="gramEnd"/>
            <w:r w:rsidRPr="00FB2CFB">
              <w:rPr>
                <w:rFonts w:ascii="Times New Roman" w:eastAsia="Calibri" w:hAnsi="Times New Roman" w:cs="Times New Roman"/>
                <w:sz w:val="24"/>
                <w:szCs w:val="24"/>
              </w:rPr>
              <w:t xml:space="preserve"> ЭКСКАВАТОРАМИ С КОВШОМ ВМЕСТИМОСТЬЮ 0,65М3</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1000М3</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5,998</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рабочих строителей</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9,28</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55,6614</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26,91</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161,406</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Бульдозеры при работе на других видах строительства</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6,38</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38,672</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Экскаваторы одноковшовые дизельные на гусеничном ходу при работе на других видах строительств</w:t>
            </w:r>
            <w:proofErr w:type="gramStart"/>
            <w:r w:rsidRPr="00FB2CFB">
              <w:rPr>
                <w:rFonts w:ascii="Times New Roman" w:eastAsia="Calibri" w:hAnsi="Times New Roman" w:cs="Times New Roman"/>
                <w:sz w:val="24"/>
                <w:szCs w:val="24"/>
              </w:rPr>
              <w:t>а(</w:t>
            </w:r>
            <w:proofErr w:type="gramEnd"/>
            <w:r w:rsidRPr="00FB2CFB">
              <w:rPr>
                <w:rFonts w:ascii="Times New Roman" w:eastAsia="Calibri" w:hAnsi="Times New Roman" w:cs="Times New Roman"/>
                <w:sz w:val="24"/>
                <w:szCs w:val="24"/>
              </w:rPr>
              <w:t>кроме водохозяйственного)0,65м3</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20,53</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123,1389</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Щебень</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М3</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0,03</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0,17994</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379,4</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Е310-1002ШНК4.04.06 К-0,49</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ПЕРЕВОЗКА ГРУНТОВ АВТОМОБИЛЕМ</w:t>
            </w:r>
            <w:proofErr w:type="gramStart"/>
            <w:r w:rsidRPr="00FB2CFB">
              <w:rPr>
                <w:rFonts w:ascii="Times New Roman" w:eastAsia="Calibri" w:hAnsi="Times New Roman" w:cs="Times New Roman"/>
                <w:sz w:val="24"/>
                <w:szCs w:val="24"/>
              </w:rPr>
              <w:t xml:space="preserve"> ,</w:t>
            </w:r>
            <w:proofErr w:type="gramEnd"/>
            <w:r w:rsidRPr="00FB2CFB">
              <w:rPr>
                <w:rFonts w:ascii="Times New Roman" w:eastAsia="Calibri" w:hAnsi="Times New Roman" w:cs="Times New Roman"/>
                <w:sz w:val="24"/>
                <w:szCs w:val="24"/>
              </w:rPr>
              <w:t>РАССТОЯНИЕ ПЕРЕВОЗКИ 2 КМ, КЛАСС ГРУЗА1ПРИ ПЕРЕВОЗКЕ АВТОСАМОСВАЛАМИ ГРУЗОПОДЪЕМНОСТЬЮ20,ПРИМЕНЕН КОЭФФИЦИЕНТ К НОРМАМ ЗАТРАТ ТРУДА МАШИНИСТОВ И ЭКСПЛУАТАЦИИ МАШИН-0,49</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Т</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88176,03</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0,017199</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151,6446</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Автомобили- самосвалы грузоподъемностью </w:t>
            </w:r>
          </w:p>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20 т</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0,017199</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151,6446</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Е101.-15.1</w:t>
            </w:r>
            <w:proofErr w:type="gramStart"/>
            <w:r w:rsidRPr="00FB2CFB">
              <w:rPr>
                <w:rFonts w:ascii="Times New Roman" w:eastAsia="Calibri" w:hAnsi="Times New Roman" w:cs="Times New Roman"/>
                <w:sz w:val="24"/>
                <w:szCs w:val="24"/>
              </w:rPr>
              <w:t xml:space="preserve"> К</w:t>
            </w:r>
            <w:proofErr w:type="gramEnd"/>
            <w:r w:rsidRPr="00FB2CFB">
              <w:rPr>
                <w:rFonts w:ascii="Times New Roman" w:eastAsia="Calibri" w:hAnsi="Times New Roman" w:cs="Times New Roman"/>
                <w:sz w:val="24"/>
                <w:szCs w:val="24"/>
              </w:rPr>
              <w:t>=2</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РЕМОНТ И СОДЕРЖАНИЕ ГРУНТОВЫХ ЗЕМЛЕВОЗНЫХ ДОРОГ НА КАЖДЫЕ 0,5 КМ ДЛИНЫ, ГРУППА ГРУНТОВ</w:t>
            </w:r>
            <w:proofErr w:type="gramStart"/>
            <w:r w:rsidRPr="00FB2CFB">
              <w:rPr>
                <w:rFonts w:ascii="Times New Roman" w:eastAsia="Calibri" w:hAnsi="Times New Roman" w:cs="Times New Roman"/>
                <w:sz w:val="24"/>
                <w:szCs w:val="24"/>
              </w:rPr>
              <w:t>1</w:t>
            </w:r>
            <w:proofErr w:type="gramEnd"/>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1000М3</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5,998</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1,98</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11,876</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Автогрейдеры среднего типа 99</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1,98</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11,876</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Щебень</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М3</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0,2</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1,1996</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329,2</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Е101.-16.1</w:t>
            </w:r>
            <w:proofErr w:type="gramStart"/>
            <w:r w:rsidRPr="00FB2CFB">
              <w:rPr>
                <w:rFonts w:ascii="Times New Roman" w:eastAsia="Calibri" w:hAnsi="Times New Roman" w:cs="Times New Roman"/>
                <w:sz w:val="24"/>
                <w:szCs w:val="24"/>
              </w:rPr>
              <w:t xml:space="preserve"> К</w:t>
            </w:r>
            <w:proofErr w:type="gramEnd"/>
            <w:r w:rsidRPr="00FB2CFB">
              <w:rPr>
                <w:rFonts w:ascii="Times New Roman" w:eastAsia="Calibri" w:hAnsi="Times New Roman" w:cs="Times New Roman"/>
                <w:sz w:val="24"/>
                <w:szCs w:val="24"/>
              </w:rPr>
              <w:t>=2</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РАБОТЫ НА ОТВАЛЕ ГРУППА ГРУНТОВ</w:t>
            </w:r>
            <w:proofErr w:type="gramStart"/>
            <w:r w:rsidRPr="00FB2CFB">
              <w:rPr>
                <w:rFonts w:ascii="Times New Roman" w:eastAsia="Calibri" w:hAnsi="Times New Roman" w:cs="Times New Roman"/>
                <w:sz w:val="24"/>
                <w:szCs w:val="24"/>
              </w:rPr>
              <w:t>1</w:t>
            </w:r>
            <w:proofErr w:type="gramEnd"/>
            <w:r w:rsidRPr="00FB2CFB">
              <w:rPr>
                <w:rFonts w:ascii="Times New Roman" w:eastAsia="Calibri" w:hAnsi="Times New Roman" w:cs="Times New Roman"/>
                <w:sz w:val="24"/>
                <w:szCs w:val="24"/>
              </w:rPr>
              <w:t>(В ОСНОВНУ ПЛОЩАДКУ</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1000М3</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2,294</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рабочих строителей</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2,99</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8,748</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3,33</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9,7369</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Автомобили- самосвалы грузоподъемностью </w:t>
            </w:r>
          </w:p>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lastRenderedPageBreak/>
              <w:t>7т</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lastRenderedPageBreak/>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0,07</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0,2046</w:t>
            </w:r>
            <w:r w:rsidRPr="00FB2CFB">
              <w:rPr>
                <w:rFonts w:ascii="Times New Roman" w:eastAsia="Calibri" w:hAnsi="Times New Roman" w:cs="Times New Roman"/>
                <w:sz w:val="24"/>
                <w:szCs w:val="24"/>
              </w:rPr>
              <w:lastRenderedPageBreak/>
              <w:t>8</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Бульдозеры при работе на других видах строительства</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3,26</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9,5322</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Щебень</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М3</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0,02</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0,05848</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28,3</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Е101.-16.1</w:t>
            </w:r>
            <w:proofErr w:type="gramStart"/>
            <w:r w:rsidRPr="00FB2CFB">
              <w:rPr>
                <w:rFonts w:ascii="Times New Roman" w:eastAsia="Calibri" w:hAnsi="Times New Roman" w:cs="Times New Roman"/>
                <w:sz w:val="24"/>
                <w:szCs w:val="24"/>
              </w:rPr>
              <w:t xml:space="preserve"> К</w:t>
            </w:r>
            <w:proofErr w:type="gramEnd"/>
            <w:r w:rsidRPr="00FB2CFB">
              <w:rPr>
                <w:rFonts w:ascii="Times New Roman" w:eastAsia="Calibri" w:hAnsi="Times New Roman" w:cs="Times New Roman"/>
                <w:sz w:val="24"/>
                <w:szCs w:val="24"/>
              </w:rPr>
              <w:t>=2</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РАБОТЫ НА ОТВАЛЕ ГРУППА ГРУНТОВ</w:t>
            </w:r>
            <w:proofErr w:type="gramStart"/>
            <w:r w:rsidRPr="00FB2CFB">
              <w:rPr>
                <w:rFonts w:ascii="Times New Roman" w:eastAsia="Calibri" w:hAnsi="Times New Roman" w:cs="Times New Roman"/>
                <w:sz w:val="24"/>
                <w:szCs w:val="24"/>
              </w:rPr>
              <w:t>1</w:t>
            </w:r>
            <w:proofErr w:type="gramEnd"/>
            <w:r w:rsidRPr="00FB2CFB">
              <w:rPr>
                <w:rFonts w:ascii="Times New Roman" w:eastAsia="Calibri" w:hAnsi="Times New Roman" w:cs="Times New Roman"/>
                <w:sz w:val="24"/>
                <w:szCs w:val="24"/>
              </w:rPr>
              <w:t>(В ОТКОСЫ)</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1000М3</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2,985</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рабочих строителей</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lang w:val="en-US"/>
              </w:rPr>
            </w:pPr>
            <w:r w:rsidRPr="00FB2CFB">
              <w:rPr>
                <w:rFonts w:ascii="Times New Roman" w:eastAsia="Calibri" w:hAnsi="Times New Roman" w:cs="Times New Roman"/>
                <w:sz w:val="24"/>
                <w:szCs w:val="24"/>
              </w:rPr>
              <w:t>Чел/</w:t>
            </w:r>
            <w:proofErr w:type="spellStart"/>
            <w:r w:rsidRPr="00FB2CFB">
              <w:rPr>
                <w:rFonts w:ascii="Times New Roman" w:eastAsia="Calibri" w:hAnsi="Times New Roman" w:cs="Times New Roman"/>
                <w:sz w:val="24"/>
                <w:szCs w:val="24"/>
              </w:rPr>
              <w:t>ча</w:t>
            </w:r>
            <w:proofErr w:type="spellEnd"/>
            <w:proofErr w:type="gramStart"/>
            <w:r w:rsidR="00422618" w:rsidRPr="00FB2CFB">
              <w:rPr>
                <w:rFonts w:ascii="Times New Roman" w:eastAsia="Calibri" w:hAnsi="Times New Roman" w:cs="Times New Roman"/>
                <w:sz w:val="24"/>
                <w:szCs w:val="24"/>
                <w:lang w:val="en-US"/>
              </w:rPr>
              <w:t>c</w:t>
            </w:r>
            <w:proofErr w:type="gramEnd"/>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2,99</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8,92</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3,33</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9,4</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Автомобили- самосвалы грузоподъемностью </w:t>
            </w:r>
          </w:p>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7т</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0,07</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0,208</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Бульдозеры при работе на других видах строительства</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3,26</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9,73</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Щебень</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М3</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0,02</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0,06</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28,3</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Е102-27-11</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ПЛАНИРОВКА ОТКСОВ И ПОЛОТНА НАСЫПЕЙ МЕХАНИЗИРОВАННЫМ СПОСОБОМ ГРУППА ГРУНТОВ 1</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1000М2</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13,3</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рабочих строителей</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26,1</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347,13</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2,59</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34,447</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Автогрейдеры среднего типа 99</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1,45</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19,285</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Бульдозеры при работе на других видах строительства</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0,31</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4,123</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Экскаваторы одноковшовые дизельные на гусеничном ходу при работе на других видах строительств</w:t>
            </w:r>
            <w:proofErr w:type="gramStart"/>
            <w:r w:rsidRPr="00FB2CFB">
              <w:rPr>
                <w:rFonts w:ascii="Times New Roman" w:eastAsia="Calibri" w:hAnsi="Times New Roman" w:cs="Times New Roman"/>
                <w:sz w:val="24"/>
                <w:szCs w:val="24"/>
              </w:rPr>
              <w:t>а(</w:t>
            </w:r>
            <w:proofErr w:type="gramEnd"/>
            <w:r w:rsidRPr="00FB2CFB">
              <w:rPr>
                <w:rFonts w:ascii="Times New Roman" w:eastAsia="Calibri" w:hAnsi="Times New Roman" w:cs="Times New Roman"/>
                <w:sz w:val="24"/>
                <w:szCs w:val="24"/>
              </w:rPr>
              <w:t>кроме водохозяйственного)0,65м3</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0,83</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11,039</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416,37</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Е102-1-1</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УПЛОТНЕНИЕ ГРУНТА ПРИЦЕПНЫМИ КАТКАМИ НА ПНЕВМОКОЛЕСНОМ ХОДУ 25Т НА ПЕРВЫЙ ПРОХОДПО ОДНОМУ СЛЕДУ ПРИ ТОЛЩИНЕ СЛОЯ 25СМ</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1000М3</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2,15</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17,24</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37,066</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Бульдозеры при работе на других видах строительства</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15,73</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33,8195</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Катки дорожные прицепные на </w:t>
            </w:r>
            <w:proofErr w:type="gramStart"/>
            <w:r w:rsidRPr="00FB2CFB">
              <w:rPr>
                <w:rFonts w:ascii="Times New Roman" w:eastAsia="Calibri" w:hAnsi="Times New Roman" w:cs="Times New Roman"/>
                <w:sz w:val="24"/>
                <w:szCs w:val="24"/>
              </w:rPr>
              <w:t>пневмоколесном</w:t>
            </w:r>
            <w:proofErr w:type="gramEnd"/>
            <w:r w:rsidRPr="00FB2CFB">
              <w:rPr>
                <w:rFonts w:ascii="Times New Roman" w:eastAsia="Calibri" w:hAnsi="Times New Roman" w:cs="Times New Roman"/>
                <w:sz w:val="24"/>
                <w:szCs w:val="24"/>
              </w:rPr>
              <w:t xml:space="preserve"> ходу25тн</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1,51</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3,24</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Тракторы на </w:t>
            </w:r>
            <w:proofErr w:type="spellStart"/>
            <w:r w:rsidRPr="00FB2CFB">
              <w:rPr>
                <w:rFonts w:ascii="Times New Roman" w:eastAsia="Calibri" w:hAnsi="Times New Roman" w:cs="Times New Roman"/>
                <w:sz w:val="24"/>
                <w:szCs w:val="24"/>
              </w:rPr>
              <w:t>гусенечном</w:t>
            </w:r>
            <w:proofErr w:type="spellEnd"/>
            <w:r w:rsidRPr="00FB2CFB">
              <w:rPr>
                <w:rFonts w:ascii="Times New Roman" w:eastAsia="Calibri" w:hAnsi="Times New Roman" w:cs="Times New Roman"/>
                <w:sz w:val="24"/>
                <w:szCs w:val="24"/>
              </w:rPr>
              <w:t xml:space="preserve"> ходу при работе на других видах строительства кроме водохозяйственного79</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1,51</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3,24</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77,37</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Е102-1-7К-9</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НА КАЖДЫЙ ПОСЛЕДУЮЩИЙ ПРОХОД ПО ОДНОМУ СЛЕДУ ДОБАВЛЯТЬ К НОРМЕ(01-2-001-1)(10проходок)</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1000М3</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2,15</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13,59</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29,2</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Катки дорожные прицепные на </w:t>
            </w:r>
            <w:proofErr w:type="gramStart"/>
            <w:r w:rsidRPr="00FB2CFB">
              <w:rPr>
                <w:rFonts w:ascii="Times New Roman" w:eastAsia="Calibri" w:hAnsi="Times New Roman" w:cs="Times New Roman"/>
                <w:sz w:val="24"/>
                <w:szCs w:val="24"/>
              </w:rPr>
              <w:t>пневмоколесном</w:t>
            </w:r>
            <w:proofErr w:type="gramEnd"/>
            <w:r w:rsidRPr="00FB2CFB">
              <w:rPr>
                <w:rFonts w:ascii="Times New Roman" w:eastAsia="Calibri" w:hAnsi="Times New Roman" w:cs="Times New Roman"/>
                <w:sz w:val="24"/>
                <w:szCs w:val="24"/>
              </w:rPr>
              <w:t xml:space="preserve"> ходу25тн</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13,59</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29,2</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 xml:space="preserve">Тракторы на </w:t>
            </w:r>
            <w:proofErr w:type="spellStart"/>
            <w:r w:rsidRPr="00FB2CFB">
              <w:rPr>
                <w:rFonts w:ascii="Times New Roman" w:eastAsia="Calibri" w:hAnsi="Times New Roman" w:cs="Times New Roman"/>
                <w:sz w:val="24"/>
                <w:szCs w:val="24"/>
              </w:rPr>
              <w:t>гусенечном</w:t>
            </w:r>
            <w:proofErr w:type="spellEnd"/>
            <w:r w:rsidRPr="00FB2CFB">
              <w:rPr>
                <w:rFonts w:ascii="Times New Roman" w:eastAsia="Calibri" w:hAnsi="Times New Roman" w:cs="Times New Roman"/>
                <w:sz w:val="24"/>
                <w:szCs w:val="24"/>
              </w:rPr>
              <w:t xml:space="preserve"> ходу при работе на других видах строительства кроме водохозяйственного79</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13,59</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29,2</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87,6</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Е102-6к=1,85-1</w:t>
            </w: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ПОЛИВ ВОДОЙ УПЛОТНЯЕМОГО ГРУНТА НАСЫПЕЙ (РАСХОД ВОДЫ 185 Л НА 1М№)</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1000М3</w:t>
            </w:r>
          </w:p>
        </w:tc>
        <w:tc>
          <w:tcPr>
            <w:tcW w:w="2046" w:type="dxa"/>
            <w:gridSpan w:val="2"/>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2,15</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рабочих строителей</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25,73335</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55,327</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 машинистов</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25,73335</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55,327</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Машины поливомоечные</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25,73335</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55,327</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Вода</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М3</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185</w:t>
            </w: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397,75</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563,73</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ВСЕГО  ПО ЛОКАЛЬНОЙ РЕСУРСНОЙ ВЕДОМОСТИ</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2064,107</w:t>
            </w:r>
          </w:p>
        </w:tc>
      </w:tr>
      <w:tr w:rsidR="004A60A5" w:rsidRPr="00422618" w:rsidTr="00632BB1">
        <w:trPr>
          <w:jc w:val="center"/>
        </w:trPr>
        <w:tc>
          <w:tcPr>
            <w:tcW w:w="1097"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Затраты труда</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Чел</w:t>
            </w:r>
            <w:proofErr w:type="gramStart"/>
            <w:r w:rsidRPr="00FB2CFB">
              <w:rPr>
                <w:rFonts w:ascii="Times New Roman" w:eastAsia="Calibri" w:hAnsi="Times New Roman" w:cs="Times New Roman"/>
                <w:sz w:val="24"/>
                <w:szCs w:val="24"/>
              </w:rPr>
              <w:t>.ч</w:t>
            </w:r>
            <w:proofErr w:type="gramEnd"/>
            <w:r w:rsidRPr="00FB2CFB">
              <w:rPr>
                <w:rFonts w:ascii="Times New Roman" w:eastAsia="Calibri" w:hAnsi="Times New Roman" w:cs="Times New Roman"/>
                <w:sz w:val="24"/>
                <w:szCs w:val="24"/>
              </w:rPr>
              <w:t>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1084,8</w:t>
            </w:r>
          </w:p>
        </w:tc>
      </w:tr>
      <w:tr w:rsidR="004A60A5" w:rsidRPr="00422618" w:rsidTr="00632BB1">
        <w:trPr>
          <w:jc w:val="center"/>
        </w:trPr>
        <w:tc>
          <w:tcPr>
            <w:tcW w:w="1097" w:type="dxa"/>
            <w:shd w:val="clear" w:color="auto" w:fill="auto"/>
          </w:tcPr>
          <w:p w:rsidR="004A60A5" w:rsidRPr="00422618" w:rsidRDefault="004A60A5" w:rsidP="00EE4113">
            <w:pPr>
              <w:spacing w:after="0" w:line="360" w:lineRule="auto"/>
              <w:jc w:val="both"/>
              <w:rPr>
                <w:rFonts w:ascii="Times New Roman" w:eastAsia="Calibri" w:hAnsi="Times New Roman" w:cs="Times New Roman"/>
                <w:b/>
                <w:sz w:val="28"/>
                <w:szCs w:val="28"/>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Строительные машины и механизмы</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Маш час</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580,04</w:t>
            </w:r>
          </w:p>
        </w:tc>
      </w:tr>
      <w:tr w:rsidR="004A60A5" w:rsidRPr="00422618" w:rsidTr="00632BB1">
        <w:trPr>
          <w:jc w:val="center"/>
        </w:trPr>
        <w:tc>
          <w:tcPr>
            <w:tcW w:w="1097" w:type="dxa"/>
            <w:shd w:val="clear" w:color="auto" w:fill="auto"/>
          </w:tcPr>
          <w:p w:rsidR="004A60A5" w:rsidRPr="00422618" w:rsidRDefault="004A60A5" w:rsidP="00EE4113">
            <w:pPr>
              <w:spacing w:after="0" w:line="360" w:lineRule="auto"/>
              <w:jc w:val="both"/>
              <w:rPr>
                <w:rFonts w:ascii="Times New Roman" w:eastAsia="Calibri" w:hAnsi="Times New Roman" w:cs="Times New Roman"/>
                <w:b/>
                <w:sz w:val="28"/>
                <w:szCs w:val="28"/>
              </w:rPr>
            </w:pPr>
          </w:p>
        </w:tc>
        <w:tc>
          <w:tcPr>
            <w:tcW w:w="517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Материальные ресурсы</w:t>
            </w:r>
          </w:p>
        </w:tc>
        <w:tc>
          <w:tcPr>
            <w:tcW w:w="116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М3</w:t>
            </w:r>
          </w:p>
        </w:tc>
        <w:tc>
          <w:tcPr>
            <w:tcW w:w="1134"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p>
        </w:tc>
        <w:tc>
          <w:tcPr>
            <w:tcW w:w="912" w:type="dxa"/>
            <w:shd w:val="clear" w:color="auto" w:fill="auto"/>
          </w:tcPr>
          <w:p w:rsidR="004A60A5" w:rsidRPr="00FB2CFB" w:rsidRDefault="004A60A5" w:rsidP="00EE4113">
            <w:pPr>
              <w:spacing w:after="0" w:line="360" w:lineRule="auto"/>
              <w:jc w:val="both"/>
              <w:rPr>
                <w:rFonts w:ascii="Times New Roman" w:eastAsia="Calibri" w:hAnsi="Times New Roman" w:cs="Times New Roman"/>
                <w:sz w:val="24"/>
                <w:szCs w:val="24"/>
              </w:rPr>
            </w:pPr>
            <w:r w:rsidRPr="00FB2CFB">
              <w:rPr>
                <w:rFonts w:ascii="Times New Roman" w:eastAsia="Calibri" w:hAnsi="Times New Roman" w:cs="Times New Roman"/>
                <w:sz w:val="24"/>
                <w:szCs w:val="24"/>
              </w:rPr>
              <w:t>399,27</w:t>
            </w:r>
          </w:p>
        </w:tc>
      </w:tr>
    </w:tbl>
    <w:p w:rsidR="000B4CF7" w:rsidRDefault="000B4CF7" w:rsidP="00EE4113">
      <w:pPr>
        <w:autoSpaceDE w:val="0"/>
        <w:autoSpaceDN w:val="0"/>
        <w:adjustRightInd w:val="0"/>
        <w:spacing w:after="0" w:line="360" w:lineRule="auto"/>
        <w:rPr>
          <w:rFonts w:ascii="Times New Roman" w:eastAsia="TimesNewRomanPSMT" w:hAnsi="Times New Roman" w:cs="Times New Roman"/>
          <w:sz w:val="28"/>
          <w:szCs w:val="28"/>
        </w:rPr>
      </w:pPr>
    </w:p>
    <w:p w:rsidR="00290354" w:rsidRPr="00290354" w:rsidRDefault="00290354" w:rsidP="00EE4113">
      <w:pPr>
        <w:autoSpaceDE w:val="0"/>
        <w:autoSpaceDN w:val="0"/>
        <w:adjustRightInd w:val="0"/>
        <w:spacing w:after="0" w:line="360" w:lineRule="auto"/>
        <w:rPr>
          <w:rFonts w:ascii="Times New Roman" w:eastAsia="TimesNewRomanPSMT" w:hAnsi="Times New Roman" w:cs="Times New Roman"/>
          <w:sz w:val="28"/>
          <w:szCs w:val="28"/>
        </w:rPr>
      </w:pPr>
    </w:p>
    <w:p w:rsidR="00FB00EC" w:rsidRPr="00B16369" w:rsidRDefault="00964C94" w:rsidP="00EE4113">
      <w:pPr>
        <w:spacing w:after="0" w:line="360" w:lineRule="auto"/>
        <w:ind w:firstLine="567"/>
        <w:jc w:val="center"/>
        <w:rPr>
          <w:rFonts w:ascii="Times New Roman" w:hAnsi="Times New Roman" w:cs="Times New Roman"/>
          <w:b/>
          <w:sz w:val="28"/>
          <w:szCs w:val="28"/>
        </w:rPr>
      </w:pPr>
      <w:r w:rsidRPr="00344FF4">
        <w:rPr>
          <w:b/>
          <w:sz w:val="28"/>
          <w:szCs w:val="28"/>
        </w:rPr>
        <w:lastRenderedPageBreak/>
        <w:t xml:space="preserve">4. </w:t>
      </w:r>
      <w:r w:rsidRPr="00B16369">
        <w:rPr>
          <w:rFonts w:ascii="Times New Roman" w:hAnsi="Times New Roman" w:cs="Times New Roman"/>
          <w:b/>
          <w:sz w:val="28"/>
          <w:szCs w:val="28"/>
        </w:rPr>
        <w:t>ДЕФЕКТЫ И ДЕФОРМАЦИИ НАСЫПИ ЗЕМЛЯНОГО ПОЛОТНА.</w:t>
      </w:r>
    </w:p>
    <w:p w:rsidR="00FB00EC" w:rsidRPr="00FB00EC" w:rsidRDefault="00FB00EC" w:rsidP="00EE4113">
      <w:pPr>
        <w:spacing w:after="0" w:line="360" w:lineRule="auto"/>
        <w:ind w:firstLine="567"/>
        <w:jc w:val="both"/>
        <w:rPr>
          <w:rFonts w:ascii="Times New Roman" w:hAnsi="Times New Roman" w:cs="Times New Roman"/>
          <w:sz w:val="28"/>
          <w:szCs w:val="28"/>
        </w:rPr>
      </w:pPr>
      <w:r w:rsidRPr="00FB00EC">
        <w:rPr>
          <w:rFonts w:ascii="Times New Roman" w:hAnsi="Times New Roman" w:cs="Times New Roman"/>
          <w:sz w:val="28"/>
          <w:szCs w:val="28"/>
        </w:rPr>
        <w:t>Земляное полотно – сложное инженерное сооружение, возведенное из грунта и основанное на грунтовом основании. Воздействия, которым оно подвергается (динамические нагрузки от подвижного состава, давления от веса самой конструкции пути), отрицательно влияют на его прочность, устойчивость и долговечность.</w:t>
      </w:r>
    </w:p>
    <w:p w:rsidR="00FB00EC" w:rsidRPr="00FB00EC" w:rsidRDefault="00FB00EC" w:rsidP="00EE4113">
      <w:pPr>
        <w:spacing w:after="0" w:line="360" w:lineRule="auto"/>
        <w:ind w:firstLine="567"/>
        <w:jc w:val="both"/>
        <w:rPr>
          <w:rFonts w:ascii="Times New Roman" w:hAnsi="Times New Roman" w:cs="Times New Roman"/>
          <w:sz w:val="28"/>
          <w:szCs w:val="28"/>
        </w:rPr>
      </w:pPr>
      <w:r w:rsidRPr="00FB00EC">
        <w:rPr>
          <w:rFonts w:ascii="Times New Roman" w:hAnsi="Times New Roman" w:cs="Times New Roman"/>
          <w:sz w:val="28"/>
          <w:szCs w:val="28"/>
        </w:rPr>
        <w:t>Под деформациями земляного полотна подразумевают остаточные изменения его формы и размеров в процессе эксплуатации. Деформации могут быть упругими и неупругими (остаточными). Упругие деформации проявляются во время прохождения поезда. Остаточные деформации земляного полотна могут быть вызваны дополнительным уплотнением грунтов, пластическими деформациями грунта под нагрузкой, сезонным промерзанием грунтов и другими процессами, происходящими в грунтах. Процессы, влекущие остаточные деформации, называются болезнями земляного полотна.</w:t>
      </w:r>
    </w:p>
    <w:p w:rsidR="00FB00EC" w:rsidRPr="00FB00EC" w:rsidRDefault="00FB00EC" w:rsidP="00EE4113">
      <w:pPr>
        <w:spacing w:after="0" w:line="360" w:lineRule="auto"/>
        <w:ind w:firstLine="567"/>
        <w:jc w:val="both"/>
        <w:rPr>
          <w:rFonts w:ascii="Times New Roman" w:hAnsi="Times New Roman" w:cs="Times New Roman"/>
          <w:sz w:val="28"/>
          <w:szCs w:val="28"/>
        </w:rPr>
      </w:pPr>
      <w:r w:rsidRPr="00FB00EC">
        <w:rPr>
          <w:rFonts w:ascii="Times New Roman" w:hAnsi="Times New Roman" w:cs="Times New Roman"/>
          <w:sz w:val="28"/>
          <w:szCs w:val="28"/>
        </w:rPr>
        <w:t>Накопление остаточных деформаций может вызвать повреждения или разрушения земляного полотна, затрудняющие его эксплуатацию, а в некоторых случаях – перерывы в движении поездов.</w:t>
      </w:r>
    </w:p>
    <w:p w:rsidR="00FB00EC" w:rsidRPr="00344FF4" w:rsidRDefault="00FB00EC" w:rsidP="00EE4113">
      <w:pPr>
        <w:spacing w:after="0" w:line="360" w:lineRule="auto"/>
        <w:ind w:firstLine="567"/>
        <w:jc w:val="both"/>
        <w:rPr>
          <w:sz w:val="28"/>
          <w:szCs w:val="28"/>
        </w:rPr>
      </w:pPr>
    </w:p>
    <w:p w:rsidR="00FB00EC" w:rsidRPr="00991C06" w:rsidRDefault="00FB00EC" w:rsidP="00EE4113">
      <w:pPr>
        <w:spacing w:after="0" w:line="360" w:lineRule="auto"/>
        <w:ind w:firstLine="567"/>
        <w:jc w:val="both"/>
        <w:rPr>
          <w:rFonts w:ascii="Times New Roman" w:hAnsi="Times New Roman" w:cs="Times New Roman"/>
          <w:b/>
          <w:bCs/>
          <w:sz w:val="28"/>
          <w:szCs w:val="28"/>
        </w:rPr>
      </w:pPr>
      <w:r w:rsidRPr="00991C06">
        <w:rPr>
          <w:rFonts w:ascii="Times New Roman" w:hAnsi="Times New Roman" w:cs="Times New Roman"/>
          <w:b/>
          <w:bCs/>
          <w:sz w:val="28"/>
          <w:szCs w:val="28"/>
        </w:rPr>
        <w:t>4.1 Основные причины деформаций земляного полотна.</w:t>
      </w:r>
    </w:p>
    <w:p w:rsidR="00FB00EC" w:rsidRPr="00991C06" w:rsidRDefault="00FB00EC" w:rsidP="00EE4113">
      <w:pPr>
        <w:spacing w:after="0" w:line="360" w:lineRule="auto"/>
        <w:ind w:firstLine="567"/>
        <w:jc w:val="both"/>
        <w:rPr>
          <w:rFonts w:ascii="Times New Roman" w:hAnsi="Times New Roman" w:cs="Times New Roman"/>
          <w:bCs/>
          <w:sz w:val="28"/>
          <w:szCs w:val="28"/>
        </w:rPr>
      </w:pPr>
      <w:r w:rsidRPr="00991C06">
        <w:rPr>
          <w:rFonts w:ascii="Times New Roman" w:hAnsi="Times New Roman" w:cs="Times New Roman"/>
          <w:bCs/>
          <w:sz w:val="28"/>
          <w:szCs w:val="28"/>
        </w:rPr>
        <w:t>К основным причинам деформаций земляного полотна относится:</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Глинистые грунты при одной и той же влажности могут иметь разную плотность – в результате этого изменяются прочность и несущая способность грунтов. Необходимое уплотнение грунта в насыпях достигается при строительстве. Пренебрежение этим приводит к остаточным деформациям грунта и к осадке основной площадки.</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xml:space="preserve">-  Глинистые грунты, уложенные в насыпи с определенной плотностью, могут иметь разную влажность. Слои грунта с повышенной влажностью имеют более низкие прочностные характеристики (удельное сцепление и </w:t>
      </w:r>
      <w:r w:rsidRPr="00991C06">
        <w:rPr>
          <w:rFonts w:ascii="Times New Roman" w:hAnsi="Times New Roman" w:cs="Times New Roman"/>
          <w:sz w:val="28"/>
          <w:szCs w:val="28"/>
        </w:rPr>
        <w:lastRenderedPageBreak/>
        <w:t xml:space="preserve">угол внутреннего трения), чем грунты с меньшей влажностью. Поэтому они могут явиться причиной </w:t>
      </w:r>
      <w:proofErr w:type="spellStart"/>
      <w:r w:rsidRPr="00991C06">
        <w:rPr>
          <w:rFonts w:ascii="Times New Roman" w:hAnsi="Times New Roman" w:cs="Times New Roman"/>
          <w:sz w:val="28"/>
          <w:szCs w:val="28"/>
        </w:rPr>
        <w:t>сплывов</w:t>
      </w:r>
      <w:proofErr w:type="spellEnd"/>
      <w:r w:rsidRPr="00991C06">
        <w:rPr>
          <w:rFonts w:ascii="Times New Roman" w:hAnsi="Times New Roman" w:cs="Times New Roman"/>
          <w:sz w:val="28"/>
          <w:szCs w:val="28"/>
        </w:rPr>
        <w:t xml:space="preserve"> откосов, в них могут происходить пластические деформации.</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Разработка грунтов в карьере, выемке приводит к </w:t>
      </w:r>
      <w:r w:rsidRPr="00991C06">
        <w:rPr>
          <w:rFonts w:ascii="Times New Roman" w:hAnsi="Times New Roman" w:cs="Times New Roman"/>
          <w:bCs/>
          <w:iCs/>
          <w:sz w:val="28"/>
          <w:szCs w:val="28"/>
        </w:rPr>
        <w:t>изменению их структуры</w:t>
      </w:r>
      <w:r w:rsidRPr="00991C06">
        <w:rPr>
          <w:rFonts w:ascii="Times New Roman" w:hAnsi="Times New Roman" w:cs="Times New Roman"/>
          <w:iCs/>
          <w:sz w:val="28"/>
          <w:szCs w:val="28"/>
        </w:rPr>
        <w:t>.</w:t>
      </w:r>
      <w:r w:rsidRPr="00991C06">
        <w:rPr>
          <w:rFonts w:ascii="Times New Roman" w:hAnsi="Times New Roman" w:cs="Times New Roman"/>
          <w:sz w:val="28"/>
          <w:szCs w:val="28"/>
        </w:rPr>
        <w:t> Грунты с нарушенными (разрушенными) естественными структурными связями после укладки их в насыпи не могут в полном объеме восстанавливать эти связи в процессе эксплуатации. Такие грунты при замачивании резко снижают свою прочность.</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xml:space="preserve">- Динамические воздействия проходящих поездов (вибрации, удары колес в стыках) вызывают снижение на 20–30% несущей способности связных грунтов. На особо </w:t>
      </w:r>
      <w:proofErr w:type="spellStart"/>
      <w:r w:rsidRPr="00991C06">
        <w:rPr>
          <w:rFonts w:ascii="Times New Roman" w:hAnsi="Times New Roman" w:cs="Times New Roman"/>
          <w:sz w:val="28"/>
          <w:szCs w:val="28"/>
        </w:rPr>
        <w:t>грузонапряженных</w:t>
      </w:r>
      <w:proofErr w:type="spellEnd"/>
      <w:r w:rsidRPr="00991C06">
        <w:rPr>
          <w:rFonts w:ascii="Times New Roman" w:hAnsi="Times New Roman" w:cs="Times New Roman"/>
          <w:sz w:val="28"/>
          <w:szCs w:val="28"/>
        </w:rPr>
        <w:t xml:space="preserve"> линиях несущая способность таких грунтов может снижаться на 30–50% </w:t>
      </w:r>
      <w:r w:rsidRPr="00991C06">
        <w:rPr>
          <w:rFonts w:ascii="Times New Roman" w:hAnsi="Times New Roman" w:cs="Times New Roman"/>
          <w:sz w:val="28"/>
        </w:rPr>
        <w:t>[22]</w:t>
      </w:r>
      <w:r w:rsidRPr="00991C06">
        <w:rPr>
          <w:rFonts w:ascii="Times New Roman" w:hAnsi="Times New Roman" w:cs="Times New Roman"/>
          <w:sz w:val="28"/>
          <w:szCs w:val="28"/>
        </w:rPr>
        <w:t>по сравнению с данными статических испытаний.</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Сезонные промерзания и оттаивания глинистых грунтов вызывают снижение прочностных характеристик грунтов на 20–30% по сравнению с их значениями до промерзания. Промерзание глинистых грунтов сопровождается их вспучиванием, в результате изменяется структура грунта (становиться комковатой) и уменьшается плотность. Это особенно заметно при оттаивании грунта, этим объясняется активизация некоторых деформаций весной.</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При всем многообразии деформаций земляного полотна их можно свести по внешним признакам в следующие группы:</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деформации основной площадки (углубления в основной площадке);</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xml:space="preserve">– оползни и </w:t>
      </w:r>
      <w:proofErr w:type="spellStart"/>
      <w:r w:rsidRPr="00991C06">
        <w:rPr>
          <w:rFonts w:ascii="Times New Roman" w:hAnsi="Times New Roman" w:cs="Times New Roman"/>
          <w:sz w:val="28"/>
          <w:szCs w:val="28"/>
        </w:rPr>
        <w:t>сплывы</w:t>
      </w:r>
      <w:proofErr w:type="spellEnd"/>
      <w:r w:rsidRPr="00991C06">
        <w:rPr>
          <w:rFonts w:ascii="Times New Roman" w:hAnsi="Times New Roman" w:cs="Times New Roman"/>
          <w:sz w:val="28"/>
          <w:szCs w:val="28"/>
        </w:rPr>
        <w:t xml:space="preserve"> откосов;</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оседания и провалы насыпей;</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расползания насыпей;</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сдвиги насыпей;</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пучины;</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обвалы, осыпи, лавины;</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размывы и подмывы.</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lastRenderedPageBreak/>
        <w:t xml:space="preserve">К этим деформациям относятся балластные корыта, ложа, мешки, гнезда и карманы. Они образуются из-за вдавливания балласта в глинистый грунт земляного полотна под основной площадкой. При этом образуются углубления в основной площадке, заполненные балластом и водой. Вода, попав в замкнутые углубления, постепенно из пор балласта </w:t>
      </w:r>
      <w:proofErr w:type="spellStart"/>
      <w:r w:rsidRPr="00991C06">
        <w:rPr>
          <w:rFonts w:ascii="Times New Roman" w:hAnsi="Times New Roman" w:cs="Times New Roman"/>
          <w:sz w:val="28"/>
          <w:szCs w:val="28"/>
        </w:rPr>
        <w:t>инфильтрует</w:t>
      </w:r>
      <w:proofErr w:type="spellEnd"/>
      <w:r w:rsidRPr="00991C06">
        <w:rPr>
          <w:rFonts w:ascii="Times New Roman" w:hAnsi="Times New Roman" w:cs="Times New Roman"/>
          <w:sz w:val="28"/>
          <w:szCs w:val="28"/>
        </w:rPr>
        <w:t xml:space="preserve"> в окружающие глинистые грунты и разжижает их. Разжиженный грунт может вместе с водой выплескиваться из-под шпал на поверхность балластной призмы при проходе поездов, выдавливаться из-под балластной призмы на обочины, способствовать </w:t>
      </w:r>
      <w:proofErr w:type="spellStart"/>
      <w:r w:rsidRPr="00991C06">
        <w:rPr>
          <w:rFonts w:ascii="Times New Roman" w:hAnsi="Times New Roman" w:cs="Times New Roman"/>
          <w:sz w:val="28"/>
          <w:szCs w:val="28"/>
        </w:rPr>
        <w:t>сплывам</w:t>
      </w:r>
      <w:proofErr w:type="spellEnd"/>
      <w:r w:rsidRPr="00991C06">
        <w:rPr>
          <w:rFonts w:ascii="Times New Roman" w:hAnsi="Times New Roman" w:cs="Times New Roman"/>
          <w:sz w:val="28"/>
          <w:szCs w:val="28"/>
        </w:rPr>
        <w:t xml:space="preserve"> грунта откосов насыпей.</w:t>
      </w:r>
    </w:p>
    <w:p w:rsidR="00FB00EC" w:rsidRPr="00632BB1" w:rsidRDefault="00FB00EC" w:rsidP="007728D2">
      <w:pPr>
        <w:spacing w:after="0" w:line="360" w:lineRule="auto"/>
        <w:ind w:firstLine="567"/>
        <w:jc w:val="both"/>
        <w:rPr>
          <w:rFonts w:ascii="Times New Roman" w:hAnsi="Times New Roman" w:cs="Times New Roman"/>
          <w:sz w:val="28"/>
          <w:szCs w:val="28"/>
        </w:rPr>
      </w:pPr>
      <w:r w:rsidRPr="00F21908">
        <w:rPr>
          <w:rFonts w:ascii="Times New Roman" w:hAnsi="Times New Roman" w:cs="Times New Roman"/>
          <w:bCs/>
          <w:iCs/>
          <w:sz w:val="28"/>
          <w:szCs w:val="28"/>
        </w:rPr>
        <w:t>Балластные корыта</w:t>
      </w:r>
      <w:r w:rsidRPr="00F21908">
        <w:rPr>
          <w:rFonts w:ascii="Times New Roman" w:hAnsi="Times New Roman" w:cs="Times New Roman"/>
          <w:sz w:val="28"/>
          <w:szCs w:val="28"/>
        </w:rPr>
        <w:t> </w:t>
      </w:r>
      <w:r w:rsidRPr="00991C06">
        <w:rPr>
          <w:rFonts w:ascii="Times New Roman" w:hAnsi="Times New Roman" w:cs="Times New Roman"/>
          <w:sz w:val="28"/>
          <w:szCs w:val="28"/>
        </w:rPr>
        <w:t xml:space="preserve"> образуются при недостаточной толщине балластного слоя под шпалами и недостаточной несущей способности грунта основной площадки. Они представляют собой замкнутые углубления, расположенные под каждой шп</w:t>
      </w:r>
      <w:r w:rsidR="00B16369">
        <w:rPr>
          <w:rFonts w:ascii="Times New Roman" w:hAnsi="Times New Roman" w:cs="Times New Roman"/>
          <w:sz w:val="28"/>
          <w:szCs w:val="28"/>
        </w:rPr>
        <w:t>алой, глубиной 0,1–0,2 м (рис. 4.1</w:t>
      </w:r>
      <w:r w:rsidRPr="00991C06">
        <w:rPr>
          <w:rFonts w:ascii="Times New Roman" w:hAnsi="Times New Roman" w:cs="Times New Roman"/>
          <w:sz w:val="28"/>
          <w:szCs w:val="28"/>
        </w:rPr>
        <w:t>).</w:t>
      </w:r>
    </w:p>
    <w:p w:rsidR="00290354" w:rsidRDefault="00290354" w:rsidP="00EE4113">
      <w:pPr>
        <w:spacing w:after="0" w:line="360" w:lineRule="auto"/>
        <w:ind w:firstLine="567"/>
        <w:jc w:val="both"/>
        <w:rPr>
          <w:rFonts w:ascii="Times New Roman" w:hAnsi="Times New Roman" w:cs="Times New Roman"/>
          <w:sz w:val="28"/>
          <w:szCs w:val="28"/>
        </w:rPr>
      </w:pP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а)</w:t>
      </w:r>
      <w:r w:rsidRPr="00991C06">
        <w:rPr>
          <w:rFonts w:ascii="Times New Roman" w:hAnsi="Times New Roman" w:cs="Times New Roman"/>
          <w:noProof/>
          <w:sz w:val="28"/>
          <w:szCs w:val="28"/>
          <w:lang w:eastAsia="ru-RU"/>
        </w:rPr>
        <w:drawing>
          <wp:inline distT="0" distB="0" distL="0" distR="0">
            <wp:extent cx="4704129" cy="904875"/>
            <wp:effectExtent l="19050" t="0" r="1221" b="0"/>
            <wp:docPr id="19" name="Рисунок 19" descr="Описание: Image1.gif (1382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age1.gif (13825 bytes)"/>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1599" cy="908236"/>
                    </a:xfrm>
                    <a:prstGeom prst="rect">
                      <a:avLst/>
                    </a:prstGeom>
                    <a:noFill/>
                    <a:ln>
                      <a:noFill/>
                    </a:ln>
                  </pic:spPr>
                </pic:pic>
              </a:graphicData>
            </a:graphic>
          </wp:inline>
        </w:drawing>
      </w:r>
    </w:p>
    <w:p w:rsidR="00FB00EC" w:rsidRPr="00991C06" w:rsidRDefault="00FB00EC" w:rsidP="00EE4113">
      <w:pPr>
        <w:spacing w:after="0" w:line="360" w:lineRule="auto"/>
        <w:ind w:firstLine="567"/>
        <w:jc w:val="both"/>
        <w:rPr>
          <w:rFonts w:ascii="Times New Roman" w:hAnsi="Times New Roman" w:cs="Times New Roman"/>
          <w:sz w:val="28"/>
          <w:szCs w:val="28"/>
        </w:rPr>
      </w:pP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б)</w:t>
      </w:r>
      <w:r w:rsidRPr="00991C06">
        <w:rPr>
          <w:rFonts w:ascii="Times New Roman" w:hAnsi="Times New Roman" w:cs="Times New Roman"/>
          <w:noProof/>
          <w:sz w:val="28"/>
          <w:szCs w:val="28"/>
          <w:lang w:eastAsia="ru-RU"/>
        </w:rPr>
        <w:drawing>
          <wp:inline distT="0" distB="0" distL="0" distR="0">
            <wp:extent cx="4060311" cy="2042561"/>
            <wp:effectExtent l="19050" t="0" r="0" b="0"/>
            <wp:docPr id="18" name="Рисунок 18" descr="Описание: Image1_1.gif (1237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1_1.gif (12379 bytes)"/>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853" cy="2043840"/>
                    </a:xfrm>
                    <a:prstGeom prst="rect">
                      <a:avLst/>
                    </a:prstGeom>
                    <a:noFill/>
                    <a:ln>
                      <a:noFill/>
                    </a:ln>
                  </pic:spPr>
                </pic:pic>
              </a:graphicData>
            </a:graphic>
          </wp:inline>
        </w:drawing>
      </w:r>
    </w:p>
    <w:p w:rsidR="00FB00EC"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4</w:t>
      </w:r>
      <w:r w:rsidR="00F21908">
        <w:rPr>
          <w:rFonts w:ascii="Times New Roman" w:hAnsi="Times New Roman" w:cs="Times New Roman"/>
          <w:sz w:val="28"/>
          <w:szCs w:val="28"/>
        </w:rPr>
        <w:t>.</w:t>
      </w:r>
      <w:r w:rsidRPr="00EF61A0">
        <w:rPr>
          <w:rFonts w:ascii="Times New Roman" w:hAnsi="Times New Roman" w:cs="Times New Roman"/>
          <w:sz w:val="28"/>
          <w:szCs w:val="28"/>
        </w:rPr>
        <w:t>1</w:t>
      </w:r>
      <w:r w:rsidR="00FB00EC" w:rsidRPr="00991C06">
        <w:rPr>
          <w:rFonts w:ascii="Times New Roman" w:hAnsi="Times New Roman" w:cs="Times New Roman"/>
          <w:sz w:val="28"/>
          <w:szCs w:val="28"/>
        </w:rPr>
        <w:t xml:space="preserve">. Балластные корыта: а) поперечный разрез пути; б) продольный разрез пути; 1 – балластное корыто; 2 – балластный слой; 3 – глинистые грунты; 4 – граница </w:t>
      </w:r>
      <w:proofErr w:type="spellStart"/>
      <w:r w:rsidR="00FB00EC" w:rsidRPr="00991C06">
        <w:rPr>
          <w:rFonts w:ascii="Times New Roman" w:hAnsi="Times New Roman" w:cs="Times New Roman"/>
          <w:sz w:val="28"/>
          <w:szCs w:val="28"/>
        </w:rPr>
        <w:t>переувлажненного</w:t>
      </w:r>
      <w:proofErr w:type="spellEnd"/>
      <w:r w:rsidR="00FB00EC" w:rsidRPr="00991C06">
        <w:rPr>
          <w:rFonts w:ascii="Times New Roman" w:hAnsi="Times New Roman" w:cs="Times New Roman"/>
          <w:sz w:val="28"/>
          <w:szCs w:val="28"/>
        </w:rPr>
        <w:t xml:space="preserve"> грунта</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lastRenderedPageBreak/>
        <w:t>Развитие балластных корыт в глубину и вдоль пути усиливается при застое в них воды, а также при увеличении осевых нагрузок и частоты динамического воздействия на грунт. В процессе эксплуатации балластные корыта могут появиться из-за неудовлетворительного водоотвода из выемки или нулевого места и, следовательно, снижения несущей способности грунта основной площадки.</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F21908">
        <w:rPr>
          <w:rFonts w:ascii="Times New Roman" w:hAnsi="Times New Roman" w:cs="Times New Roman"/>
          <w:bCs/>
          <w:iCs/>
          <w:sz w:val="28"/>
          <w:szCs w:val="28"/>
        </w:rPr>
        <w:t>Балластные ложа</w:t>
      </w:r>
      <w:r w:rsidRPr="00991C06">
        <w:rPr>
          <w:rFonts w:ascii="Times New Roman" w:hAnsi="Times New Roman" w:cs="Times New Roman"/>
          <w:sz w:val="28"/>
          <w:szCs w:val="28"/>
        </w:rPr>
        <w:t> могут образовываться из балластных корыт при их развитии, а также самостоятельно – при недостаточной и различной плотности грунтов основной площадки и на участках с весенними пучинными просадками.</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xml:space="preserve">Длина балластных лож вдоль пути может составлять от нескольких метров до 100 м и более, глубина их изменчива и может достигать 0,5– 1,0 м и более, в зависимости от возраста насыпи и состояния ее грунтов (рис. 10). </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xml:space="preserve">В длительно эксплуатируемых насыпях, особенно с неоднородным геологическим сложением, балластные ложа могут иметь вытянутые углубления, </w:t>
      </w:r>
      <w:r w:rsidRPr="00F21908">
        <w:rPr>
          <w:rFonts w:ascii="Times New Roman" w:hAnsi="Times New Roman" w:cs="Times New Roman"/>
          <w:sz w:val="28"/>
          <w:szCs w:val="28"/>
        </w:rPr>
        <w:t>называемые  </w:t>
      </w:r>
      <w:r w:rsidRPr="00F21908">
        <w:rPr>
          <w:rFonts w:ascii="Times New Roman" w:hAnsi="Times New Roman" w:cs="Times New Roman"/>
          <w:bCs/>
          <w:iCs/>
          <w:sz w:val="28"/>
          <w:szCs w:val="28"/>
        </w:rPr>
        <w:t>карманами</w:t>
      </w:r>
      <w:r w:rsidRPr="00F21908">
        <w:rPr>
          <w:rFonts w:ascii="Times New Roman" w:hAnsi="Times New Roman" w:cs="Times New Roman"/>
          <w:sz w:val="28"/>
          <w:szCs w:val="28"/>
        </w:rPr>
        <w:t>,</w:t>
      </w:r>
      <w:r w:rsidRPr="00991C06">
        <w:rPr>
          <w:rFonts w:ascii="Times New Roman" w:hAnsi="Times New Roman" w:cs="Times New Roman"/>
          <w:sz w:val="28"/>
          <w:szCs w:val="28"/>
        </w:rPr>
        <w:t xml:space="preserve"> или отдельными  </w:t>
      </w:r>
      <w:r w:rsidRPr="00F21908">
        <w:rPr>
          <w:rFonts w:ascii="Times New Roman" w:hAnsi="Times New Roman" w:cs="Times New Roman"/>
          <w:bCs/>
          <w:iCs/>
          <w:sz w:val="28"/>
          <w:szCs w:val="28"/>
        </w:rPr>
        <w:t xml:space="preserve">балластными </w:t>
      </w:r>
      <w:proofErr w:type="spellStart"/>
      <w:r w:rsidRPr="00F21908">
        <w:rPr>
          <w:rFonts w:ascii="Times New Roman" w:hAnsi="Times New Roman" w:cs="Times New Roman"/>
          <w:bCs/>
          <w:iCs/>
          <w:sz w:val="28"/>
          <w:szCs w:val="28"/>
        </w:rPr>
        <w:t>гнездами</w:t>
      </w:r>
      <w:proofErr w:type="gramStart"/>
      <w:r w:rsidRPr="00F21908">
        <w:rPr>
          <w:rFonts w:ascii="Times New Roman" w:hAnsi="Times New Roman" w:cs="Times New Roman"/>
          <w:bCs/>
          <w:iCs/>
          <w:sz w:val="28"/>
          <w:szCs w:val="28"/>
        </w:rPr>
        <w:t>.</w:t>
      </w:r>
      <w:r w:rsidRPr="00991C06">
        <w:rPr>
          <w:rFonts w:ascii="Times New Roman" w:hAnsi="Times New Roman" w:cs="Times New Roman"/>
          <w:sz w:val="28"/>
          <w:szCs w:val="28"/>
        </w:rPr>
        <w:t>К</w:t>
      </w:r>
      <w:proofErr w:type="gramEnd"/>
      <w:r w:rsidRPr="00991C06">
        <w:rPr>
          <w:rFonts w:ascii="Times New Roman" w:hAnsi="Times New Roman" w:cs="Times New Roman"/>
          <w:sz w:val="28"/>
          <w:szCs w:val="28"/>
        </w:rPr>
        <w:t>арманы</w:t>
      </w:r>
      <w:proofErr w:type="spellEnd"/>
      <w:r w:rsidRPr="00991C06">
        <w:rPr>
          <w:rFonts w:ascii="Times New Roman" w:hAnsi="Times New Roman" w:cs="Times New Roman"/>
          <w:sz w:val="28"/>
          <w:szCs w:val="28"/>
        </w:rPr>
        <w:t xml:space="preserve"> обычно развиваются в глубину и в сторону откосов. Последнее объясняется тем, что грунты в зоне откосов подвергаются зимнему промерзанию и поэтому они более влажные и имеют меньшую плотность, чем грунты ядра насыпи.</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F21908">
        <w:rPr>
          <w:rFonts w:ascii="Times New Roman" w:hAnsi="Times New Roman" w:cs="Times New Roman"/>
          <w:bCs/>
          <w:iCs/>
          <w:sz w:val="28"/>
          <w:szCs w:val="28"/>
        </w:rPr>
        <w:t>Балластные мешки</w:t>
      </w:r>
      <w:r w:rsidRPr="00991C06">
        <w:rPr>
          <w:rFonts w:ascii="Times New Roman" w:hAnsi="Times New Roman" w:cs="Times New Roman"/>
          <w:sz w:val="28"/>
          <w:szCs w:val="28"/>
        </w:rPr>
        <w:t xml:space="preserve">  образуются на участках насыпей, имеющих развившиеся балластные ложа. В отдельных местах из-за недостаточной плотности грунта или попадания в насыпь при строительстве слабого грунта (почвенно-растительный, </w:t>
      </w:r>
      <w:proofErr w:type="spellStart"/>
      <w:r w:rsidRPr="00991C06">
        <w:rPr>
          <w:rFonts w:ascii="Times New Roman" w:hAnsi="Times New Roman" w:cs="Times New Roman"/>
          <w:sz w:val="28"/>
          <w:szCs w:val="28"/>
        </w:rPr>
        <w:t>заторфованный</w:t>
      </w:r>
      <w:proofErr w:type="spellEnd"/>
      <w:r w:rsidRPr="00991C06">
        <w:rPr>
          <w:rFonts w:ascii="Times New Roman" w:hAnsi="Times New Roman" w:cs="Times New Roman"/>
          <w:sz w:val="28"/>
          <w:szCs w:val="28"/>
        </w:rPr>
        <w:t xml:space="preserve"> и др.) балластное ложе становится глубже, чем на примыкающих участках, при этом образует</w:t>
      </w:r>
      <w:r w:rsidR="00B16369">
        <w:rPr>
          <w:rFonts w:ascii="Times New Roman" w:hAnsi="Times New Roman" w:cs="Times New Roman"/>
          <w:sz w:val="28"/>
          <w:szCs w:val="28"/>
        </w:rPr>
        <w:t>ся балластный мешок (</w:t>
      </w:r>
      <w:proofErr w:type="gramStart"/>
      <w:r w:rsidR="00B16369">
        <w:rPr>
          <w:rFonts w:ascii="Times New Roman" w:hAnsi="Times New Roman" w:cs="Times New Roman"/>
          <w:sz w:val="28"/>
          <w:szCs w:val="28"/>
        </w:rPr>
        <w:t>см</w:t>
      </w:r>
      <w:proofErr w:type="gramEnd"/>
      <w:r w:rsidR="00B16369">
        <w:rPr>
          <w:rFonts w:ascii="Times New Roman" w:hAnsi="Times New Roman" w:cs="Times New Roman"/>
          <w:sz w:val="28"/>
          <w:szCs w:val="28"/>
        </w:rPr>
        <w:t>. рис. 4.2</w:t>
      </w:r>
      <w:r w:rsidRPr="00991C06">
        <w:rPr>
          <w:rFonts w:ascii="Times New Roman" w:hAnsi="Times New Roman" w:cs="Times New Roman"/>
          <w:sz w:val="28"/>
          <w:szCs w:val="28"/>
        </w:rPr>
        <w:t>).</w:t>
      </w:r>
    </w:p>
    <w:p w:rsidR="00FB00EC" w:rsidRPr="00991C06" w:rsidRDefault="00FB00EC" w:rsidP="00EE4113">
      <w:pPr>
        <w:spacing w:after="0" w:line="360" w:lineRule="auto"/>
        <w:ind w:firstLine="567"/>
        <w:jc w:val="both"/>
        <w:rPr>
          <w:rFonts w:ascii="Times New Roman" w:hAnsi="Times New Roman" w:cs="Times New Roman"/>
          <w:sz w:val="28"/>
          <w:szCs w:val="28"/>
        </w:rPr>
      </w:pP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noProof/>
          <w:sz w:val="28"/>
          <w:szCs w:val="28"/>
          <w:lang w:eastAsia="ru-RU"/>
        </w:rPr>
        <w:lastRenderedPageBreak/>
        <w:drawing>
          <wp:inline distT="0" distB="0" distL="0" distR="0">
            <wp:extent cx="5574030" cy="2640965"/>
            <wp:effectExtent l="0" t="0" r="7620" b="6985"/>
            <wp:docPr id="17" name="Рисунок 17" descr="Описание: Image1_2.gif (2292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age1_2.gif (22925 bytes)"/>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030" cy="2640965"/>
                    </a:xfrm>
                    <a:prstGeom prst="rect">
                      <a:avLst/>
                    </a:prstGeom>
                    <a:noFill/>
                    <a:ln>
                      <a:noFill/>
                    </a:ln>
                  </pic:spPr>
                </pic:pic>
              </a:graphicData>
            </a:graphic>
          </wp:inline>
        </w:drawing>
      </w:r>
    </w:p>
    <w:p w:rsidR="00FB00EC" w:rsidRPr="00991C06"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Pr="00EF61A0">
        <w:rPr>
          <w:rFonts w:ascii="Times New Roman" w:hAnsi="Times New Roman" w:cs="Times New Roman"/>
          <w:sz w:val="28"/>
          <w:szCs w:val="28"/>
        </w:rPr>
        <w:t>2</w:t>
      </w:r>
      <w:r w:rsidR="00FB00EC" w:rsidRPr="00991C06">
        <w:rPr>
          <w:rFonts w:ascii="Times New Roman" w:hAnsi="Times New Roman" w:cs="Times New Roman"/>
          <w:sz w:val="28"/>
          <w:szCs w:val="28"/>
        </w:rPr>
        <w:t>. Балластное ложе: а) поперечный разрез пути; б) продольный разрез пути; 1 – балластное ложе; 2 – балластный слой; 3 – глинистые грунты; 4 – балластный карман</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Балластные мешки имеют значительное развитие как в глубину (до 3 м и более</w:t>
      </w:r>
      <w:proofErr w:type="gramStart"/>
      <w:r w:rsidRPr="00991C06">
        <w:rPr>
          <w:rFonts w:ascii="Times New Roman" w:hAnsi="Times New Roman" w:cs="Times New Roman"/>
          <w:sz w:val="28"/>
          <w:szCs w:val="28"/>
        </w:rPr>
        <w:t xml:space="preserve"> )</w:t>
      </w:r>
      <w:proofErr w:type="gramEnd"/>
      <w:r w:rsidRPr="00991C06">
        <w:rPr>
          <w:rFonts w:ascii="Times New Roman" w:hAnsi="Times New Roman" w:cs="Times New Roman"/>
          <w:sz w:val="28"/>
          <w:szCs w:val="28"/>
        </w:rPr>
        <w:t>, так и в поперечном направлении, образуя карманы и гнезда.</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xml:space="preserve">Образовавшись, балластные мешки нередко интенсивно развиваются над водопропускными трубами, в связи с засыпкой </w:t>
      </w:r>
      <w:proofErr w:type="spellStart"/>
      <w:r w:rsidRPr="00991C06">
        <w:rPr>
          <w:rFonts w:ascii="Times New Roman" w:hAnsi="Times New Roman" w:cs="Times New Roman"/>
          <w:sz w:val="28"/>
          <w:szCs w:val="28"/>
        </w:rPr>
        <w:t>прогалов</w:t>
      </w:r>
      <w:proofErr w:type="spellEnd"/>
      <w:r w:rsidRPr="00991C06">
        <w:rPr>
          <w:rFonts w:ascii="Times New Roman" w:hAnsi="Times New Roman" w:cs="Times New Roman"/>
          <w:sz w:val="28"/>
          <w:szCs w:val="28"/>
        </w:rPr>
        <w:t xml:space="preserve"> над трубами, уже после окончания отсыпки насыпи на подходе без достаточного уплотнения грунта.</w:t>
      </w:r>
    </w:p>
    <w:p w:rsidR="00FB00EC" w:rsidRPr="00991C06" w:rsidRDefault="00FB00EC" w:rsidP="00EE4113">
      <w:pPr>
        <w:spacing w:after="0" w:line="360" w:lineRule="auto"/>
        <w:ind w:firstLine="567"/>
        <w:jc w:val="both"/>
        <w:rPr>
          <w:rFonts w:ascii="Times New Roman" w:hAnsi="Times New Roman" w:cs="Times New Roman"/>
          <w:sz w:val="28"/>
          <w:szCs w:val="28"/>
        </w:rPr>
      </w:pPr>
      <w:proofErr w:type="gramStart"/>
      <w:r w:rsidRPr="00991C06">
        <w:rPr>
          <w:rFonts w:ascii="Times New Roman" w:hAnsi="Times New Roman" w:cs="Times New Roman"/>
          <w:sz w:val="28"/>
          <w:szCs w:val="28"/>
        </w:rPr>
        <w:t>Внешние признаки  повреждения земляного полотна балластными ложами и мешками: просадки пути и перекосы, требующие частого исправления; пучины в зимнее время; трещины на поверхности балластной призмы, обочинах и откосах, хорошо наблюдаемые весной после схода снега; выплески на поверхности балласта; выпирание грунта, разжиженного на междупутье и обочинах; выпучивание откосов; образование на откосах потеков песка, смешанного с глинистым грунтом;</w:t>
      </w:r>
      <w:proofErr w:type="gramEnd"/>
      <w:r w:rsidRPr="00991C06">
        <w:rPr>
          <w:rFonts w:ascii="Times New Roman" w:hAnsi="Times New Roman" w:cs="Times New Roman"/>
          <w:sz w:val="28"/>
          <w:szCs w:val="28"/>
        </w:rPr>
        <w:t xml:space="preserve"> наличие на откосах в летнее время ярко-зеленой влаголюбивой растительности.</w:t>
      </w:r>
    </w:p>
    <w:p w:rsidR="00FB00EC" w:rsidRPr="00991C06" w:rsidRDefault="00FB00EC" w:rsidP="00EE4113">
      <w:pPr>
        <w:spacing w:after="0" w:line="360" w:lineRule="auto"/>
        <w:jc w:val="center"/>
        <w:rPr>
          <w:rFonts w:ascii="Times New Roman" w:hAnsi="Times New Roman" w:cs="Times New Roman"/>
          <w:sz w:val="28"/>
          <w:szCs w:val="28"/>
        </w:rPr>
      </w:pPr>
      <w:r w:rsidRPr="00991C06">
        <w:rPr>
          <w:rFonts w:ascii="Times New Roman" w:hAnsi="Times New Roman" w:cs="Times New Roman"/>
          <w:noProof/>
          <w:sz w:val="28"/>
          <w:szCs w:val="28"/>
          <w:lang w:eastAsia="ru-RU"/>
        </w:rPr>
        <w:lastRenderedPageBreak/>
        <w:drawing>
          <wp:inline distT="0" distB="0" distL="0" distR="0">
            <wp:extent cx="5237480" cy="2977515"/>
            <wp:effectExtent l="0" t="0" r="1270" b="0"/>
            <wp:docPr id="16" name="Рисунок 16" descr="Описание: Image1_3.gif (89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mage1_3.gif (89790 bytes)"/>
                    <pic:cNvPicPr>
                      <a:picLocks noChangeAspect="1" noChangeArrowheads="1"/>
                    </pic:cNvPicPr>
                  </pic:nvPicPr>
                  <pic:blipFill>
                    <a:blip r:embed="rId125">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7480" cy="2977515"/>
                    </a:xfrm>
                    <a:prstGeom prst="rect">
                      <a:avLst/>
                    </a:prstGeom>
                    <a:noFill/>
                    <a:ln>
                      <a:noFill/>
                    </a:ln>
                  </pic:spPr>
                </pic:pic>
              </a:graphicData>
            </a:graphic>
          </wp:inline>
        </w:drawing>
      </w:r>
    </w:p>
    <w:p w:rsidR="00FB00EC" w:rsidRPr="00991C06" w:rsidRDefault="00FB00EC" w:rsidP="00EE4113">
      <w:pPr>
        <w:spacing w:after="0" w:line="360" w:lineRule="auto"/>
        <w:ind w:firstLine="567"/>
        <w:jc w:val="both"/>
        <w:rPr>
          <w:rFonts w:ascii="Times New Roman" w:hAnsi="Times New Roman" w:cs="Times New Roman"/>
          <w:sz w:val="28"/>
          <w:szCs w:val="28"/>
        </w:rPr>
      </w:pPr>
    </w:p>
    <w:p w:rsidR="00FB00EC" w:rsidRPr="00964C94"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Pr="00EF61A0">
        <w:rPr>
          <w:rFonts w:ascii="Times New Roman" w:hAnsi="Times New Roman" w:cs="Times New Roman"/>
          <w:sz w:val="28"/>
          <w:szCs w:val="28"/>
        </w:rPr>
        <w:t>.3</w:t>
      </w:r>
      <w:r w:rsidR="00FB00EC" w:rsidRPr="00991C06">
        <w:rPr>
          <w:rFonts w:ascii="Times New Roman" w:hAnsi="Times New Roman" w:cs="Times New Roman"/>
          <w:sz w:val="28"/>
          <w:szCs w:val="28"/>
        </w:rPr>
        <w:t>. Балластный мешок: а) поперечный разрез пути; б) продольный разрез пути; 1 – балластный мешок; 2 – построечный поперечный профиль; 3 – выпирание грунта из-за образования балластного мешка; 4 – глинистые грунты; 5 – балластный карман</w:t>
      </w:r>
      <w:r w:rsidR="00964C94" w:rsidRPr="00964C94">
        <w:rPr>
          <w:rFonts w:ascii="Times New Roman" w:hAnsi="Times New Roman" w:cs="Times New Roman"/>
          <w:sz w:val="28"/>
          <w:szCs w:val="28"/>
        </w:rPr>
        <w:t>.</w:t>
      </w:r>
    </w:p>
    <w:p w:rsidR="006B0B8F" w:rsidRPr="001E2A92" w:rsidRDefault="00FB00EC" w:rsidP="007728D2">
      <w:pPr>
        <w:spacing w:after="0" w:line="360" w:lineRule="auto"/>
        <w:ind w:firstLine="567"/>
        <w:jc w:val="both"/>
        <w:rPr>
          <w:rFonts w:ascii="Times New Roman" w:hAnsi="Times New Roman" w:cs="Times New Roman"/>
          <w:sz w:val="28"/>
          <w:szCs w:val="28"/>
        </w:rPr>
      </w:pPr>
      <w:proofErr w:type="gramStart"/>
      <w:r w:rsidRPr="00991C06">
        <w:rPr>
          <w:rFonts w:ascii="Times New Roman" w:hAnsi="Times New Roman" w:cs="Times New Roman"/>
          <w:sz w:val="28"/>
          <w:szCs w:val="28"/>
        </w:rPr>
        <w:t xml:space="preserve">Профилактические меры, препятствующие развитию углублений в основной площадке: качественное текущее содержание верхнего строения пути, особенно в зоне стыков; обеспечение нормального водоотвода с балластной призмы и обочин, а также из балластного слоя; недопущение застоев воды в кюветах и лотках и инфильтрации поверхностной воды; укладка </w:t>
      </w:r>
      <w:proofErr w:type="spellStart"/>
      <w:r w:rsidRPr="00991C06">
        <w:rPr>
          <w:rFonts w:ascii="Times New Roman" w:hAnsi="Times New Roman" w:cs="Times New Roman"/>
          <w:sz w:val="28"/>
          <w:szCs w:val="28"/>
        </w:rPr>
        <w:t>геотекстиля</w:t>
      </w:r>
      <w:proofErr w:type="spellEnd"/>
      <w:r w:rsidRPr="00991C06">
        <w:rPr>
          <w:rFonts w:ascii="Times New Roman" w:hAnsi="Times New Roman" w:cs="Times New Roman"/>
          <w:sz w:val="28"/>
          <w:szCs w:val="28"/>
        </w:rPr>
        <w:t xml:space="preserve"> в основание балластного слоя при капитальном ремонте;</w:t>
      </w:r>
      <w:proofErr w:type="gramEnd"/>
      <w:r w:rsidRPr="00991C06">
        <w:rPr>
          <w:rFonts w:ascii="Times New Roman" w:hAnsi="Times New Roman" w:cs="Times New Roman"/>
          <w:sz w:val="28"/>
          <w:szCs w:val="28"/>
        </w:rPr>
        <w:t xml:space="preserve"> подъемка пути на балласт с целью уменьшения напряжений от поездной нагрузки в глинистом грунте.</w:t>
      </w:r>
    </w:p>
    <w:p w:rsidR="00964C94" w:rsidRPr="001E2A92" w:rsidRDefault="00964C94" w:rsidP="007728D2">
      <w:pPr>
        <w:spacing w:after="0" w:line="360" w:lineRule="auto"/>
        <w:ind w:firstLine="567"/>
        <w:jc w:val="both"/>
        <w:rPr>
          <w:rFonts w:ascii="Times New Roman" w:hAnsi="Times New Roman" w:cs="Times New Roman"/>
          <w:sz w:val="28"/>
          <w:szCs w:val="28"/>
        </w:rPr>
      </w:pPr>
    </w:p>
    <w:p w:rsidR="00FB00EC" w:rsidRPr="00991C06" w:rsidRDefault="00FB00EC" w:rsidP="00EE4113">
      <w:pPr>
        <w:spacing w:after="0" w:line="360" w:lineRule="auto"/>
        <w:ind w:firstLine="567"/>
        <w:jc w:val="both"/>
        <w:rPr>
          <w:rFonts w:ascii="Times New Roman" w:hAnsi="Times New Roman" w:cs="Times New Roman"/>
          <w:b/>
          <w:sz w:val="28"/>
          <w:szCs w:val="28"/>
        </w:rPr>
      </w:pPr>
      <w:r w:rsidRPr="00991C06">
        <w:rPr>
          <w:rFonts w:ascii="Times New Roman" w:hAnsi="Times New Roman" w:cs="Times New Roman"/>
          <w:b/>
          <w:sz w:val="28"/>
          <w:szCs w:val="28"/>
        </w:rPr>
        <w:t>4.2. Укрепительные и защитные устройства и сооружения</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bCs/>
          <w:iCs/>
          <w:sz w:val="28"/>
          <w:szCs w:val="28"/>
        </w:rPr>
        <w:t xml:space="preserve">Для устранения повреждений основной площадки земляного полотно </w:t>
      </w:r>
      <w:proofErr w:type="spellStart"/>
      <w:r w:rsidRPr="00991C06">
        <w:rPr>
          <w:rFonts w:ascii="Times New Roman" w:hAnsi="Times New Roman" w:cs="Times New Roman"/>
          <w:bCs/>
          <w:iCs/>
          <w:sz w:val="28"/>
          <w:szCs w:val="28"/>
        </w:rPr>
        <w:t>применяется</w:t>
      </w:r>
      <w:proofErr w:type="gramStart"/>
      <w:r w:rsidRPr="00991C06">
        <w:rPr>
          <w:rFonts w:ascii="Times New Roman" w:hAnsi="Times New Roman" w:cs="Times New Roman"/>
          <w:bCs/>
          <w:iCs/>
          <w:sz w:val="28"/>
          <w:szCs w:val="28"/>
        </w:rPr>
        <w:t>:</w:t>
      </w:r>
      <w:r w:rsidRPr="00991C06">
        <w:rPr>
          <w:rFonts w:ascii="Times New Roman" w:hAnsi="Times New Roman" w:cs="Times New Roman"/>
          <w:sz w:val="28"/>
          <w:szCs w:val="28"/>
        </w:rPr>
        <w:t>в</w:t>
      </w:r>
      <w:proofErr w:type="gramEnd"/>
      <w:r w:rsidRPr="00991C06">
        <w:rPr>
          <w:rFonts w:ascii="Times New Roman" w:hAnsi="Times New Roman" w:cs="Times New Roman"/>
          <w:sz w:val="28"/>
          <w:szCs w:val="28"/>
        </w:rPr>
        <w:t>ырезка</w:t>
      </w:r>
      <w:proofErr w:type="spellEnd"/>
      <w:r w:rsidRPr="00991C06">
        <w:rPr>
          <w:rFonts w:ascii="Times New Roman" w:hAnsi="Times New Roman" w:cs="Times New Roman"/>
          <w:sz w:val="28"/>
          <w:szCs w:val="28"/>
        </w:rPr>
        <w:t xml:space="preserve"> балластных ко</w:t>
      </w:r>
      <w:r w:rsidR="00B16369">
        <w:rPr>
          <w:rFonts w:ascii="Times New Roman" w:hAnsi="Times New Roman" w:cs="Times New Roman"/>
          <w:sz w:val="28"/>
          <w:szCs w:val="28"/>
        </w:rPr>
        <w:t>рыт и лож односторонней (рис. 4.4) или двусторонней (рис. 4.5</w:t>
      </w:r>
      <w:r w:rsidRPr="00991C06">
        <w:rPr>
          <w:rFonts w:ascii="Times New Roman" w:hAnsi="Times New Roman" w:cs="Times New Roman"/>
          <w:sz w:val="28"/>
          <w:szCs w:val="28"/>
        </w:rPr>
        <w:t>) срезкой глинистого грунта с заменой дренирующим; выпуск воды из балластных лож и мешков с помощью попере</w:t>
      </w:r>
      <w:r w:rsidR="00B16369">
        <w:rPr>
          <w:rFonts w:ascii="Times New Roman" w:hAnsi="Times New Roman" w:cs="Times New Roman"/>
          <w:sz w:val="28"/>
          <w:szCs w:val="28"/>
        </w:rPr>
        <w:t>чных дренажных прорезей (рис. 4.6) или кротового дренажа (рис. 4.7</w:t>
      </w:r>
      <w:r w:rsidRPr="00991C06">
        <w:rPr>
          <w:rFonts w:ascii="Times New Roman" w:hAnsi="Times New Roman" w:cs="Times New Roman"/>
          <w:sz w:val="28"/>
          <w:szCs w:val="28"/>
        </w:rPr>
        <w:t xml:space="preserve">); укладка </w:t>
      </w:r>
      <w:proofErr w:type="spellStart"/>
      <w:r w:rsidRPr="00991C06">
        <w:rPr>
          <w:rFonts w:ascii="Times New Roman" w:hAnsi="Times New Roman" w:cs="Times New Roman"/>
          <w:sz w:val="28"/>
          <w:szCs w:val="28"/>
        </w:rPr>
        <w:lastRenderedPageBreak/>
        <w:t>геотекстиля</w:t>
      </w:r>
      <w:proofErr w:type="spellEnd"/>
      <w:r w:rsidRPr="00991C06">
        <w:rPr>
          <w:rFonts w:ascii="Times New Roman" w:hAnsi="Times New Roman" w:cs="Times New Roman"/>
          <w:sz w:val="28"/>
          <w:szCs w:val="28"/>
        </w:rPr>
        <w:t xml:space="preserve"> и пленочного материала в основание балластного слоя с поперечным уклоном 0,04 исключает попадание дождевой воды в балластные углубления и стабилизирует путь; осушение балластных корыт и неглубоких лож бортовой срезкой глинистого грунта и </w:t>
      </w:r>
      <w:r w:rsidR="00B16369">
        <w:rPr>
          <w:rFonts w:ascii="Times New Roman" w:hAnsi="Times New Roman" w:cs="Times New Roman"/>
          <w:sz w:val="28"/>
          <w:szCs w:val="28"/>
        </w:rPr>
        <w:t>заменой его дренирующим (рис. 4.8</w:t>
      </w:r>
      <w:r w:rsidRPr="00991C06">
        <w:rPr>
          <w:rFonts w:ascii="Times New Roman" w:hAnsi="Times New Roman" w:cs="Times New Roman"/>
          <w:sz w:val="28"/>
          <w:szCs w:val="28"/>
        </w:rPr>
        <w:t>).</w:t>
      </w:r>
    </w:p>
    <w:p w:rsidR="00FB00EC" w:rsidRPr="00991C06" w:rsidRDefault="00FB00EC" w:rsidP="00EE4113">
      <w:pPr>
        <w:spacing w:after="0" w:line="360" w:lineRule="auto"/>
        <w:jc w:val="both"/>
        <w:rPr>
          <w:rFonts w:ascii="Times New Roman" w:hAnsi="Times New Roman" w:cs="Times New Roman"/>
          <w:sz w:val="28"/>
          <w:szCs w:val="28"/>
        </w:rPr>
      </w:pPr>
      <w:r w:rsidRPr="00991C06">
        <w:rPr>
          <w:rFonts w:ascii="Times New Roman" w:hAnsi="Times New Roman" w:cs="Times New Roman"/>
          <w:noProof/>
          <w:sz w:val="28"/>
          <w:szCs w:val="28"/>
          <w:lang w:eastAsia="ru-RU"/>
        </w:rPr>
        <w:drawing>
          <wp:inline distT="0" distB="0" distL="0" distR="0">
            <wp:extent cx="5852160" cy="1390015"/>
            <wp:effectExtent l="0" t="0" r="0" b="635"/>
            <wp:docPr id="15" name="Рисунок 15" descr="Описание: Image1_4.gif (118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Image1_4.gif (11873 bytes)"/>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1390015"/>
                    </a:xfrm>
                    <a:prstGeom prst="rect">
                      <a:avLst/>
                    </a:prstGeom>
                    <a:noFill/>
                    <a:ln>
                      <a:noFill/>
                    </a:ln>
                  </pic:spPr>
                </pic:pic>
              </a:graphicData>
            </a:graphic>
          </wp:inline>
        </w:drawing>
      </w:r>
    </w:p>
    <w:p w:rsidR="00FB00EC" w:rsidRPr="006B0B8F"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4</w:t>
      </w:r>
      <w:r w:rsidR="00FB00EC" w:rsidRPr="006B0B8F">
        <w:rPr>
          <w:rFonts w:ascii="Times New Roman" w:hAnsi="Times New Roman" w:cs="Times New Roman"/>
          <w:sz w:val="28"/>
          <w:szCs w:val="28"/>
        </w:rPr>
        <w:t>. Односторонняя срезка с ликвидацией балластных корыт и лож</w:t>
      </w:r>
    </w:p>
    <w:p w:rsidR="00FB00EC" w:rsidRPr="00991C06" w:rsidRDefault="00FB00EC" w:rsidP="00EE4113">
      <w:pPr>
        <w:spacing w:after="0" w:line="360" w:lineRule="auto"/>
        <w:ind w:firstLine="567"/>
        <w:jc w:val="both"/>
        <w:rPr>
          <w:rFonts w:ascii="Times New Roman" w:hAnsi="Times New Roman" w:cs="Times New Roman"/>
          <w:color w:val="FF0000"/>
          <w:sz w:val="28"/>
          <w:szCs w:val="28"/>
        </w:rPr>
      </w:pPr>
      <w:r w:rsidRPr="00991C06">
        <w:rPr>
          <w:rFonts w:ascii="Times New Roman" w:hAnsi="Times New Roman" w:cs="Times New Roman"/>
          <w:noProof/>
          <w:color w:val="FF0000"/>
          <w:sz w:val="28"/>
          <w:szCs w:val="28"/>
          <w:lang w:eastAsia="ru-RU"/>
        </w:rPr>
        <w:drawing>
          <wp:inline distT="0" distB="0" distL="0" distR="0">
            <wp:extent cx="4864735" cy="1243330"/>
            <wp:effectExtent l="0" t="0" r="0" b="0"/>
            <wp:docPr id="14" name="Рисунок 14" descr="Описание: Image1_5.gif (91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Image1_5.gif (9189 bytes)"/>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735" cy="1243330"/>
                    </a:xfrm>
                    <a:prstGeom prst="rect">
                      <a:avLst/>
                    </a:prstGeom>
                    <a:noFill/>
                    <a:ln>
                      <a:noFill/>
                    </a:ln>
                  </pic:spPr>
                </pic:pic>
              </a:graphicData>
            </a:graphic>
          </wp:inline>
        </w:drawing>
      </w:r>
    </w:p>
    <w:p w:rsidR="00FB00EC" w:rsidRPr="00991C06" w:rsidRDefault="00FB00EC" w:rsidP="00EE4113">
      <w:pPr>
        <w:spacing w:after="0" w:line="360" w:lineRule="auto"/>
        <w:ind w:firstLine="567"/>
        <w:jc w:val="both"/>
        <w:rPr>
          <w:rFonts w:ascii="Times New Roman" w:hAnsi="Times New Roman" w:cs="Times New Roman"/>
          <w:color w:val="FF0000"/>
          <w:sz w:val="28"/>
          <w:szCs w:val="28"/>
        </w:rPr>
      </w:pPr>
    </w:p>
    <w:p w:rsidR="00FB00EC" w:rsidRPr="006B0B8F"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5</w:t>
      </w:r>
      <w:r w:rsidR="00FB00EC" w:rsidRPr="006B0B8F">
        <w:rPr>
          <w:rFonts w:ascii="Times New Roman" w:hAnsi="Times New Roman" w:cs="Times New Roman"/>
          <w:sz w:val="28"/>
          <w:szCs w:val="28"/>
        </w:rPr>
        <w:t>. Двусторонняя срезка насыпи с балластными корытами и ложами</w:t>
      </w:r>
    </w:p>
    <w:p w:rsidR="00FB00EC" w:rsidRPr="00991C06" w:rsidRDefault="00FB00EC" w:rsidP="00EE4113">
      <w:pPr>
        <w:spacing w:after="0" w:line="360" w:lineRule="auto"/>
        <w:ind w:firstLine="567"/>
        <w:jc w:val="both"/>
        <w:rPr>
          <w:rFonts w:ascii="Times New Roman" w:hAnsi="Times New Roman" w:cs="Times New Roman"/>
          <w:sz w:val="28"/>
          <w:szCs w:val="28"/>
        </w:rPr>
      </w:pP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noProof/>
          <w:sz w:val="28"/>
          <w:szCs w:val="28"/>
          <w:lang w:eastAsia="ru-RU"/>
        </w:rPr>
        <w:drawing>
          <wp:inline distT="0" distB="0" distL="0" distR="0">
            <wp:extent cx="5492142" cy="2028825"/>
            <wp:effectExtent l="0" t="0" r="0" b="0"/>
            <wp:docPr id="20" name="Рисунок 13" descr="Описание: Image1_6.gif (219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Image1_6.gif (21975 bytes)"/>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4020" cy="2029519"/>
                    </a:xfrm>
                    <a:prstGeom prst="rect">
                      <a:avLst/>
                    </a:prstGeom>
                    <a:noFill/>
                    <a:ln>
                      <a:noFill/>
                    </a:ln>
                  </pic:spPr>
                </pic:pic>
              </a:graphicData>
            </a:graphic>
          </wp:inline>
        </w:drawing>
      </w:r>
    </w:p>
    <w:p w:rsidR="00FB00EC" w:rsidRPr="006B0B8F"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6</w:t>
      </w:r>
      <w:r w:rsidR="00FB00EC" w:rsidRPr="006B0B8F">
        <w:rPr>
          <w:rFonts w:ascii="Times New Roman" w:hAnsi="Times New Roman" w:cs="Times New Roman"/>
          <w:sz w:val="28"/>
          <w:szCs w:val="28"/>
        </w:rPr>
        <w:t>. Поперечная дренажная прорезь: а) поперечный разрез; б) вид сбоку; 1 – балластный мешок; 2 – прорезь, заполненная гравелистым песком; 3 – утрамбованный щебень, слой 0,05–0,08 м</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noProof/>
          <w:sz w:val="28"/>
          <w:szCs w:val="28"/>
          <w:lang w:eastAsia="ru-RU"/>
        </w:rPr>
        <w:lastRenderedPageBreak/>
        <w:drawing>
          <wp:inline distT="0" distB="0" distL="0" distR="0">
            <wp:extent cx="5632450" cy="1843405"/>
            <wp:effectExtent l="0" t="0" r="6350" b="4445"/>
            <wp:docPr id="21" name="Рисунок 12" descr="Описание: Image1_7.gif (1672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Image1_7.gif (16727 bytes)"/>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0" cy="1843405"/>
                    </a:xfrm>
                    <a:prstGeom prst="rect">
                      <a:avLst/>
                    </a:prstGeom>
                    <a:noFill/>
                    <a:ln>
                      <a:noFill/>
                    </a:ln>
                  </pic:spPr>
                </pic:pic>
              </a:graphicData>
            </a:graphic>
          </wp:inline>
        </w:drawing>
      </w:r>
    </w:p>
    <w:p w:rsidR="00FB00EC" w:rsidRPr="00991C06" w:rsidRDefault="00FB00EC" w:rsidP="00EE4113">
      <w:pPr>
        <w:spacing w:after="0" w:line="360" w:lineRule="auto"/>
        <w:ind w:firstLine="567"/>
        <w:jc w:val="both"/>
        <w:rPr>
          <w:rFonts w:ascii="Times New Roman" w:hAnsi="Times New Roman" w:cs="Times New Roman"/>
          <w:sz w:val="28"/>
          <w:szCs w:val="28"/>
        </w:rPr>
      </w:pPr>
    </w:p>
    <w:p w:rsidR="00FB00EC" w:rsidRPr="006B0B8F"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7</w:t>
      </w:r>
      <w:r w:rsidR="00FB00EC" w:rsidRPr="006B0B8F">
        <w:rPr>
          <w:rFonts w:ascii="Times New Roman" w:hAnsi="Times New Roman" w:cs="Times New Roman"/>
          <w:sz w:val="28"/>
          <w:szCs w:val="28"/>
        </w:rPr>
        <w:t xml:space="preserve">. Кротовый дренаж: а) поперечный разрез; б) вид сбоку; 1 – балластный мешок; 2 – перфорированные трубы или </w:t>
      </w:r>
      <w:proofErr w:type="spellStart"/>
      <w:r w:rsidR="00FB00EC" w:rsidRPr="006B0B8F">
        <w:rPr>
          <w:rFonts w:ascii="Times New Roman" w:hAnsi="Times New Roman" w:cs="Times New Roman"/>
          <w:sz w:val="28"/>
          <w:szCs w:val="28"/>
        </w:rPr>
        <w:t>трубофильтры</w:t>
      </w:r>
      <w:proofErr w:type="spellEnd"/>
      <w:r w:rsidR="00FB00EC" w:rsidRPr="006B0B8F">
        <w:rPr>
          <w:rFonts w:ascii="Times New Roman" w:hAnsi="Times New Roman" w:cs="Times New Roman"/>
          <w:sz w:val="28"/>
          <w:szCs w:val="28"/>
        </w:rPr>
        <w:t>, вставленные в скважины</w:t>
      </w:r>
    </w:p>
    <w:p w:rsidR="00FB00EC" w:rsidRPr="00991C06" w:rsidRDefault="00FB00EC" w:rsidP="00EE4113">
      <w:pPr>
        <w:spacing w:after="0" w:line="360" w:lineRule="auto"/>
        <w:ind w:firstLine="567"/>
        <w:jc w:val="both"/>
        <w:rPr>
          <w:rFonts w:ascii="Times New Roman" w:hAnsi="Times New Roman" w:cs="Times New Roman"/>
          <w:sz w:val="28"/>
          <w:szCs w:val="28"/>
        </w:rPr>
      </w:pP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noProof/>
          <w:sz w:val="28"/>
          <w:szCs w:val="28"/>
          <w:lang w:eastAsia="ru-RU"/>
        </w:rPr>
        <w:drawing>
          <wp:inline distT="0" distB="0" distL="0" distR="0">
            <wp:extent cx="4359910" cy="1294765"/>
            <wp:effectExtent l="0" t="0" r="2540" b="635"/>
            <wp:docPr id="22" name="Рисунок 11" descr="Описание: Image1_8.gif (859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Image1_8.gif (8593 bytes)"/>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9910" cy="1294765"/>
                    </a:xfrm>
                    <a:prstGeom prst="rect">
                      <a:avLst/>
                    </a:prstGeom>
                    <a:noFill/>
                    <a:ln>
                      <a:noFill/>
                    </a:ln>
                  </pic:spPr>
                </pic:pic>
              </a:graphicData>
            </a:graphic>
          </wp:inline>
        </w:drawing>
      </w:r>
    </w:p>
    <w:p w:rsidR="00FB00EC" w:rsidRPr="00991C06" w:rsidRDefault="00FB00EC" w:rsidP="00EE4113">
      <w:pPr>
        <w:spacing w:after="0" w:line="360" w:lineRule="auto"/>
        <w:ind w:firstLine="567"/>
        <w:jc w:val="both"/>
        <w:rPr>
          <w:rFonts w:ascii="Times New Roman" w:hAnsi="Times New Roman" w:cs="Times New Roman"/>
          <w:sz w:val="28"/>
          <w:szCs w:val="28"/>
        </w:rPr>
      </w:pPr>
    </w:p>
    <w:p w:rsidR="00FB00EC" w:rsidRPr="00991C06"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8</w:t>
      </w:r>
      <w:r w:rsidR="00FB00EC" w:rsidRPr="006B0B8F">
        <w:rPr>
          <w:rFonts w:ascii="Times New Roman" w:hAnsi="Times New Roman" w:cs="Times New Roman"/>
          <w:sz w:val="28"/>
          <w:szCs w:val="28"/>
        </w:rPr>
        <w:t>. Бортовая срезка глинистых грунтов: 1 – балластное углубление;</w:t>
      </w:r>
      <w:r w:rsidR="00FB00EC" w:rsidRPr="00991C06">
        <w:rPr>
          <w:rFonts w:ascii="Times New Roman" w:hAnsi="Times New Roman" w:cs="Times New Roman"/>
          <w:sz w:val="28"/>
          <w:szCs w:val="28"/>
        </w:rPr>
        <w:t>2 – борт глинистого грунта; 3 –засыпка гравелистым песком срезанного борта</w:t>
      </w:r>
    </w:p>
    <w:p w:rsidR="00FB00EC" w:rsidRPr="00991C06" w:rsidRDefault="00FB00EC" w:rsidP="00EE4113">
      <w:pPr>
        <w:spacing w:after="0" w:line="360" w:lineRule="auto"/>
        <w:ind w:firstLine="567"/>
        <w:jc w:val="both"/>
        <w:rPr>
          <w:rFonts w:ascii="Times New Roman" w:hAnsi="Times New Roman" w:cs="Times New Roman"/>
          <w:sz w:val="28"/>
          <w:szCs w:val="28"/>
        </w:rPr>
      </w:pPr>
      <w:proofErr w:type="gramStart"/>
      <w:r w:rsidRPr="00991C06">
        <w:rPr>
          <w:rFonts w:ascii="Times New Roman" w:hAnsi="Times New Roman" w:cs="Times New Roman"/>
          <w:sz w:val="28"/>
          <w:szCs w:val="28"/>
        </w:rPr>
        <w:t>Для предотвращения возможных  оползаний откосов насыпей применяют анкерные удерживающие конструкций разного вида (рис. 17).</w:t>
      </w:r>
      <w:proofErr w:type="gramEnd"/>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noProof/>
          <w:sz w:val="28"/>
          <w:szCs w:val="28"/>
          <w:lang w:eastAsia="ru-RU"/>
        </w:rPr>
        <w:drawing>
          <wp:inline distT="0" distB="0" distL="0" distR="0">
            <wp:extent cx="5976519" cy="1660550"/>
            <wp:effectExtent l="0" t="0" r="0" b="0"/>
            <wp:docPr id="23" name="Рисунок 10" descr="Описание: Image2_4.gif (261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Image2_4.gif (26187 bytes)"/>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6620" cy="1660578"/>
                    </a:xfrm>
                    <a:prstGeom prst="rect">
                      <a:avLst/>
                    </a:prstGeom>
                    <a:noFill/>
                    <a:ln>
                      <a:noFill/>
                    </a:ln>
                  </pic:spPr>
                </pic:pic>
              </a:graphicData>
            </a:graphic>
          </wp:inline>
        </w:drawing>
      </w:r>
    </w:p>
    <w:p w:rsidR="00991C06" w:rsidRPr="00632BB1" w:rsidRDefault="006B0B8F" w:rsidP="007728D2">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9</w:t>
      </w:r>
      <w:r w:rsidR="00FB00EC" w:rsidRPr="00991C06">
        <w:rPr>
          <w:rFonts w:ascii="Times New Roman" w:hAnsi="Times New Roman" w:cs="Times New Roman"/>
          <w:sz w:val="28"/>
          <w:szCs w:val="28"/>
        </w:rPr>
        <w:t xml:space="preserve">. Анкерные конструкции укрепления откосов: а), б) </w:t>
      </w:r>
      <w:proofErr w:type="spellStart"/>
      <w:r w:rsidR="00FB00EC" w:rsidRPr="00991C06">
        <w:rPr>
          <w:rFonts w:ascii="Times New Roman" w:hAnsi="Times New Roman" w:cs="Times New Roman"/>
          <w:sz w:val="28"/>
          <w:szCs w:val="28"/>
        </w:rPr>
        <w:t>пригруз</w:t>
      </w:r>
      <w:proofErr w:type="spellEnd"/>
      <w:r w:rsidR="00FB00EC" w:rsidRPr="00991C06">
        <w:rPr>
          <w:rFonts w:ascii="Times New Roman" w:hAnsi="Times New Roman" w:cs="Times New Roman"/>
          <w:sz w:val="28"/>
          <w:szCs w:val="28"/>
        </w:rPr>
        <w:t xml:space="preserve"> откоса камнем; в) </w:t>
      </w:r>
      <w:proofErr w:type="spellStart"/>
      <w:r w:rsidR="00FB00EC" w:rsidRPr="00991C06">
        <w:rPr>
          <w:rFonts w:ascii="Times New Roman" w:hAnsi="Times New Roman" w:cs="Times New Roman"/>
          <w:sz w:val="28"/>
          <w:szCs w:val="28"/>
        </w:rPr>
        <w:t>пригруз</w:t>
      </w:r>
      <w:proofErr w:type="spellEnd"/>
      <w:r w:rsidR="00FB00EC" w:rsidRPr="00991C06">
        <w:rPr>
          <w:rFonts w:ascii="Times New Roman" w:hAnsi="Times New Roman" w:cs="Times New Roman"/>
          <w:sz w:val="28"/>
          <w:szCs w:val="28"/>
        </w:rPr>
        <w:t xml:space="preserve"> откоса усилием, создаваемым в тяжах: 1 – анкера; </w:t>
      </w:r>
      <w:r w:rsidR="00FB00EC" w:rsidRPr="00991C06">
        <w:rPr>
          <w:rFonts w:ascii="Times New Roman" w:hAnsi="Times New Roman" w:cs="Times New Roman"/>
          <w:sz w:val="28"/>
          <w:szCs w:val="28"/>
        </w:rPr>
        <w:lastRenderedPageBreak/>
        <w:t xml:space="preserve">2 – металлические тяжи; 3 – железобетонные элементы для удержания </w:t>
      </w:r>
      <w:proofErr w:type="spellStart"/>
      <w:r w:rsidR="00FB00EC" w:rsidRPr="00991C06">
        <w:rPr>
          <w:rFonts w:ascii="Times New Roman" w:hAnsi="Times New Roman" w:cs="Times New Roman"/>
          <w:sz w:val="28"/>
          <w:szCs w:val="28"/>
        </w:rPr>
        <w:t>пригруза</w:t>
      </w:r>
      <w:proofErr w:type="spellEnd"/>
      <w:r w:rsidR="00FB00EC" w:rsidRPr="00991C06">
        <w:rPr>
          <w:rFonts w:ascii="Times New Roman" w:hAnsi="Times New Roman" w:cs="Times New Roman"/>
          <w:sz w:val="28"/>
          <w:szCs w:val="28"/>
        </w:rPr>
        <w:t xml:space="preserve"> на откосе; 4 – железобетонные плиты; 5 – камень</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64C94">
        <w:rPr>
          <w:rFonts w:ascii="Times New Roman" w:hAnsi="Times New Roman" w:cs="Times New Roman"/>
          <w:bCs/>
          <w:iCs/>
          <w:sz w:val="28"/>
          <w:szCs w:val="28"/>
        </w:rPr>
        <w:t>Укрепления насыпей с балластными шлейфами</w:t>
      </w:r>
      <w:r w:rsidRPr="00991C06">
        <w:rPr>
          <w:rFonts w:ascii="Times New Roman" w:hAnsi="Times New Roman" w:cs="Times New Roman"/>
          <w:sz w:val="28"/>
          <w:szCs w:val="28"/>
        </w:rPr>
        <w:t>  должны предусматривать: с одной стороны – осушение зоны контакта шлейфа с глинистым грунтом насыпи, а с другой – поддержание шлейфа при наметившемся его сползании.</w:t>
      </w:r>
    </w:p>
    <w:p w:rsidR="00FB00EC" w:rsidRPr="00991C06" w:rsidRDefault="00FB00EC" w:rsidP="00EE4113">
      <w:pPr>
        <w:spacing w:after="0" w:line="360" w:lineRule="auto"/>
        <w:ind w:firstLine="567"/>
        <w:jc w:val="both"/>
        <w:rPr>
          <w:rFonts w:ascii="Times New Roman" w:hAnsi="Times New Roman" w:cs="Times New Roman"/>
          <w:sz w:val="28"/>
          <w:szCs w:val="28"/>
        </w:rPr>
      </w:pPr>
      <w:proofErr w:type="gramStart"/>
      <w:r w:rsidRPr="00991C06">
        <w:rPr>
          <w:rFonts w:ascii="Times New Roman" w:hAnsi="Times New Roman" w:cs="Times New Roman"/>
          <w:sz w:val="28"/>
          <w:szCs w:val="28"/>
        </w:rPr>
        <w:t xml:space="preserve">Для уменьшения проникновения поверхностных вод через балластную призму к контакту шлейфа с глинистым грунтом насыпи следует применять укладку гидроизоляции (пленка, </w:t>
      </w:r>
      <w:proofErr w:type="spellStart"/>
      <w:r w:rsidRPr="00991C06">
        <w:rPr>
          <w:rFonts w:ascii="Times New Roman" w:hAnsi="Times New Roman" w:cs="Times New Roman"/>
          <w:sz w:val="28"/>
          <w:szCs w:val="28"/>
        </w:rPr>
        <w:t>геотекстиль</w:t>
      </w:r>
      <w:proofErr w:type="spellEnd"/>
      <w:r w:rsidRPr="00991C06">
        <w:rPr>
          <w:rFonts w:ascii="Times New Roman" w:hAnsi="Times New Roman" w:cs="Times New Roman"/>
          <w:sz w:val="28"/>
          <w:szCs w:val="28"/>
        </w:rPr>
        <w:t xml:space="preserve">) в основании балластной призмы или возведение на откосах каменных </w:t>
      </w:r>
      <w:proofErr w:type="spellStart"/>
      <w:r w:rsidRPr="00991C06">
        <w:rPr>
          <w:rFonts w:ascii="Times New Roman" w:hAnsi="Times New Roman" w:cs="Times New Roman"/>
          <w:sz w:val="28"/>
          <w:szCs w:val="28"/>
        </w:rPr>
        <w:t>контрофорсно-дренажных</w:t>
      </w:r>
      <w:proofErr w:type="spellEnd"/>
      <w:r w:rsidRPr="00991C06">
        <w:rPr>
          <w:rFonts w:ascii="Times New Roman" w:hAnsi="Times New Roman" w:cs="Times New Roman"/>
          <w:sz w:val="28"/>
          <w:szCs w:val="28"/>
        </w:rPr>
        <w:t xml:space="preserve"> прорезей шириной 1,0–1,5 м, в количестве до 4 шт. в пределах одного звена (18), которые кроме осушения еще и поддерживают шлейфы.</w:t>
      </w:r>
      <w:r w:rsidRPr="00991C06">
        <w:rPr>
          <w:rFonts w:ascii="Times New Roman" w:hAnsi="Times New Roman" w:cs="Times New Roman"/>
          <w:sz w:val="28"/>
        </w:rPr>
        <w:t>[22]</w:t>
      </w:r>
      <w:proofErr w:type="gramEnd"/>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Для оперативной стабилизации неустойчивых шлейфов могут быть применены поддерживающие присыпки</w:t>
      </w:r>
      <w:proofErr w:type="gramStart"/>
      <w:r w:rsidRPr="00991C06">
        <w:rPr>
          <w:rFonts w:ascii="Times New Roman" w:hAnsi="Times New Roman" w:cs="Times New Roman"/>
          <w:sz w:val="28"/>
          <w:szCs w:val="28"/>
        </w:rPr>
        <w:t xml:space="preserve"> .</w:t>
      </w:r>
      <w:proofErr w:type="gramEnd"/>
      <w:r w:rsidRPr="00991C06">
        <w:rPr>
          <w:rFonts w:ascii="Times New Roman" w:hAnsi="Times New Roman" w:cs="Times New Roman"/>
          <w:sz w:val="28"/>
          <w:szCs w:val="28"/>
        </w:rPr>
        <w:t>Размеры их определяются расчетом на устойчивость шлейфа вместе с присыпкой.</w:t>
      </w:r>
    </w:p>
    <w:p w:rsidR="00FB00EC" w:rsidRPr="00991C06" w:rsidRDefault="00FB00EC" w:rsidP="00EE4113">
      <w:pPr>
        <w:spacing w:after="0" w:line="360" w:lineRule="auto"/>
        <w:ind w:firstLine="1418"/>
        <w:jc w:val="both"/>
        <w:rPr>
          <w:rFonts w:ascii="Times New Roman" w:hAnsi="Times New Roman" w:cs="Times New Roman"/>
          <w:sz w:val="28"/>
          <w:szCs w:val="28"/>
        </w:rPr>
      </w:pPr>
      <w:r w:rsidRPr="00991C06">
        <w:rPr>
          <w:rFonts w:ascii="Times New Roman" w:hAnsi="Times New Roman" w:cs="Times New Roman"/>
          <w:noProof/>
          <w:sz w:val="28"/>
          <w:szCs w:val="28"/>
          <w:lang w:eastAsia="ru-RU"/>
        </w:rPr>
        <w:drawing>
          <wp:inline distT="0" distB="0" distL="0" distR="0">
            <wp:extent cx="4549775" cy="1485265"/>
            <wp:effectExtent l="0" t="0" r="3175" b="635"/>
            <wp:docPr id="24" name="Рисунок 9" descr="Описание: Image2_5.gif (109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Image2_5.gif (10919 bytes)"/>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775" cy="1485265"/>
                    </a:xfrm>
                    <a:prstGeom prst="rect">
                      <a:avLst/>
                    </a:prstGeom>
                    <a:noFill/>
                    <a:ln>
                      <a:noFill/>
                    </a:ln>
                  </pic:spPr>
                </pic:pic>
              </a:graphicData>
            </a:graphic>
          </wp:inline>
        </w:drawing>
      </w:r>
    </w:p>
    <w:p w:rsidR="00FB00EC" w:rsidRPr="00991C06" w:rsidRDefault="00FB00EC" w:rsidP="00EE4113">
      <w:pPr>
        <w:spacing w:after="0" w:line="360" w:lineRule="auto"/>
        <w:ind w:firstLine="567"/>
        <w:jc w:val="both"/>
        <w:rPr>
          <w:rFonts w:ascii="Times New Roman" w:hAnsi="Times New Roman" w:cs="Times New Roman"/>
          <w:sz w:val="28"/>
          <w:szCs w:val="28"/>
        </w:rPr>
      </w:pPr>
    </w:p>
    <w:p w:rsidR="00FB00EC" w:rsidRPr="00991C06"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10</w:t>
      </w:r>
      <w:r w:rsidR="00FB00EC" w:rsidRPr="00991C06">
        <w:rPr>
          <w:rFonts w:ascii="Times New Roman" w:hAnsi="Times New Roman" w:cs="Times New Roman"/>
          <w:sz w:val="28"/>
          <w:szCs w:val="28"/>
        </w:rPr>
        <w:t xml:space="preserve">. Укрепление насыпи с балластными шлейфами: 1 – поддерживающая присыпка; 2 – местный грунт; 3 – </w:t>
      </w:r>
      <w:proofErr w:type="spellStart"/>
      <w:r w:rsidR="00FB00EC" w:rsidRPr="00991C06">
        <w:rPr>
          <w:rFonts w:ascii="Times New Roman" w:hAnsi="Times New Roman" w:cs="Times New Roman"/>
          <w:sz w:val="28"/>
          <w:szCs w:val="28"/>
        </w:rPr>
        <w:t>контрофорсно-дренажная</w:t>
      </w:r>
      <w:proofErr w:type="spellEnd"/>
      <w:r w:rsidR="00FB00EC" w:rsidRPr="00991C06">
        <w:rPr>
          <w:rFonts w:ascii="Times New Roman" w:hAnsi="Times New Roman" w:cs="Times New Roman"/>
          <w:sz w:val="28"/>
          <w:szCs w:val="28"/>
        </w:rPr>
        <w:t xml:space="preserve"> прорезь; 4 – основание шлейфа</w:t>
      </w:r>
    </w:p>
    <w:p w:rsidR="00FB00EC" w:rsidRPr="00991C06" w:rsidRDefault="00FB00EC" w:rsidP="00EE4113">
      <w:pPr>
        <w:spacing w:after="0" w:line="360" w:lineRule="auto"/>
        <w:jc w:val="center"/>
        <w:rPr>
          <w:b/>
          <w:bCs/>
          <w:sz w:val="28"/>
          <w:szCs w:val="28"/>
        </w:rPr>
      </w:pPr>
      <w:bookmarkStart w:id="1" w:name="3."/>
    </w:p>
    <w:bookmarkEnd w:id="1"/>
    <w:p w:rsidR="00FB00EC" w:rsidRPr="00991C06" w:rsidRDefault="00FB00EC" w:rsidP="00EE4113">
      <w:pPr>
        <w:spacing w:after="0" w:line="360" w:lineRule="auto"/>
        <w:jc w:val="center"/>
        <w:rPr>
          <w:b/>
          <w:bCs/>
          <w:sz w:val="28"/>
          <w:szCs w:val="28"/>
        </w:rPr>
      </w:pPr>
      <w:r w:rsidRPr="00466E26">
        <w:rPr>
          <w:b/>
          <w:sz w:val="28"/>
          <w:szCs w:val="28"/>
        </w:rPr>
        <w:t>4.3</w:t>
      </w:r>
      <w:r w:rsidR="00991C06" w:rsidRPr="00991C06">
        <w:rPr>
          <w:rFonts w:ascii="Times New Roman" w:hAnsi="Times New Roman" w:cs="Times New Roman"/>
          <w:b/>
          <w:sz w:val="28"/>
          <w:szCs w:val="28"/>
        </w:rPr>
        <w:t>Оседание и провалы насыпи. Причины и меры по предупреждению.</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Оседание насыпей может происходить вследствие уплотнения грунта самой насыпи без значительных боковых смещений грунта или из-за податливости слабых грунтов в основании, в том числе – и оттаявших вечномерзлых.</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64C94">
        <w:rPr>
          <w:rFonts w:ascii="Times New Roman" w:hAnsi="Times New Roman" w:cs="Times New Roman"/>
          <w:bCs/>
          <w:iCs/>
          <w:sz w:val="28"/>
          <w:szCs w:val="28"/>
        </w:rPr>
        <w:lastRenderedPageBreak/>
        <w:t>Опознавательные признаки:</w:t>
      </w:r>
      <w:r w:rsidRPr="00991C06">
        <w:rPr>
          <w:rFonts w:ascii="Times New Roman" w:hAnsi="Times New Roman" w:cs="Times New Roman"/>
          <w:b/>
          <w:bCs/>
          <w:i/>
          <w:iCs/>
          <w:sz w:val="28"/>
          <w:szCs w:val="28"/>
        </w:rPr>
        <w:t> </w:t>
      </w:r>
      <w:r w:rsidRPr="00991C06">
        <w:rPr>
          <w:rFonts w:ascii="Times New Roman" w:hAnsi="Times New Roman" w:cs="Times New Roman"/>
          <w:sz w:val="28"/>
          <w:szCs w:val="28"/>
        </w:rPr>
        <w:t xml:space="preserve">просадка пути, понижение обочин, продольные трещины на откосах и обочинах; появление </w:t>
      </w:r>
      <w:proofErr w:type="spellStart"/>
      <w:r w:rsidRPr="00991C06">
        <w:rPr>
          <w:rFonts w:ascii="Times New Roman" w:hAnsi="Times New Roman" w:cs="Times New Roman"/>
          <w:sz w:val="28"/>
          <w:szCs w:val="28"/>
        </w:rPr>
        <w:t>выпираний</w:t>
      </w:r>
      <w:proofErr w:type="spellEnd"/>
      <w:r w:rsidRPr="00991C06">
        <w:rPr>
          <w:rFonts w:ascii="Times New Roman" w:hAnsi="Times New Roman" w:cs="Times New Roman"/>
          <w:sz w:val="28"/>
          <w:szCs w:val="28"/>
        </w:rPr>
        <w:t xml:space="preserve"> грунта после интенсивных дождей и при весеннем оттаивании; при оседаниях из-за податливости грунтов основания появляются понижения у подошвы откосов с застоем воды в них либо бугры при выпирании слабых грунтов основания.</w:t>
      </w:r>
    </w:p>
    <w:p w:rsidR="00FB00EC" w:rsidRPr="00991C06" w:rsidRDefault="00FB00EC" w:rsidP="00EE4113">
      <w:pPr>
        <w:spacing w:after="0" w:line="360" w:lineRule="auto"/>
        <w:ind w:firstLine="567"/>
        <w:jc w:val="both"/>
        <w:rPr>
          <w:rFonts w:ascii="Times New Roman" w:hAnsi="Times New Roman" w:cs="Times New Roman"/>
          <w:sz w:val="28"/>
          <w:szCs w:val="28"/>
        </w:rPr>
      </w:pPr>
      <w:proofErr w:type="gramStart"/>
      <w:r w:rsidRPr="00964C94">
        <w:rPr>
          <w:rFonts w:ascii="Times New Roman" w:hAnsi="Times New Roman" w:cs="Times New Roman"/>
          <w:bCs/>
          <w:iCs/>
          <w:sz w:val="28"/>
          <w:szCs w:val="28"/>
        </w:rPr>
        <w:t>Причины оседаний:</w:t>
      </w:r>
      <w:r w:rsidRPr="00991C06">
        <w:rPr>
          <w:rFonts w:ascii="Times New Roman" w:hAnsi="Times New Roman" w:cs="Times New Roman"/>
          <w:sz w:val="28"/>
          <w:szCs w:val="28"/>
        </w:rPr>
        <w:t xml:space="preserve"> вследствие недостаточного уплотнения грунта при возведении насыпи; интенсивное развитие балластных корыт, лож и мешков; природная </w:t>
      </w:r>
      <w:proofErr w:type="spellStart"/>
      <w:r w:rsidRPr="00991C06">
        <w:rPr>
          <w:rFonts w:ascii="Times New Roman" w:hAnsi="Times New Roman" w:cs="Times New Roman"/>
          <w:sz w:val="28"/>
          <w:szCs w:val="28"/>
        </w:rPr>
        <w:t>обводненность</w:t>
      </w:r>
      <w:proofErr w:type="spellEnd"/>
      <w:r w:rsidRPr="00991C06">
        <w:rPr>
          <w:rFonts w:ascii="Times New Roman" w:hAnsi="Times New Roman" w:cs="Times New Roman"/>
          <w:sz w:val="28"/>
          <w:szCs w:val="28"/>
        </w:rPr>
        <w:t xml:space="preserve"> грунтов оснований или длительное стояние поверхностной воды при плохом стоке; медленное уплотнение торфяных или других слабых грунтов основания при эксплуатации; недостаточная глубина </w:t>
      </w:r>
      <w:proofErr w:type="spellStart"/>
      <w:r w:rsidRPr="00991C06">
        <w:rPr>
          <w:rFonts w:ascii="Times New Roman" w:hAnsi="Times New Roman" w:cs="Times New Roman"/>
          <w:sz w:val="28"/>
          <w:szCs w:val="28"/>
        </w:rPr>
        <w:t>выторфовывания</w:t>
      </w:r>
      <w:proofErr w:type="spellEnd"/>
      <w:r w:rsidRPr="00991C06">
        <w:rPr>
          <w:rFonts w:ascii="Times New Roman" w:hAnsi="Times New Roman" w:cs="Times New Roman"/>
          <w:sz w:val="28"/>
          <w:szCs w:val="28"/>
        </w:rPr>
        <w:t xml:space="preserve"> на болотах I-го типа при строительстве; проседание грунтов над шахтными подработками и карстовыми полостями;</w:t>
      </w:r>
      <w:proofErr w:type="gramEnd"/>
      <w:r w:rsidRPr="00991C06">
        <w:rPr>
          <w:rFonts w:ascii="Times New Roman" w:hAnsi="Times New Roman" w:cs="Times New Roman"/>
          <w:sz w:val="28"/>
          <w:szCs w:val="28"/>
        </w:rPr>
        <w:t xml:space="preserve"> оттаивание льдистых вечномерзлых грунтов в основании.</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64C94">
        <w:rPr>
          <w:rFonts w:ascii="Times New Roman" w:hAnsi="Times New Roman" w:cs="Times New Roman"/>
          <w:bCs/>
          <w:iCs/>
          <w:sz w:val="28"/>
          <w:szCs w:val="28"/>
        </w:rPr>
        <w:t>Профилактические меры:</w:t>
      </w:r>
      <w:r w:rsidRPr="00991C06">
        <w:rPr>
          <w:rFonts w:ascii="Times New Roman" w:hAnsi="Times New Roman" w:cs="Times New Roman"/>
          <w:sz w:val="28"/>
          <w:szCs w:val="28"/>
        </w:rPr>
        <w:t> заделка трещин с целью недопущения глубокого проникновения дождевых вод; обеспечение быстрого стока поверхностных вод и недопущение застоев воды.</w:t>
      </w:r>
    </w:p>
    <w:p w:rsidR="00FB00EC" w:rsidRPr="00991C06" w:rsidRDefault="00FB00EC" w:rsidP="00EE4113">
      <w:pPr>
        <w:spacing w:after="0" w:line="360" w:lineRule="auto"/>
        <w:ind w:firstLine="567"/>
        <w:jc w:val="both"/>
        <w:rPr>
          <w:rFonts w:ascii="Times New Roman" w:hAnsi="Times New Roman" w:cs="Times New Roman"/>
          <w:sz w:val="28"/>
          <w:szCs w:val="28"/>
        </w:rPr>
      </w:pPr>
      <w:proofErr w:type="gramStart"/>
      <w:r w:rsidRPr="00964C94">
        <w:rPr>
          <w:rFonts w:ascii="Times New Roman" w:hAnsi="Times New Roman" w:cs="Times New Roman"/>
          <w:bCs/>
          <w:iCs/>
          <w:sz w:val="28"/>
          <w:szCs w:val="28"/>
        </w:rPr>
        <w:t>Меры по предупреждению и устранению</w:t>
      </w:r>
      <w:r w:rsidRPr="00964C94">
        <w:rPr>
          <w:rFonts w:ascii="Times New Roman" w:hAnsi="Times New Roman" w:cs="Times New Roman"/>
          <w:sz w:val="28"/>
          <w:szCs w:val="28"/>
        </w:rPr>
        <w:t> </w:t>
      </w:r>
      <w:r w:rsidRPr="00991C06">
        <w:rPr>
          <w:rFonts w:ascii="Times New Roman" w:hAnsi="Times New Roman" w:cs="Times New Roman"/>
          <w:sz w:val="28"/>
          <w:szCs w:val="28"/>
        </w:rPr>
        <w:t>оседания насыпей: при развитии углублений в основной площадке укладывается гидроизоляция (</w:t>
      </w:r>
      <w:proofErr w:type="spellStart"/>
      <w:r w:rsidRPr="00991C06">
        <w:rPr>
          <w:rFonts w:ascii="Times New Roman" w:hAnsi="Times New Roman" w:cs="Times New Roman"/>
          <w:sz w:val="28"/>
          <w:szCs w:val="28"/>
        </w:rPr>
        <w:t>геотекстиль</w:t>
      </w:r>
      <w:proofErr w:type="spellEnd"/>
      <w:r w:rsidRPr="00991C06">
        <w:rPr>
          <w:rFonts w:ascii="Times New Roman" w:hAnsi="Times New Roman" w:cs="Times New Roman"/>
          <w:sz w:val="28"/>
          <w:szCs w:val="28"/>
        </w:rPr>
        <w:t>, пленка) в основании балластной призмы и ликвидация последствий оседания подъемкой пути на балласт; при недостаточной ширине или отсутствии обочин производится уширение насыпей; для осушения грунтов основания нарезают водоотводные канавы; при наличии грунтовой воды устраивают дренажи;</w:t>
      </w:r>
      <w:proofErr w:type="gramEnd"/>
      <w:r w:rsidRPr="00991C06">
        <w:rPr>
          <w:rFonts w:ascii="Times New Roman" w:hAnsi="Times New Roman" w:cs="Times New Roman"/>
          <w:sz w:val="28"/>
          <w:szCs w:val="28"/>
        </w:rPr>
        <w:t xml:space="preserve"> при выпирании слабых грунтов основания отсыпают </w:t>
      </w:r>
      <w:proofErr w:type="spellStart"/>
      <w:r w:rsidRPr="00991C06">
        <w:rPr>
          <w:rFonts w:ascii="Times New Roman" w:hAnsi="Times New Roman" w:cs="Times New Roman"/>
          <w:sz w:val="28"/>
          <w:szCs w:val="28"/>
        </w:rPr>
        <w:t>пригрузочные</w:t>
      </w:r>
      <w:proofErr w:type="spellEnd"/>
      <w:r w:rsidR="00B16369">
        <w:rPr>
          <w:rFonts w:ascii="Times New Roman" w:hAnsi="Times New Roman" w:cs="Times New Roman"/>
          <w:sz w:val="28"/>
          <w:szCs w:val="28"/>
        </w:rPr>
        <w:t xml:space="preserve"> бермы или контрбанкеты (рис. 4.11</w:t>
      </w:r>
      <w:r w:rsidRPr="00991C06">
        <w:rPr>
          <w:rFonts w:ascii="Times New Roman" w:hAnsi="Times New Roman" w:cs="Times New Roman"/>
          <w:sz w:val="28"/>
          <w:szCs w:val="28"/>
        </w:rPr>
        <w:t>); забивают в основании откоса железобетонные сваи или устраивают траншеи, заполненные камнем (стена в грунте), с выпуском воды из тра</w:t>
      </w:r>
      <w:r w:rsidR="00B16369">
        <w:rPr>
          <w:rFonts w:ascii="Times New Roman" w:hAnsi="Times New Roman" w:cs="Times New Roman"/>
          <w:sz w:val="28"/>
          <w:szCs w:val="28"/>
        </w:rPr>
        <w:t>ншей в пониженные места (рис. 4.12</w:t>
      </w:r>
      <w:r w:rsidRPr="00991C06">
        <w:rPr>
          <w:rFonts w:ascii="Times New Roman" w:hAnsi="Times New Roman" w:cs="Times New Roman"/>
          <w:sz w:val="28"/>
          <w:szCs w:val="28"/>
        </w:rPr>
        <w:t xml:space="preserve">); при проседании и провале грунта в зоне шахтных подработок необходимо оставление предохранительных целиков в зоне влияния на земляное полотно или полная закладка выбранного </w:t>
      </w:r>
      <w:r w:rsidRPr="00991C06">
        <w:rPr>
          <w:rFonts w:ascii="Times New Roman" w:hAnsi="Times New Roman" w:cs="Times New Roman"/>
          <w:sz w:val="28"/>
          <w:szCs w:val="28"/>
        </w:rPr>
        <w:lastRenderedPageBreak/>
        <w:t>пространства, если другие меры не обеспечивают устойчивости земляного полотна.</w:t>
      </w:r>
    </w:p>
    <w:p w:rsidR="00FB00EC" w:rsidRPr="00991C06" w:rsidRDefault="00FB00EC" w:rsidP="00EE4113">
      <w:pPr>
        <w:spacing w:after="0" w:line="360" w:lineRule="auto"/>
        <w:ind w:firstLine="142"/>
        <w:jc w:val="both"/>
        <w:rPr>
          <w:rFonts w:ascii="Times New Roman" w:hAnsi="Times New Roman" w:cs="Times New Roman"/>
          <w:noProof/>
          <w:sz w:val="28"/>
          <w:szCs w:val="28"/>
        </w:rPr>
      </w:pPr>
      <w:r w:rsidRPr="00991C06">
        <w:rPr>
          <w:rFonts w:ascii="Times New Roman" w:hAnsi="Times New Roman" w:cs="Times New Roman"/>
          <w:noProof/>
          <w:sz w:val="28"/>
          <w:szCs w:val="28"/>
          <w:lang w:eastAsia="ru-RU"/>
        </w:rPr>
        <w:drawing>
          <wp:inline distT="0" distB="0" distL="0" distR="0">
            <wp:extent cx="5442585" cy="1770380"/>
            <wp:effectExtent l="0" t="0" r="5715" b="1270"/>
            <wp:docPr id="25" name="Рисунок 8" descr="Описание: Image3_1.gif (1835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Image3_1.gif (18350 bytes)"/>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2585" cy="1770380"/>
                    </a:xfrm>
                    <a:prstGeom prst="rect">
                      <a:avLst/>
                    </a:prstGeom>
                    <a:noFill/>
                    <a:ln>
                      <a:noFill/>
                    </a:ln>
                  </pic:spPr>
                </pic:pic>
              </a:graphicData>
            </a:graphic>
          </wp:inline>
        </w:drawing>
      </w:r>
    </w:p>
    <w:p w:rsidR="00FB00EC" w:rsidRPr="00991C06" w:rsidRDefault="00FB00EC" w:rsidP="00EE4113">
      <w:pPr>
        <w:spacing w:after="0" w:line="360" w:lineRule="auto"/>
        <w:ind w:firstLine="142"/>
        <w:jc w:val="both"/>
        <w:rPr>
          <w:rFonts w:ascii="Times New Roman" w:hAnsi="Times New Roman" w:cs="Times New Roman"/>
          <w:sz w:val="28"/>
          <w:szCs w:val="28"/>
        </w:rPr>
      </w:pPr>
    </w:p>
    <w:p w:rsidR="00FB00EC" w:rsidRPr="00991C06"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1</w:t>
      </w:r>
      <w:r w:rsidRPr="00EF61A0">
        <w:rPr>
          <w:rFonts w:ascii="Times New Roman" w:hAnsi="Times New Roman" w:cs="Times New Roman"/>
          <w:sz w:val="28"/>
          <w:szCs w:val="28"/>
        </w:rPr>
        <w:t>1</w:t>
      </w:r>
      <w:r w:rsidR="00FB00EC" w:rsidRPr="00991C06">
        <w:rPr>
          <w:rFonts w:ascii="Times New Roman" w:hAnsi="Times New Roman" w:cs="Times New Roman"/>
          <w:sz w:val="28"/>
          <w:szCs w:val="28"/>
        </w:rPr>
        <w:t xml:space="preserve">. Укрепление насыпи </w:t>
      </w:r>
      <w:proofErr w:type="spellStart"/>
      <w:r w:rsidR="00FB00EC" w:rsidRPr="00991C06">
        <w:rPr>
          <w:rFonts w:ascii="Times New Roman" w:hAnsi="Times New Roman" w:cs="Times New Roman"/>
          <w:sz w:val="28"/>
          <w:szCs w:val="28"/>
        </w:rPr>
        <w:t>пригрузочными</w:t>
      </w:r>
      <w:proofErr w:type="spellEnd"/>
      <w:r w:rsidR="00FB00EC" w:rsidRPr="00991C06">
        <w:rPr>
          <w:rFonts w:ascii="Times New Roman" w:hAnsi="Times New Roman" w:cs="Times New Roman"/>
          <w:sz w:val="28"/>
          <w:szCs w:val="28"/>
        </w:rPr>
        <w:t xml:space="preserve"> бермами: 1 – </w:t>
      </w:r>
      <w:proofErr w:type="spellStart"/>
      <w:r w:rsidR="00FB00EC" w:rsidRPr="00991C06">
        <w:rPr>
          <w:rFonts w:ascii="Times New Roman" w:hAnsi="Times New Roman" w:cs="Times New Roman"/>
          <w:sz w:val="28"/>
          <w:szCs w:val="28"/>
        </w:rPr>
        <w:t>пригрузочные</w:t>
      </w:r>
      <w:proofErr w:type="spellEnd"/>
      <w:r w:rsidR="00FB00EC" w:rsidRPr="00991C06">
        <w:rPr>
          <w:rFonts w:ascii="Times New Roman" w:hAnsi="Times New Roman" w:cs="Times New Roman"/>
          <w:sz w:val="28"/>
          <w:szCs w:val="28"/>
        </w:rPr>
        <w:t xml:space="preserve"> бермы высотой </w:t>
      </w:r>
      <w:proofErr w:type="spellStart"/>
      <w:proofErr w:type="gramStart"/>
      <w:r w:rsidR="00FB00EC" w:rsidRPr="00991C06">
        <w:rPr>
          <w:rFonts w:ascii="Times New Roman" w:hAnsi="Times New Roman" w:cs="Times New Roman"/>
          <w:sz w:val="28"/>
          <w:szCs w:val="28"/>
        </w:rPr>
        <w:t>h</w:t>
      </w:r>
      <w:proofErr w:type="gramEnd"/>
      <w:r w:rsidR="00FB00EC" w:rsidRPr="00991C06">
        <w:rPr>
          <w:rFonts w:ascii="Times New Roman" w:hAnsi="Times New Roman" w:cs="Times New Roman"/>
          <w:sz w:val="28"/>
          <w:szCs w:val="28"/>
          <w:vertAlign w:val="subscript"/>
        </w:rPr>
        <w:t>б</w:t>
      </w:r>
      <w:proofErr w:type="spellEnd"/>
      <w:r w:rsidR="00FB00EC" w:rsidRPr="00991C06">
        <w:rPr>
          <w:rFonts w:ascii="Times New Roman" w:hAnsi="Times New Roman" w:cs="Times New Roman"/>
          <w:sz w:val="28"/>
          <w:szCs w:val="28"/>
        </w:rPr>
        <w:t> = (0,3–0,5)H; 2 – бугры выпирания</w:t>
      </w:r>
    </w:p>
    <w:p w:rsidR="00FB00EC" w:rsidRPr="00991C06" w:rsidRDefault="00FB00EC" w:rsidP="00EE4113">
      <w:pPr>
        <w:spacing w:after="0" w:line="360" w:lineRule="auto"/>
        <w:ind w:firstLine="567"/>
        <w:jc w:val="both"/>
        <w:rPr>
          <w:rFonts w:ascii="Times New Roman" w:hAnsi="Times New Roman" w:cs="Times New Roman"/>
          <w:color w:val="FF0000"/>
          <w:sz w:val="28"/>
          <w:szCs w:val="28"/>
        </w:rPr>
      </w:pPr>
      <w:r w:rsidRPr="00991C06">
        <w:rPr>
          <w:rFonts w:ascii="Times New Roman" w:hAnsi="Times New Roman" w:cs="Times New Roman"/>
          <w:color w:val="FF0000"/>
          <w:sz w:val="28"/>
          <w:szCs w:val="28"/>
        </w:rPr>
        <w:t> </w:t>
      </w:r>
    </w:p>
    <w:p w:rsidR="00FB00EC" w:rsidRPr="00991C06" w:rsidRDefault="00FB00EC" w:rsidP="00EE4113">
      <w:pPr>
        <w:spacing w:after="0" w:line="360" w:lineRule="auto"/>
        <w:ind w:firstLine="426"/>
        <w:jc w:val="both"/>
        <w:rPr>
          <w:rFonts w:ascii="Times New Roman" w:hAnsi="Times New Roman" w:cs="Times New Roman"/>
          <w:sz w:val="28"/>
          <w:szCs w:val="28"/>
        </w:rPr>
      </w:pPr>
      <w:r w:rsidRPr="00991C06">
        <w:rPr>
          <w:rFonts w:ascii="Times New Roman" w:hAnsi="Times New Roman" w:cs="Times New Roman"/>
          <w:noProof/>
          <w:sz w:val="28"/>
          <w:szCs w:val="28"/>
          <w:lang w:eastAsia="ru-RU"/>
        </w:rPr>
        <w:drawing>
          <wp:inline distT="0" distB="0" distL="0" distR="0">
            <wp:extent cx="5266690" cy="1974850"/>
            <wp:effectExtent l="0" t="0" r="0" b="6350"/>
            <wp:docPr id="26" name="Рисунок 7" descr="Описание: Image3_2.gif (1884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Image3_2.gif (18844 bytes)"/>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690" cy="1974850"/>
                    </a:xfrm>
                    <a:prstGeom prst="rect">
                      <a:avLst/>
                    </a:prstGeom>
                    <a:noFill/>
                    <a:ln>
                      <a:noFill/>
                    </a:ln>
                  </pic:spPr>
                </pic:pic>
              </a:graphicData>
            </a:graphic>
          </wp:inline>
        </w:drawing>
      </w:r>
    </w:p>
    <w:p w:rsidR="00FB00EC" w:rsidRPr="00991C06"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1</w:t>
      </w:r>
      <w:r w:rsidRPr="00EF61A0">
        <w:rPr>
          <w:rFonts w:ascii="Times New Roman" w:hAnsi="Times New Roman" w:cs="Times New Roman"/>
          <w:sz w:val="28"/>
          <w:szCs w:val="28"/>
        </w:rPr>
        <w:t>2</w:t>
      </w:r>
      <w:r w:rsidR="00FB00EC" w:rsidRPr="00991C06">
        <w:rPr>
          <w:rFonts w:ascii="Times New Roman" w:hAnsi="Times New Roman" w:cs="Times New Roman"/>
          <w:sz w:val="28"/>
          <w:szCs w:val="28"/>
        </w:rPr>
        <w:t>. Укрепление насыпи при выпирании грунта основания: 1 – ряд забивных свай; 2 – траншея, заполненная камнем; 3 – технологические подсыпки; 4 – бугры выпирания</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64C94">
        <w:rPr>
          <w:rFonts w:ascii="Times New Roman" w:hAnsi="Times New Roman" w:cs="Times New Roman"/>
          <w:bCs/>
          <w:iCs/>
          <w:sz w:val="28"/>
          <w:szCs w:val="28"/>
        </w:rPr>
        <w:t>Провалы</w:t>
      </w:r>
      <w:r w:rsidRPr="00964C94">
        <w:rPr>
          <w:rFonts w:ascii="Times New Roman" w:hAnsi="Times New Roman" w:cs="Times New Roman"/>
          <w:sz w:val="28"/>
          <w:szCs w:val="28"/>
        </w:rPr>
        <w:t> </w:t>
      </w:r>
      <w:r w:rsidRPr="00991C06">
        <w:rPr>
          <w:rFonts w:ascii="Times New Roman" w:hAnsi="Times New Roman" w:cs="Times New Roman"/>
          <w:sz w:val="28"/>
          <w:szCs w:val="28"/>
        </w:rPr>
        <w:t>– резкие проседания поверхности земли вместе с земляным полотном, отличающиеся быстротой протекания и приводящие к полному или частичному разрушени</w:t>
      </w:r>
      <w:r w:rsidR="00B16369">
        <w:rPr>
          <w:rFonts w:ascii="Times New Roman" w:hAnsi="Times New Roman" w:cs="Times New Roman"/>
          <w:sz w:val="28"/>
          <w:szCs w:val="28"/>
        </w:rPr>
        <w:t>ю земляного полотна (</w:t>
      </w:r>
      <w:proofErr w:type="gramStart"/>
      <w:r w:rsidR="00B16369">
        <w:rPr>
          <w:rFonts w:ascii="Times New Roman" w:hAnsi="Times New Roman" w:cs="Times New Roman"/>
          <w:sz w:val="28"/>
          <w:szCs w:val="28"/>
        </w:rPr>
        <w:t>см</w:t>
      </w:r>
      <w:proofErr w:type="gramEnd"/>
      <w:r w:rsidR="00B16369">
        <w:rPr>
          <w:rFonts w:ascii="Times New Roman" w:hAnsi="Times New Roman" w:cs="Times New Roman"/>
          <w:sz w:val="28"/>
          <w:szCs w:val="28"/>
        </w:rPr>
        <w:t>. рис. 4.13</w:t>
      </w:r>
      <w:r w:rsidRPr="00991C06">
        <w:rPr>
          <w:rFonts w:ascii="Times New Roman" w:hAnsi="Times New Roman" w:cs="Times New Roman"/>
          <w:sz w:val="28"/>
          <w:szCs w:val="28"/>
        </w:rPr>
        <w:t>).</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64C94">
        <w:rPr>
          <w:rFonts w:ascii="Times New Roman" w:hAnsi="Times New Roman" w:cs="Times New Roman"/>
          <w:bCs/>
          <w:iCs/>
          <w:sz w:val="28"/>
          <w:szCs w:val="28"/>
        </w:rPr>
        <w:t>Признаки</w:t>
      </w:r>
      <w:r w:rsidRPr="00964C94">
        <w:rPr>
          <w:rFonts w:ascii="Times New Roman" w:hAnsi="Times New Roman" w:cs="Times New Roman"/>
          <w:sz w:val="28"/>
          <w:szCs w:val="28"/>
        </w:rPr>
        <w:t> </w:t>
      </w:r>
      <w:r w:rsidRPr="00991C06">
        <w:rPr>
          <w:rFonts w:ascii="Times New Roman" w:hAnsi="Times New Roman" w:cs="Times New Roman"/>
          <w:sz w:val="28"/>
          <w:szCs w:val="28"/>
        </w:rPr>
        <w:t xml:space="preserve"> возможного провала: вертикальные смещения отдельных участков земляного полотна вместе с основанием; появление и развитие воронок и ям; наличие застоев воды на поверхности земли и в водоотводных устройствах; появление продольных трещин разрыва – предвестников начала </w:t>
      </w:r>
      <w:r w:rsidRPr="00991C06">
        <w:rPr>
          <w:rFonts w:ascii="Times New Roman" w:hAnsi="Times New Roman" w:cs="Times New Roman"/>
          <w:sz w:val="28"/>
          <w:szCs w:val="28"/>
        </w:rPr>
        <w:lastRenderedPageBreak/>
        <w:t>быстрой просадки или провала; заметное ухудшение состояния пути на локальном участке.</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64C94">
        <w:rPr>
          <w:rFonts w:ascii="Times New Roman" w:hAnsi="Times New Roman" w:cs="Times New Roman"/>
          <w:bCs/>
          <w:iCs/>
          <w:sz w:val="28"/>
          <w:szCs w:val="28"/>
        </w:rPr>
        <w:t>Причины провалов:</w:t>
      </w:r>
      <w:r w:rsidRPr="00964C94">
        <w:rPr>
          <w:rFonts w:ascii="Times New Roman" w:hAnsi="Times New Roman" w:cs="Times New Roman"/>
          <w:sz w:val="28"/>
          <w:szCs w:val="28"/>
        </w:rPr>
        <w:t> </w:t>
      </w:r>
      <w:r w:rsidRPr="00991C06">
        <w:rPr>
          <w:rFonts w:ascii="Times New Roman" w:hAnsi="Times New Roman" w:cs="Times New Roman"/>
          <w:sz w:val="28"/>
          <w:szCs w:val="28"/>
        </w:rPr>
        <w:t xml:space="preserve">обвал кровли горных пород над шахтными выработками, карстовыми полостями; провал оттаявших вечномерзлых грунтов основания насыпи при </w:t>
      </w:r>
      <w:proofErr w:type="spellStart"/>
      <w:r w:rsidRPr="00991C06">
        <w:rPr>
          <w:rFonts w:ascii="Times New Roman" w:hAnsi="Times New Roman" w:cs="Times New Roman"/>
          <w:sz w:val="28"/>
          <w:szCs w:val="28"/>
        </w:rPr>
        <w:t>вытаивании</w:t>
      </w:r>
      <w:proofErr w:type="spellEnd"/>
      <w:r w:rsidRPr="00991C06">
        <w:rPr>
          <w:rFonts w:ascii="Times New Roman" w:hAnsi="Times New Roman" w:cs="Times New Roman"/>
          <w:sz w:val="28"/>
          <w:szCs w:val="28"/>
        </w:rPr>
        <w:t xml:space="preserve"> линзы подземного льда (</w:t>
      </w:r>
      <w:proofErr w:type="spellStart"/>
      <w:r w:rsidRPr="00991C06">
        <w:rPr>
          <w:rFonts w:ascii="Times New Roman" w:hAnsi="Times New Roman" w:cs="Times New Roman"/>
          <w:sz w:val="28"/>
          <w:szCs w:val="28"/>
        </w:rPr>
        <w:t>гидролокалита</w:t>
      </w:r>
      <w:proofErr w:type="spellEnd"/>
      <w:r w:rsidRPr="00991C06">
        <w:rPr>
          <w:rFonts w:ascii="Times New Roman" w:hAnsi="Times New Roman" w:cs="Times New Roman"/>
          <w:sz w:val="28"/>
          <w:szCs w:val="28"/>
        </w:rPr>
        <w:t>); прорыв под насыпью торфяного слоя болота.</w:t>
      </w:r>
    </w:p>
    <w:p w:rsidR="00FB00EC" w:rsidRPr="00991C06" w:rsidRDefault="00FB00EC" w:rsidP="00EE4113">
      <w:pPr>
        <w:spacing w:after="0" w:line="360" w:lineRule="auto"/>
        <w:ind w:firstLine="2268"/>
        <w:jc w:val="both"/>
        <w:rPr>
          <w:rFonts w:ascii="Times New Roman" w:hAnsi="Times New Roman" w:cs="Times New Roman"/>
          <w:sz w:val="28"/>
          <w:szCs w:val="28"/>
        </w:rPr>
      </w:pPr>
      <w:r w:rsidRPr="00991C06">
        <w:rPr>
          <w:rFonts w:ascii="Times New Roman" w:hAnsi="Times New Roman" w:cs="Times New Roman"/>
          <w:noProof/>
          <w:sz w:val="28"/>
          <w:szCs w:val="28"/>
          <w:lang w:eastAsia="ru-RU"/>
        </w:rPr>
        <w:drawing>
          <wp:inline distT="0" distB="0" distL="0" distR="0">
            <wp:extent cx="3819353" cy="1533525"/>
            <wp:effectExtent l="0" t="0" r="0" b="0"/>
            <wp:docPr id="27" name="Рисунок 6" descr="Описание: Image3_6.gif (2187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Image3_6.gif (21870 bytes)"/>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8255" cy="1533084"/>
                    </a:xfrm>
                    <a:prstGeom prst="rect">
                      <a:avLst/>
                    </a:prstGeom>
                    <a:noFill/>
                    <a:ln>
                      <a:noFill/>
                    </a:ln>
                  </pic:spPr>
                </pic:pic>
              </a:graphicData>
            </a:graphic>
          </wp:inline>
        </w:drawing>
      </w:r>
    </w:p>
    <w:p w:rsidR="00964C94" w:rsidRPr="00964C94" w:rsidRDefault="00FB00EC" w:rsidP="00964C94">
      <w:pPr>
        <w:spacing w:after="0" w:line="360" w:lineRule="auto"/>
        <w:ind w:firstLine="567"/>
        <w:jc w:val="center"/>
        <w:rPr>
          <w:rFonts w:ascii="Times New Roman" w:hAnsi="Times New Roman" w:cs="Times New Roman"/>
          <w:sz w:val="28"/>
          <w:szCs w:val="28"/>
        </w:rPr>
      </w:pPr>
      <w:r w:rsidRPr="00991C06">
        <w:rPr>
          <w:rFonts w:ascii="Times New Roman" w:hAnsi="Times New Roman" w:cs="Times New Roman"/>
          <w:sz w:val="28"/>
          <w:szCs w:val="28"/>
        </w:rPr>
        <w:t>Рис.</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1</w:t>
      </w:r>
      <w:r w:rsidR="006B0B8F" w:rsidRPr="00EF61A0">
        <w:rPr>
          <w:rFonts w:ascii="Times New Roman" w:hAnsi="Times New Roman" w:cs="Times New Roman"/>
          <w:sz w:val="28"/>
          <w:szCs w:val="28"/>
        </w:rPr>
        <w:t>3</w:t>
      </w:r>
      <w:r w:rsidRPr="00991C06">
        <w:rPr>
          <w:rFonts w:ascii="Times New Roman" w:hAnsi="Times New Roman" w:cs="Times New Roman"/>
          <w:sz w:val="28"/>
          <w:szCs w:val="28"/>
        </w:rPr>
        <w:t>. Провал насыпи: 1 – выработанный пласт; 2 – обрушившаяся кровля; 3 – мульда сдвижения; 4 – поперечный профиль насыпи до провала</w:t>
      </w:r>
      <w:r w:rsidR="00964C94" w:rsidRPr="00964C94">
        <w:rPr>
          <w:rFonts w:ascii="Times New Roman" w:hAnsi="Times New Roman" w:cs="Times New Roman"/>
          <w:sz w:val="28"/>
          <w:szCs w:val="28"/>
        </w:rPr>
        <w:t>.</w:t>
      </w:r>
    </w:p>
    <w:p w:rsidR="00FB00EC" w:rsidRPr="00991C06" w:rsidRDefault="00FB00EC" w:rsidP="00964C94">
      <w:pPr>
        <w:spacing w:after="0" w:line="360" w:lineRule="auto"/>
        <w:ind w:firstLine="567"/>
        <w:jc w:val="both"/>
        <w:rPr>
          <w:rFonts w:ascii="Times New Roman" w:hAnsi="Times New Roman" w:cs="Times New Roman"/>
          <w:sz w:val="28"/>
          <w:szCs w:val="28"/>
        </w:rPr>
      </w:pPr>
      <w:r w:rsidRPr="00964C94">
        <w:rPr>
          <w:rFonts w:ascii="Times New Roman" w:hAnsi="Times New Roman" w:cs="Times New Roman"/>
          <w:bCs/>
          <w:iCs/>
          <w:sz w:val="28"/>
          <w:szCs w:val="28"/>
        </w:rPr>
        <w:t>Меры по предупреждению провалов:</w:t>
      </w:r>
      <w:r w:rsidRPr="00991C06">
        <w:rPr>
          <w:rFonts w:ascii="Times New Roman" w:hAnsi="Times New Roman" w:cs="Times New Roman"/>
          <w:sz w:val="28"/>
          <w:szCs w:val="28"/>
        </w:rPr>
        <w:t xml:space="preserve"> инструментальные наблюдения за состоянием земляного полотна и прилегающей территории; заделка замкнутых понижений водонепроницаемым грунтом, планировка поверхности с уклоном к водоотводным сооружениям, которые должны обеспечивать быстрый отвод воды; перехват и отвод (или каптаж вертикальным дренажом) грунтовых вод от </w:t>
      </w:r>
      <w:proofErr w:type="spellStart"/>
      <w:r w:rsidRPr="00991C06">
        <w:rPr>
          <w:rFonts w:ascii="Times New Roman" w:hAnsi="Times New Roman" w:cs="Times New Roman"/>
          <w:sz w:val="28"/>
          <w:szCs w:val="28"/>
        </w:rPr>
        <w:t>закарстованной</w:t>
      </w:r>
      <w:proofErr w:type="spellEnd"/>
      <w:r w:rsidRPr="00991C06">
        <w:rPr>
          <w:rFonts w:ascii="Times New Roman" w:hAnsi="Times New Roman" w:cs="Times New Roman"/>
          <w:sz w:val="28"/>
          <w:szCs w:val="28"/>
        </w:rPr>
        <w:t xml:space="preserve"> зоны; </w:t>
      </w:r>
      <w:proofErr w:type="gramStart"/>
      <w:r w:rsidRPr="00991C06">
        <w:rPr>
          <w:rFonts w:ascii="Times New Roman" w:hAnsi="Times New Roman" w:cs="Times New Roman"/>
          <w:sz w:val="28"/>
          <w:szCs w:val="28"/>
        </w:rPr>
        <w:t xml:space="preserve">создание охранных зон с особым режимом землепользования на участках развития карста и оставление предохранительных целиков полезного ископаемого в зоне влияния на земляное полотно; заполнение карстовых полостей и выработанных пространств инертными материалами; в обоснованных случаях – обрушение взрывами неустойчивой кровли над полостями; перенос железнодорожного пути на </w:t>
      </w:r>
      <w:proofErr w:type="spellStart"/>
      <w:r w:rsidRPr="00991C06">
        <w:rPr>
          <w:rFonts w:ascii="Times New Roman" w:hAnsi="Times New Roman" w:cs="Times New Roman"/>
          <w:sz w:val="28"/>
          <w:szCs w:val="28"/>
        </w:rPr>
        <w:t>неподработанную</w:t>
      </w:r>
      <w:proofErr w:type="spellEnd"/>
      <w:r w:rsidRPr="00991C06">
        <w:rPr>
          <w:rFonts w:ascii="Times New Roman" w:hAnsi="Times New Roman" w:cs="Times New Roman"/>
          <w:sz w:val="28"/>
          <w:szCs w:val="28"/>
        </w:rPr>
        <w:t xml:space="preserve"> или </w:t>
      </w:r>
      <w:proofErr w:type="spellStart"/>
      <w:r w:rsidRPr="00991C06">
        <w:rPr>
          <w:rFonts w:ascii="Times New Roman" w:hAnsi="Times New Roman" w:cs="Times New Roman"/>
          <w:sz w:val="28"/>
          <w:szCs w:val="28"/>
        </w:rPr>
        <w:t>незакарстованную</w:t>
      </w:r>
      <w:proofErr w:type="spellEnd"/>
      <w:r w:rsidRPr="00991C06">
        <w:rPr>
          <w:rFonts w:ascii="Times New Roman" w:hAnsi="Times New Roman" w:cs="Times New Roman"/>
          <w:sz w:val="28"/>
          <w:szCs w:val="28"/>
        </w:rPr>
        <w:t xml:space="preserve"> территорию – если это экономически обосновано.</w:t>
      </w:r>
      <w:proofErr w:type="gramEnd"/>
    </w:p>
    <w:p w:rsidR="007728D2" w:rsidRPr="001E2A92" w:rsidRDefault="00FB00EC" w:rsidP="00964C94">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xml:space="preserve">Работы по предупреждению провалов земляного полотна должны </w:t>
      </w:r>
      <w:proofErr w:type="gramStart"/>
      <w:r w:rsidRPr="00991C06">
        <w:rPr>
          <w:rFonts w:ascii="Times New Roman" w:hAnsi="Times New Roman" w:cs="Times New Roman"/>
          <w:sz w:val="28"/>
          <w:szCs w:val="28"/>
        </w:rPr>
        <w:t>выполнятся</w:t>
      </w:r>
      <w:proofErr w:type="gramEnd"/>
      <w:r w:rsidRPr="00991C06">
        <w:rPr>
          <w:rFonts w:ascii="Times New Roman" w:hAnsi="Times New Roman" w:cs="Times New Roman"/>
          <w:sz w:val="28"/>
          <w:szCs w:val="28"/>
        </w:rPr>
        <w:t xml:space="preserve"> в соответствии с проектами, разрабатываемыми для каждого конкретного участка с комплексом защитных мер.</w:t>
      </w:r>
      <w:bookmarkStart w:id="2" w:name="4."/>
    </w:p>
    <w:bookmarkEnd w:id="2"/>
    <w:p w:rsidR="002245D9" w:rsidRDefault="002245D9" w:rsidP="00EE4113">
      <w:pPr>
        <w:spacing w:after="0" w:line="360" w:lineRule="auto"/>
        <w:jc w:val="center"/>
        <w:rPr>
          <w:rFonts w:ascii="Times New Roman" w:hAnsi="Times New Roman" w:cs="Times New Roman"/>
          <w:b/>
          <w:sz w:val="28"/>
          <w:szCs w:val="28"/>
        </w:rPr>
      </w:pPr>
    </w:p>
    <w:p w:rsidR="00FB00EC" w:rsidRPr="00991C06" w:rsidRDefault="00FB00EC" w:rsidP="00EE4113">
      <w:pPr>
        <w:spacing w:after="0" w:line="360" w:lineRule="auto"/>
        <w:jc w:val="center"/>
        <w:rPr>
          <w:rFonts w:ascii="Times New Roman" w:hAnsi="Times New Roman" w:cs="Times New Roman"/>
          <w:b/>
          <w:bCs/>
          <w:sz w:val="28"/>
          <w:szCs w:val="28"/>
        </w:rPr>
      </w:pPr>
      <w:r w:rsidRPr="00991C06">
        <w:rPr>
          <w:rFonts w:ascii="Times New Roman" w:hAnsi="Times New Roman" w:cs="Times New Roman"/>
          <w:b/>
          <w:sz w:val="28"/>
          <w:szCs w:val="28"/>
        </w:rPr>
        <w:lastRenderedPageBreak/>
        <w:t>4.4</w:t>
      </w:r>
      <w:r w:rsidR="00991C06" w:rsidRPr="00991C06">
        <w:rPr>
          <w:rFonts w:ascii="Times New Roman" w:hAnsi="Times New Roman"/>
          <w:b/>
          <w:sz w:val="28"/>
          <w:szCs w:val="28"/>
        </w:rPr>
        <w:t>Расползания и сдвиги насыпей. Причини и меры по стабилизации.</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Эта деформация характеризуется оседанием основной площадки с изменением проектного очертания поп</w:t>
      </w:r>
      <w:r w:rsidR="00B16369">
        <w:rPr>
          <w:rFonts w:ascii="Times New Roman" w:hAnsi="Times New Roman" w:cs="Times New Roman"/>
          <w:sz w:val="28"/>
          <w:szCs w:val="28"/>
        </w:rPr>
        <w:t>еречного профиля насыпи (рис. 4.14</w:t>
      </w:r>
      <w:r w:rsidRPr="00991C06">
        <w:rPr>
          <w:rFonts w:ascii="Times New Roman" w:hAnsi="Times New Roman" w:cs="Times New Roman"/>
          <w:sz w:val="28"/>
          <w:szCs w:val="28"/>
        </w:rPr>
        <w:t>).</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Процесс расползания насыпи может протекать медленно и длительно, а в некоторых случаях достаточно быстро.</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w:t>
      </w:r>
      <w:r w:rsidRPr="00964C94">
        <w:rPr>
          <w:rFonts w:ascii="Times New Roman" w:hAnsi="Times New Roman" w:cs="Times New Roman"/>
          <w:bCs/>
          <w:iCs/>
          <w:sz w:val="28"/>
          <w:szCs w:val="28"/>
        </w:rPr>
        <w:t>Причины расползания насыпей</w:t>
      </w:r>
      <w:r w:rsidRPr="00991C06">
        <w:rPr>
          <w:rFonts w:ascii="Times New Roman" w:hAnsi="Times New Roman" w:cs="Times New Roman"/>
          <w:sz w:val="28"/>
          <w:szCs w:val="28"/>
        </w:rPr>
        <w:t xml:space="preserve">  связаны или с недостаточным учетом важных местных особенностей участка строящейся дороги, или – с нарушением правил производства строительных работ. </w:t>
      </w:r>
      <w:proofErr w:type="gramStart"/>
      <w:r w:rsidRPr="00991C06">
        <w:rPr>
          <w:rFonts w:ascii="Times New Roman" w:hAnsi="Times New Roman" w:cs="Times New Roman"/>
          <w:sz w:val="28"/>
          <w:szCs w:val="28"/>
        </w:rPr>
        <w:t xml:space="preserve">Наиболее существенными причинами расползания насыпей являются: сооружение насыпи из </w:t>
      </w:r>
      <w:proofErr w:type="spellStart"/>
      <w:r w:rsidRPr="00991C06">
        <w:rPr>
          <w:rFonts w:ascii="Times New Roman" w:hAnsi="Times New Roman" w:cs="Times New Roman"/>
          <w:sz w:val="28"/>
          <w:szCs w:val="28"/>
        </w:rPr>
        <w:t>переувлажненных</w:t>
      </w:r>
      <w:proofErr w:type="spellEnd"/>
      <w:r w:rsidRPr="00991C06">
        <w:rPr>
          <w:rFonts w:ascii="Times New Roman" w:hAnsi="Times New Roman" w:cs="Times New Roman"/>
          <w:sz w:val="28"/>
          <w:szCs w:val="28"/>
        </w:rPr>
        <w:t xml:space="preserve"> глинистых грунтов; попадание в тело насыпи при зимнем производстве работ грунтов с повышенным содержанием мерзлых комьев, снега и льда; подтопление паводковыми водами насыпей, сооруженных из мелких пылеватых песков и из пересушенных неуплотненных глинистых грунтов (при воздействии поездной нагрузки может произойти разжижение грунта и достаточно быстрое расползание насыпи);</w:t>
      </w:r>
      <w:proofErr w:type="gramEnd"/>
      <w:r w:rsidRPr="00991C06">
        <w:rPr>
          <w:rFonts w:ascii="Times New Roman" w:hAnsi="Times New Roman" w:cs="Times New Roman"/>
          <w:sz w:val="28"/>
          <w:szCs w:val="28"/>
        </w:rPr>
        <w:t xml:space="preserve"> образование </w:t>
      </w:r>
      <w:proofErr w:type="spellStart"/>
      <w:r w:rsidRPr="00991C06">
        <w:rPr>
          <w:rFonts w:ascii="Times New Roman" w:hAnsi="Times New Roman" w:cs="Times New Roman"/>
          <w:sz w:val="28"/>
          <w:szCs w:val="28"/>
        </w:rPr>
        <w:t>термокарста</w:t>
      </w:r>
      <w:proofErr w:type="spellEnd"/>
      <w:r w:rsidRPr="00991C06">
        <w:rPr>
          <w:rFonts w:ascii="Times New Roman" w:hAnsi="Times New Roman" w:cs="Times New Roman"/>
          <w:sz w:val="28"/>
          <w:szCs w:val="28"/>
        </w:rPr>
        <w:t xml:space="preserve"> в непосредственной близости от насыпи, сооруженной на вечноме</w:t>
      </w:r>
      <w:r w:rsidR="00B16369">
        <w:rPr>
          <w:rFonts w:ascii="Times New Roman" w:hAnsi="Times New Roman" w:cs="Times New Roman"/>
          <w:sz w:val="28"/>
          <w:szCs w:val="28"/>
        </w:rPr>
        <w:t>рзлых грунтах основания (рис. 4.15</w:t>
      </w:r>
      <w:r w:rsidRPr="00991C06">
        <w:rPr>
          <w:rFonts w:ascii="Times New Roman" w:hAnsi="Times New Roman" w:cs="Times New Roman"/>
          <w:sz w:val="28"/>
          <w:szCs w:val="28"/>
        </w:rPr>
        <w:t>); скопление воды в глубоких балластных ложах и мешках.</w:t>
      </w:r>
    </w:p>
    <w:p w:rsidR="00FB00EC" w:rsidRPr="00991C06" w:rsidRDefault="00FB00EC" w:rsidP="00EE4113">
      <w:pPr>
        <w:spacing w:after="0" w:line="360" w:lineRule="auto"/>
        <w:ind w:firstLine="567"/>
        <w:jc w:val="both"/>
        <w:rPr>
          <w:rFonts w:ascii="Times New Roman" w:hAnsi="Times New Roman" w:cs="Times New Roman"/>
          <w:sz w:val="28"/>
          <w:szCs w:val="28"/>
        </w:rPr>
      </w:pPr>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noProof/>
          <w:sz w:val="28"/>
          <w:szCs w:val="28"/>
          <w:lang w:eastAsia="ru-RU"/>
        </w:rPr>
        <w:drawing>
          <wp:inline distT="0" distB="0" distL="0" distR="0">
            <wp:extent cx="3364865" cy="1009650"/>
            <wp:effectExtent l="0" t="0" r="6985" b="0"/>
            <wp:docPr id="28" name="Рисунок 5" descr="Описание: Image4_1.gif (57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Image4_1.gif (5731 bytes)"/>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4865" cy="1009650"/>
                    </a:xfrm>
                    <a:prstGeom prst="rect">
                      <a:avLst/>
                    </a:prstGeom>
                    <a:noFill/>
                    <a:ln>
                      <a:noFill/>
                    </a:ln>
                  </pic:spPr>
                </pic:pic>
              </a:graphicData>
            </a:graphic>
          </wp:inline>
        </w:drawing>
      </w:r>
    </w:p>
    <w:p w:rsidR="00FB00EC" w:rsidRPr="00991C06" w:rsidRDefault="00FB00EC" w:rsidP="00EE4113">
      <w:pPr>
        <w:spacing w:after="0" w:line="360" w:lineRule="auto"/>
        <w:ind w:firstLine="567"/>
        <w:jc w:val="center"/>
        <w:rPr>
          <w:rFonts w:ascii="Times New Roman" w:hAnsi="Times New Roman" w:cs="Times New Roman"/>
          <w:sz w:val="28"/>
          <w:szCs w:val="28"/>
        </w:rPr>
      </w:pPr>
    </w:p>
    <w:p w:rsidR="00FB00EC" w:rsidRPr="00991C06"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14</w:t>
      </w:r>
      <w:r w:rsidR="00FB00EC" w:rsidRPr="00991C06">
        <w:rPr>
          <w:rFonts w:ascii="Times New Roman" w:hAnsi="Times New Roman" w:cs="Times New Roman"/>
          <w:sz w:val="28"/>
          <w:szCs w:val="28"/>
        </w:rPr>
        <w:t>. Расползание насыпи: 1 – поперечный профиль насыпи до деформации; 2 – расползшаяся насыпь</w:t>
      </w:r>
    </w:p>
    <w:p w:rsidR="00FB00EC" w:rsidRPr="00991C06" w:rsidRDefault="00FB00EC" w:rsidP="00EE4113">
      <w:pPr>
        <w:spacing w:after="0" w:line="360" w:lineRule="auto"/>
        <w:ind w:firstLine="567"/>
        <w:jc w:val="center"/>
        <w:rPr>
          <w:rFonts w:ascii="Times New Roman" w:hAnsi="Times New Roman" w:cs="Times New Roman"/>
          <w:sz w:val="28"/>
          <w:szCs w:val="28"/>
        </w:rPr>
      </w:pPr>
    </w:p>
    <w:p w:rsidR="00FB00EC" w:rsidRPr="00991C06" w:rsidRDefault="00FB00EC" w:rsidP="00EE4113">
      <w:pPr>
        <w:spacing w:after="0" w:line="360" w:lineRule="auto"/>
        <w:jc w:val="both"/>
        <w:rPr>
          <w:rFonts w:ascii="Times New Roman" w:hAnsi="Times New Roman" w:cs="Times New Roman"/>
          <w:sz w:val="28"/>
          <w:szCs w:val="28"/>
        </w:rPr>
      </w:pPr>
      <w:r w:rsidRPr="00991C06">
        <w:rPr>
          <w:rFonts w:ascii="Times New Roman" w:hAnsi="Times New Roman" w:cs="Times New Roman"/>
          <w:noProof/>
          <w:sz w:val="28"/>
          <w:szCs w:val="28"/>
          <w:lang w:eastAsia="ru-RU"/>
        </w:rPr>
        <w:lastRenderedPageBreak/>
        <w:drawing>
          <wp:inline distT="0" distB="0" distL="0" distR="0">
            <wp:extent cx="5654675" cy="2501900"/>
            <wp:effectExtent l="0" t="0" r="3175" b="0"/>
            <wp:docPr id="29" name="Рисунок 4" descr="Описание: Image4_2.gif (2709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Image4_2.gif (27096 bytes)"/>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4675" cy="2501900"/>
                    </a:xfrm>
                    <a:prstGeom prst="rect">
                      <a:avLst/>
                    </a:prstGeom>
                    <a:noFill/>
                    <a:ln>
                      <a:noFill/>
                    </a:ln>
                  </pic:spPr>
                </pic:pic>
              </a:graphicData>
            </a:graphic>
          </wp:inline>
        </w:drawing>
      </w:r>
    </w:p>
    <w:p w:rsidR="00FB00EC" w:rsidRPr="00991C06" w:rsidRDefault="00FB00EC" w:rsidP="00EE4113">
      <w:pPr>
        <w:spacing w:after="0" w:line="360" w:lineRule="auto"/>
        <w:ind w:firstLine="567"/>
        <w:jc w:val="center"/>
        <w:rPr>
          <w:rFonts w:ascii="Times New Roman" w:hAnsi="Times New Roman" w:cs="Times New Roman"/>
          <w:sz w:val="28"/>
          <w:szCs w:val="28"/>
        </w:rPr>
      </w:pPr>
      <w:r w:rsidRPr="00991C06">
        <w:rPr>
          <w:rFonts w:ascii="Times New Roman" w:hAnsi="Times New Roman" w:cs="Times New Roman"/>
          <w:sz w:val="28"/>
          <w:szCs w:val="28"/>
        </w:rPr>
        <w:t>Ри</w:t>
      </w:r>
      <w:r w:rsidR="006B0B8F">
        <w:rPr>
          <w:rFonts w:ascii="Times New Roman" w:hAnsi="Times New Roman" w:cs="Times New Roman"/>
          <w:sz w:val="28"/>
          <w:szCs w:val="28"/>
        </w:rPr>
        <w:t xml:space="preserve">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15</w:t>
      </w:r>
      <w:r w:rsidRPr="00991C06">
        <w:rPr>
          <w:rFonts w:ascii="Times New Roman" w:hAnsi="Times New Roman" w:cs="Times New Roman"/>
          <w:sz w:val="28"/>
          <w:szCs w:val="28"/>
        </w:rPr>
        <w:t xml:space="preserve">. Расползание насыпи в зоне </w:t>
      </w:r>
      <w:proofErr w:type="spellStart"/>
      <w:r w:rsidRPr="00991C06">
        <w:rPr>
          <w:rFonts w:ascii="Times New Roman" w:hAnsi="Times New Roman" w:cs="Times New Roman"/>
          <w:sz w:val="28"/>
          <w:szCs w:val="28"/>
        </w:rPr>
        <w:t>термокарста</w:t>
      </w:r>
      <w:proofErr w:type="spellEnd"/>
      <w:r w:rsidRPr="00991C06">
        <w:rPr>
          <w:rFonts w:ascii="Times New Roman" w:hAnsi="Times New Roman" w:cs="Times New Roman"/>
          <w:sz w:val="28"/>
          <w:szCs w:val="28"/>
        </w:rPr>
        <w:t xml:space="preserve"> и стабилизация ее:</w:t>
      </w:r>
    </w:p>
    <w:p w:rsidR="00FB00EC" w:rsidRPr="00964C94" w:rsidRDefault="00FB00EC" w:rsidP="00EE4113">
      <w:pPr>
        <w:spacing w:after="0" w:line="360" w:lineRule="auto"/>
        <w:ind w:firstLine="567"/>
        <w:jc w:val="center"/>
        <w:rPr>
          <w:rFonts w:ascii="Times New Roman" w:hAnsi="Times New Roman" w:cs="Times New Roman"/>
          <w:sz w:val="28"/>
          <w:szCs w:val="28"/>
        </w:rPr>
      </w:pPr>
      <w:r w:rsidRPr="00991C06">
        <w:rPr>
          <w:rFonts w:ascii="Times New Roman" w:hAnsi="Times New Roman" w:cs="Times New Roman"/>
          <w:sz w:val="28"/>
          <w:szCs w:val="28"/>
        </w:rPr>
        <w:t xml:space="preserve">1 – термокарстовое озеро, засыпанное </w:t>
      </w:r>
      <w:proofErr w:type="spellStart"/>
      <w:r w:rsidRPr="00991C06">
        <w:rPr>
          <w:rFonts w:ascii="Times New Roman" w:hAnsi="Times New Roman" w:cs="Times New Roman"/>
          <w:sz w:val="28"/>
          <w:szCs w:val="28"/>
        </w:rPr>
        <w:t>недренирующим</w:t>
      </w:r>
      <w:proofErr w:type="spellEnd"/>
      <w:r w:rsidRPr="00991C06">
        <w:rPr>
          <w:rFonts w:ascii="Times New Roman" w:hAnsi="Times New Roman" w:cs="Times New Roman"/>
          <w:sz w:val="28"/>
          <w:szCs w:val="28"/>
        </w:rPr>
        <w:t xml:space="preserve"> грунтом; 2 – “язык” расползания насыпи; 3 – льдистые вечномерзлые грунты; 4 – оттаявшие слабые торфяные грунты; 5 – охлаждающая отсыпка из камня; 6 – поверхность вечномерзлого грунта до устройства каменной отсыпки; 7 – то же после устройства каменной отсыпки</w:t>
      </w:r>
      <w:r w:rsidR="00964C94" w:rsidRPr="00964C94">
        <w:rPr>
          <w:rFonts w:ascii="Times New Roman" w:hAnsi="Times New Roman" w:cs="Times New Roman"/>
          <w:sz w:val="28"/>
          <w:szCs w:val="28"/>
        </w:rPr>
        <w:t>.</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64C94">
        <w:rPr>
          <w:rFonts w:ascii="Times New Roman" w:hAnsi="Times New Roman" w:cs="Times New Roman"/>
          <w:bCs/>
          <w:iCs/>
          <w:sz w:val="28"/>
          <w:szCs w:val="28"/>
        </w:rPr>
        <w:t>Меры по усилению или восстановлению насыпей:</w:t>
      </w:r>
      <w:r w:rsidRPr="00964C94">
        <w:rPr>
          <w:rFonts w:ascii="Times New Roman" w:hAnsi="Times New Roman" w:cs="Times New Roman"/>
          <w:sz w:val="28"/>
          <w:szCs w:val="28"/>
        </w:rPr>
        <w:t xml:space="preserve">  </w:t>
      </w:r>
      <w:r w:rsidRPr="00991C06">
        <w:rPr>
          <w:rFonts w:ascii="Times New Roman" w:hAnsi="Times New Roman" w:cs="Times New Roman"/>
          <w:sz w:val="28"/>
          <w:szCs w:val="28"/>
        </w:rPr>
        <w:t xml:space="preserve">укладка гидроизоляционного покрытия (пленка, </w:t>
      </w:r>
      <w:proofErr w:type="spellStart"/>
      <w:r w:rsidRPr="00991C06">
        <w:rPr>
          <w:rFonts w:ascii="Times New Roman" w:hAnsi="Times New Roman" w:cs="Times New Roman"/>
          <w:sz w:val="28"/>
          <w:szCs w:val="28"/>
        </w:rPr>
        <w:t>геотекстиль</w:t>
      </w:r>
      <w:proofErr w:type="spellEnd"/>
      <w:r w:rsidRPr="00991C06">
        <w:rPr>
          <w:rFonts w:ascii="Times New Roman" w:hAnsi="Times New Roman" w:cs="Times New Roman"/>
          <w:sz w:val="28"/>
          <w:szCs w:val="28"/>
        </w:rPr>
        <w:t xml:space="preserve">) с целью недопущения атмосферных осадков в грунты насыпи с последующей подъемкой пути и </w:t>
      </w:r>
      <w:proofErr w:type="spellStart"/>
      <w:r w:rsidRPr="00991C06">
        <w:rPr>
          <w:rFonts w:ascii="Times New Roman" w:hAnsi="Times New Roman" w:cs="Times New Roman"/>
          <w:sz w:val="28"/>
          <w:szCs w:val="28"/>
        </w:rPr>
        <w:t>уположением</w:t>
      </w:r>
      <w:proofErr w:type="spellEnd"/>
      <w:r w:rsidRPr="00991C06">
        <w:rPr>
          <w:rFonts w:ascii="Times New Roman" w:hAnsi="Times New Roman" w:cs="Times New Roman"/>
          <w:sz w:val="28"/>
          <w:szCs w:val="28"/>
        </w:rPr>
        <w:t xml:space="preserve"> откосов отсыпкой дренирующих грунтов или балластных материалов; отсыпка, при необходимости, дополнительно односторонних или двусторонних контрбанкетов из дренирующих грунтов, размеры которых определяются расчетом на устойчивость; </w:t>
      </w:r>
      <w:proofErr w:type="gramStart"/>
      <w:r w:rsidRPr="00991C06">
        <w:rPr>
          <w:rFonts w:ascii="Times New Roman" w:hAnsi="Times New Roman" w:cs="Times New Roman"/>
          <w:sz w:val="28"/>
          <w:szCs w:val="28"/>
        </w:rPr>
        <w:t xml:space="preserve">осушение балластных лож и мешков (при их наличии) поперечными прорезями или кротовым дренажом с укладкой гидроизоляции над основной площадкой; вырезка </w:t>
      </w:r>
      <w:proofErr w:type="spellStart"/>
      <w:r w:rsidRPr="00991C06">
        <w:rPr>
          <w:rFonts w:ascii="Times New Roman" w:hAnsi="Times New Roman" w:cs="Times New Roman"/>
          <w:sz w:val="28"/>
          <w:szCs w:val="28"/>
        </w:rPr>
        <w:t>переувлажненного</w:t>
      </w:r>
      <w:proofErr w:type="spellEnd"/>
      <w:r w:rsidRPr="00991C06">
        <w:rPr>
          <w:rFonts w:ascii="Times New Roman" w:hAnsi="Times New Roman" w:cs="Times New Roman"/>
          <w:sz w:val="28"/>
          <w:szCs w:val="28"/>
        </w:rPr>
        <w:t xml:space="preserve"> грунта и замена его на дренирующий или скальный; отсыпка новой насыпи на смещенной трассе; засыпка термокарстового озера </w:t>
      </w:r>
      <w:proofErr w:type="spellStart"/>
      <w:r w:rsidRPr="00991C06">
        <w:rPr>
          <w:rFonts w:ascii="Times New Roman" w:hAnsi="Times New Roman" w:cs="Times New Roman"/>
          <w:sz w:val="28"/>
          <w:szCs w:val="28"/>
        </w:rPr>
        <w:t>недренирующим</w:t>
      </w:r>
      <w:proofErr w:type="spellEnd"/>
      <w:r w:rsidRPr="00991C06">
        <w:rPr>
          <w:rFonts w:ascii="Times New Roman" w:hAnsi="Times New Roman" w:cs="Times New Roman"/>
          <w:sz w:val="28"/>
          <w:szCs w:val="28"/>
        </w:rPr>
        <w:t xml:space="preserve"> грунтом и устройство охлаждающей конструкции с использованием камня для создания “стены” из мерзлого грунта.</w:t>
      </w:r>
      <w:proofErr w:type="gramEnd"/>
    </w:p>
    <w:p w:rsidR="00FB00EC" w:rsidRPr="00991C06" w:rsidRDefault="00FB00EC" w:rsidP="00EE4113">
      <w:pPr>
        <w:spacing w:after="0" w:line="360" w:lineRule="auto"/>
        <w:ind w:firstLine="567"/>
        <w:jc w:val="both"/>
        <w:rPr>
          <w:rFonts w:ascii="Times New Roman" w:hAnsi="Times New Roman" w:cs="Times New Roman"/>
          <w:sz w:val="28"/>
          <w:szCs w:val="28"/>
        </w:rPr>
      </w:pPr>
      <w:r w:rsidRPr="00991C06">
        <w:rPr>
          <w:rFonts w:ascii="Times New Roman" w:hAnsi="Times New Roman" w:cs="Times New Roman"/>
          <w:sz w:val="28"/>
          <w:szCs w:val="28"/>
        </w:rPr>
        <w:t xml:space="preserve">Сдвиг насыпи – смещение насыпи или ее части по наклонному основанию на косогоре. При этом наблюдаются: смещение рельсовой колеи в </w:t>
      </w:r>
      <w:r w:rsidRPr="00991C06">
        <w:rPr>
          <w:rFonts w:ascii="Times New Roman" w:hAnsi="Times New Roman" w:cs="Times New Roman"/>
          <w:sz w:val="28"/>
          <w:szCs w:val="28"/>
        </w:rPr>
        <w:lastRenderedPageBreak/>
        <w:t>направлении падения косогора; просадки пути; появление продольных трещин в насыпи; бугры выпирания грунта с низовой стороны (рис.24).</w:t>
      </w:r>
    </w:p>
    <w:p w:rsidR="00FB00EC" w:rsidRPr="00991C06" w:rsidRDefault="00FB00EC" w:rsidP="00EE4113">
      <w:pPr>
        <w:spacing w:after="0" w:line="360" w:lineRule="auto"/>
        <w:ind w:firstLine="567"/>
        <w:jc w:val="both"/>
        <w:rPr>
          <w:rFonts w:ascii="Times New Roman" w:hAnsi="Times New Roman" w:cs="Times New Roman"/>
          <w:sz w:val="28"/>
          <w:szCs w:val="28"/>
        </w:rPr>
      </w:pPr>
      <w:r w:rsidRPr="00964C94">
        <w:rPr>
          <w:rFonts w:ascii="Times New Roman" w:hAnsi="Times New Roman" w:cs="Times New Roman"/>
          <w:sz w:val="28"/>
          <w:szCs w:val="28"/>
        </w:rPr>
        <w:t> </w:t>
      </w:r>
      <w:proofErr w:type="gramStart"/>
      <w:r w:rsidRPr="00964C94">
        <w:rPr>
          <w:rFonts w:ascii="Times New Roman" w:hAnsi="Times New Roman" w:cs="Times New Roman"/>
          <w:bCs/>
          <w:iCs/>
          <w:sz w:val="28"/>
          <w:szCs w:val="28"/>
        </w:rPr>
        <w:t>Причины сдвига:</w:t>
      </w:r>
      <w:r w:rsidRPr="00991C06">
        <w:rPr>
          <w:rFonts w:ascii="Times New Roman" w:hAnsi="Times New Roman" w:cs="Times New Roman"/>
          <w:sz w:val="28"/>
          <w:szCs w:val="28"/>
        </w:rPr>
        <w:t xml:space="preserve">  неправильная подготовка основания насыпи на косогоре, сложенном глинистыми грунтами, во время ее строительства (снятие дерна, рыхление поверхности основания, нарезка уступов); неудовлетворительное состояние водоотводных устройств с нагорной стороны и замачивание грунтов основания насыпи; наличие наклонно расположенных и </w:t>
      </w:r>
      <w:proofErr w:type="spellStart"/>
      <w:r w:rsidRPr="00991C06">
        <w:rPr>
          <w:rFonts w:ascii="Times New Roman" w:hAnsi="Times New Roman" w:cs="Times New Roman"/>
          <w:sz w:val="28"/>
          <w:szCs w:val="28"/>
        </w:rPr>
        <w:t>переувлажненных</w:t>
      </w:r>
      <w:proofErr w:type="spellEnd"/>
      <w:r w:rsidRPr="00991C06">
        <w:rPr>
          <w:rFonts w:ascii="Times New Roman" w:hAnsi="Times New Roman" w:cs="Times New Roman"/>
          <w:sz w:val="28"/>
          <w:szCs w:val="28"/>
        </w:rPr>
        <w:t xml:space="preserve"> верхних слоев грунта в основании, наличие близко к поверхности косогора водоносного слоя;</w:t>
      </w:r>
      <w:proofErr w:type="gramEnd"/>
      <w:r w:rsidRPr="00991C06">
        <w:rPr>
          <w:rFonts w:ascii="Times New Roman" w:hAnsi="Times New Roman" w:cs="Times New Roman"/>
          <w:sz w:val="28"/>
          <w:szCs w:val="28"/>
        </w:rPr>
        <w:t xml:space="preserve"> поперечный наклон минерального дна болота; насыпь возведена на косогоре с льдистыми вечномерзлыми грунтами.</w:t>
      </w:r>
    </w:p>
    <w:p w:rsidR="00FB00EC" w:rsidRPr="00991C06" w:rsidRDefault="00FB00EC" w:rsidP="002245D9">
      <w:pPr>
        <w:spacing w:after="0" w:line="360" w:lineRule="auto"/>
        <w:ind w:firstLine="2127"/>
        <w:jc w:val="both"/>
        <w:rPr>
          <w:rFonts w:ascii="Times New Roman" w:hAnsi="Times New Roman" w:cs="Times New Roman"/>
          <w:sz w:val="28"/>
          <w:szCs w:val="28"/>
        </w:rPr>
      </w:pPr>
      <w:r w:rsidRPr="00991C06">
        <w:rPr>
          <w:rFonts w:ascii="Times New Roman" w:hAnsi="Times New Roman" w:cs="Times New Roman"/>
          <w:noProof/>
          <w:sz w:val="28"/>
          <w:szCs w:val="28"/>
          <w:lang w:eastAsia="ru-RU"/>
        </w:rPr>
        <w:drawing>
          <wp:inline distT="0" distB="0" distL="0" distR="0">
            <wp:extent cx="4191000" cy="2209800"/>
            <wp:effectExtent l="0" t="0" r="0" b="0"/>
            <wp:docPr id="30" name="Рисунок 3" descr="Описание: Image4_3.gif (95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Image4_3.gif (9572 bytes)"/>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892" cy="2209743"/>
                    </a:xfrm>
                    <a:prstGeom prst="rect">
                      <a:avLst/>
                    </a:prstGeom>
                    <a:noFill/>
                    <a:ln>
                      <a:noFill/>
                    </a:ln>
                  </pic:spPr>
                </pic:pic>
              </a:graphicData>
            </a:graphic>
          </wp:inline>
        </w:drawing>
      </w:r>
    </w:p>
    <w:p w:rsidR="00FB00EC" w:rsidRPr="00991C06" w:rsidRDefault="00FB00EC" w:rsidP="00EE4113">
      <w:pPr>
        <w:spacing w:after="0" w:line="360" w:lineRule="auto"/>
        <w:ind w:firstLine="567"/>
        <w:jc w:val="center"/>
        <w:rPr>
          <w:rFonts w:ascii="Times New Roman" w:hAnsi="Times New Roman" w:cs="Times New Roman"/>
          <w:sz w:val="28"/>
          <w:szCs w:val="28"/>
        </w:rPr>
      </w:pPr>
      <w:r w:rsidRPr="00991C06">
        <w:rPr>
          <w:rFonts w:ascii="Times New Roman" w:hAnsi="Times New Roman" w:cs="Times New Roman"/>
          <w:sz w:val="28"/>
          <w:szCs w:val="28"/>
        </w:rPr>
        <w:t>Рис</w:t>
      </w:r>
      <w:r w:rsidR="006B0B8F">
        <w:rPr>
          <w:rFonts w:ascii="Times New Roman" w:hAnsi="Times New Roman" w:cs="Times New Roman"/>
          <w:sz w:val="28"/>
          <w:szCs w:val="28"/>
        </w:rPr>
        <w:t xml:space="preserve">.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16</w:t>
      </w:r>
      <w:r w:rsidRPr="00991C06">
        <w:rPr>
          <w:rFonts w:ascii="Times New Roman" w:hAnsi="Times New Roman" w:cs="Times New Roman"/>
          <w:sz w:val="28"/>
          <w:szCs w:val="28"/>
        </w:rPr>
        <w:t>. Сдвиг насыпи: 1 – ось и поперечный профиль насыпи до сдвига; 2 – то же в результате сдвига; 3 – бугор выпирания грунта</w:t>
      </w:r>
    </w:p>
    <w:p w:rsidR="00FB00EC" w:rsidRPr="00991C06" w:rsidRDefault="00FB00EC" w:rsidP="00EE4113">
      <w:pPr>
        <w:spacing w:after="0" w:line="360" w:lineRule="auto"/>
        <w:ind w:firstLine="567"/>
        <w:jc w:val="both"/>
        <w:rPr>
          <w:rFonts w:ascii="Times New Roman" w:hAnsi="Times New Roman" w:cs="Times New Roman"/>
          <w:color w:val="FF0000"/>
          <w:sz w:val="28"/>
          <w:szCs w:val="28"/>
        </w:rPr>
      </w:pPr>
      <w:r w:rsidRPr="002245D9">
        <w:rPr>
          <w:rFonts w:ascii="Times New Roman" w:hAnsi="Times New Roman" w:cs="Times New Roman"/>
          <w:bCs/>
          <w:iCs/>
          <w:sz w:val="28"/>
          <w:szCs w:val="28"/>
        </w:rPr>
        <w:t>Меры по стабилизации насыпей:</w:t>
      </w:r>
      <w:r w:rsidRPr="00991C06">
        <w:rPr>
          <w:rFonts w:ascii="Times New Roman" w:hAnsi="Times New Roman" w:cs="Times New Roman"/>
          <w:b/>
          <w:bCs/>
          <w:i/>
          <w:iCs/>
          <w:sz w:val="28"/>
          <w:szCs w:val="28"/>
        </w:rPr>
        <w:t> </w:t>
      </w:r>
      <w:r w:rsidRPr="00991C06">
        <w:rPr>
          <w:rFonts w:ascii="Times New Roman" w:hAnsi="Times New Roman" w:cs="Times New Roman"/>
          <w:sz w:val="28"/>
          <w:szCs w:val="28"/>
        </w:rPr>
        <w:t xml:space="preserve">упорядочение поверхностного стока и быстрый </w:t>
      </w:r>
      <w:proofErr w:type="gramStart"/>
      <w:r w:rsidRPr="00991C06">
        <w:rPr>
          <w:rFonts w:ascii="Times New Roman" w:hAnsi="Times New Roman" w:cs="Times New Roman"/>
          <w:sz w:val="28"/>
          <w:szCs w:val="28"/>
        </w:rPr>
        <w:t>сбор</w:t>
      </w:r>
      <w:proofErr w:type="gramEnd"/>
      <w:r w:rsidRPr="00991C06">
        <w:rPr>
          <w:rFonts w:ascii="Times New Roman" w:hAnsi="Times New Roman" w:cs="Times New Roman"/>
          <w:sz w:val="28"/>
          <w:szCs w:val="28"/>
        </w:rPr>
        <w:t xml:space="preserve"> и отвод воды с нагорной стороны насыпи; перехват и отвод от насыпи грунтовых вод; возведение поддерживающего сооружения (упорного контрбанкета, контрфорсов, подпорной стены из рядов свай) (рис. 25); в особо сложных условиях экономически оправданным может быть перенос трассы дороги.</w:t>
      </w:r>
    </w:p>
    <w:p w:rsidR="00FB00EC" w:rsidRPr="00991C06" w:rsidRDefault="00FB00EC" w:rsidP="00EE4113">
      <w:pPr>
        <w:spacing w:after="0" w:line="360" w:lineRule="auto"/>
        <w:ind w:firstLine="567"/>
        <w:jc w:val="both"/>
        <w:rPr>
          <w:rFonts w:ascii="Times New Roman" w:hAnsi="Times New Roman" w:cs="Times New Roman"/>
          <w:color w:val="FF0000"/>
          <w:sz w:val="28"/>
          <w:szCs w:val="28"/>
        </w:rPr>
      </w:pPr>
      <w:r w:rsidRPr="00991C06">
        <w:rPr>
          <w:rFonts w:ascii="Times New Roman" w:hAnsi="Times New Roman" w:cs="Times New Roman"/>
          <w:noProof/>
          <w:color w:val="FF0000"/>
          <w:sz w:val="28"/>
          <w:szCs w:val="28"/>
          <w:lang w:eastAsia="ru-RU"/>
        </w:rPr>
        <w:lastRenderedPageBreak/>
        <w:drawing>
          <wp:inline distT="0" distB="0" distL="0" distR="0">
            <wp:extent cx="5215890" cy="2750820"/>
            <wp:effectExtent l="0" t="0" r="3810" b="0"/>
            <wp:docPr id="31" name="Рисунок 2" descr="Описание: Image5_2.gif (275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Image5_2.gif (27564 bytes)"/>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890" cy="2750820"/>
                    </a:xfrm>
                    <a:prstGeom prst="rect">
                      <a:avLst/>
                    </a:prstGeom>
                    <a:noFill/>
                    <a:ln>
                      <a:noFill/>
                    </a:ln>
                  </pic:spPr>
                </pic:pic>
              </a:graphicData>
            </a:graphic>
          </wp:inline>
        </w:drawing>
      </w:r>
    </w:p>
    <w:p w:rsidR="00FB00EC" w:rsidRPr="00991C06" w:rsidRDefault="00FB00EC" w:rsidP="00EE4113">
      <w:pPr>
        <w:spacing w:after="0" w:line="360" w:lineRule="auto"/>
        <w:ind w:firstLine="567"/>
        <w:jc w:val="both"/>
        <w:rPr>
          <w:rFonts w:ascii="Times New Roman" w:hAnsi="Times New Roman" w:cs="Times New Roman"/>
          <w:color w:val="FF0000"/>
          <w:sz w:val="28"/>
          <w:szCs w:val="28"/>
        </w:rPr>
      </w:pPr>
    </w:p>
    <w:p w:rsidR="00FB00EC" w:rsidRPr="00991C06" w:rsidRDefault="006B0B8F" w:rsidP="00EE411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F21908">
        <w:rPr>
          <w:rFonts w:ascii="Times New Roman" w:hAnsi="Times New Roman" w:cs="Times New Roman"/>
          <w:sz w:val="28"/>
          <w:szCs w:val="28"/>
        </w:rPr>
        <w:t>4.</w:t>
      </w:r>
      <w:r w:rsidR="00F21908" w:rsidRPr="001E2A92">
        <w:rPr>
          <w:rFonts w:ascii="Times New Roman" w:hAnsi="Times New Roman" w:cs="Times New Roman"/>
          <w:sz w:val="28"/>
          <w:szCs w:val="28"/>
        </w:rPr>
        <w:t>17</w:t>
      </w:r>
      <w:r w:rsidR="00FB00EC" w:rsidRPr="00991C06">
        <w:rPr>
          <w:rFonts w:ascii="Times New Roman" w:hAnsi="Times New Roman" w:cs="Times New Roman"/>
          <w:sz w:val="28"/>
          <w:szCs w:val="28"/>
        </w:rPr>
        <w:t>. Стабилизация насыпи на косогоре:</w:t>
      </w:r>
    </w:p>
    <w:p w:rsidR="007728D2" w:rsidRPr="007728D2" w:rsidRDefault="00FB00EC" w:rsidP="007728D2">
      <w:pPr>
        <w:spacing w:after="0" w:line="360" w:lineRule="auto"/>
        <w:ind w:firstLine="567"/>
        <w:jc w:val="center"/>
        <w:rPr>
          <w:rFonts w:ascii="Times New Roman" w:hAnsi="Times New Roman" w:cs="Times New Roman"/>
          <w:sz w:val="28"/>
          <w:szCs w:val="28"/>
        </w:rPr>
      </w:pPr>
      <w:r w:rsidRPr="00991C06">
        <w:rPr>
          <w:rFonts w:ascii="Times New Roman" w:hAnsi="Times New Roman" w:cs="Times New Roman"/>
          <w:sz w:val="28"/>
          <w:szCs w:val="28"/>
        </w:rPr>
        <w:t xml:space="preserve">а) упорным контрбанкетом; б) подпорной стеной из рядов свай: 1 – железобетонный ростверк; 2 – </w:t>
      </w:r>
      <w:proofErr w:type="gramStart"/>
      <w:r w:rsidRPr="00991C06">
        <w:rPr>
          <w:rFonts w:ascii="Times New Roman" w:hAnsi="Times New Roman" w:cs="Times New Roman"/>
          <w:sz w:val="28"/>
          <w:szCs w:val="28"/>
        </w:rPr>
        <w:t>технологическая</w:t>
      </w:r>
      <w:proofErr w:type="gramEnd"/>
      <w:r w:rsidRPr="00991C06">
        <w:rPr>
          <w:rFonts w:ascii="Times New Roman" w:hAnsi="Times New Roman" w:cs="Times New Roman"/>
          <w:sz w:val="28"/>
          <w:szCs w:val="28"/>
        </w:rPr>
        <w:t xml:space="preserve"> отсыпки</w:t>
      </w:r>
      <w:r w:rsidR="007728D2" w:rsidRPr="007728D2">
        <w:rPr>
          <w:rFonts w:ascii="Times New Roman" w:hAnsi="Times New Roman" w:cs="Times New Roman"/>
          <w:sz w:val="28"/>
          <w:szCs w:val="28"/>
        </w:rPr>
        <w:t>.</w:t>
      </w:r>
    </w:p>
    <w:p w:rsidR="00964C94" w:rsidRPr="001E2A92" w:rsidRDefault="00964C94" w:rsidP="00EE4113">
      <w:pPr>
        <w:shd w:val="clear" w:color="auto" w:fill="FFFFFF"/>
        <w:spacing w:after="0" w:line="360" w:lineRule="auto"/>
        <w:ind w:firstLine="426"/>
        <w:jc w:val="center"/>
        <w:outlineLvl w:val="0"/>
        <w:rPr>
          <w:b/>
          <w:bCs/>
          <w:kern w:val="36"/>
          <w:sz w:val="28"/>
          <w:szCs w:val="28"/>
        </w:rPr>
      </w:pPr>
    </w:p>
    <w:p w:rsidR="00935A09" w:rsidRDefault="00964C94" w:rsidP="00935A09">
      <w:pPr>
        <w:shd w:val="clear" w:color="auto" w:fill="FFFFFF"/>
        <w:spacing w:after="0" w:line="360" w:lineRule="auto"/>
        <w:ind w:firstLine="426"/>
        <w:jc w:val="center"/>
        <w:outlineLvl w:val="0"/>
        <w:rPr>
          <w:rFonts w:ascii="Times New Roman" w:hAnsi="Times New Roman" w:cs="Times New Roman"/>
          <w:sz w:val="28"/>
          <w:szCs w:val="28"/>
        </w:rPr>
      </w:pPr>
      <w:r>
        <w:rPr>
          <w:b/>
          <w:bCs/>
          <w:kern w:val="36"/>
          <w:sz w:val="28"/>
          <w:szCs w:val="28"/>
        </w:rPr>
        <w:t xml:space="preserve">5. </w:t>
      </w:r>
      <w:r w:rsidR="00935A09" w:rsidRPr="00935A09">
        <w:rPr>
          <w:rFonts w:ascii="Times New Roman" w:hAnsi="Times New Roman" w:cs="Times New Roman"/>
          <w:b/>
          <w:sz w:val="28"/>
          <w:szCs w:val="28"/>
        </w:rPr>
        <w:t>ОХРАНА ОКРУЖАЮЩЕЙ СРЕДЫ ПРИ СТРОИТЕЛЬСТВЕ И ЭКСПЛУАТАЦИИ ЖЕЛЕЗНЫХ ДОРОГ</w:t>
      </w:r>
    </w:p>
    <w:p w:rsidR="00951653" w:rsidRPr="00951653" w:rsidRDefault="00951653" w:rsidP="00935A09">
      <w:pPr>
        <w:shd w:val="clear" w:color="auto" w:fill="FFFFFF"/>
        <w:spacing w:after="0" w:line="360" w:lineRule="auto"/>
        <w:ind w:firstLine="426"/>
        <w:jc w:val="both"/>
        <w:outlineLvl w:val="0"/>
        <w:rPr>
          <w:rFonts w:ascii="Times New Roman" w:hAnsi="Times New Roman" w:cs="Times New Roman"/>
          <w:sz w:val="28"/>
          <w:szCs w:val="28"/>
        </w:rPr>
      </w:pPr>
      <w:r w:rsidRPr="00951653">
        <w:rPr>
          <w:rFonts w:ascii="Times New Roman" w:hAnsi="Times New Roman" w:cs="Times New Roman"/>
          <w:sz w:val="28"/>
          <w:szCs w:val="28"/>
        </w:rPr>
        <w:t xml:space="preserve">Природоохранные мероприятия, предусматриваемые при строительстве и эксплуатации железных дорог, должны удовлетворять требованиям Закона Республики Узбекистан </w:t>
      </w:r>
      <w:r w:rsidRPr="00951653">
        <w:rPr>
          <w:rFonts w:ascii="Times New Roman" w:hAnsi="Times New Roman" w:cs="Times New Roman"/>
          <w:bCs/>
          <w:sz w:val="28"/>
          <w:szCs w:val="28"/>
        </w:rPr>
        <w:t xml:space="preserve">“Об охране природы” </w:t>
      </w:r>
      <w:r w:rsidRPr="00951653">
        <w:rPr>
          <w:rFonts w:ascii="Times New Roman" w:hAnsi="Times New Roman" w:cs="Times New Roman"/>
          <w:sz w:val="28"/>
          <w:szCs w:val="28"/>
        </w:rPr>
        <w:t>1992 года</w:t>
      </w:r>
      <w:proofErr w:type="gramStart"/>
      <w:r w:rsidRPr="00951653">
        <w:rPr>
          <w:rFonts w:ascii="Times New Roman" w:hAnsi="Times New Roman" w:cs="Times New Roman"/>
          <w:sz w:val="28"/>
          <w:szCs w:val="28"/>
        </w:rPr>
        <w:t xml:space="preserve">., </w:t>
      </w:r>
      <w:proofErr w:type="gramEnd"/>
      <w:r w:rsidRPr="00951653">
        <w:rPr>
          <w:rFonts w:ascii="Times New Roman" w:hAnsi="Times New Roman" w:cs="Times New Roman"/>
          <w:sz w:val="28"/>
          <w:szCs w:val="28"/>
        </w:rPr>
        <w:t>а также действующих постановлений, положений, правил, нормативов, инструкций и методических указаний, утвержденных соответствующими органами в его развитие.</w:t>
      </w:r>
    </w:p>
    <w:p w:rsidR="00951653" w:rsidRPr="00951653" w:rsidRDefault="00951653" w:rsidP="00EE4113">
      <w:pPr>
        <w:spacing w:after="0" w:line="360" w:lineRule="auto"/>
        <w:ind w:firstLine="708"/>
        <w:jc w:val="both"/>
        <w:rPr>
          <w:rFonts w:ascii="Times New Roman" w:hAnsi="Times New Roman" w:cs="Times New Roman"/>
          <w:sz w:val="28"/>
          <w:szCs w:val="28"/>
        </w:rPr>
      </w:pPr>
      <w:bookmarkStart w:id="3" w:name="_Toc151799125"/>
      <w:r w:rsidRPr="00951653">
        <w:rPr>
          <w:rFonts w:ascii="Times New Roman" w:hAnsi="Times New Roman" w:cs="Times New Roman"/>
          <w:sz w:val="28"/>
          <w:szCs w:val="28"/>
        </w:rPr>
        <w:t xml:space="preserve"> </w:t>
      </w:r>
      <w:proofErr w:type="gramStart"/>
      <w:r w:rsidRPr="00951653">
        <w:rPr>
          <w:rFonts w:ascii="Times New Roman" w:hAnsi="Times New Roman" w:cs="Times New Roman"/>
          <w:sz w:val="28"/>
          <w:szCs w:val="28"/>
        </w:rPr>
        <w:t xml:space="preserve">Меры охраны окружающей воздушной, водной и наземной среды в разрабатываемом в составе проекта прогнозе функционирования создаваемой природно-технической системы должны разрабатываться с учетом минимального нарушения природных систем (сложившегося взаимодействия экосистем, водно-теплового режима почв и горных пород, гравитационного и биохимического равновесия), сохранение богатств животного и растительного мира. </w:t>
      </w:r>
      <w:proofErr w:type="gramEnd"/>
    </w:p>
    <w:p w:rsidR="00951653" w:rsidRPr="00951653" w:rsidRDefault="00951653" w:rsidP="00EE4113">
      <w:pPr>
        <w:spacing w:after="0" w:line="360" w:lineRule="auto"/>
        <w:jc w:val="both"/>
        <w:rPr>
          <w:rFonts w:ascii="Times New Roman" w:hAnsi="Times New Roman" w:cs="Times New Roman"/>
          <w:sz w:val="28"/>
          <w:szCs w:val="28"/>
        </w:rPr>
      </w:pPr>
      <w:r w:rsidRPr="00951653">
        <w:rPr>
          <w:rFonts w:ascii="Times New Roman" w:hAnsi="Times New Roman" w:cs="Times New Roman"/>
          <w:sz w:val="28"/>
          <w:szCs w:val="28"/>
        </w:rPr>
        <w:lastRenderedPageBreak/>
        <w:t xml:space="preserve">Должны быть разработаны также технические решения и мероприятия: </w:t>
      </w:r>
    </w:p>
    <w:p w:rsidR="00951653" w:rsidRPr="00951653" w:rsidRDefault="00951653" w:rsidP="00EE4113">
      <w:pPr>
        <w:numPr>
          <w:ilvl w:val="0"/>
          <w:numId w:val="12"/>
        </w:numPr>
        <w:tabs>
          <w:tab w:val="clear" w:pos="1429"/>
          <w:tab w:val="num" w:pos="960"/>
        </w:tabs>
        <w:spacing w:after="0" w:line="360" w:lineRule="auto"/>
        <w:ind w:left="0" w:hanging="300"/>
        <w:jc w:val="both"/>
        <w:rPr>
          <w:rFonts w:ascii="Times New Roman" w:hAnsi="Times New Roman" w:cs="Times New Roman"/>
          <w:sz w:val="28"/>
          <w:szCs w:val="28"/>
        </w:rPr>
      </w:pPr>
      <w:r w:rsidRPr="00951653">
        <w:rPr>
          <w:rFonts w:ascii="Times New Roman" w:hAnsi="Times New Roman" w:cs="Times New Roman"/>
          <w:sz w:val="28"/>
          <w:szCs w:val="28"/>
        </w:rPr>
        <w:t>по предупреждению неуправляемого развития возникающих в процессе строительства линии геологических процессов и явлений и ликвидации последствий их воздействия на окружающую среду;</w:t>
      </w:r>
    </w:p>
    <w:p w:rsidR="00951653" w:rsidRPr="00951653" w:rsidRDefault="00951653" w:rsidP="00EE4113">
      <w:pPr>
        <w:numPr>
          <w:ilvl w:val="0"/>
          <w:numId w:val="12"/>
        </w:numPr>
        <w:tabs>
          <w:tab w:val="clear" w:pos="1429"/>
          <w:tab w:val="num" w:pos="960"/>
        </w:tabs>
        <w:spacing w:after="0" w:line="360" w:lineRule="auto"/>
        <w:ind w:left="0" w:hanging="300"/>
        <w:jc w:val="both"/>
        <w:rPr>
          <w:rFonts w:ascii="Times New Roman" w:hAnsi="Times New Roman" w:cs="Times New Roman"/>
          <w:sz w:val="28"/>
          <w:szCs w:val="28"/>
        </w:rPr>
      </w:pPr>
      <w:r w:rsidRPr="00951653">
        <w:rPr>
          <w:rFonts w:ascii="Times New Roman" w:hAnsi="Times New Roman" w:cs="Times New Roman"/>
          <w:sz w:val="28"/>
          <w:szCs w:val="28"/>
        </w:rPr>
        <w:t>по сохранению исторических,  этнографических, архитектурных и других памятников.</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Вдоль проектируемой скоростной и высокоскоростной железной дороги следует, по возможности, предусматривать достаточно широкую полосу для максимального сохранения сложившегося экологического равновесия местности и размещения защитных </w:t>
      </w:r>
      <w:proofErr w:type="spellStart"/>
      <w:r w:rsidRPr="00951653">
        <w:rPr>
          <w:rFonts w:ascii="Times New Roman" w:hAnsi="Times New Roman" w:cs="Times New Roman"/>
          <w:sz w:val="28"/>
          <w:szCs w:val="28"/>
        </w:rPr>
        <w:t>биолгических</w:t>
      </w:r>
      <w:proofErr w:type="spellEnd"/>
      <w:r w:rsidRPr="00951653">
        <w:rPr>
          <w:rFonts w:ascii="Times New Roman" w:hAnsi="Times New Roman" w:cs="Times New Roman"/>
          <w:sz w:val="28"/>
          <w:szCs w:val="28"/>
        </w:rPr>
        <w:t xml:space="preserve"> (лесополоса) и технических (ограждение, </w:t>
      </w:r>
      <w:proofErr w:type="spellStart"/>
      <w:r w:rsidRPr="00951653">
        <w:rPr>
          <w:rFonts w:ascii="Times New Roman" w:hAnsi="Times New Roman" w:cs="Times New Roman"/>
          <w:sz w:val="28"/>
          <w:szCs w:val="28"/>
        </w:rPr>
        <w:t>шумопоглотители</w:t>
      </w:r>
      <w:proofErr w:type="spellEnd"/>
      <w:r w:rsidRPr="00951653">
        <w:rPr>
          <w:rFonts w:ascii="Times New Roman" w:hAnsi="Times New Roman" w:cs="Times New Roman"/>
          <w:sz w:val="28"/>
          <w:szCs w:val="28"/>
        </w:rPr>
        <w:t xml:space="preserve">, </w:t>
      </w:r>
      <w:proofErr w:type="spellStart"/>
      <w:r w:rsidRPr="00951653">
        <w:rPr>
          <w:rFonts w:ascii="Times New Roman" w:hAnsi="Times New Roman" w:cs="Times New Roman"/>
          <w:sz w:val="28"/>
          <w:szCs w:val="28"/>
        </w:rPr>
        <w:t>песко</w:t>
      </w:r>
      <w:proofErr w:type="spellEnd"/>
      <w:r w:rsidRPr="00951653">
        <w:rPr>
          <w:rFonts w:ascii="Times New Roman" w:hAnsi="Times New Roman" w:cs="Times New Roman"/>
          <w:sz w:val="28"/>
          <w:szCs w:val="28"/>
        </w:rPr>
        <w:t xml:space="preserve">, и </w:t>
      </w:r>
      <w:proofErr w:type="gramStart"/>
      <w:r w:rsidRPr="00951653">
        <w:rPr>
          <w:rFonts w:ascii="Times New Roman" w:hAnsi="Times New Roman" w:cs="Times New Roman"/>
          <w:sz w:val="28"/>
          <w:szCs w:val="28"/>
        </w:rPr>
        <w:t>–с</w:t>
      </w:r>
      <w:proofErr w:type="gramEnd"/>
      <w:r w:rsidRPr="00951653">
        <w:rPr>
          <w:rFonts w:ascii="Times New Roman" w:hAnsi="Times New Roman" w:cs="Times New Roman"/>
          <w:sz w:val="28"/>
          <w:szCs w:val="28"/>
        </w:rPr>
        <w:t xml:space="preserve">негозащитные сооружения). </w:t>
      </w:r>
    </w:p>
    <w:p w:rsidR="00951653" w:rsidRPr="00951653" w:rsidRDefault="00951653" w:rsidP="00EE4113">
      <w:pPr>
        <w:spacing w:after="0" w:line="360" w:lineRule="auto"/>
        <w:ind w:firstLine="709"/>
        <w:jc w:val="both"/>
        <w:rPr>
          <w:rFonts w:ascii="Times New Roman" w:hAnsi="Times New Roman" w:cs="Times New Roman"/>
          <w:sz w:val="28"/>
          <w:szCs w:val="28"/>
        </w:rPr>
      </w:pPr>
      <w:r w:rsidRPr="00951653">
        <w:rPr>
          <w:rFonts w:ascii="Times New Roman" w:hAnsi="Times New Roman" w:cs="Times New Roman"/>
          <w:sz w:val="28"/>
          <w:szCs w:val="28"/>
        </w:rPr>
        <w:t>С целью уменьшения количества мест нарушения природного ландшафта, в обжитых районах запрещается, как правило, предусматривать открытие карьеров и резервов в полосе временного отвода, а добычу грунта, дренирующих и каменных материалов следует обеспечивать за счет уширения выемок или привозного материала из карьеров, расположенных вне полосы отвода. В тех случаях, когда открытие резервов и карьеров в полосе временного отвода является необходимым, надлежит предусматривать в проекте рекультивацию территории вокруг них, очистку и планировку дна, и превращение их в культурные водоемы.</w:t>
      </w:r>
    </w:p>
    <w:p w:rsidR="00951653" w:rsidRPr="00951653" w:rsidRDefault="00951653" w:rsidP="00EE411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ab/>
      </w:r>
      <w:r w:rsidRPr="00951653">
        <w:rPr>
          <w:rFonts w:ascii="Times New Roman" w:hAnsi="Times New Roman" w:cs="Times New Roman"/>
          <w:sz w:val="28"/>
          <w:szCs w:val="28"/>
        </w:rPr>
        <w:t>Архитектурную композицию проектируемой линии в целом, так же как и отдельных ее инженерных сооружений, следует выбирать с учетом рельефа, наличия растительности, населенных пунктов, транспортных коммуникаций, перспективы экономического развития района и других местных условий. В необходимых случаях надлежит предусматривать создание новых декоративных композиций или разрабатывать другие мероприятия, предотвращающие ухудшение ландшафта.</w:t>
      </w:r>
    </w:p>
    <w:p w:rsidR="00951653" w:rsidRPr="00951653" w:rsidRDefault="00951653" w:rsidP="00EE4113">
      <w:pPr>
        <w:spacing w:after="0" w:line="360" w:lineRule="auto"/>
        <w:ind w:firstLine="240"/>
        <w:jc w:val="both"/>
        <w:rPr>
          <w:rFonts w:ascii="Times New Roman" w:hAnsi="Times New Roman" w:cs="Times New Roman"/>
          <w:sz w:val="28"/>
          <w:szCs w:val="28"/>
        </w:rPr>
      </w:pPr>
      <w:r>
        <w:rPr>
          <w:rFonts w:ascii="Times New Roman" w:hAnsi="Times New Roman" w:cs="Times New Roman"/>
          <w:sz w:val="28"/>
          <w:szCs w:val="28"/>
        </w:rPr>
        <w:lastRenderedPageBreak/>
        <w:tab/>
      </w:r>
      <w:r w:rsidRPr="00951653">
        <w:rPr>
          <w:rFonts w:ascii="Times New Roman" w:hAnsi="Times New Roman" w:cs="Times New Roman"/>
          <w:sz w:val="28"/>
          <w:szCs w:val="28"/>
        </w:rPr>
        <w:t xml:space="preserve">Земельные участки, используемые временно в период строительства, а также территория в полосе отвода должны быть </w:t>
      </w:r>
      <w:proofErr w:type="spellStart"/>
      <w:r w:rsidRPr="00951653">
        <w:rPr>
          <w:rFonts w:ascii="Times New Roman" w:hAnsi="Times New Roman" w:cs="Times New Roman"/>
          <w:sz w:val="28"/>
          <w:szCs w:val="28"/>
        </w:rPr>
        <w:t>рекультивированы</w:t>
      </w:r>
      <w:proofErr w:type="spellEnd"/>
      <w:r w:rsidRPr="00951653">
        <w:rPr>
          <w:rFonts w:ascii="Times New Roman" w:hAnsi="Times New Roman" w:cs="Times New Roman"/>
          <w:sz w:val="28"/>
          <w:szCs w:val="28"/>
        </w:rPr>
        <w:t xml:space="preserve"> до сдачи строящейся линии или отдельного сооружения в постоянную эксплуатацию</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При выборе направления и проектировании трассы новых железнодорожных линий в зоне </w:t>
      </w:r>
      <w:proofErr w:type="spellStart"/>
      <w:r w:rsidRPr="00951653">
        <w:rPr>
          <w:rFonts w:ascii="Times New Roman" w:hAnsi="Times New Roman" w:cs="Times New Roman"/>
          <w:sz w:val="28"/>
          <w:szCs w:val="28"/>
        </w:rPr>
        <w:t>оврагообразования</w:t>
      </w:r>
      <w:proofErr w:type="spellEnd"/>
      <w:r w:rsidRPr="00951653">
        <w:rPr>
          <w:rFonts w:ascii="Times New Roman" w:hAnsi="Times New Roman" w:cs="Times New Roman"/>
          <w:sz w:val="28"/>
          <w:szCs w:val="28"/>
        </w:rPr>
        <w:t xml:space="preserve"> (активной эрозии склонов) необходимо предусматривать проведение противоэрозионных мероприятий</w:t>
      </w:r>
      <w:proofErr w:type="gramStart"/>
      <w:r w:rsidRPr="00951653">
        <w:rPr>
          <w:rFonts w:ascii="Times New Roman" w:hAnsi="Times New Roman" w:cs="Times New Roman"/>
          <w:sz w:val="28"/>
          <w:szCs w:val="28"/>
        </w:rPr>
        <w:t>.</w:t>
      </w:r>
      <w:proofErr w:type="gramEnd"/>
      <w:r w:rsidRPr="00951653">
        <w:rPr>
          <w:rFonts w:ascii="Times New Roman" w:hAnsi="Times New Roman" w:cs="Times New Roman"/>
          <w:sz w:val="28"/>
          <w:szCs w:val="28"/>
        </w:rPr>
        <w:t xml:space="preserve"> - </w:t>
      </w:r>
      <w:proofErr w:type="spellStart"/>
      <w:proofErr w:type="gramStart"/>
      <w:r w:rsidRPr="00951653">
        <w:rPr>
          <w:rFonts w:ascii="Times New Roman" w:hAnsi="Times New Roman" w:cs="Times New Roman"/>
          <w:sz w:val="28"/>
          <w:szCs w:val="28"/>
        </w:rPr>
        <w:t>у</w:t>
      </w:r>
      <w:proofErr w:type="gramEnd"/>
      <w:r w:rsidRPr="00951653">
        <w:rPr>
          <w:rFonts w:ascii="Times New Roman" w:hAnsi="Times New Roman" w:cs="Times New Roman"/>
          <w:sz w:val="28"/>
          <w:szCs w:val="28"/>
        </w:rPr>
        <w:t>положение</w:t>
      </w:r>
      <w:proofErr w:type="spellEnd"/>
      <w:r w:rsidRPr="00951653">
        <w:rPr>
          <w:rFonts w:ascii="Times New Roman" w:hAnsi="Times New Roman" w:cs="Times New Roman"/>
          <w:sz w:val="28"/>
          <w:szCs w:val="28"/>
        </w:rPr>
        <w:t xml:space="preserve"> склонов с </w:t>
      </w:r>
      <w:proofErr w:type="spellStart"/>
      <w:r w:rsidRPr="00951653">
        <w:rPr>
          <w:rFonts w:ascii="Times New Roman" w:hAnsi="Times New Roman" w:cs="Times New Roman"/>
          <w:sz w:val="28"/>
          <w:szCs w:val="28"/>
        </w:rPr>
        <w:t>задерновыванием</w:t>
      </w:r>
      <w:proofErr w:type="spellEnd"/>
      <w:r w:rsidRPr="00951653">
        <w:rPr>
          <w:rFonts w:ascii="Times New Roman" w:hAnsi="Times New Roman" w:cs="Times New Roman"/>
          <w:sz w:val="28"/>
          <w:szCs w:val="28"/>
        </w:rPr>
        <w:t xml:space="preserve"> их, </w:t>
      </w:r>
      <w:proofErr w:type="spellStart"/>
      <w:r w:rsidRPr="00951653">
        <w:rPr>
          <w:rFonts w:ascii="Times New Roman" w:hAnsi="Times New Roman" w:cs="Times New Roman"/>
          <w:sz w:val="28"/>
          <w:szCs w:val="28"/>
        </w:rPr>
        <w:t>фитомелиорацию</w:t>
      </w:r>
      <w:proofErr w:type="spellEnd"/>
      <w:r w:rsidRPr="00951653">
        <w:rPr>
          <w:rFonts w:ascii="Times New Roman" w:hAnsi="Times New Roman" w:cs="Times New Roman"/>
          <w:sz w:val="28"/>
          <w:szCs w:val="28"/>
        </w:rPr>
        <w:t xml:space="preserve"> (использование растительности в системе </w:t>
      </w:r>
      <w:proofErr w:type="spellStart"/>
      <w:r w:rsidRPr="00951653">
        <w:rPr>
          <w:rFonts w:ascii="Times New Roman" w:hAnsi="Times New Roman" w:cs="Times New Roman"/>
          <w:sz w:val="28"/>
          <w:szCs w:val="28"/>
        </w:rPr>
        <w:t>стокорегуляции</w:t>
      </w:r>
      <w:proofErr w:type="spellEnd"/>
      <w:r w:rsidRPr="00951653">
        <w:rPr>
          <w:rFonts w:ascii="Times New Roman" w:hAnsi="Times New Roman" w:cs="Times New Roman"/>
          <w:sz w:val="28"/>
          <w:szCs w:val="28"/>
        </w:rPr>
        <w:t>) и устройство противоэрозионных гидротехнических сооружений (распылителей стока, водозадерживающих дамб, водосбросных сооружений и др.).</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При проектировании трассы в зоне активной селевой деятельности необходимо разрабатывать противоселевые мероприятия и проектировать </w:t>
      </w:r>
      <w:proofErr w:type="spellStart"/>
      <w:r w:rsidRPr="00951653">
        <w:rPr>
          <w:rFonts w:ascii="Times New Roman" w:hAnsi="Times New Roman" w:cs="Times New Roman"/>
          <w:sz w:val="28"/>
          <w:szCs w:val="28"/>
        </w:rPr>
        <w:t>селепропускные</w:t>
      </w:r>
      <w:proofErr w:type="spellEnd"/>
      <w:r w:rsidRPr="00951653">
        <w:rPr>
          <w:rFonts w:ascii="Times New Roman" w:hAnsi="Times New Roman" w:cs="Times New Roman"/>
          <w:sz w:val="28"/>
          <w:szCs w:val="28"/>
        </w:rPr>
        <w:t xml:space="preserve"> и селезадерживающие сооружения.</w:t>
      </w:r>
    </w:p>
    <w:p w:rsidR="00951653" w:rsidRPr="00951653" w:rsidRDefault="00951653" w:rsidP="00EE4113">
      <w:pPr>
        <w:spacing w:after="0" w:line="360" w:lineRule="auto"/>
        <w:jc w:val="both"/>
        <w:rPr>
          <w:rFonts w:ascii="Times New Roman" w:hAnsi="Times New Roman" w:cs="Times New Roman"/>
          <w:sz w:val="28"/>
          <w:szCs w:val="28"/>
        </w:rPr>
      </w:pPr>
      <w:r w:rsidRPr="00951653">
        <w:rPr>
          <w:rFonts w:ascii="Times New Roman" w:hAnsi="Times New Roman" w:cs="Times New Roman"/>
          <w:sz w:val="28"/>
          <w:szCs w:val="28"/>
        </w:rPr>
        <w:tab/>
        <w:t>При проектировании мостовых переходов, на подходах к ним, исходя из местных услови</w:t>
      </w:r>
      <w:proofErr w:type="gramStart"/>
      <w:r w:rsidRPr="00951653">
        <w:rPr>
          <w:rFonts w:ascii="Times New Roman" w:hAnsi="Times New Roman" w:cs="Times New Roman"/>
          <w:sz w:val="28"/>
          <w:szCs w:val="28"/>
        </w:rPr>
        <w:t>й(</w:t>
      </w:r>
      <w:proofErr w:type="gramEnd"/>
      <w:r w:rsidRPr="00951653">
        <w:rPr>
          <w:rFonts w:ascii="Times New Roman" w:hAnsi="Times New Roman" w:cs="Times New Roman"/>
          <w:sz w:val="28"/>
          <w:szCs w:val="28"/>
        </w:rPr>
        <w:t>экологических, топографических, гидро­логических, почвенно-грунтовых и др.), необходимо разрабатывать мероприятия по организации стока паводковых вод на поймах и предотвращению заиливания и заболачивания с учетом перспективы развития мелиорации, сельскохозяйственного освоения прилегающей к дороге местности и развития рыбных промыслов.</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Использующиеся в сельскохозяйственном производстве поймы при проектировании мостовых переходов следует перекрывать эстакадой или </w:t>
      </w:r>
      <w:proofErr w:type="spellStart"/>
      <w:r w:rsidRPr="00951653">
        <w:rPr>
          <w:rFonts w:ascii="Times New Roman" w:hAnsi="Times New Roman" w:cs="Times New Roman"/>
          <w:sz w:val="28"/>
          <w:szCs w:val="28"/>
        </w:rPr>
        <w:t>обваловывать</w:t>
      </w:r>
      <w:proofErr w:type="spellEnd"/>
      <w:r w:rsidRPr="00951653">
        <w:rPr>
          <w:rFonts w:ascii="Times New Roman" w:hAnsi="Times New Roman" w:cs="Times New Roman"/>
          <w:sz w:val="28"/>
          <w:szCs w:val="28"/>
        </w:rPr>
        <w:t xml:space="preserve"> с таким расчетом, чтобы исключить застой воды и заболачивание пониженных мест после спада половодья.</w:t>
      </w:r>
    </w:p>
    <w:p w:rsid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В необходимых случаях на пойме следует проектировать дополнительные водопропускные сооружения, отверстия которых надлежит назначать с таким расчетом, чтобы осушение подтапливаемых земель было обеспечено к началу сельскохозяйственных работ.</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При проектировании водопропускных сооружений для предотвращения </w:t>
      </w:r>
      <w:proofErr w:type="spellStart"/>
      <w:r w:rsidRPr="00951653">
        <w:rPr>
          <w:rFonts w:ascii="Times New Roman" w:hAnsi="Times New Roman" w:cs="Times New Roman"/>
          <w:sz w:val="28"/>
          <w:szCs w:val="28"/>
        </w:rPr>
        <w:t>оврагообразования</w:t>
      </w:r>
      <w:proofErr w:type="spellEnd"/>
      <w:r w:rsidRPr="00951653">
        <w:rPr>
          <w:rFonts w:ascii="Times New Roman" w:hAnsi="Times New Roman" w:cs="Times New Roman"/>
          <w:sz w:val="28"/>
          <w:szCs w:val="28"/>
        </w:rPr>
        <w:t xml:space="preserve"> ниже сооружения в лёссовидных </w:t>
      </w:r>
      <w:r w:rsidRPr="00951653">
        <w:rPr>
          <w:rFonts w:ascii="Times New Roman" w:hAnsi="Times New Roman" w:cs="Times New Roman"/>
          <w:sz w:val="28"/>
          <w:szCs w:val="28"/>
        </w:rPr>
        <w:lastRenderedPageBreak/>
        <w:t>суглинках в районах с частым выпадением ливней и резкой сменой температур, на склонах южной экспозиции с крутизной более 0,003 следует отдавать предпочтение поперечным водопропускным сооружениям за счет возможно большего сокращения продольного водоотвода.</w:t>
      </w:r>
    </w:p>
    <w:p w:rsidR="00951653" w:rsidRPr="00951653" w:rsidRDefault="00951653" w:rsidP="00EE4113">
      <w:pPr>
        <w:spacing w:after="0" w:line="360" w:lineRule="auto"/>
        <w:jc w:val="both"/>
        <w:rPr>
          <w:rFonts w:ascii="Times New Roman" w:hAnsi="Times New Roman" w:cs="Times New Roman"/>
          <w:sz w:val="28"/>
          <w:szCs w:val="28"/>
        </w:rPr>
      </w:pPr>
      <w:r w:rsidRPr="00951653">
        <w:rPr>
          <w:rFonts w:ascii="Times New Roman" w:hAnsi="Times New Roman" w:cs="Times New Roman"/>
          <w:sz w:val="28"/>
          <w:szCs w:val="28"/>
        </w:rPr>
        <w:t>В районах, где возможны эрозионные процессы, следует разрабатывать и сравнивать варианты расположения трассы в долине или по склону.</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 Для защиты от шума движущегося подвижного состава следует предусматривать</w:t>
      </w:r>
      <w:proofErr w:type="gramStart"/>
      <w:r w:rsidRPr="00951653">
        <w:rPr>
          <w:rFonts w:ascii="Times New Roman" w:hAnsi="Times New Roman" w:cs="Times New Roman"/>
          <w:sz w:val="28"/>
          <w:szCs w:val="28"/>
        </w:rPr>
        <w:t xml:space="preserve">:, </w:t>
      </w:r>
      <w:proofErr w:type="gramEnd"/>
      <w:r w:rsidRPr="00951653">
        <w:rPr>
          <w:rFonts w:ascii="Times New Roman" w:hAnsi="Times New Roman" w:cs="Times New Roman"/>
          <w:sz w:val="28"/>
          <w:szCs w:val="28"/>
        </w:rPr>
        <w:t xml:space="preserve">планировочные градостроительные мероприятия, строительство специальных </w:t>
      </w:r>
      <w:proofErr w:type="spellStart"/>
      <w:r w:rsidRPr="00951653">
        <w:rPr>
          <w:rFonts w:ascii="Times New Roman" w:hAnsi="Times New Roman" w:cs="Times New Roman"/>
          <w:sz w:val="28"/>
          <w:szCs w:val="28"/>
        </w:rPr>
        <w:t>шумозащитных</w:t>
      </w:r>
      <w:proofErr w:type="spellEnd"/>
      <w:r w:rsidRPr="00951653">
        <w:rPr>
          <w:rFonts w:ascii="Times New Roman" w:hAnsi="Times New Roman" w:cs="Times New Roman"/>
          <w:sz w:val="28"/>
          <w:szCs w:val="28"/>
        </w:rPr>
        <w:t xml:space="preserve"> сооружений, устройство звукоизоляции и внутренней </w:t>
      </w:r>
      <w:proofErr w:type="spellStart"/>
      <w:r w:rsidRPr="00951653">
        <w:rPr>
          <w:rFonts w:ascii="Times New Roman" w:hAnsi="Times New Roman" w:cs="Times New Roman"/>
          <w:sz w:val="28"/>
          <w:szCs w:val="28"/>
        </w:rPr>
        <w:t>шумозащитной</w:t>
      </w:r>
      <w:proofErr w:type="spellEnd"/>
      <w:r w:rsidRPr="00951653">
        <w:rPr>
          <w:rFonts w:ascii="Times New Roman" w:hAnsi="Times New Roman" w:cs="Times New Roman"/>
          <w:sz w:val="28"/>
          <w:szCs w:val="28"/>
        </w:rPr>
        <w:t xml:space="preserve"> планировки помещений.</w:t>
      </w:r>
    </w:p>
    <w:p w:rsidR="00951653" w:rsidRPr="00951653" w:rsidRDefault="00951653" w:rsidP="00BA2123">
      <w:pPr>
        <w:spacing w:after="0" w:line="360" w:lineRule="auto"/>
        <w:ind w:firstLine="660"/>
        <w:jc w:val="both"/>
        <w:rPr>
          <w:rFonts w:ascii="Times New Roman" w:hAnsi="Times New Roman" w:cs="Times New Roman"/>
          <w:sz w:val="28"/>
          <w:szCs w:val="28"/>
        </w:rPr>
      </w:pPr>
      <w:r w:rsidRPr="00951653">
        <w:rPr>
          <w:rFonts w:ascii="Times New Roman" w:hAnsi="Times New Roman" w:cs="Times New Roman"/>
          <w:sz w:val="28"/>
          <w:szCs w:val="28"/>
        </w:rPr>
        <w:t xml:space="preserve">При назначении </w:t>
      </w:r>
      <w:proofErr w:type="spellStart"/>
      <w:r w:rsidRPr="00951653">
        <w:rPr>
          <w:rFonts w:ascii="Times New Roman" w:hAnsi="Times New Roman" w:cs="Times New Roman"/>
          <w:sz w:val="28"/>
          <w:szCs w:val="28"/>
        </w:rPr>
        <w:t>шумозащитных</w:t>
      </w:r>
      <w:proofErr w:type="spellEnd"/>
      <w:r w:rsidRPr="00951653">
        <w:rPr>
          <w:rFonts w:ascii="Times New Roman" w:hAnsi="Times New Roman" w:cs="Times New Roman"/>
          <w:sz w:val="28"/>
          <w:szCs w:val="28"/>
        </w:rPr>
        <w:t xml:space="preserve"> мероприятий надлежит пользоваться методикой расчета уровней звука и выполнять требования КМК 2.01.08-96.</w:t>
      </w:r>
    </w:p>
    <w:p w:rsidR="00951653" w:rsidRPr="00951653" w:rsidRDefault="00951653" w:rsidP="00EE4113">
      <w:pPr>
        <w:spacing w:after="0" w:line="360" w:lineRule="auto"/>
        <w:ind w:firstLine="660"/>
        <w:jc w:val="both"/>
        <w:rPr>
          <w:rFonts w:ascii="Times New Roman" w:hAnsi="Times New Roman" w:cs="Times New Roman"/>
          <w:sz w:val="28"/>
          <w:szCs w:val="28"/>
        </w:rPr>
      </w:pPr>
      <w:r w:rsidRPr="00951653">
        <w:rPr>
          <w:rFonts w:ascii="Times New Roman" w:hAnsi="Times New Roman" w:cs="Times New Roman"/>
          <w:sz w:val="28"/>
          <w:szCs w:val="28"/>
        </w:rPr>
        <w:t xml:space="preserve">В зоне нахождение железнодорожной линии следует применять следующие виды </w:t>
      </w:r>
      <w:proofErr w:type="spellStart"/>
      <w:r w:rsidRPr="00951653">
        <w:rPr>
          <w:rFonts w:ascii="Times New Roman" w:hAnsi="Times New Roman" w:cs="Times New Roman"/>
          <w:sz w:val="28"/>
          <w:szCs w:val="28"/>
        </w:rPr>
        <w:t>шумозащитных</w:t>
      </w:r>
      <w:proofErr w:type="spellEnd"/>
      <w:r w:rsidRPr="00951653">
        <w:rPr>
          <w:rFonts w:ascii="Times New Roman" w:hAnsi="Times New Roman" w:cs="Times New Roman"/>
          <w:sz w:val="28"/>
          <w:szCs w:val="28"/>
        </w:rPr>
        <w:t xml:space="preserve"> сооружений:</w:t>
      </w:r>
    </w:p>
    <w:p w:rsidR="00951653" w:rsidRPr="00951653" w:rsidRDefault="00951653" w:rsidP="00EE4113">
      <w:pPr>
        <w:spacing w:after="0" w:line="360" w:lineRule="auto"/>
        <w:jc w:val="both"/>
        <w:rPr>
          <w:rFonts w:ascii="Times New Roman" w:hAnsi="Times New Roman" w:cs="Times New Roman"/>
          <w:sz w:val="28"/>
          <w:szCs w:val="28"/>
        </w:rPr>
      </w:pPr>
      <w:r w:rsidRPr="00951653">
        <w:rPr>
          <w:rFonts w:ascii="Times New Roman" w:hAnsi="Times New Roman" w:cs="Times New Roman"/>
          <w:sz w:val="28"/>
          <w:szCs w:val="28"/>
        </w:rPr>
        <w:t>-протяженные линии зданий нежилого назначения (типа многоэтажных гаражей и складов);</w:t>
      </w:r>
    </w:p>
    <w:p w:rsidR="00951653" w:rsidRPr="00951653" w:rsidRDefault="00951653" w:rsidP="00EE4113">
      <w:pPr>
        <w:spacing w:after="0" w:line="360" w:lineRule="auto"/>
        <w:jc w:val="both"/>
        <w:rPr>
          <w:rFonts w:ascii="Times New Roman" w:hAnsi="Times New Roman" w:cs="Times New Roman"/>
          <w:sz w:val="28"/>
          <w:szCs w:val="28"/>
        </w:rPr>
      </w:pPr>
      <w:r w:rsidRPr="00951653">
        <w:rPr>
          <w:rFonts w:ascii="Times New Roman" w:hAnsi="Times New Roman" w:cs="Times New Roman"/>
          <w:sz w:val="28"/>
          <w:szCs w:val="28"/>
        </w:rPr>
        <w:t>-земляные сооружения (выемки для заглубления пути, параллельно расположенные насыпи, комбинированные выемки-насыпи);</w:t>
      </w:r>
    </w:p>
    <w:p w:rsidR="00951653" w:rsidRPr="00951653" w:rsidRDefault="00951653" w:rsidP="00EE4113">
      <w:pPr>
        <w:spacing w:after="0" w:line="360" w:lineRule="auto"/>
        <w:jc w:val="both"/>
        <w:rPr>
          <w:rFonts w:ascii="Times New Roman" w:hAnsi="Times New Roman" w:cs="Times New Roman"/>
          <w:sz w:val="28"/>
          <w:szCs w:val="28"/>
        </w:rPr>
      </w:pPr>
      <w:r w:rsidRPr="00951653">
        <w:rPr>
          <w:rFonts w:ascii="Times New Roman" w:hAnsi="Times New Roman" w:cs="Times New Roman"/>
          <w:sz w:val="28"/>
          <w:szCs w:val="28"/>
        </w:rPr>
        <w:t xml:space="preserve">-экраны-стенки, устроенные на земляных сооружениях или на зданиях нежилого назначения (на удалении более </w:t>
      </w:r>
      <w:smartTag w:uri="urn:schemas-microsoft-com:office:smarttags" w:element="metricconverter">
        <w:smartTagPr>
          <w:attr w:name="ProductID" w:val="100 м"/>
        </w:smartTagPr>
        <w:r w:rsidRPr="00951653">
          <w:rPr>
            <w:rFonts w:ascii="Times New Roman" w:hAnsi="Times New Roman" w:cs="Times New Roman"/>
            <w:sz w:val="28"/>
            <w:szCs w:val="28"/>
          </w:rPr>
          <w:t>100 м</w:t>
        </w:r>
      </w:smartTag>
      <w:r w:rsidRPr="00951653">
        <w:rPr>
          <w:rFonts w:ascii="Times New Roman" w:hAnsi="Times New Roman" w:cs="Times New Roman"/>
          <w:sz w:val="28"/>
          <w:szCs w:val="28"/>
        </w:rPr>
        <w:t xml:space="preserve"> автономно применять не рекомендуется);</w:t>
      </w:r>
    </w:p>
    <w:p w:rsidR="00951653" w:rsidRPr="00951653" w:rsidRDefault="00951653" w:rsidP="00EE4113">
      <w:pPr>
        <w:spacing w:after="0" w:line="360" w:lineRule="auto"/>
        <w:jc w:val="both"/>
        <w:rPr>
          <w:rFonts w:ascii="Times New Roman" w:hAnsi="Times New Roman" w:cs="Times New Roman"/>
          <w:sz w:val="28"/>
          <w:szCs w:val="28"/>
        </w:rPr>
      </w:pPr>
      <w:r w:rsidRPr="00951653">
        <w:rPr>
          <w:rFonts w:ascii="Times New Roman" w:hAnsi="Times New Roman" w:cs="Times New Roman"/>
          <w:sz w:val="28"/>
          <w:szCs w:val="28"/>
        </w:rPr>
        <w:t>-защитные лесонасаждения.</w:t>
      </w:r>
    </w:p>
    <w:p w:rsidR="00951653" w:rsidRPr="00951653" w:rsidRDefault="00951653" w:rsidP="00EE4113">
      <w:pPr>
        <w:spacing w:after="0" w:line="360" w:lineRule="auto"/>
        <w:ind w:firstLine="708"/>
        <w:jc w:val="both"/>
        <w:rPr>
          <w:rFonts w:ascii="Times New Roman" w:hAnsi="Times New Roman" w:cs="Times New Roman"/>
          <w:sz w:val="28"/>
          <w:szCs w:val="28"/>
        </w:rPr>
      </w:pPr>
      <w:proofErr w:type="spellStart"/>
      <w:r w:rsidRPr="00951653">
        <w:rPr>
          <w:rFonts w:ascii="Times New Roman" w:hAnsi="Times New Roman" w:cs="Times New Roman"/>
          <w:sz w:val="28"/>
          <w:szCs w:val="28"/>
        </w:rPr>
        <w:t>Шумозащитные</w:t>
      </w:r>
      <w:proofErr w:type="spellEnd"/>
      <w:r w:rsidRPr="00951653">
        <w:rPr>
          <w:rFonts w:ascii="Times New Roman" w:hAnsi="Times New Roman" w:cs="Times New Roman"/>
          <w:sz w:val="28"/>
          <w:szCs w:val="28"/>
        </w:rPr>
        <w:t xml:space="preserve"> сооружения на станциях должны иметь протяженность не менее длины поезда принятой весовой нормы.</w:t>
      </w:r>
    </w:p>
    <w:p w:rsidR="00951653" w:rsidRPr="00951653" w:rsidRDefault="00951653" w:rsidP="00EE4113">
      <w:pPr>
        <w:spacing w:after="0" w:line="360" w:lineRule="auto"/>
        <w:jc w:val="both"/>
        <w:rPr>
          <w:rFonts w:ascii="Times New Roman" w:hAnsi="Times New Roman" w:cs="Times New Roman"/>
          <w:sz w:val="28"/>
          <w:szCs w:val="28"/>
        </w:rPr>
      </w:pPr>
      <w:r w:rsidRPr="00951653">
        <w:rPr>
          <w:rFonts w:ascii="Times New Roman" w:hAnsi="Times New Roman" w:cs="Times New Roman"/>
          <w:sz w:val="28"/>
          <w:szCs w:val="28"/>
        </w:rPr>
        <w:t>Существующие жилые и общественные здания, расположенные в санитарно-защитной зоне станции или перегона, подлежат сносу по мере их физического и морального износа.</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Необходимо предусматривать дополнительные искусственные сооружения с отверстиями не менее </w:t>
      </w:r>
      <w:smartTag w:uri="urn:schemas-microsoft-com:office:smarttags" w:element="metricconverter">
        <w:smartTagPr>
          <w:attr w:name="ProductID" w:val="8 м"/>
        </w:smartTagPr>
        <w:r w:rsidRPr="00951653">
          <w:rPr>
            <w:rFonts w:ascii="Times New Roman" w:hAnsi="Times New Roman" w:cs="Times New Roman"/>
            <w:sz w:val="28"/>
            <w:szCs w:val="28"/>
          </w:rPr>
          <w:t>8 м</w:t>
        </w:r>
      </w:smartTag>
      <w:r w:rsidRPr="00951653">
        <w:rPr>
          <w:rFonts w:ascii="Times New Roman" w:hAnsi="Times New Roman" w:cs="Times New Roman"/>
          <w:sz w:val="28"/>
          <w:szCs w:val="28"/>
        </w:rPr>
        <w:t xml:space="preserve"> (см. п.8.9) или другие виды переходов через железнодорожную линию с направляющими заграждениями </w:t>
      </w:r>
      <w:r w:rsidRPr="00951653">
        <w:rPr>
          <w:rFonts w:ascii="Times New Roman" w:hAnsi="Times New Roman" w:cs="Times New Roman"/>
          <w:sz w:val="28"/>
          <w:szCs w:val="28"/>
        </w:rPr>
        <w:lastRenderedPageBreak/>
        <w:t xml:space="preserve">для обеспечения жизнедеятельности диких животных </w:t>
      </w:r>
      <w:proofErr w:type="gramStart"/>
      <w:r w:rsidRPr="00951653">
        <w:rPr>
          <w:rFonts w:ascii="Times New Roman" w:hAnsi="Times New Roman" w:cs="Times New Roman"/>
          <w:sz w:val="28"/>
          <w:szCs w:val="28"/>
        </w:rPr>
        <w:t>с</w:t>
      </w:r>
      <w:proofErr w:type="gramEnd"/>
      <w:r w:rsidRPr="00951653">
        <w:rPr>
          <w:rFonts w:ascii="Times New Roman" w:hAnsi="Times New Roman" w:cs="Times New Roman"/>
          <w:sz w:val="28"/>
          <w:szCs w:val="28"/>
        </w:rPr>
        <w:t xml:space="preserve"> </w:t>
      </w:r>
      <w:proofErr w:type="gramStart"/>
      <w:r w:rsidRPr="00951653">
        <w:rPr>
          <w:rFonts w:ascii="Times New Roman" w:hAnsi="Times New Roman" w:cs="Times New Roman"/>
          <w:sz w:val="28"/>
          <w:szCs w:val="28"/>
        </w:rPr>
        <w:t>учетам</w:t>
      </w:r>
      <w:proofErr w:type="gramEnd"/>
      <w:r w:rsidRPr="00951653">
        <w:rPr>
          <w:rFonts w:ascii="Times New Roman" w:hAnsi="Times New Roman" w:cs="Times New Roman"/>
          <w:sz w:val="28"/>
          <w:szCs w:val="28"/>
        </w:rPr>
        <w:t xml:space="preserve"> ареалов их распространения, путей миграции и других ситуационных условий, а также, при соответствующих обоснованиях, скотопрогоны для домашних животных.</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Проектные решения схем производственного водоснабжения и водоотведения проектируемых предприятий должны соответствовать основным положениям. Территориальных комплексных схем охраны природы и комплексного использования водных ресурсов. Балансовая схема водопользования проектируемого объекта должна разрабатываться в увязке с балансом водопотребления и водоотведения района, в котором располагается данный объект, при максимальном использовании для производственного водоснабжения локальных и объединенных схем оборотного и замкнутого водоснабжения, незагрязненных (условно чистых), очищенных производственных и дождевых сточных вод.</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На железнодорожных предприятиях хозяйственно-бытовые стоки должны быть отделены </w:t>
      </w:r>
      <w:proofErr w:type="gramStart"/>
      <w:r w:rsidRPr="00951653">
        <w:rPr>
          <w:rFonts w:ascii="Times New Roman" w:hAnsi="Times New Roman" w:cs="Times New Roman"/>
          <w:sz w:val="28"/>
          <w:szCs w:val="28"/>
        </w:rPr>
        <w:t>от</w:t>
      </w:r>
      <w:proofErr w:type="gramEnd"/>
      <w:r w:rsidRPr="00951653">
        <w:rPr>
          <w:rFonts w:ascii="Times New Roman" w:hAnsi="Times New Roman" w:cs="Times New Roman"/>
          <w:sz w:val="28"/>
          <w:szCs w:val="28"/>
        </w:rPr>
        <w:t xml:space="preserve"> производственных. Сброс смеси хозяйственно-фекальных и производственных сточных вод или только производственных сточных вод в систему городско</w:t>
      </w:r>
      <w:proofErr w:type="gramStart"/>
      <w:r w:rsidRPr="00951653">
        <w:rPr>
          <w:rFonts w:ascii="Times New Roman" w:hAnsi="Times New Roman" w:cs="Times New Roman"/>
          <w:sz w:val="28"/>
          <w:szCs w:val="28"/>
        </w:rPr>
        <w:t>й(</w:t>
      </w:r>
      <w:proofErr w:type="gramEnd"/>
      <w:r w:rsidRPr="00951653">
        <w:rPr>
          <w:rFonts w:ascii="Times New Roman" w:hAnsi="Times New Roman" w:cs="Times New Roman"/>
          <w:sz w:val="28"/>
          <w:szCs w:val="28"/>
        </w:rPr>
        <w:t xml:space="preserve">узловой) канализации допускается при условии, что качественный состав стоков соответствует требованиям КМК 2.04.03-97 и «Правил приема производственных сточных вод в системе канализации населенных пунктов», и должен быть согласован с соответствующими организациями. При необходимости загрязненные производственные сточные воды должны быть подвергнуты очистке на локальных сооружениях. При отсутствии канализации сброс хозяйственно-бытовых стоков в открытый водоем производят только после соответствующей биохимической его очистки и в соответствии с </w:t>
      </w:r>
      <w:proofErr w:type="spellStart"/>
      <w:r w:rsidRPr="00951653">
        <w:rPr>
          <w:rFonts w:ascii="Times New Roman" w:hAnsi="Times New Roman" w:cs="Times New Roman"/>
          <w:sz w:val="28"/>
          <w:szCs w:val="28"/>
        </w:rPr>
        <w:t>СанПиН</w:t>
      </w:r>
      <w:proofErr w:type="spellEnd"/>
      <w:r w:rsidRPr="00951653">
        <w:rPr>
          <w:rFonts w:ascii="Times New Roman" w:hAnsi="Times New Roman" w:cs="Times New Roman"/>
          <w:sz w:val="28"/>
          <w:szCs w:val="28"/>
        </w:rPr>
        <w:t xml:space="preserve"> N 0056-96  Правила и нормы охраны поверхностных вод от загрязнения</w:t>
      </w:r>
      <w:r w:rsidR="00BA2123">
        <w:rPr>
          <w:rFonts w:ascii="Times New Roman" w:hAnsi="Times New Roman" w:cs="Times New Roman"/>
          <w:sz w:val="28"/>
          <w:szCs w:val="28"/>
        </w:rPr>
        <w:t>.</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Средства защиты и предельно допустимые выбросы вредных веществ в атмосфер</w:t>
      </w:r>
      <w:proofErr w:type="gramStart"/>
      <w:r w:rsidRPr="00951653">
        <w:rPr>
          <w:rFonts w:ascii="Times New Roman" w:hAnsi="Times New Roman" w:cs="Times New Roman"/>
          <w:sz w:val="28"/>
          <w:szCs w:val="28"/>
        </w:rPr>
        <w:t>у(</w:t>
      </w:r>
      <w:proofErr w:type="gramEnd"/>
      <w:r w:rsidRPr="00951653">
        <w:rPr>
          <w:rFonts w:ascii="Times New Roman" w:hAnsi="Times New Roman" w:cs="Times New Roman"/>
          <w:sz w:val="28"/>
          <w:szCs w:val="28"/>
        </w:rPr>
        <w:t>ПДВ) должны обосновываться в проекте в соответствии с ГОСТ17.2.3.02-78 с учетом фонового загрязнения атмосферного воздуха.</w:t>
      </w:r>
    </w:p>
    <w:p w:rsidR="00951653" w:rsidRPr="00951653" w:rsidRDefault="00951653" w:rsidP="00BA212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lastRenderedPageBreak/>
        <w:t>Для установления допустимых выбросов вредных веще</w:t>
      </w:r>
      <w:proofErr w:type="gramStart"/>
      <w:r w:rsidRPr="00951653">
        <w:rPr>
          <w:rFonts w:ascii="Times New Roman" w:hAnsi="Times New Roman" w:cs="Times New Roman"/>
          <w:sz w:val="28"/>
          <w:szCs w:val="28"/>
        </w:rPr>
        <w:t>ств пр</w:t>
      </w:r>
      <w:proofErr w:type="gramEnd"/>
      <w:r w:rsidRPr="00951653">
        <w:rPr>
          <w:rFonts w:ascii="Times New Roman" w:hAnsi="Times New Roman" w:cs="Times New Roman"/>
          <w:sz w:val="28"/>
          <w:szCs w:val="28"/>
        </w:rPr>
        <w:t>оектируемых, реконструируемых и действующих котельных, а также объектов вагонного и локомотивного хозяйств необходимо пользоваться: Методикой расчета концентраций в атмосферном воздухе вредных веществ, содержащихся в выбросах предприятий (ОНД-86),1987; Руководством по контролю источников  загрязнения  атмосферы (ОНД-90),ч. 1, 1991, ч. 2, 1992; Перечнем и кодами веществ, загрязняющих атмосферный воздух, 1991.</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Выброс веществ в атмосферу устанавливают </w:t>
      </w:r>
      <w:proofErr w:type="gramStart"/>
      <w:r w:rsidRPr="00951653">
        <w:rPr>
          <w:rFonts w:ascii="Times New Roman" w:hAnsi="Times New Roman" w:cs="Times New Roman"/>
          <w:sz w:val="28"/>
          <w:szCs w:val="28"/>
        </w:rPr>
        <w:t>для каждого источника загрязнения в соответствии с Методикой проведения инвентаризации выбросов загрязняющих веществ в атмосферу на предприятиях</w:t>
      </w:r>
      <w:proofErr w:type="gramEnd"/>
      <w:r w:rsidRPr="00951653">
        <w:rPr>
          <w:rFonts w:ascii="Times New Roman" w:hAnsi="Times New Roman" w:cs="Times New Roman"/>
          <w:sz w:val="28"/>
          <w:szCs w:val="28"/>
        </w:rPr>
        <w:t xml:space="preserve"> железнодорожного транспорта (расчетным методом), 1992.</w:t>
      </w:r>
    </w:p>
    <w:p w:rsidR="00951653" w:rsidRP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Для предотвращения загрязнения атмосферного воздуха аварийными выбросами вредных веществ из </w:t>
      </w:r>
      <w:proofErr w:type="spellStart"/>
      <w:r w:rsidRPr="00951653">
        <w:rPr>
          <w:rFonts w:ascii="Times New Roman" w:hAnsi="Times New Roman" w:cs="Times New Roman"/>
          <w:sz w:val="28"/>
          <w:szCs w:val="28"/>
        </w:rPr>
        <w:t>хлораторных</w:t>
      </w:r>
      <w:proofErr w:type="spellEnd"/>
      <w:r w:rsidRPr="00951653">
        <w:rPr>
          <w:rFonts w:ascii="Times New Roman" w:hAnsi="Times New Roman" w:cs="Times New Roman"/>
          <w:sz w:val="28"/>
          <w:szCs w:val="28"/>
        </w:rPr>
        <w:t xml:space="preserve">, </w:t>
      </w:r>
      <w:proofErr w:type="spellStart"/>
      <w:r w:rsidRPr="00951653">
        <w:rPr>
          <w:rFonts w:ascii="Times New Roman" w:hAnsi="Times New Roman" w:cs="Times New Roman"/>
          <w:sz w:val="28"/>
          <w:szCs w:val="28"/>
        </w:rPr>
        <w:t>фтораторных</w:t>
      </w:r>
      <w:proofErr w:type="spellEnd"/>
      <w:r w:rsidRPr="00951653">
        <w:rPr>
          <w:rFonts w:ascii="Times New Roman" w:hAnsi="Times New Roman" w:cs="Times New Roman"/>
          <w:sz w:val="28"/>
          <w:szCs w:val="28"/>
        </w:rPr>
        <w:t xml:space="preserve">, озонаторных, </w:t>
      </w:r>
      <w:proofErr w:type="spellStart"/>
      <w:r w:rsidRPr="00951653">
        <w:rPr>
          <w:rFonts w:ascii="Times New Roman" w:hAnsi="Times New Roman" w:cs="Times New Roman"/>
          <w:sz w:val="28"/>
          <w:szCs w:val="28"/>
        </w:rPr>
        <w:t>реагентных</w:t>
      </w:r>
      <w:proofErr w:type="spellEnd"/>
      <w:r w:rsidRPr="00951653">
        <w:rPr>
          <w:rFonts w:ascii="Times New Roman" w:hAnsi="Times New Roman" w:cs="Times New Roman"/>
          <w:sz w:val="28"/>
          <w:szCs w:val="28"/>
        </w:rPr>
        <w:t xml:space="preserve"> хозяйств, котельных, установок термообработки осадков и т. п. следует предусматривать устройство аварийных систем вентиляции, соответствующих фильтров, устрой</w:t>
      </w:r>
      <w:proofErr w:type="gramStart"/>
      <w:r w:rsidRPr="00951653">
        <w:rPr>
          <w:rFonts w:ascii="Times New Roman" w:hAnsi="Times New Roman" w:cs="Times New Roman"/>
          <w:sz w:val="28"/>
          <w:szCs w:val="28"/>
        </w:rPr>
        <w:t>ств дл</w:t>
      </w:r>
      <w:proofErr w:type="gramEnd"/>
      <w:r w:rsidRPr="00951653">
        <w:rPr>
          <w:rFonts w:ascii="Times New Roman" w:hAnsi="Times New Roman" w:cs="Times New Roman"/>
          <w:sz w:val="28"/>
          <w:szCs w:val="28"/>
        </w:rPr>
        <w:t>я локализации очагов аварии, увеличение высоты дымовых труб и т. п.</w:t>
      </w:r>
    </w:p>
    <w:p w:rsidR="00964C94" w:rsidRDefault="00951653" w:rsidP="00964C94">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На железнодорожных линиях с массовыми перевозками сыпучих пылящих грузов для предотвращения утраты плодородия почв и накопления вредных веще</w:t>
      </w:r>
      <w:proofErr w:type="gramStart"/>
      <w:r w:rsidRPr="00951653">
        <w:rPr>
          <w:rFonts w:ascii="Times New Roman" w:hAnsi="Times New Roman" w:cs="Times New Roman"/>
          <w:sz w:val="28"/>
          <w:szCs w:val="28"/>
        </w:rPr>
        <w:t>ств в пр</w:t>
      </w:r>
      <w:proofErr w:type="gramEnd"/>
      <w:r w:rsidRPr="00951653">
        <w:rPr>
          <w:rFonts w:ascii="Times New Roman" w:hAnsi="Times New Roman" w:cs="Times New Roman"/>
          <w:sz w:val="28"/>
          <w:szCs w:val="28"/>
        </w:rPr>
        <w:t xml:space="preserve">одуктах сельскохозяйственного производства на прилегающих к дороге территориях следует предусматривать создание с каждой стороны пути </w:t>
      </w:r>
      <w:proofErr w:type="spellStart"/>
      <w:r w:rsidRPr="00951653">
        <w:rPr>
          <w:rFonts w:ascii="Times New Roman" w:hAnsi="Times New Roman" w:cs="Times New Roman"/>
          <w:sz w:val="28"/>
          <w:szCs w:val="28"/>
        </w:rPr>
        <w:t>взвесеаккумулирующих</w:t>
      </w:r>
      <w:proofErr w:type="spellEnd"/>
      <w:r w:rsidRPr="00951653">
        <w:rPr>
          <w:rFonts w:ascii="Times New Roman" w:hAnsi="Times New Roman" w:cs="Times New Roman"/>
          <w:sz w:val="28"/>
          <w:szCs w:val="28"/>
        </w:rPr>
        <w:t xml:space="preserve"> защитных лесных насаждений на протяжении не менее </w:t>
      </w:r>
      <w:smartTag w:uri="urn:schemas-microsoft-com:office:smarttags" w:element="metricconverter">
        <w:smartTagPr>
          <w:attr w:name="ProductID" w:val="200 км"/>
        </w:smartTagPr>
        <w:r w:rsidRPr="00951653">
          <w:rPr>
            <w:rFonts w:ascii="Times New Roman" w:hAnsi="Times New Roman" w:cs="Times New Roman"/>
            <w:sz w:val="28"/>
            <w:szCs w:val="28"/>
          </w:rPr>
          <w:t>200 км</w:t>
        </w:r>
      </w:smartTag>
      <w:r w:rsidRPr="00951653">
        <w:rPr>
          <w:rFonts w:ascii="Times New Roman" w:hAnsi="Times New Roman" w:cs="Times New Roman"/>
          <w:sz w:val="28"/>
          <w:szCs w:val="28"/>
        </w:rPr>
        <w:t xml:space="preserve"> от места погрузки.</w:t>
      </w:r>
    </w:p>
    <w:p w:rsidR="001E2A92" w:rsidRPr="00964C94" w:rsidRDefault="001E2A92" w:rsidP="00964C94">
      <w:pPr>
        <w:spacing w:after="0" w:line="360" w:lineRule="auto"/>
        <w:ind w:firstLine="708"/>
        <w:jc w:val="both"/>
        <w:rPr>
          <w:rFonts w:ascii="Times New Roman" w:hAnsi="Times New Roman" w:cs="Times New Roman"/>
          <w:sz w:val="28"/>
          <w:szCs w:val="28"/>
        </w:rPr>
      </w:pPr>
    </w:p>
    <w:p w:rsidR="00951653" w:rsidRPr="00951653" w:rsidRDefault="00951653" w:rsidP="00EE4113">
      <w:pPr>
        <w:shd w:val="clear" w:color="auto" w:fill="FFFFFF"/>
        <w:spacing w:after="0" w:line="360" w:lineRule="auto"/>
        <w:ind w:firstLine="426"/>
        <w:jc w:val="center"/>
        <w:outlineLvl w:val="0"/>
        <w:rPr>
          <w:rFonts w:ascii="Times New Roman" w:hAnsi="Times New Roman" w:cs="Times New Roman"/>
          <w:b/>
          <w:bCs/>
          <w:kern w:val="36"/>
          <w:sz w:val="28"/>
          <w:szCs w:val="28"/>
        </w:rPr>
      </w:pPr>
      <w:r w:rsidRPr="00951653">
        <w:rPr>
          <w:rFonts w:ascii="Times New Roman" w:hAnsi="Times New Roman" w:cs="Times New Roman"/>
          <w:b/>
          <w:bCs/>
          <w:kern w:val="36"/>
          <w:sz w:val="28"/>
          <w:szCs w:val="28"/>
        </w:rPr>
        <w:t>5.1 Общие требования безопасности при сооружении земляного полотна железных дорог.</w:t>
      </w:r>
    </w:p>
    <w:p w:rsidR="00951653" w:rsidRPr="00951653" w:rsidRDefault="00951653" w:rsidP="00EE4113">
      <w:pPr>
        <w:pStyle w:val="a7"/>
        <w:numPr>
          <w:ilvl w:val="0"/>
          <w:numId w:val="13"/>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Технологические процессы сооружения земляного полотна железных дорог должны выполняться в соответствии с требованиями гост</w:t>
      </w:r>
      <w:proofErr w:type="gramStart"/>
      <w:r w:rsidRPr="00951653">
        <w:rPr>
          <w:rFonts w:ascii="Times New Roman" w:hAnsi="Times New Roman" w:cs="Times New Roman"/>
          <w:sz w:val="28"/>
          <w:szCs w:val="28"/>
        </w:rPr>
        <w:t xml:space="preserve"> .</w:t>
      </w:r>
      <w:proofErr w:type="gramEnd"/>
    </w:p>
    <w:p w:rsidR="00951653" w:rsidRPr="00951653" w:rsidRDefault="00951653" w:rsidP="00EE4113">
      <w:pPr>
        <w:pStyle w:val="a7"/>
        <w:numPr>
          <w:ilvl w:val="0"/>
          <w:numId w:val="13"/>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Земляные работы должны производиться в соответствии с требованиями</w:t>
      </w:r>
    </w:p>
    <w:p w:rsidR="00951653" w:rsidRPr="00951653" w:rsidRDefault="00951653" w:rsidP="00EE4113">
      <w:pPr>
        <w:pStyle w:val="a7"/>
        <w:numPr>
          <w:ilvl w:val="0"/>
          <w:numId w:val="13"/>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lastRenderedPageBreak/>
        <w:t>Работа на машинах и механизмах в холодное время года допускается после удаления с рабочих органов и ходовых частей льда и намерзшего грунта.</w:t>
      </w:r>
    </w:p>
    <w:p w:rsidR="00951653" w:rsidRPr="00951653" w:rsidRDefault="00951653" w:rsidP="00EE4113">
      <w:pPr>
        <w:pStyle w:val="a7"/>
        <w:numPr>
          <w:ilvl w:val="0"/>
          <w:numId w:val="13"/>
        </w:numPr>
        <w:shd w:val="clear" w:color="auto" w:fill="FFFFFF"/>
        <w:spacing w:after="0" w:line="360" w:lineRule="auto"/>
        <w:ind w:left="0" w:firstLine="426"/>
        <w:jc w:val="both"/>
        <w:rPr>
          <w:rFonts w:ascii="Times New Roman" w:hAnsi="Times New Roman" w:cs="Times New Roman"/>
          <w:sz w:val="28"/>
          <w:szCs w:val="28"/>
        </w:rPr>
      </w:pPr>
      <w:proofErr w:type="gramStart"/>
      <w:r w:rsidRPr="00951653">
        <w:rPr>
          <w:rFonts w:ascii="Times New Roman" w:hAnsi="Times New Roman" w:cs="Times New Roman"/>
          <w:sz w:val="28"/>
          <w:szCs w:val="28"/>
        </w:rPr>
        <w:t>Движение по железнодорожным переездам экскаваторов и других тихоходных дорожных машин и механизмов, скорость которых менее 5 км/ч, разрешается только начальником дистанции пути и производится в присутствии дорожного мастера или бригадира пути, а на электрифицированных участках при высоте перевозимого груза более 4,5 м в присутствии представителя районной контактной сети дистанции электроснабжения.</w:t>
      </w:r>
      <w:proofErr w:type="gramEnd"/>
    </w:p>
    <w:p w:rsidR="00951653" w:rsidRPr="00951653" w:rsidRDefault="00951653" w:rsidP="00EE4113">
      <w:pPr>
        <w:pStyle w:val="a7"/>
        <w:numPr>
          <w:ilvl w:val="0"/>
          <w:numId w:val="13"/>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 xml:space="preserve">При сооружении земляного полотна на </w:t>
      </w:r>
      <w:proofErr w:type="gramStart"/>
      <w:r w:rsidRPr="00951653">
        <w:rPr>
          <w:rFonts w:ascii="Times New Roman" w:hAnsi="Times New Roman" w:cs="Times New Roman"/>
          <w:sz w:val="28"/>
          <w:szCs w:val="28"/>
        </w:rPr>
        <w:t>работающих</w:t>
      </w:r>
      <w:proofErr w:type="gramEnd"/>
      <w:r w:rsidRPr="00951653">
        <w:rPr>
          <w:rFonts w:ascii="Times New Roman" w:hAnsi="Times New Roman" w:cs="Times New Roman"/>
          <w:sz w:val="28"/>
          <w:szCs w:val="28"/>
        </w:rPr>
        <w:t xml:space="preserve"> могут оказывать воздействие следующие основные </w:t>
      </w:r>
      <w:hyperlink r:id="rId140" w:tooltip="Опасные и вредные производственные факторы" w:history="1">
        <w:r w:rsidRPr="00951653">
          <w:rPr>
            <w:rFonts w:ascii="Times New Roman" w:hAnsi="Times New Roman" w:cs="Times New Roman"/>
            <w:sz w:val="28"/>
            <w:szCs w:val="28"/>
            <w:u w:val="single"/>
          </w:rPr>
          <w:t>опасные и вредные производственные факторы</w:t>
        </w:r>
      </w:hyperlink>
      <w:r w:rsidRPr="00951653">
        <w:rPr>
          <w:rFonts w:ascii="Times New Roman" w:hAnsi="Times New Roman" w:cs="Times New Roman"/>
          <w:sz w:val="28"/>
          <w:szCs w:val="28"/>
        </w:rPr>
        <w:t>:</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вредные вещества от работы машин;</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движущиеся строительно-дорожные машины и механизмы;</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повышенная или пониженная температура воздуха рабочей зоны;</w:t>
      </w:r>
    </w:p>
    <w:p w:rsidR="00951653" w:rsidRPr="00951653" w:rsidRDefault="000B0A2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hyperlink r:id="rId141" w:tooltip="Электрооборудование" w:history="1">
        <w:r w:rsidR="00951653" w:rsidRPr="00951653">
          <w:rPr>
            <w:rFonts w:ascii="Times New Roman" w:hAnsi="Times New Roman" w:cs="Times New Roman"/>
            <w:sz w:val="28"/>
            <w:szCs w:val="28"/>
          </w:rPr>
          <w:t>электрооборудование</w:t>
        </w:r>
      </w:hyperlink>
      <w:r w:rsidR="00951653" w:rsidRPr="00951653">
        <w:rPr>
          <w:rFonts w:ascii="Times New Roman" w:hAnsi="Times New Roman" w:cs="Times New Roman"/>
          <w:sz w:val="28"/>
          <w:szCs w:val="28"/>
        </w:rPr>
        <w:t> и электросети;</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подземные коммуникации (</w:t>
      </w:r>
      <w:proofErr w:type="spellStart"/>
      <w:r w:rsidRPr="00951653">
        <w:rPr>
          <w:rFonts w:ascii="Times New Roman" w:hAnsi="Times New Roman" w:cs="Times New Roman"/>
          <w:sz w:val="28"/>
          <w:szCs w:val="28"/>
        </w:rPr>
        <w:t>электрокабели</w:t>
      </w:r>
      <w:proofErr w:type="spellEnd"/>
      <w:r w:rsidRPr="00951653">
        <w:rPr>
          <w:rFonts w:ascii="Times New Roman" w:hAnsi="Times New Roman" w:cs="Times New Roman"/>
          <w:sz w:val="28"/>
          <w:szCs w:val="28"/>
        </w:rPr>
        <w:t>, газопроводы и др.);</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взрывная волна, разлетающиеся куски породы при взрывных работах;</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оползни, обвалы и сдвиги грунтов;</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патогенные заражения почвы;</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пыль;</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шум, </w:t>
      </w:r>
      <w:hyperlink r:id="rId142" w:tooltip="Вибрация" w:history="1">
        <w:r w:rsidRPr="00951653">
          <w:rPr>
            <w:rFonts w:ascii="Times New Roman" w:hAnsi="Times New Roman" w:cs="Times New Roman"/>
            <w:sz w:val="28"/>
            <w:szCs w:val="28"/>
          </w:rPr>
          <w:t>вибрация</w:t>
        </w:r>
      </w:hyperlink>
      <w:r w:rsidRPr="00951653">
        <w:rPr>
          <w:rFonts w:ascii="Times New Roman" w:hAnsi="Times New Roman" w:cs="Times New Roman"/>
          <w:sz w:val="28"/>
          <w:szCs w:val="28"/>
        </w:rPr>
        <w:t> машин и оборудования;</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повышенная или пониженная ионизация воздуха;</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повышенный уровень ионизирующих излучений в рабочей зоне;</w:t>
      </w:r>
    </w:p>
    <w:p w:rsidR="00951653" w:rsidRPr="00951653" w:rsidRDefault="00951653" w:rsidP="00EE4113">
      <w:pPr>
        <w:pStyle w:val="a7"/>
        <w:numPr>
          <w:ilvl w:val="0"/>
          <w:numId w:val="14"/>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повышенный уровень ультрафиолетовой и инфракрасной радиации.</w:t>
      </w:r>
    </w:p>
    <w:p w:rsidR="00951653" w:rsidRPr="00951653" w:rsidRDefault="00951653" w:rsidP="00EE4113">
      <w:pPr>
        <w:pStyle w:val="a7"/>
        <w:numPr>
          <w:ilvl w:val="0"/>
          <w:numId w:val="13"/>
        </w:numPr>
        <w:shd w:val="clear" w:color="auto" w:fill="FFFFFF"/>
        <w:spacing w:after="0" w:line="360" w:lineRule="auto"/>
        <w:ind w:left="0" w:firstLine="426"/>
        <w:jc w:val="both"/>
        <w:rPr>
          <w:rFonts w:ascii="Times New Roman" w:hAnsi="Times New Roman" w:cs="Times New Roman"/>
          <w:sz w:val="28"/>
          <w:szCs w:val="28"/>
        </w:rPr>
      </w:pPr>
      <w:r w:rsidRPr="00951653">
        <w:rPr>
          <w:rFonts w:ascii="Times New Roman" w:hAnsi="Times New Roman" w:cs="Times New Roman"/>
          <w:sz w:val="28"/>
          <w:szCs w:val="28"/>
        </w:rPr>
        <w:t>Периодичность контрольных замеров опасных и вредных производственных факторов устанавливает администрация в соответствии с требованиями правил и норм охраны труда, утвержденных в установленном порядке, но не реже одного раза в год.</w:t>
      </w:r>
    </w:p>
    <w:p w:rsidR="00951653" w:rsidRPr="00951653" w:rsidRDefault="00951653" w:rsidP="00EE4113">
      <w:pPr>
        <w:pStyle w:val="a7"/>
        <w:numPr>
          <w:ilvl w:val="0"/>
          <w:numId w:val="13"/>
        </w:numPr>
        <w:shd w:val="clear" w:color="auto" w:fill="FFFFFF"/>
        <w:spacing w:after="0" w:line="360" w:lineRule="auto"/>
        <w:ind w:left="0" w:firstLine="426"/>
        <w:jc w:val="both"/>
        <w:rPr>
          <w:rFonts w:ascii="Times New Roman" w:hAnsi="Times New Roman" w:cs="Times New Roman"/>
          <w:sz w:val="28"/>
          <w:szCs w:val="28"/>
        </w:rPr>
      </w:pPr>
      <w:proofErr w:type="gramStart"/>
      <w:r w:rsidRPr="00951653">
        <w:rPr>
          <w:rFonts w:ascii="Times New Roman" w:hAnsi="Times New Roman" w:cs="Times New Roman"/>
          <w:sz w:val="28"/>
          <w:szCs w:val="28"/>
        </w:rPr>
        <w:lastRenderedPageBreak/>
        <w:t>Контроль за</w:t>
      </w:r>
      <w:proofErr w:type="gramEnd"/>
      <w:r w:rsidRPr="00951653">
        <w:rPr>
          <w:rFonts w:ascii="Times New Roman" w:hAnsi="Times New Roman" w:cs="Times New Roman"/>
          <w:sz w:val="28"/>
          <w:szCs w:val="28"/>
        </w:rPr>
        <w:t xml:space="preserve"> состоянием атмосферных условий при производстве работ возлагается на службы, устанавливаемые администрацией организации.</w:t>
      </w:r>
    </w:p>
    <w:p w:rsidR="00951653" w:rsidRDefault="00951653" w:rsidP="00EE4113">
      <w:pPr>
        <w:spacing w:after="0" w:line="360" w:lineRule="auto"/>
        <w:ind w:firstLine="708"/>
        <w:jc w:val="both"/>
        <w:rPr>
          <w:rFonts w:ascii="Times New Roman" w:hAnsi="Times New Roman" w:cs="Times New Roman"/>
          <w:sz w:val="28"/>
          <w:szCs w:val="28"/>
        </w:rPr>
      </w:pPr>
      <w:r w:rsidRPr="00951653">
        <w:rPr>
          <w:rFonts w:ascii="Times New Roman" w:hAnsi="Times New Roman" w:cs="Times New Roman"/>
          <w:sz w:val="28"/>
          <w:szCs w:val="28"/>
        </w:rPr>
        <w:t xml:space="preserve">Контроль за машинами и механизмами, создающими шум, должен производиться по </w:t>
      </w:r>
      <w:proofErr w:type="gramStart"/>
      <w:r w:rsidRPr="00951653">
        <w:rPr>
          <w:rFonts w:ascii="Times New Roman" w:hAnsi="Times New Roman" w:cs="Times New Roman"/>
          <w:sz w:val="28"/>
          <w:szCs w:val="28"/>
        </w:rPr>
        <w:t>гост</w:t>
      </w:r>
      <w:proofErr w:type="gramEnd"/>
      <w:r w:rsidRPr="00951653">
        <w:rPr>
          <w:rFonts w:ascii="Times New Roman" w:hAnsi="Times New Roman" w:cs="Times New Roman"/>
          <w:sz w:val="28"/>
          <w:szCs w:val="28"/>
        </w:rPr>
        <w:t xml:space="preserve"> а создающими вибрацию.</w:t>
      </w:r>
    </w:p>
    <w:p w:rsidR="00B0177A" w:rsidRDefault="00B0177A" w:rsidP="00EE4113">
      <w:pPr>
        <w:spacing w:after="0" w:line="360" w:lineRule="auto"/>
        <w:ind w:firstLine="708"/>
        <w:jc w:val="both"/>
        <w:rPr>
          <w:rFonts w:ascii="Times New Roman" w:hAnsi="Times New Roman" w:cs="Times New Roman"/>
          <w:sz w:val="28"/>
          <w:szCs w:val="28"/>
        </w:rPr>
      </w:pPr>
    </w:p>
    <w:p w:rsidR="00B0177A" w:rsidRPr="00B0177A" w:rsidRDefault="00B0177A" w:rsidP="00EE4113">
      <w:pPr>
        <w:shd w:val="clear" w:color="auto" w:fill="FFFFFF"/>
        <w:spacing w:after="0" w:line="360" w:lineRule="auto"/>
        <w:jc w:val="center"/>
        <w:outlineLvl w:val="2"/>
        <w:rPr>
          <w:rFonts w:ascii="Times New Roman" w:hAnsi="Times New Roman" w:cs="Times New Roman"/>
          <w:b/>
          <w:bCs/>
          <w:sz w:val="28"/>
          <w:szCs w:val="28"/>
        </w:rPr>
      </w:pPr>
      <w:r>
        <w:rPr>
          <w:rFonts w:ascii="Times New Roman" w:hAnsi="Times New Roman" w:cs="Times New Roman"/>
          <w:b/>
          <w:bCs/>
          <w:sz w:val="28"/>
          <w:szCs w:val="28"/>
        </w:rPr>
        <w:t>5.2</w:t>
      </w:r>
      <w:r w:rsidRPr="00B0177A">
        <w:rPr>
          <w:rFonts w:ascii="Times New Roman" w:hAnsi="Times New Roman"/>
          <w:b/>
          <w:bCs/>
          <w:sz w:val="28"/>
          <w:szCs w:val="28"/>
        </w:rPr>
        <w:t xml:space="preserve">Требования безопасности при </w:t>
      </w:r>
      <w:r w:rsidRPr="00B0177A">
        <w:rPr>
          <w:rFonts w:ascii="Times New Roman" w:hAnsi="Times New Roman" w:cs="Times New Roman"/>
          <w:b/>
          <w:bCs/>
          <w:sz w:val="28"/>
          <w:szCs w:val="28"/>
        </w:rPr>
        <w:t>выполнении земляных работ.</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обнаружении в разрабатываемом грунте крупных камней или других предметов, мешающих движению или работе землеройной машины, необходимо ее остановить и удалить препятствие. Если крупные камни находятся на откосах выемок и забоев, землеройную машину необходимо предварительно отвести на безопасное расстояние.</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установке и передвижении строительных машин и механизмов должны быть приняты меры, исключающие возможность их произвольного перемещения и опрокидывания под действием силы тяжести и внешних нагрузок.</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Высота уступа не должна превышать:</w:t>
      </w:r>
    </w:p>
    <w:p w:rsidR="00B0177A" w:rsidRPr="00B0177A" w:rsidRDefault="00B0177A" w:rsidP="00EE4113">
      <w:pPr>
        <w:pStyle w:val="a7"/>
        <w:numPr>
          <w:ilvl w:val="0"/>
          <w:numId w:val="16"/>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разработке одноковшовыми экскаваторами типа механической лопаты без применения взрывных работ - максимальную высоту черпания экскаваторов;</w:t>
      </w:r>
    </w:p>
    <w:p w:rsidR="00B0177A" w:rsidRPr="00B0177A" w:rsidRDefault="00B0177A" w:rsidP="00EE4113">
      <w:pPr>
        <w:pStyle w:val="a7"/>
        <w:numPr>
          <w:ilvl w:val="0"/>
          <w:numId w:val="16"/>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 xml:space="preserve">при разработке одноковшовыми экскаваторами типа механической лопаты крепких пород с применением взрывных работ </w:t>
      </w:r>
      <w:proofErr w:type="gramStart"/>
      <w:r w:rsidRPr="00B0177A">
        <w:rPr>
          <w:rFonts w:ascii="Times New Roman" w:hAnsi="Times New Roman" w:cs="Times New Roman"/>
          <w:sz w:val="28"/>
          <w:szCs w:val="28"/>
        </w:rPr>
        <w:t>при</w:t>
      </w:r>
      <w:proofErr w:type="gramEnd"/>
      <w:r w:rsidRPr="00B0177A">
        <w:rPr>
          <w:rFonts w:ascii="Times New Roman" w:hAnsi="Times New Roman" w:cs="Times New Roman"/>
          <w:sz w:val="28"/>
          <w:szCs w:val="28"/>
        </w:rPr>
        <w:t xml:space="preserve"> </w:t>
      </w:r>
      <w:proofErr w:type="gramStart"/>
      <w:r w:rsidRPr="00B0177A">
        <w:rPr>
          <w:rFonts w:ascii="Times New Roman" w:hAnsi="Times New Roman" w:cs="Times New Roman"/>
          <w:sz w:val="28"/>
          <w:szCs w:val="28"/>
        </w:rPr>
        <w:t>одно</w:t>
      </w:r>
      <w:proofErr w:type="gramEnd"/>
      <w:r w:rsidRPr="00B0177A">
        <w:rPr>
          <w:rFonts w:ascii="Times New Roman" w:hAnsi="Times New Roman" w:cs="Times New Roman"/>
          <w:sz w:val="28"/>
          <w:szCs w:val="28"/>
        </w:rPr>
        <w:t>- и двухрядном взрывании - более чем в 1,5 раза высоту черпания экскаваторов (при этом высота развала не должна превышать высоту черпания экскаватора);</w:t>
      </w:r>
    </w:p>
    <w:p w:rsidR="00B0177A" w:rsidRPr="00B0177A" w:rsidRDefault="00B0177A" w:rsidP="00EE4113">
      <w:pPr>
        <w:pStyle w:val="a7"/>
        <w:numPr>
          <w:ilvl w:val="0"/>
          <w:numId w:val="16"/>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разработке драглайнами, многоковшовыми и роторными экскаваторами - высоту или глубину черпания экскаватора;</w:t>
      </w:r>
    </w:p>
    <w:p w:rsidR="00B0177A" w:rsidRPr="00B0177A" w:rsidRDefault="00B0177A" w:rsidP="00EE4113">
      <w:pPr>
        <w:pStyle w:val="a7"/>
        <w:numPr>
          <w:ilvl w:val="0"/>
          <w:numId w:val="16"/>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разработке вручную рыхлых и сыпучих пород-3 м; мягких, но устойчивых, а также крепких монолитных пород - 6 м.</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 xml:space="preserve">При разработке одноковшовыми экскаваторами типа механической лопаты крепких пород с применением взрывных работ при многорядном </w:t>
      </w:r>
      <w:r w:rsidRPr="00B0177A">
        <w:rPr>
          <w:rFonts w:ascii="Times New Roman" w:hAnsi="Times New Roman" w:cs="Times New Roman"/>
          <w:sz w:val="28"/>
          <w:szCs w:val="28"/>
        </w:rPr>
        <w:lastRenderedPageBreak/>
        <w:t xml:space="preserve">взрывании высота развала не должна превышать высоту черпания экскаватора более чем в 1,5 раза. При экскавации горной массы из таких развалов должны осуществляться дополнительные меры, препятствующие произвольному обрушению образующихся «козырьков» и </w:t>
      </w:r>
      <w:proofErr w:type="spellStart"/>
      <w:r w:rsidRPr="00B0177A">
        <w:rPr>
          <w:rFonts w:ascii="Times New Roman" w:hAnsi="Times New Roman" w:cs="Times New Roman"/>
          <w:sz w:val="28"/>
          <w:szCs w:val="28"/>
        </w:rPr>
        <w:t>нависей</w:t>
      </w:r>
      <w:proofErr w:type="spellEnd"/>
      <w:r w:rsidRPr="00B0177A">
        <w:rPr>
          <w:rFonts w:ascii="Times New Roman" w:hAnsi="Times New Roman" w:cs="Times New Roman"/>
          <w:sz w:val="28"/>
          <w:szCs w:val="28"/>
        </w:rPr>
        <w:t>.</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Углы откосов рабочих уступов допускаются:</w:t>
      </w:r>
    </w:p>
    <w:p w:rsidR="00B0177A" w:rsidRPr="00B0177A" w:rsidRDefault="00B0177A" w:rsidP="00EE4113">
      <w:pPr>
        <w:shd w:val="clear" w:color="auto" w:fill="FFFFFF"/>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А) при работе экскаватора типа механической лопаты и драглайна - до 80°;</w:t>
      </w:r>
    </w:p>
    <w:p w:rsidR="00B0177A" w:rsidRPr="00B0177A" w:rsidRDefault="00B0177A" w:rsidP="00EE4113">
      <w:pPr>
        <w:shd w:val="clear" w:color="auto" w:fill="FFFFFF"/>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Б) при работе роторных экскаваторов-до 80°;</w:t>
      </w:r>
    </w:p>
    <w:p w:rsidR="00B0177A" w:rsidRPr="00B0177A" w:rsidRDefault="00B0177A" w:rsidP="00EE4113">
      <w:pPr>
        <w:shd w:val="clear" w:color="auto" w:fill="FFFFFF"/>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В) при работе многоковшовых цепных экскаваторов нижним черпанием - не более угла естественного откоса этих пород;</w:t>
      </w:r>
    </w:p>
    <w:p w:rsidR="00B0177A" w:rsidRPr="00B0177A" w:rsidRDefault="00B0177A" w:rsidP="00EE4113">
      <w:pPr>
        <w:shd w:val="clear" w:color="auto" w:fill="FFFFFF"/>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Г) при разработке вручную: рыхлых и сыпучих пород - не более угла естественного откоса этих пород; мягких, но устойчивых пород - не более 50°; скальных пород - не более 80°.</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Предельные углы откоса нерабочих уступов (углы устойчивости) устанавливаются проектом или по данным маркшейдерских наблюдений.</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работах в зонах возможных обвалов или провалов вследствие наличия подземных выработок или карстов должны быть приняты специальные меры, обеспечивающие безопасность работы (передовое разведочное бурение, отвод на время взрывания горных машин из забоев, находящихся вблизи зоны возможного обрушения, и т. Д.). При этом должны вестись тщательные маркшейдерские наблюдения за состоянием бортов и почвы карьера. При обнаружении признаков сдвижения пород работы должны быть прекращены и могут быть возобновлены только по специальному проекту организации работ, утвержденному руководством предприятия.</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На экскаваторах должны находиться паспорта забоев, утвержденные главным инженером организации. В паспортах должны быть показаны допустимые размеры рабочих площадок, берм, углов откосов, высота и расстояние от горного и </w:t>
      </w:r>
      <w:hyperlink r:id="rId143" w:tooltip="Транспортное оборудование" w:history="1">
        <w:r w:rsidRPr="00B0177A">
          <w:rPr>
            <w:rFonts w:ascii="Times New Roman" w:hAnsi="Times New Roman" w:cs="Times New Roman"/>
            <w:sz w:val="28"/>
            <w:szCs w:val="28"/>
            <w:u w:val="single"/>
          </w:rPr>
          <w:t>транспортного оборудования</w:t>
        </w:r>
      </w:hyperlink>
      <w:r w:rsidRPr="00B0177A">
        <w:rPr>
          <w:rFonts w:ascii="Times New Roman" w:hAnsi="Times New Roman" w:cs="Times New Roman"/>
          <w:sz w:val="28"/>
          <w:szCs w:val="28"/>
        </w:rPr>
        <w:t> до бровок уступа или отвала.</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lastRenderedPageBreak/>
        <w:t>Путь, по которому продвигается экскаватор в пределах объекта производства работ, должен быть заранее выровнен и спланирован, а на слабых грунтах усилен щитами: или настилом.</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работе экскаватора запрещается: находиться под его ковшом или стрелой; менять вылет стрелы при заполненном ковше; подтягивать груз при помощи стрелы; регулировать тормоза при поднятом ковше; производить ремонтные работы и регулировку узлов; производить какие-либо работы со стороны забоя; находиться людям в радиусе вылета стрелы экскаватора плюс 5 м.</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погрузке грунта экскаватором:</w:t>
      </w:r>
    </w:p>
    <w:p w:rsidR="00B0177A" w:rsidRPr="00B0177A" w:rsidRDefault="00B0177A" w:rsidP="00EE4113">
      <w:pPr>
        <w:pStyle w:val="a7"/>
        <w:numPr>
          <w:ilvl w:val="0"/>
          <w:numId w:val="17"/>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транспортные средства должны располагаться за пределами радиуса действия экскаваторного ковша;</w:t>
      </w:r>
    </w:p>
    <w:p w:rsidR="00B0177A" w:rsidRPr="00B0177A" w:rsidRDefault="00B0177A" w:rsidP="00EE4113">
      <w:pPr>
        <w:pStyle w:val="a7"/>
        <w:numPr>
          <w:ilvl w:val="0"/>
          <w:numId w:val="17"/>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подъезд автотранспорта под погрузку осуществлять только после сигнала машиниста экскаватора;</w:t>
      </w:r>
    </w:p>
    <w:p w:rsidR="00B0177A" w:rsidRPr="00B0177A" w:rsidRDefault="00B0177A" w:rsidP="00EE4113">
      <w:pPr>
        <w:pStyle w:val="a7"/>
        <w:numPr>
          <w:ilvl w:val="0"/>
          <w:numId w:val="17"/>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погрузку грунта в транспортные средства производить только со стороны заднего или бокового бортов;</w:t>
      </w:r>
    </w:p>
    <w:p w:rsidR="00B0177A" w:rsidRPr="00B0177A" w:rsidRDefault="00B0177A" w:rsidP="00EE4113">
      <w:pPr>
        <w:pStyle w:val="a7"/>
        <w:numPr>
          <w:ilvl w:val="0"/>
          <w:numId w:val="17"/>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нагруженный транспорт должен отъезжать только после сигнала машиниста экскаватора.</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Место работы машины должно быть определено так, чтобы было обеспечено пространство, достаточное для обзора рабочей зоны и маневрирования. В случае, когда машинист или водитель, управляющий машиной, не имеет достаточную обзорность рабочего пространства или не видит рабочего (специально выделенного сигналиста), подающего ему сигналы, между машинистом и сигналистом должна быть установлена двухсторонняя радиотелефонная связь:</w:t>
      </w:r>
    </w:p>
    <w:p w:rsidR="00B0177A" w:rsidRPr="00B0177A" w:rsidRDefault="00B0177A" w:rsidP="00EE4113">
      <w:pPr>
        <w:pStyle w:val="a7"/>
        <w:numPr>
          <w:ilvl w:val="0"/>
          <w:numId w:val="18"/>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Использование промежуточных сигналистов для передачи сигналов машинисту не допускается.</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Места разгрузки автосамосвалов на насыпи обозначаются видимым знаком (оранжевый круг диаметром 30 см на стойке высотой 2 м).</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lastRenderedPageBreak/>
        <w:t>Односторонняя или сверхгабаритная загрузка, а также загрузка, превышающая установленную грузоподъемность автосамосвала, не допускается.</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proofErr w:type="gramStart"/>
      <w:r w:rsidRPr="00B0177A">
        <w:rPr>
          <w:rFonts w:ascii="Times New Roman" w:hAnsi="Times New Roman" w:cs="Times New Roman"/>
          <w:sz w:val="28"/>
          <w:szCs w:val="28"/>
        </w:rPr>
        <w:t>При выгрузке грунта из самосвала на насыпи расстояние от оси заднего колеса автосамосвала до бровки</w:t>
      </w:r>
      <w:proofErr w:type="gramEnd"/>
      <w:r w:rsidRPr="00B0177A">
        <w:rPr>
          <w:rFonts w:ascii="Times New Roman" w:hAnsi="Times New Roman" w:cs="Times New Roman"/>
          <w:sz w:val="28"/>
          <w:szCs w:val="28"/>
        </w:rPr>
        <w:t xml:space="preserve"> естественного откоса насыпи должно быть не ближе 1 м.</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движении автосамосвала по насыпи расстояние от бровки до колеса машины должно быть не менее 1 м.</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отсыпке насыпи автосамосвалами рабочие на земляном полотне должны находиться со стороны водителя машины и не ближе 5 м от зоны развала грунта.</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работах на откосах выемок и насыпей глубиной (высотой) более 3 м и крутизной откосов круче 1:1 (а при влажной поверхности откоса 1:2) следует принимать необходимые меры безопасности против возможного падения и скольжения рабочих по поверхности откосов.</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Работы под поднятым кузовом автосамосвала разрешается производить только после установки инвентарных упоров.</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Расстояние между забоем и ближайшей частью одноковшового экскаватора (за исключением рабочего органа) в любом его положении должно составлять не менее 1 м.</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работе драглайна необходимо:</w:t>
      </w:r>
    </w:p>
    <w:p w:rsidR="00B0177A" w:rsidRPr="00B0177A" w:rsidRDefault="00B0177A" w:rsidP="00EE4113">
      <w:pPr>
        <w:pStyle w:val="a7"/>
        <w:numPr>
          <w:ilvl w:val="0"/>
          <w:numId w:val="19"/>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не допускать значительных отклонений ковша от направления проекций оси стрелы, которые могут произойти при забрасывании ковша на повороте;</w:t>
      </w:r>
    </w:p>
    <w:p w:rsidR="00B0177A" w:rsidRPr="00B0177A" w:rsidRDefault="00B0177A" w:rsidP="00EE4113">
      <w:pPr>
        <w:pStyle w:val="a7"/>
        <w:numPr>
          <w:ilvl w:val="0"/>
          <w:numId w:val="19"/>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обойти или принять меры к устранению препятствий, встречающихся на пути ковша при его заполнении. Запрещается преодолевать препятствия резким рывком ковша.</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lastRenderedPageBreak/>
        <w:t>Во время перерывов в работе независимо от их причин и продолжительности, а также при очистке ковша стрелу экскаватора следует отвести в сторону от забоя, а ковш опустить на грунт.</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рыхлении мерзлого грунта механическими рыхлителями ударного действия нахождение людей на расстоянии ближе 5 м не допускается.</w:t>
      </w:r>
    </w:p>
    <w:p w:rsidR="00B0177A" w:rsidRPr="00B0177A" w:rsidRDefault="00B0177A" w:rsidP="00EE4113">
      <w:pPr>
        <w:pStyle w:val="a7"/>
        <w:numPr>
          <w:ilvl w:val="0"/>
          <w:numId w:val="15"/>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рыхлении мерзлого грунта с помощью специального оборудования кранами или экскаваторами (</w:t>
      </w:r>
      <w:proofErr w:type="spellStart"/>
      <w:proofErr w:type="gramStart"/>
      <w:r w:rsidRPr="00B0177A">
        <w:rPr>
          <w:rFonts w:ascii="Times New Roman" w:hAnsi="Times New Roman" w:cs="Times New Roman"/>
          <w:sz w:val="28"/>
          <w:szCs w:val="28"/>
        </w:rPr>
        <w:t>клин-молотами</w:t>
      </w:r>
      <w:proofErr w:type="spellEnd"/>
      <w:proofErr w:type="gramEnd"/>
      <w:r w:rsidRPr="00B0177A">
        <w:rPr>
          <w:rFonts w:ascii="Times New Roman" w:hAnsi="Times New Roman" w:cs="Times New Roman"/>
          <w:sz w:val="28"/>
          <w:szCs w:val="28"/>
        </w:rPr>
        <w:t>) необходимо соблюдать следующие меры безопасности:</w:t>
      </w:r>
    </w:p>
    <w:p w:rsidR="00B0177A" w:rsidRPr="00B0177A" w:rsidRDefault="00B0177A" w:rsidP="00EE4113">
      <w:pPr>
        <w:shd w:val="clear" w:color="auto" w:fill="FFFFFF"/>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А) окно кабины должно быть защищено металлической сеткой;</w:t>
      </w:r>
    </w:p>
    <w:p w:rsidR="009C58EE" w:rsidRDefault="00B0177A" w:rsidP="00EE4113">
      <w:pPr>
        <w:shd w:val="clear" w:color="auto" w:fill="FFFFFF"/>
        <w:spacing w:after="0" w:line="360" w:lineRule="auto"/>
        <w:ind w:firstLine="426"/>
        <w:jc w:val="both"/>
        <w:rPr>
          <w:rFonts w:ascii="Times New Roman" w:hAnsi="Times New Roman" w:cs="Times New Roman"/>
          <w:sz w:val="28"/>
          <w:szCs w:val="28"/>
          <w:lang w:val="en-US"/>
        </w:rPr>
      </w:pPr>
      <w:r w:rsidRPr="00B0177A">
        <w:rPr>
          <w:rFonts w:ascii="Times New Roman" w:hAnsi="Times New Roman" w:cs="Times New Roman"/>
          <w:sz w:val="28"/>
          <w:szCs w:val="28"/>
        </w:rPr>
        <w:t xml:space="preserve">Б) людям запрещается находиться от места рыхления на расстоянии, ближе указанного в табл. </w:t>
      </w:r>
      <w:r w:rsidR="00B16369">
        <w:rPr>
          <w:rFonts w:ascii="Times New Roman" w:hAnsi="Times New Roman" w:cs="Times New Roman"/>
          <w:sz w:val="28"/>
          <w:szCs w:val="28"/>
        </w:rPr>
        <w:t>8</w:t>
      </w:r>
      <w:r w:rsidRPr="00B0177A">
        <w:rPr>
          <w:rFonts w:ascii="Times New Roman" w:hAnsi="Times New Roman" w:cs="Times New Roman"/>
          <w:sz w:val="28"/>
          <w:szCs w:val="28"/>
        </w:rPr>
        <w:t>.</w:t>
      </w:r>
    </w:p>
    <w:p w:rsidR="00B0177A" w:rsidRPr="006B0B8F" w:rsidRDefault="00B0177A" w:rsidP="00EE4113">
      <w:pPr>
        <w:shd w:val="clear" w:color="auto" w:fill="FFFFFF"/>
        <w:spacing w:after="0" w:line="360" w:lineRule="auto"/>
        <w:ind w:firstLine="426"/>
        <w:jc w:val="right"/>
        <w:rPr>
          <w:rFonts w:ascii="Times New Roman" w:hAnsi="Times New Roman" w:cs="Times New Roman"/>
          <w:sz w:val="28"/>
          <w:szCs w:val="28"/>
        </w:rPr>
      </w:pPr>
      <w:r w:rsidRPr="00B0177A">
        <w:rPr>
          <w:rFonts w:ascii="Times New Roman" w:hAnsi="Times New Roman" w:cs="Times New Roman"/>
          <w:bCs/>
          <w:sz w:val="28"/>
          <w:szCs w:val="28"/>
        </w:rPr>
        <w:t xml:space="preserve">Таблица </w:t>
      </w:r>
      <w:r w:rsidR="00B16369">
        <w:rPr>
          <w:rFonts w:ascii="Times New Roman" w:hAnsi="Times New Roman" w:cs="Times New Roman"/>
          <w:bCs/>
          <w:sz w:val="28"/>
          <w:szCs w:val="28"/>
        </w:rPr>
        <w:t>8</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68"/>
        <w:gridCol w:w="3066"/>
        <w:gridCol w:w="3169"/>
      </w:tblGrid>
      <w:tr w:rsidR="00B0177A" w:rsidRPr="00B0177A" w:rsidTr="00632BB1">
        <w:trPr>
          <w:tblCellSpacing w:w="7" w:type="dxa"/>
        </w:trPr>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 xml:space="preserve">Масса </w:t>
            </w:r>
            <w:proofErr w:type="spellStart"/>
            <w:proofErr w:type="gramStart"/>
            <w:r w:rsidRPr="00B0177A">
              <w:rPr>
                <w:rFonts w:ascii="Times New Roman" w:hAnsi="Times New Roman" w:cs="Times New Roman"/>
                <w:sz w:val="28"/>
                <w:szCs w:val="28"/>
              </w:rPr>
              <w:t>клин-молота</w:t>
            </w:r>
            <w:proofErr w:type="spellEnd"/>
            <w:proofErr w:type="gramEnd"/>
            <w:r w:rsidRPr="00B0177A">
              <w:rPr>
                <w:rFonts w:ascii="Times New Roman" w:hAnsi="Times New Roman" w:cs="Times New Roman"/>
                <w:sz w:val="28"/>
                <w:szCs w:val="28"/>
              </w:rPr>
              <w:t>, кг</w:t>
            </w:r>
          </w:p>
        </w:tc>
        <w:tc>
          <w:tcPr>
            <w:tcW w:w="160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 xml:space="preserve">Высота падения </w:t>
            </w:r>
            <w:proofErr w:type="spellStart"/>
            <w:proofErr w:type="gramStart"/>
            <w:r w:rsidRPr="00B0177A">
              <w:rPr>
                <w:rFonts w:ascii="Times New Roman" w:hAnsi="Times New Roman" w:cs="Times New Roman"/>
                <w:sz w:val="28"/>
                <w:szCs w:val="28"/>
              </w:rPr>
              <w:t>клин-молота</w:t>
            </w:r>
            <w:proofErr w:type="spellEnd"/>
            <w:proofErr w:type="gramEnd"/>
            <w:r w:rsidRPr="00B0177A">
              <w:rPr>
                <w:rFonts w:ascii="Times New Roman" w:hAnsi="Times New Roman" w:cs="Times New Roman"/>
                <w:sz w:val="28"/>
                <w:szCs w:val="28"/>
              </w:rPr>
              <w:t>, м</w:t>
            </w:r>
          </w:p>
        </w:tc>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 xml:space="preserve">Дальность разлета кусков мерзлого грунта, </w:t>
            </w:r>
            <w:proofErr w:type="gramStart"/>
            <w:r w:rsidRPr="00B0177A">
              <w:rPr>
                <w:rFonts w:ascii="Times New Roman" w:hAnsi="Times New Roman" w:cs="Times New Roman"/>
                <w:sz w:val="28"/>
                <w:szCs w:val="28"/>
              </w:rPr>
              <w:t>м</w:t>
            </w:r>
            <w:proofErr w:type="gramEnd"/>
          </w:p>
        </w:tc>
      </w:tr>
      <w:tr w:rsidR="00B0177A" w:rsidRPr="00B0177A" w:rsidTr="00632BB1">
        <w:trPr>
          <w:tblCellSpacing w:w="7" w:type="dxa"/>
        </w:trPr>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1500</w:t>
            </w:r>
          </w:p>
        </w:tc>
        <w:tc>
          <w:tcPr>
            <w:tcW w:w="160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3,5</w:t>
            </w:r>
          </w:p>
        </w:tc>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40</w:t>
            </w:r>
          </w:p>
        </w:tc>
      </w:tr>
      <w:tr w:rsidR="00B0177A" w:rsidRPr="00B0177A" w:rsidTr="00632BB1">
        <w:trPr>
          <w:tblCellSpacing w:w="7" w:type="dxa"/>
        </w:trPr>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2500</w:t>
            </w:r>
          </w:p>
        </w:tc>
        <w:tc>
          <w:tcPr>
            <w:tcW w:w="160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3,6</w:t>
            </w:r>
          </w:p>
        </w:tc>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50</w:t>
            </w:r>
          </w:p>
        </w:tc>
      </w:tr>
      <w:tr w:rsidR="00B0177A" w:rsidRPr="00B0177A" w:rsidTr="00632BB1">
        <w:trPr>
          <w:tblCellSpacing w:w="7" w:type="dxa"/>
        </w:trPr>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3500</w:t>
            </w:r>
          </w:p>
        </w:tc>
        <w:tc>
          <w:tcPr>
            <w:tcW w:w="160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4,0</w:t>
            </w:r>
          </w:p>
        </w:tc>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60</w:t>
            </w:r>
          </w:p>
        </w:tc>
      </w:tr>
      <w:tr w:rsidR="00B0177A" w:rsidRPr="00B0177A" w:rsidTr="00632BB1">
        <w:trPr>
          <w:tblCellSpacing w:w="7" w:type="dxa"/>
        </w:trPr>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4000</w:t>
            </w:r>
          </w:p>
        </w:tc>
        <w:tc>
          <w:tcPr>
            <w:tcW w:w="160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4,5</w:t>
            </w:r>
          </w:p>
        </w:tc>
        <w:tc>
          <w:tcPr>
            <w:tcW w:w="1650" w:type="pct"/>
            <w:shd w:val="clear" w:color="auto" w:fill="FFFFFF"/>
            <w:vAlign w:val="center"/>
            <w:hideMark/>
          </w:tcPr>
          <w:p w:rsidR="00B0177A" w:rsidRPr="00B0177A" w:rsidRDefault="00B0177A" w:rsidP="00EE4113">
            <w:pPr>
              <w:spacing w:after="0" w:line="360" w:lineRule="auto"/>
              <w:ind w:firstLine="426"/>
              <w:jc w:val="both"/>
              <w:rPr>
                <w:rFonts w:ascii="Times New Roman" w:hAnsi="Times New Roman" w:cs="Times New Roman"/>
                <w:sz w:val="28"/>
                <w:szCs w:val="28"/>
              </w:rPr>
            </w:pPr>
            <w:r w:rsidRPr="00B0177A">
              <w:rPr>
                <w:rFonts w:ascii="Times New Roman" w:hAnsi="Times New Roman" w:cs="Times New Roman"/>
                <w:sz w:val="28"/>
                <w:szCs w:val="28"/>
              </w:rPr>
              <w:t>65</w:t>
            </w:r>
          </w:p>
        </w:tc>
      </w:tr>
    </w:tbl>
    <w:p w:rsidR="00B0177A" w:rsidRPr="00344FF4" w:rsidRDefault="00B0177A" w:rsidP="00EE4113">
      <w:pPr>
        <w:shd w:val="clear" w:color="auto" w:fill="FFFFFF"/>
        <w:spacing w:after="0" w:line="360" w:lineRule="auto"/>
        <w:ind w:firstLine="426"/>
        <w:jc w:val="both"/>
        <w:rPr>
          <w:sz w:val="28"/>
          <w:szCs w:val="28"/>
        </w:rPr>
      </w:pPr>
    </w:p>
    <w:p w:rsidR="00B0177A" w:rsidRPr="00344FF4" w:rsidRDefault="00B0177A" w:rsidP="00EE4113">
      <w:pPr>
        <w:pStyle w:val="a7"/>
        <w:numPr>
          <w:ilvl w:val="0"/>
          <w:numId w:val="15"/>
        </w:numPr>
        <w:shd w:val="clear" w:color="auto" w:fill="FFFFFF"/>
        <w:spacing w:after="0" w:line="360" w:lineRule="auto"/>
        <w:ind w:left="0" w:firstLine="426"/>
        <w:jc w:val="both"/>
        <w:rPr>
          <w:rFonts w:ascii="Times New Roman" w:hAnsi="Times New Roman"/>
          <w:sz w:val="28"/>
          <w:szCs w:val="28"/>
        </w:rPr>
      </w:pPr>
      <w:r w:rsidRPr="00344FF4">
        <w:rPr>
          <w:rFonts w:ascii="Times New Roman" w:hAnsi="Times New Roman"/>
          <w:sz w:val="28"/>
          <w:szCs w:val="28"/>
        </w:rPr>
        <w:t>При возведении насыпи расстояние от ее бровки до гусениц (колес) бульдозеров, автогрейдеров и скреперов должно быть не менее 0,5 м, а до колес (гусениц) экскаваторов - не менее 1 м.</w:t>
      </w:r>
    </w:p>
    <w:p w:rsidR="00B0177A" w:rsidRPr="00344FF4" w:rsidRDefault="00B0177A" w:rsidP="00EE4113">
      <w:pPr>
        <w:pStyle w:val="a7"/>
        <w:numPr>
          <w:ilvl w:val="0"/>
          <w:numId w:val="15"/>
        </w:numPr>
        <w:shd w:val="clear" w:color="auto" w:fill="FFFFFF"/>
        <w:spacing w:after="0" w:line="360" w:lineRule="auto"/>
        <w:ind w:left="0" w:firstLine="426"/>
        <w:jc w:val="both"/>
        <w:rPr>
          <w:rFonts w:ascii="Times New Roman" w:hAnsi="Times New Roman"/>
          <w:sz w:val="28"/>
          <w:szCs w:val="28"/>
        </w:rPr>
      </w:pPr>
      <w:r w:rsidRPr="00344FF4">
        <w:rPr>
          <w:rFonts w:ascii="Times New Roman" w:hAnsi="Times New Roman"/>
          <w:sz w:val="28"/>
          <w:szCs w:val="28"/>
        </w:rPr>
        <w:t>При разработке, транспортировании, разгрузке, планировании и уплотнении грунта двумя и более самоходными или прицепными машинами (скреперы, грейдеры, катки, бульдозеры и др.), идущими друг за другом, необходимо соблюдать расстояние между ними не менее 10 м.</w:t>
      </w:r>
    </w:p>
    <w:p w:rsidR="00B0177A" w:rsidRPr="00344FF4" w:rsidRDefault="00B0177A" w:rsidP="00EE4113">
      <w:pPr>
        <w:pStyle w:val="a7"/>
        <w:numPr>
          <w:ilvl w:val="0"/>
          <w:numId w:val="15"/>
        </w:numPr>
        <w:shd w:val="clear" w:color="auto" w:fill="FFFFFF"/>
        <w:spacing w:after="0" w:line="360" w:lineRule="auto"/>
        <w:ind w:left="0" w:firstLine="426"/>
        <w:jc w:val="both"/>
        <w:rPr>
          <w:rFonts w:ascii="Times New Roman" w:hAnsi="Times New Roman"/>
          <w:sz w:val="28"/>
          <w:szCs w:val="28"/>
        </w:rPr>
      </w:pPr>
      <w:r w:rsidRPr="00344FF4">
        <w:rPr>
          <w:rFonts w:ascii="Times New Roman" w:hAnsi="Times New Roman"/>
          <w:sz w:val="28"/>
          <w:szCs w:val="28"/>
        </w:rPr>
        <w:lastRenderedPageBreak/>
        <w:t>При сооружении насыпей скреперами должны устраиваться въезды, уклоны которых в грузовом направлении должны быть не более 7°, а в порожнем - не более 27°.</w:t>
      </w:r>
    </w:p>
    <w:p w:rsidR="00B0177A" w:rsidRPr="00344FF4" w:rsidRDefault="00B0177A" w:rsidP="00EE4113">
      <w:pPr>
        <w:pStyle w:val="a7"/>
        <w:numPr>
          <w:ilvl w:val="0"/>
          <w:numId w:val="15"/>
        </w:numPr>
        <w:shd w:val="clear" w:color="auto" w:fill="FFFFFF"/>
        <w:spacing w:after="0" w:line="360" w:lineRule="auto"/>
        <w:ind w:left="0" w:firstLine="426"/>
        <w:jc w:val="both"/>
        <w:rPr>
          <w:rFonts w:ascii="Times New Roman" w:hAnsi="Times New Roman"/>
          <w:sz w:val="28"/>
          <w:szCs w:val="28"/>
        </w:rPr>
      </w:pPr>
      <w:r w:rsidRPr="00344FF4">
        <w:rPr>
          <w:rFonts w:ascii="Times New Roman" w:hAnsi="Times New Roman"/>
          <w:sz w:val="28"/>
          <w:szCs w:val="28"/>
        </w:rPr>
        <w:t xml:space="preserve">Не разрешается разработка грунта скреперами при движении на подъем или под уклон с углом наклона </w:t>
      </w:r>
      <w:proofErr w:type="gramStart"/>
      <w:r w:rsidRPr="00344FF4">
        <w:rPr>
          <w:rFonts w:ascii="Times New Roman" w:hAnsi="Times New Roman"/>
          <w:sz w:val="28"/>
          <w:szCs w:val="28"/>
        </w:rPr>
        <w:t>более указанного</w:t>
      </w:r>
      <w:proofErr w:type="gramEnd"/>
      <w:r w:rsidRPr="00344FF4">
        <w:rPr>
          <w:rFonts w:ascii="Times New Roman" w:hAnsi="Times New Roman"/>
          <w:sz w:val="28"/>
          <w:szCs w:val="28"/>
        </w:rPr>
        <w:t xml:space="preserve"> в паспорте машины.</w:t>
      </w:r>
    </w:p>
    <w:p w:rsidR="00B0177A" w:rsidRPr="00344FF4" w:rsidRDefault="00B0177A" w:rsidP="00EE4113">
      <w:pPr>
        <w:pStyle w:val="a7"/>
        <w:numPr>
          <w:ilvl w:val="0"/>
          <w:numId w:val="15"/>
        </w:numPr>
        <w:shd w:val="clear" w:color="auto" w:fill="FFFFFF"/>
        <w:spacing w:after="0" w:line="360" w:lineRule="auto"/>
        <w:ind w:left="0" w:firstLine="426"/>
        <w:jc w:val="both"/>
        <w:rPr>
          <w:rFonts w:ascii="Times New Roman" w:hAnsi="Times New Roman"/>
          <w:sz w:val="28"/>
          <w:szCs w:val="28"/>
        </w:rPr>
      </w:pPr>
      <w:r w:rsidRPr="00344FF4">
        <w:rPr>
          <w:rFonts w:ascii="Times New Roman" w:hAnsi="Times New Roman"/>
          <w:sz w:val="28"/>
          <w:szCs w:val="28"/>
        </w:rPr>
        <w:t>Резание и набор грунта скреперами разрешается производить только на прямолинейном участке, повороты скреперов при наполнении ковша не разрешаются.</w:t>
      </w:r>
    </w:p>
    <w:p w:rsidR="00951653" w:rsidRDefault="00B0177A" w:rsidP="00EE4113">
      <w:pPr>
        <w:spacing w:after="0" w:line="360" w:lineRule="auto"/>
        <w:ind w:firstLine="708"/>
        <w:jc w:val="both"/>
        <w:rPr>
          <w:rFonts w:ascii="Times New Roman" w:hAnsi="Times New Roman"/>
          <w:sz w:val="28"/>
          <w:szCs w:val="28"/>
        </w:rPr>
      </w:pPr>
      <w:r w:rsidRPr="00344FF4">
        <w:rPr>
          <w:rFonts w:ascii="Times New Roman" w:hAnsi="Times New Roman"/>
          <w:sz w:val="28"/>
          <w:szCs w:val="28"/>
        </w:rPr>
        <w:t>В процессе работы грейдера-элеватора верхний край ленты транспортера должен быть поднят на высоту, обеспечивающую подъезд транспортных средств под транспортер. Зазор между нижней кромкой разгрузочного конца транспортера и уровнем бортов транспортных средств должен быть не менее 0,5 м.</w:t>
      </w:r>
    </w:p>
    <w:p w:rsidR="00B0177A" w:rsidRDefault="00B0177A" w:rsidP="00EE4113">
      <w:pPr>
        <w:spacing w:after="0" w:line="360" w:lineRule="auto"/>
        <w:ind w:firstLine="708"/>
        <w:jc w:val="both"/>
        <w:rPr>
          <w:rFonts w:ascii="Times New Roman" w:hAnsi="Times New Roman"/>
          <w:sz w:val="28"/>
          <w:szCs w:val="28"/>
        </w:rPr>
      </w:pPr>
    </w:p>
    <w:p w:rsidR="00B0177A" w:rsidRPr="00B0177A" w:rsidRDefault="00B0177A" w:rsidP="00EE4113">
      <w:pPr>
        <w:shd w:val="clear" w:color="auto" w:fill="FFFFFF"/>
        <w:spacing w:after="0" w:line="360" w:lineRule="auto"/>
        <w:ind w:firstLine="426"/>
        <w:jc w:val="center"/>
        <w:outlineLvl w:val="2"/>
        <w:rPr>
          <w:rFonts w:ascii="Times New Roman" w:hAnsi="Times New Roman" w:cs="Times New Roman"/>
          <w:b/>
          <w:bCs/>
          <w:sz w:val="28"/>
          <w:szCs w:val="28"/>
        </w:rPr>
      </w:pPr>
      <w:r w:rsidRPr="00B0177A">
        <w:rPr>
          <w:rFonts w:ascii="Times New Roman" w:hAnsi="Times New Roman" w:cs="Times New Roman"/>
          <w:b/>
          <w:bCs/>
          <w:sz w:val="28"/>
          <w:szCs w:val="28"/>
        </w:rPr>
        <w:t>5.3 Нормы безопасности при уплотнении земляного полотна.</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развороте автогрейдера или грейдера в</w:t>
      </w:r>
      <w:r w:rsidRPr="00B0177A">
        <w:rPr>
          <w:rFonts w:ascii="Times New Roman" w:hAnsi="Times New Roman" w:cs="Times New Roman"/>
          <w:b/>
          <w:bCs/>
          <w:sz w:val="28"/>
          <w:szCs w:val="28"/>
        </w:rPr>
        <w:t> </w:t>
      </w:r>
      <w:r w:rsidRPr="00B0177A">
        <w:rPr>
          <w:rFonts w:ascii="Times New Roman" w:hAnsi="Times New Roman" w:cs="Times New Roman"/>
          <w:sz w:val="28"/>
          <w:szCs w:val="28"/>
        </w:rPr>
        <w:t>конце профилируемого участка, а также на крутых поворотах движение их должно осуществляться на первой скорости.</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Уплотнение грунта задним ходом нереверсивным» катками, не оборудованными специальными приспособлениями для обзора уплотняемого участка, не разрешается.</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 xml:space="preserve">На продольных уклонах свыше 20° и на поперечных уклонах свыше 15° работа </w:t>
      </w:r>
      <w:proofErr w:type="spellStart"/>
      <w:proofErr w:type="gramStart"/>
      <w:r w:rsidRPr="00B0177A">
        <w:rPr>
          <w:rFonts w:ascii="Times New Roman" w:hAnsi="Times New Roman" w:cs="Times New Roman"/>
          <w:sz w:val="28"/>
          <w:szCs w:val="28"/>
        </w:rPr>
        <w:t>дизель-трамбовочных</w:t>
      </w:r>
      <w:proofErr w:type="spellEnd"/>
      <w:proofErr w:type="gramEnd"/>
      <w:r w:rsidRPr="00B0177A">
        <w:rPr>
          <w:rFonts w:ascii="Times New Roman" w:hAnsi="Times New Roman" w:cs="Times New Roman"/>
          <w:sz w:val="28"/>
          <w:szCs w:val="28"/>
        </w:rPr>
        <w:t xml:space="preserve"> машин не допускается.</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 xml:space="preserve">Движение </w:t>
      </w:r>
      <w:proofErr w:type="spellStart"/>
      <w:proofErr w:type="gramStart"/>
      <w:r w:rsidRPr="00B0177A">
        <w:rPr>
          <w:rFonts w:ascii="Times New Roman" w:hAnsi="Times New Roman" w:cs="Times New Roman"/>
          <w:sz w:val="28"/>
          <w:szCs w:val="28"/>
        </w:rPr>
        <w:t>дизель-трамбовочной</w:t>
      </w:r>
      <w:proofErr w:type="spellEnd"/>
      <w:proofErr w:type="gramEnd"/>
      <w:r w:rsidRPr="00B0177A">
        <w:rPr>
          <w:rFonts w:ascii="Times New Roman" w:hAnsi="Times New Roman" w:cs="Times New Roman"/>
          <w:sz w:val="28"/>
          <w:szCs w:val="28"/>
        </w:rPr>
        <w:t xml:space="preserve"> машины во время уплотнения грунта должно производиться в противоположном направлении потоку отработавших газов.</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Нахождение работающих на насыпи в зоне распространения отработавших газов не допускается.</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lastRenderedPageBreak/>
        <w:t>Не допускается приближение тракторов с навесными и прицепными грунтоуплотняющими рабочими органами внешней гранью гусеницы (колеса) ближе 0,5 м к бровке насыпи; при этом условии рабочий орган может производить уплотнение грунта непосредственно на бровке насыпи.</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При уплотнении грунта машинами с падающими плитами около бровок насыпи, а также рыхлого грунта нельзя допускать, чтобы нижний конец удлинителей </w:t>
      </w:r>
      <w:hyperlink r:id="rId144" w:tooltip="Штанга" w:history="1">
        <w:r w:rsidRPr="00B0177A">
          <w:rPr>
            <w:rFonts w:ascii="Times New Roman" w:hAnsi="Times New Roman" w:cs="Times New Roman"/>
            <w:sz w:val="28"/>
            <w:szCs w:val="28"/>
            <w:u w:val="single"/>
          </w:rPr>
          <w:t>штанг</w:t>
        </w:r>
      </w:hyperlink>
      <w:r w:rsidRPr="00B0177A">
        <w:rPr>
          <w:rFonts w:ascii="Times New Roman" w:hAnsi="Times New Roman" w:cs="Times New Roman"/>
          <w:sz w:val="28"/>
          <w:szCs w:val="28"/>
        </w:rPr>
        <w:t> выходил за пределы улавливателей трамбующих плит.</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Не допускается производить уплотнение грунта машинами с падающими плитами на поперечных и продольных уклонах более 7° и сбрасывать плиты в углубления более 0,5 м от уровня стоянки трактора.</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 xml:space="preserve">Не разрешается производить крутые повороты </w:t>
      </w:r>
      <w:proofErr w:type="spellStart"/>
      <w:r w:rsidRPr="00B0177A">
        <w:rPr>
          <w:rFonts w:ascii="Times New Roman" w:hAnsi="Times New Roman" w:cs="Times New Roman"/>
          <w:sz w:val="28"/>
          <w:szCs w:val="28"/>
        </w:rPr>
        <w:t>пневмокатка</w:t>
      </w:r>
      <w:proofErr w:type="spellEnd"/>
      <w:r w:rsidRPr="00B0177A">
        <w:rPr>
          <w:rFonts w:ascii="Times New Roman" w:hAnsi="Times New Roman" w:cs="Times New Roman"/>
          <w:sz w:val="28"/>
          <w:szCs w:val="28"/>
        </w:rPr>
        <w:t xml:space="preserve"> на неуплотненном слое грунта.</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Транспортировать катки на пневматических шинах на прицепе к автомобилю допускается только после разгрузки их от балласта.</w:t>
      </w:r>
    </w:p>
    <w:p w:rsidR="00B0177A" w:rsidRPr="00B0177A" w:rsidRDefault="00B0177A" w:rsidP="00EE4113">
      <w:pPr>
        <w:pStyle w:val="a7"/>
        <w:numPr>
          <w:ilvl w:val="0"/>
          <w:numId w:val="20"/>
        </w:numPr>
        <w:shd w:val="clear" w:color="auto" w:fill="FFFFFF"/>
        <w:spacing w:after="0" w:line="360" w:lineRule="auto"/>
        <w:ind w:left="0" w:firstLine="426"/>
        <w:jc w:val="both"/>
        <w:rPr>
          <w:rFonts w:ascii="Times New Roman" w:hAnsi="Times New Roman" w:cs="Times New Roman"/>
          <w:sz w:val="28"/>
          <w:szCs w:val="28"/>
        </w:rPr>
      </w:pPr>
      <w:r w:rsidRPr="00B0177A">
        <w:rPr>
          <w:rFonts w:ascii="Times New Roman" w:hAnsi="Times New Roman" w:cs="Times New Roman"/>
          <w:sz w:val="28"/>
          <w:szCs w:val="28"/>
        </w:rPr>
        <w:t>Отцепку от тягача одноосного катка на пневматических шинах разрешается производить только после разгрузки балласта.</w:t>
      </w:r>
    </w:p>
    <w:p w:rsidR="00DA0D00" w:rsidRPr="007728D2" w:rsidRDefault="00B0177A" w:rsidP="00EE4113">
      <w:pPr>
        <w:spacing w:after="0" w:line="360" w:lineRule="auto"/>
        <w:ind w:firstLine="708"/>
        <w:jc w:val="both"/>
        <w:rPr>
          <w:rFonts w:ascii="Times New Roman" w:hAnsi="Times New Roman" w:cs="Times New Roman"/>
          <w:sz w:val="28"/>
          <w:szCs w:val="28"/>
        </w:rPr>
      </w:pPr>
      <w:r w:rsidRPr="00B0177A">
        <w:rPr>
          <w:rFonts w:ascii="Times New Roman" w:hAnsi="Times New Roman" w:cs="Times New Roman"/>
          <w:sz w:val="28"/>
          <w:szCs w:val="28"/>
        </w:rPr>
        <w:t>При изменении направления движения самоходных катков всех типов необходимо подавать предупредительный звуковой сигнал.</w:t>
      </w:r>
      <w:bookmarkEnd w:id="3"/>
    </w:p>
    <w:p w:rsidR="00EE4113" w:rsidRPr="007728D2" w:rsidRDefault="00EE4113" w:rsidP="00EE4113">
      <w:pPr>
        <w:spacing w:before="222" w:after="222"/>
        <w:ind w:right="440"/>
        <w:jc w:val="center"/>
        <w:rPr>
          <w:b/>
          <w:snapToGrid w:val="0"/>
          <w:sz w:val="28"/>
          <w:szCs w:val="28"/>
        </w:rPr>
      </w:pPr>
    </w:p>
    <w:p w:rsidR="00EE4113" w:rsidRPr="007728D2" w:rsidRDefault="00EE4113" w:rsidP="00EE4113">
      <w:pPr>
        <w:spacing w:before="222" w:after="222"/>
        <w:ind w:right="440"/>
        <w:jc w:val="center"/>
        <w:rPr>
          <w:b/>
          <w:snapToGrid w:val="0"/>
          <w:sz w:val="28"/>
          <w:szCs w:val="28"/>
        </w:rPr>
      </w:pPr>
    </w:p>
    <w:p w:rsidR="00EE4113" w:rsidRDefault="00EE4113" w:rsidP="00EE4113">
      <w:pPr>
        <w:spacing w:before="222" w:after="222"/>
        <w:ind w:right="440"/>
        <w:jc w:val="center"/>
        <w:rPr>
          <w:b/>
          <w:snapToGrid w:val="0"/>
          <w:sz w:val="28"/>
          <w:szCs w:val="28"/>
        </w:rPr>
      </w:pPr>
    </w:p>
    <w:p w:rsidR="002245D9" w:rsidRDefault="002245D9" w:rsidP="00EE4113">
      <w:pPr>
        <w:spacing w:before="222" w:after="222"/>
        <w:ind w:right="440"/>
        <w:jc w:val="center"/>
        <w:rPr>
          <w:b/>
          <w:snapToGrid w:val="0"/>
          <w:sz w:val="28"/>
          <w:szCs w:val="28"/>
        </w:rPr>
      </w:pPr>
    </w:p>
    <w:p w:rsidR="002245D9" w:rsidRPr="007728D2" w:rsidRDefault="002245D9" w:rsidP="00EE4113">
      <w:pPr>
        <w:spacing w:before="222" w:after="222"/>
        <w:ind w:right="440"/>
        <w:jc w:val="center"/>
        <w:rPr>
          <w:b/>
          <w:snapToGrid w:val="0"/>
          <w:sz w:val="28"/>
          <w:szCs w:val="28"/>
        </w:rPr>
      </w:pPr>
    </w:p>
    <w:p w:rsidR="00EE4113" w:rsidRPr="00632BB1" w:rsidRDefault="00EE4113" w:rsidP="00EE4113">
      <w:pPr>
        <w:spacing w:before="222" w:after="222"/>
        <w:ind w:right="440"/>
        <w:jc w:val="center"/>
        <w:rPr>
          <w:b/>
          <w:snapToGrid w:val="0"/>
          <w:sz w:val="28"/>
          <w:szCs w:val="28"/>
        </w:rPr>
      </w:pPr>
    </w:p>
    <w:p w:rsidR="007728D2" w:rsidRPr="00632BB1" w:rsidRDefault="007728D2" w:rsidP="00EE4113">
      <w:pPr>
        <w:spacing w:before="222" w:after="222"/>
        <w:ind w:right="440"/>
        <w:jc w:val="center"/>
        <w:rPr>
          <w:b/>
          <w:snapToGrid w:val="0"/>
          <w:sz w:val="28"/>
          <w:szCs w:val="28"/>
        </w:rPr>
      </w:pPr>
    </w:p>
    <w:p w:rsidR="001E2A92" w:rsidRDefault="001E2A92" w:rsidP="00CE7962">
      <w:pPr>
        <w:spacing w:before="222" w:after="222"/>
        <w:ind w:right="440"/>
        <w:rPr>
          <w:b/>
          <w:snapToGrid w:val="0"/>
          <w:sz w:val="28"/>
          <w:szCs w:val="28"/>
        </w:rPr>
      </w:pPr>
    </w:p>
    <w:p w:rsidR="00CE7962" w:rsidRDefault="00CE7962" w:rsidP="00CE7962">
      <w:pPr>
        <w:spacing w:before="222" w:after="222"/>
        <w:ind w:right="440"/>
        <w:rPr>
          <w:rFonts w:ascii="Times New Roman" w:hAnsi="Times New Roman" w:cs="Times New Roman"/>
          <w:b/>
          <w:snapToGrid w:val="0"/>
          <w:sz w:val="28"/>
          <w:szCs w:val="28"/>
        </w:rPr>
      </w:pPr>
    </w:p>
    <w:p w:rsidR="00B16369" w:rsidRDefault="00B16369" w:rsidP="00CE7962">
      <w:pPr>
        <w:spacing w:before="222" w:after="222"/>
        <w:ind w:right="440"/>
        <w:rPr>
          <w:rFonts w:ascii="Times New Roman" w:hAnsi="Times New Roman" w:cs="Times New Roman"/>
          <w:b/>
          <w:snapToGrid w:val="0"/>
          <w:sz w:val="28"/>
          <w:szCs w:val="28"/>
        </w:rPr>
      </w:pPr>
    </w:p>
    <w:p w:rsidR="00B16369" w:rsidRDefault="00B16369" w:rsidP="00CE7962">
      <w:pPr>
        <w:spacing w:before="222" w:after="222"/>
        <w:ind w:right="440"/>
        <w:rPr>
          <w:rFonts w:ascii="Times New Roman" w:hAnsi="Times New Roman" w:cs="Times New Roman"/>
          <w:b/>
          <w:snapToGrid w:val="0"/>
          <w:sz w:val="28"/>
          <w:szCs w:val="28"/>
        </w:rPr>
      </w:pPr>
    </w:p>
    <w:p w:rsidR="00B16369" w:rsidRDefault="00B16369" w:rsidP="00CE7962">
      <w:pPr>
        <w:spacing w:before="222" w:after="222"/>
        <w:ind w:right="440"/>
        <w:rPr>
          <w:rFonts w:ascii="Times New Roman" w:hAnsi="Times New Roman" w:cs="Times New Roman"/>
          <w:b/>
          <w:snapToGrid w:val="0"/>
          <w:sz w:val="28"/>
          <w:szCs w:val="28"/>
        </w:rPr>
      </w:pPr>
    </w:p>
    <w:p w:rsidR="00B16369" w:rsidRDefault="00B16369" w:rsidP="00CE7962">
      <w:pPr>
        <w:spacing w:before="222" w:after="222"/>
        <w:ind w:right="440"/>
        <w:rPr>
          <w:rFonts w:ascii="Times New Roman" w:hAnsi="Times New Roman" w:cs="Times New Roman"/>
          <w:b/>
          <w:snapToGrid w:val="0"/>
          <w:sz w:val="28"/>
          <w:szCs w:val="28"/>
        </w:rPr>
      </w:pPr>
    </w:p>
    <w:p w:rsidR="00B16369" w:rsidRDefault="00B16369" w:rsidP="00CE7962">
      <w:pPr>
        <w:spacing w:before="222" w:after="222"/>
        <w:ind w:right="440"/>
        <w:rPr>
          <w:rFonts w:ascii="Times New Roman" w:hAnsi="Times New Roman" w:cs="Times New Roman"/>
          <w:b/>
          <w:snapToGrid w:val="0"/>
          <w:sz w:val="28"/>
          <w:szCs w:val="28"/>
        </w:rPr>
      </w:pPr>
    </w:p>
    <w:p w:rsidR="00B16369" w:rsidRDefault="00B16369" w:rsidP="00CE7962">
      <w:pPr>
        <w:spacing w:before="222" w:after="222"/>
        <w:ind w:right="440"/>
        <w:rPr>
          <w:rFonts w:ascii="Times New Roman" w:hAnsi="Times New Roman" w:cs="Times New Roman"/>
          <w:b/>
          <w:snapToGrid w:val="0"/>
          <w:sz w:val="28"/>
          <w:szCs w:val="28"/>
        </w:rPr>
      </w:pPr>
    </w:p>
    <w:p w:rsidR="00EE4113" w:rsidRPr="00EE4113" w:rsidRDefault="00EE4113" w:rsidP="00EE4113">
      <w:pPr>
        <w:spacing w:before="222" w:after="222"/>
        <w:ind w:right="440"/>
        <w:jc w:val="center"/>
        <w:rPr>
          <w:rFonts w:ascii="Times New Roman" w:hAnsi="Times New Roman" w:cs="Times New Roman"/>
          <w:b/>
          <w:snapToGrid w:val="0"/>
          <w:sz w:val="28"/>
          <w:szCs w:val="28"/>
        </w:rPr>
      </w:pPr>
      <w:r w:rsidRPr="00EE4113">
        <w:rPr>
          <w:rFonts w:ascii="Times New Roman" w:hAnsi="Times New Roman" w:cs="Times New Roman"/>
          <w:b/>
          <w:snapToGrid w:val="0"/>
          <w:sz w:val="28"/>
          <w:szCs w:val="28"/>
        </w:rPr>
        <w:t>Литература</w:t>
      </w:r>
    </w:p>
    <w:p w:rsidR="00EE4113" w:rsidRPr="00EE4113" w:rsidRDefault="00EE4113" w:rsidP="00EE4113">
      <w:pPr>
        <w:ind w:firstLine="708"/>
        <w:jc w:val="both"/>
        <w:rPr>
          <w:rFonts w:ascii="Times New Roman" w:hAnsi="Times New Roman" w:cs="Times New Roman"/>
          <w:sz w:val="28"/>
          <w:szCs w:val="28"/>
        </w:rPr>
      </w:pPr>
      <w:r w:rsidRPr="00EE4113">
        <w:rPr>
          <w:rFonts w:ascii="Times New Roman" w:hAnsi="Times New Roman" w:cs="Times New Roman"/>
          <w:sz w:val="28"/>
          <w:szCs w:val="28"/>
        </w:rPr>
        <w:t>1.Каримов И.А. Мировой финансово-экономический кризис, пути и меры по его преодолению в условиях Узбекистана. Ташкент: Узбекистан, 2009.</w:t>
      </w:r>
    </w:p>
    <w:p w:rsidR="00EE4113" w:rsidRPr="00EE4113" w:rsidRDefault="00EE4113" w:rsidP="00EE4113">
      <w:pPr>
        <w:ind w:firstLine="708"/>
        <w:jc w:val="both"/>
        <w:rPr>
          <w:rFonts w:ascii="Times New Roman" w:hAnsi="Times New Roman" w:cs="Times New Roman"/>
          <w:sz w:val="28"/>
          <w:szCs w:val="28"/>
        </w:rPr>
      </w:pPr>
      <w:r w:rsidRPr="00EE4113">
        <w:rPr>
          <w:rFonts w:ascii="Times New Roman" w:hAnsi="Times New Roman" w:cs="Times New Roman"/>
          <w:snapToGrid w:val="0"/>
          <w:sz w:val="28"/>
          <w:szCs w:val="28"/>
        </w:rPr>
        <w:t xml:space="preserve">2. </w:t>
      </w:r>
      <w:proofErr w:type="spellStart"/>
      <w:r w:rsidRPr="00EE4113">
        <w:rPr>
          <w:rFonts w:ascii="Times New Roman" w:hAnsi="Times New Roman" w:cs="Times New Roman"/>
          <w:snapToGrid w:val="0"/>
          <w:sz w:val="28"/>
          <w:szCs w:val="28"/>
        </w:rPr>
        <w:t>Фришман</w:t>
      </w:r>
      <w:proofErr w:type="spellEnd"/>
      <w:r w:rsidRPr="00EE4113">
        <w:rPr>
          <w:rFonts w:ascii="Times New Roman" w:hAnsi="Times New Roman" w:cs="Times New Roman"/>
          <w:snapToGrid w:val="0"/>
          <w:sz w:val="28"/>
          <w:szCs w:val="28"/>
        </w:rPr>
        <w:t xml:space="preserve"> М.А. Земляное полотно железных дорог. М.,   Транспорт, 1982.</w:t>
      </w:r>
    </w:p>
    <w:p w:rsidR="00EE4113" w:rsidRPr="00EE4113" w:rsidRDefault="00EE4113" w:rsidP="00EE4113">
      <w:pPr>
        <w:pStyle w:val="33"/>
        <w:spacing w:line="276" w:lineRule="auto"/>
        <w:ind w:firstLine="708"/>
        <w:jc w:val="both"/>
        <w:rPr>
          <w:sz w:val="28"/>
          <w:szCs w:val="28"/>
        </w:rPr>
      </w:pPr>
      <w:r w:rsidRPr="00EE4113">
        <w:rPr>
          <w:sz w:val="28"/>
          <w:szCs w:val="28"/>
        </w:rPr>
        <w:t xml:space="preserve">3. </w:t>
      </w:r>
      <w:proofErr w:type="spellStart"/>
      <w:r w:rsidRPr="00EE4113">
        <w:rPr>
          <w:sz w:val="28"/>
          <w:szCs w:val="28"/>
        </w:rPr>
        <w:t>Шахунянц</w:t>
      </w:r>
      <w:proofErr w:type="spellEnd"/>
      <w:r w:rsidRPr="00EE4113">
        <w:rPr>
          <w:sz w:val="28"/>
          <w:szCs w:val="28"/>
        </w:rPr>
        <w:t xml:space="preserve"> Г.М. Железнодорожный путь. Учебник для вузов желез</w:t>
      </w:r>
      <w:r w:rsidRPr="00EE4113">
        <w:rPr>
          <w:sz w:val="28"/>
          <w:szCs w:val="28"/>
        </w:rPr>
        <w:softHyphen/>
        <w:t xml:space="preserve">нодорожного транспорта. 3-е издание переработанное и дополненное. М.: Транспорт, 1987. - 479 </w:t>
      </w:r>
      <w:proofErr w:type="gramStart"/>
      <w:r w:rsidRPr="00EE4113">
        <w:rPr>
          <w:sz w:val="28"/>
          <w:szCs w:val="28"/>
        </w:rPr>
        <w:t>с</w:t>
      </w:r>
      <w:proofErr w:type="gramEnd"/>
      <w:r w:rsidRPr="00EE4113">
        <w:rPr>
          <w:sz w:val="28"/>
          <w:szCs w:val="28"/>
        </w:rPr>
        <w:t>.</w:t>
      </w:r>
    </w:p>
    <w:p w:rsidR="00EE4113" w:rsidRPr="00EE4113" w:rsidRDefault="00EE4113" w:rsidP="00EE4113">
      <w:pPr>
        <w:ind w:right="440" w:firstLine="708"/>
        <w:jc w:val="both"/>
        <w:rPr>
          <w:rFonts w:ascii="Times New Roman" w:hAnsi="Times New Roman" w:cs="Times New Roman"/>
          <w:snapToGrid w:val="0"/>
          <w:sz w:val="28"/>
          <w:szCs w:val="28"/>
        </w:rPr>
      </w:pPr>
      <w:r w:rsidRPr="00EE4113">
        <w:rPr>
          <w:rFonts w:ascii="Times New Roman" w:hAnsi="Times New Roman" w:cs="Times New Roman"/>
          <w:snapToGrid w:val="0"/>
          <w:sz w:val="28"/>
          <w:szCs w:val="28"/>
        </w:rPr>
        <w:t>4. Основы устройства и расчетов железнодорожного пути. /Под ре</w:t>
      </w:r>
      <w:r w:rsidRPr="00EE4113">
        <w:rPr>
          <w:rFonts w:ascii="Times New Roman" w:hAnsi="Times New Roman" w:cs="Times New Roman"/>
          <w:snapToGrid w:val="0"/>
          <w:sz w:val="28"/>
          <w:szCs w:val="28"/>
        </w:rPr>
        <w:softHyphen/>
        <w:t xml:space="preserve">дакцией </w:t>
      </w:r>
      <w:proofErr w:type="spellStart"/>
      <w:r w:rsidRPr="00EE4113">
        <w:rPr>
          <w:rFonts w:ascii="Times New Roman" w:hAnsi="Times New Roman" w:cs="Times New Roman"/>
          <w:snapToGrid w:val="0"/>
          <w:sz w:val="28"/>
          <w:szCs w:val="28"/>
        </w:rPr>
        <w:t>С.В.Амелина</w:t>
      </w:r>
      <w:proofErr w:type="spellEnd"/>
      <w:r w:rsidRPr="00EE4113">
        <w:rPr>
          <w:rFonts w:ascii="Times New Roman" w:hAnsi="Times New Roman" w:cs="Times New Roman"/>
          <w:snapToGrid w:val="0"/>
          <w:sz w:val="28"/>
          <w:szCs w:val="28"/>
        </w:rPr>
        <w:t xml:space="preserve"> и Т.Г.Яковлевой. </w:t>
      </w:r>
      <w:proofErr w:type="gramStart"/>
      <w:r w:rsidRPr="00EE4113">
        <w:rPr>
          <w:rFonts w:ascii="Times New Roman" w:hAnsi="Times New Roman" w:cs="Times New Roman"/>
          <w:snapToGrid w:val="0"/>
          <w:sz w:val="28"/>
          <w:szCs w:val="28"/>
        </w:rPr>
        <w:t>-М</w:t>
      </w:r>
      <w:proofErr w:type="gramEnd"/>
      <w:r w:rsidRPr="00EE4113">
        <w:rPr>
          <w:rFonts w:ascii="Times New Roman" w:hAnsi="Times New Roman" w:cs="Times New Roman"/>
          <w:snapToGrid w:val="0"/>
          <w:sz w:val="28"/>
          <w:szCs w:val="28"/>
        </w:rPr>
        <w:t>.: Транспорт, 1990 - 367 с</w:t>
      </w:r>
    </w:p>
    <w:p w:rsidR="00EE4113" w:rsidRPr="00EE4113" w:rsidRDefault="00EE4113" w:rsidP="00EE4113">
      <w:pPr>
        <w:ind w:right="440" w:firstLine="708"/>
        <w:jc w:val="both"/>
        <w:rPr>
          <w:rFonts w:ascii="Times New Roman" w:hAnsi="Times New Roman" w:cs="Times New Roman"/>
          <w:snapToGrid w:val="0"/>
          <w:sz w:val="28"/>
          <w:szCs w:val="28"/>
        </w:rPr>
      </w:pPr>
      <w:r w:rsidRPr="00EE4113">
        <w:rPr>
          <w:rFonts w:ascii="Times New Roman" w:hAnsi="Times New Roman" w:cs="Times New Roman"/>
          <w:snapToGrid w:val="0"/>
          <w:sz w:val="28"/>
          <w:szCs w:val="28"/>
        </w:rPr>
        <w:t>5. Совершенствование ведения стрелочного хозяйства. /Под редак</w:t>
      </w:r>
      <w:r w:rsidRPr="00EE4113">
        <w:rPr>
          <w:rFonts w:ascii="Times New Roman" w:hAnsi="Times New Roman" w:cs="Times New Roman"/>
          <w:snapToGrid w:val="0"/>
          <w:sz w:val="28"/>
          <w:szCs w:val="28"/>
        </w:rPr>
        <w:softHyphen/>
        <w:t xml:space="preserve">цией </w:t>
      </w:r>
      <w:proofErr w:type="spellStart"/>
      <w:r w:rsidRPr="00EE4113">
        <w:rPr>
          <w:rFonts w:ascii="Times New Roman" w:hAnsi="Times New Roman" w:cs="Times New Roman"/>
          <w:snapToGrid w:val="0"/>
          <w:sz w:val="28"/>
          <w:szCs w:val="28"/>
        </w:rPr>
        <w:t>С.В.Амелина</w:t>
      </w:r>
      <w:proofErr w:type="spellEnd"/>
      <w:r w:rsidRPr="00EE4113">
        <w:rPr>
          <w:rFonts w:ascii="Times New Roman" w:hAnsi="Times New Roman" w:cs="Times New Roman"/>
          <w:snapToGrid w:val="0"/>
          <w:sz w:val="28"/>
          <w:szCs w:val="28"/>
        </w:rPr>
        <w:t xml:space="preserve">. - М.: Транспорт, 1983 - 240 </w:t>
      </w:r>
      <w:proofErr w:type="gramStart"/>
      <w:r w:rsidRPr="00EE4113">
        <w:rPr>
          <w:rFonts w:ascii="Times New Roman" w:hAnsi="Times New Roman" w:cs="Times New Roman"/>
          <w:snapToGrid w:val="0"/>
          <w:sz w:val="28"/>
          <w:szCs w:val="28"/>
        </w:rPr>
        <w:t>с</w:t>
      </w:r>
      <w:proofErr w:type="gramEnd"/>
      <w:r w:rsidRPr="00EE4113">
        <w:rPr>
          <w:rFonts w:ascii="Times New Roman" w:hAnsi="Times New Roman" w:cs="Times New Roman"/>
          <w:snapToGrid w:val="0"/>
          <w:sz w:val="28"/>
          <w:szCs w:val="28"/>
        </w:rPr>
        <w:t>.</w:t>
      </w:r>
    </w:p>
    <w:p w:rsidR="00EE4113" w:rsidRPr="00EE4113" w:rsidRDefault="00EE4113" w:rsidP="00EE4113">
      <w:pPr>
        <w:ind w:right="440" w:firstLine="708"/>
        <w:jc w:val="both"/>
        <w:rPr>
          <w:rFonts w:ascii="Times New Roman" w:hAnsi="Times New Roman" w:cs="Times New Roman"/>
          <w:snapToGrid w:val="0"/>
          <w:sz w:val="28"/>
          <w:szCs w:val="28"/>
        </w:rPr>
      </w:pPr>
      <w:r w:rsidRPr="00EE4113">
        <w:rPr>
          <w:rFonts w:ascii="Times New Roman" w:hAnsi="Times New Roman" w:cs="Times New Roman"/>
          <w:snapToGrid w:val="0"/>
          <w:sz w:val="28"/>
          <w:szCs w:val="28"/>
        </w:rPr>
        <w:t xml:space="preserve">6. Справочник по </w:t>
      </w:r>
      <w:proofErr w:type="gramStart"/>
      <w:r w:rsidRPr="00EE4113">
        <w:rPr>
          <w:rFonts w:ascii="Times New Roman" w:hAnsi="Times New Roman" w:cs="Times New Roman"/>
          <w:snapToGrid w:val="0"/>
          <w:sz w:val="28"/>
          <w:szCs w:val="28"/>
        </w:rPr>
        <w:t>земляном</w:t>
      </w:r>
      <w:proofErr w:type="gramEnd"/>
      <w:r w:rsidRPr="00EE4113">
        <w:rPr>
          <w:rFonts w:ascii="Times New Roman" w:hAnsi="Times New Roman" w:cs="Times New Roman"/>
          <w:snapToGrid w:val="0"/>
          <w:sz w:val="28"/>
          <w:szCs w:val="28"/>
        </w:rPr>
        <w:t xml:space="preserve"> полотну эксплуатируемых железных до</w:t>
      </w:r>
      <w:r w:rsidRPr="00EE4113">
        <w:rPr>
          <w:rFonts w:ascii="Times New Roman" w:hAnsi="Times New Roman" w:cs="Times New Roman"/>
          <w:snapToGrid w:val="0"/>
          <w:sz w:val="28"/>
          <w:szCs w:val="28"/>
        </w:rPr>
        <w:softHyphen/>
        <w:t xml:space="preserve">рог. /Под редакцией </w:t>
      </w:r>
      <w:proofErr w:type="spellStart"/>
      <w:r w:rsidRPr="00EE4113">
        <w:rPr>
          <w:rFonts w:ascii="Times New Roman" w:hAnsi="Times New Roman" w:cs="Times New Roman"/>
          <w:snapToGrid w:val="0"/>
          <w:sz w:val="28"/>
          <w:szCs w:val="28"/>
        </w:rPr>
        <w:t>А.Ф.Подпалого</w:t>
      </w:r>
      <w:proofErr w:type="spellEnd"/>
      <w:r w:rsidRPr="00EE4113">
        <w:rPr>
          <w:rFonts w:ascii="Times New Roman" w:hAnsi="Times New Roman" w:cs="Times New Roman"/>
          <w:snapToGrid w:val="0"/>
          <w:sz w:val="28"/>
          <w:szCs w:val="28"/>
        </w:rPr>
        <w:t xml:space="preserve">, М.А.Чернышева, В.П.Титова. </w:t>
      </w:r>
      <w:proofErr w:type="gramStart"/>
      <w:r w:rsidRPr="00EE4113">
        <w:rPr>
          <w:rFonts w:ascii="Times New Roman" w:hAnsi="Times New Roman" w:cs="Times New Roman"/>
          <w:snapToGrid w:val="0"/>
          <w:sz w:val="28"/>
          <w:szCs w:val="28"/>
        </w:rPr>
        <w:t>-М</w:t>
      </w:r>
      <w:proofErr w:type="gramEnd"/>
      <w:r w:rsidRPr="00EE4113">
        <w:rPr>
          <w:rFonts w:ascii="Times New Roman" w:hAnsi="Times New Roman" w:cs="Times New Roman"/>
          <w:snapToGrid w:val="0"/>
          <w:sz w:val="28"/>
          <w:szCs w:val="28"/>
        </w:rPr>
        <w:t>.: Транспорт, 1972 – 766</w:t>
      </w:r>
    </w:p>
    <w:p w:rsidR="00EE4113" w:rsidRPr="00EE4113" w:rsidRDefault="00EE4113" w:rsidP="00EE4113">
      <w:pPr>
        <w:ind w:right="440" w:firstLine="708"/>
        <w:jc w:val="both"/>
        <w:rPr>
          <w:rFonts w:ascii="Times New Roman" w:hAnsi="Times New Roman" w:cs="Times New Roman"/>
          <w:snapToGrid w:val="0"/>
          <w:sz w:val="28"/>
          <w:szCs w:val="28"/>
        </w:rPr>
      </w:pPr>
      <w:r w:rsidRPr="00EE4113">
        <w:rPr>
          <w:rFonts w:ascii="Times New Roman" w:hAnsi="Times New Roman" w:cs="Times New Roman"/>
          <w:sz w:val="28"/>
          <w:szCs w:val="28"/>
        </w:rPr>
        <w:t xml:space="preserve">7.Правила технической эксплуатации железных дорог Республики </w:t>
      </w:r>
      <w:proofErr w:type="spellStart"/>
      <w:r w:rsidRPr="00EE4113">
        <w:rPr>
          <w:rFonts w:ascii="Times New Roman" w:hAnsi="Times New Roman" w:cs="Times New Roman"/>
          <w:sz w:val="28"/>
          <w:szCs w:val="28"/>
        </w:rPr>
        <w:t>Узб</w:t>
      </w:r>
      <w:proofErr w:type="gramStart"/>
      <w:r w:rsidRPr="00EE4113">
        <w:rPr>
          <w:rFonts w:ascii="Times New Roman" w:hAnsi="Times New Roman" w:cs="Times New Roman"/>
          <w:sz w:val="28"/>
          <w:szCs w:val="28"/>
        </w:rPr>
        <w:t>е</w:t>
      </w:r>
      <w:proofErr w:type="spellEnd"/>
      <w:r w:rsidRPr="00EE4113">
        <w:rPr>
          <w:rFonts w:ascii="Times New Roman" w:hAnsi="Times New Roman" w:cs="Times New Roman"/>
          <w:sz w:val="28"/>
          <w:szCs w:val="28"/>
        </w:rPr>
        <w:t>-</w:t>
      </w:r>
      <w:proofErr w:type="gramEnd"/>
      <w:r w:rsidRPr="00EE4113">
        <w:rPr>
          <w:rFonts w:ascii="Times New Roman" w:hAnsi="Times New Roman" w:cs="Times New Roman"/>
          <w:sz w:val="28"/>
          <w:szCs w:val="28"/>
        </w:rPr>
        <w:t xml:space="preserve"> </w:t>
      </w:r>
      <w:proofErr w:type="spellStart"/>
      <w:r w:rsidRPr="00EE4113">
        <w:rPr>
          <w:rFonts w:ascii="Times New Roman" w:hAnsi="Times New Roman" w:cs="Times New Roman"/>
          <w:sz w:val="28"/>
          <w:szCs w:val="28"/>
        </w:rPr>
        <w:t>кистан</w:t>
      </w:r>
      <w:proofErr w:type="spellEnd"/>
      <w:r w:rsidRPr="00EE4113">
        <w:rPr>
          <w:rFonts w:ascii="Times New Roman" w:hAnsi="Times New Roman" w:cs="Times New Roman"/>
          <w:sz w:val="28"/>
          <w:szCs w:val="28"/>
        </w:rPr>
        <w:t>, №36, 2001.</w:t>
      </w:r>
    </w:p>
    <w:p w:rsidR="00EE4113" w:rsidRPr="00EE4113" w:rsidRDefault="00EE4113" w:rsidP="00EE4113">
      <w:pPr>
        <w:ind w:firstLine="708"/>
        <w:jc w:val="both"/>
        <w:rPr>
          <w:rFonts w:ascii="Times New Roman" w:hAnsi="Times New Roman" w:cs="Times New Roman"/>
          <w:sz w:val="28"/>
          <w:szCs w:val="28"/>
        </w:rPr>
      </w:pPr>
      <w:r w:rsidRPr="00EE4113">
        <w:rPr>
          <w:rFonts w:ascii="Times New Roman" w:hAnsi="Times New Roman" w:cs="Times New Roman"/>
          <w:sz w:val="28"/>
          <w:szCs w:val="28"/>
        </w:rPr>
        <w:t xml:space="preserve">8.Инструкция по содержанию и ремонту земляного полотна ГИН 07-035-03. Ташкент: </w:t>
      </w:r>
      <w:proofErr w:type="spellStart"/>
      <w:r w:rsidRPr="00EE4113">
        <w:rPr>
          <w:rFonts w:ascii="Times New Roman" w:hAnsi="Times New Roman" w:cs="Times New Roman"/>
          <w:sz w:val="28"/>
          <w:szCs w:val="28"/>
        </w:rPr>
        <w:t>Темирйулчи</w:t>
      </w:r>
      <w:proofErr w:type="spellEnd"/>
      <w:r w:rsidRPr="00EE4113">
        <w:rPr>
          <w:rFonts w:ascii="Times New Roman" w:hAnsi="Times New Roman" w:cs="Times New Roman"/>
          <w:sz w:val="28"/>
          <w:szCs w:val="28"/>
        </w:rPr>
        <w:t>, 2003.</w:t>
      </w:r>
    </w:p>
    <w:p w:rsidR="00EE4113" w:rsidRPr="00EE4113" w:rsidRDefault="00EE4113" w:rsidP="00EE4113">
      <w:pPr>
        <w:ind w:firstLine="708"/>
        <w:jc w:val="both"/>
        <w:rPr>
          <w:rFonts w:ascii="Times New Roman" w:hAnsi="Times New Roman" w:cs="Times New Roman"/>
          <w:sz w:val="28"/>
          <w:szCs w:val="28"/>
        </w:rPr>
      </w:pPr>
      <w:r w:rsidRPr="00EE4113">
        <w:rPr>
          <w:rFonts w:ascii="Times New Roman" w:hAnsi="Times New Roman" w:cs="Times New Roman"/>
          <w:sz w:val="28"/>
          <w:szCs w:val="28"/>
        </w:rPr>
        <w:t xml:space="preserve">9.Инструкция по обеспечению безопасности движения поездов при производстве путевых работ. Технические указания по устройству, укладке содержанию и ремонту </w:t>
      </w:r>
      <w:proofErr w:type="spellStart"/>
      <w:r w:rsidRPr="00EE4113">
        <w:rPr>
          <w:rFonts w:ascii="Times New Roman" w:hAnsi="Times New Roman" w:cs="Times New Roman"/>
          <w:sz w:val="28"/>
          <w:szCs w:val="28"/>
        </w:rPr>
        <w:t>бесстыкового</w:t>
      </w:r>
      <w:proofErr w:type="spellEnd"/>
      <w:r w:rsidRPr="00EE4113">
        <w:rPr>
          <w:rFonts w:ascii="Times New Roman" w:hAnsi="Times New Roman" w:cs="Times New Roman"/>
          <w:sz w:val="28"/>
          <w:szCs w:val="28"/>
        </w:rPr>
        <w:t xml:space="preserve"> пути. ГИН 07-055-04. М.: Транспорт, 1982.</w:t>
      </w:r>
    </w:p>
    <w:p w:rsidR="00EE4113" w:rsidRPr="00EE4113" w:rsidRDefault="00EE4113" w:rsidP="00EE4113">
      <w:pPr>
        <w:ind w:firstLine="708"/>
        <w:jc w:val="both"/>
        <w:rPr>
          <w:rFonts w:ascii="Times New Roman" w:hAnsi="Times New Roman" w:cs="Times New Roman"/>
          <w:sz w:val="28"/>
          <w:szCs w:val="28"/>
        </w:rPr>
      </w:pPr>
      <w:r w:rsidRPr="00EE4113">
        <w:rPr>
          <w:rFonts w:ascii="Times New Roman" w:hAnsi="Times New Roman" w:cs="Times New Roman"/>
          <w:sz w:val="28"/>
          <w:szCs w:val="28"/>
        </w:rPr>
        <w:lastRenderedPageBreak/>
        <w:t>10.Инструкция по содержанию и ремонту земляного полотна железн</w:t>
      </w:r>
      <w:proofErr w:type="gramStart"/>
      <w:r w:rsidRPr="00EE4113">
        <w:rPr>
          <w:rFonts w:ascii="Times New Roman" w:hAnsi="Times New Roman" w:cs="Times New Roman"/>
          <w:sz w:val="28"/>
          <w:szCs w:val="28"/>
        </w:rPr>
        <w:t>о-</w:t>
      </w:r>
      <w:proofErr w:type="gramEnd"/>
      <w:r w:rsidRPr="00EE4113">
        <w:rPr>
          <w:rFonts w:ascii="Times New Roman" w:hAnsi="Times New Roman" w:cs="Times New Roman"/>
          <w:sz w:val="28"/>
          <w:szCs w:val="28"/>
        </w:rPr>
        <w:t xml:space="preserve"> дорожного пути ГИН 07-035-03. Ташкент: </w:t>
      </w:r>
      <w:proofErr w:type="spellStart"/>
      <w:r w:rsidRPr="00EE4113">
        <w:rPr>
          <w:rFonts w:ascii="Times New Roman" w:hAnsi="Times New Roman" w:cs="Times New Roman"/>
          <w:sz w:val="28"/>
          <w:szCs w:val="28"/>
        </w:rPr>
        <w:t>Темирйулчи</w:t>
      </w:r>
      <w:proofErr w:type="spellEnd"/>
      <w:r w:rsidRPr="00EE4113">
        <w:rPr>
          <w:rFonts w:ascii="Times New Roman" w:hAnsi="Times New Roman" w:cs="Times New Roman"/>
          <w:sz w:val="28"/>
          <w:szCs w:val="28"/>
        </w:rPr>
        <w:t>, 2003.</w:t>
      </w:r>
    </w:p>
    <w:p w:rsidR="00EE4113" w:rsidRPr="00EE4113" w:rsidRDefault="00EE4113" w:rsidP="00EE4113">
      <w:pPr>
        <w:ind w:firstLine="708"/>
        <w:jc w:val="both"/>
        <w:rPr>
          <w:rFonts w:ascii="Times New Roman" w:hAnsi="Times New Roman" w:cs="Times New Roman"/>
          <w:sz w:val="28"/>
          <w:szCs w:val="28"/>
        </w:rPr>
      </w:pPr>
      <w:r w:rsidRPr="00EE4113">
        <w:rPr>
          <w:rFonts w:ascii="Times New Roman" w:hAnsi="Times New Roman" w:cs="Times New Roman"/>
          <w:sz w:val="28"/>
          <w:szCs w:val="28"/>
        </w:rPr>
        <w:t>11.Положение о системе ведения путевого хозяйства ГАЖК «</w:t>
      </w:r>
      <w:proofErr w:type="spellStart"/>
      <w:r w:rsidRPr="00EE4113">
        <w:rPr>
          <w:rFonts w:ascii="Times New Roman" w:hAnsi="Times New Roman" w:cs="Times New Roman"/>
          <w:sz w:val="28"/>
          <w:szCs w:val="28"/>
        </w:rPr>
        <w:t>Ўзбекистонтемирйўллари</w:t>
      </w:r>
      <w:proofErr w:type="spellEnd"/>
      <w:r w:rsidRPr="00EE4113">
        <w:rPr>
          <w:rFonts w:ascii="Times New Roman" w:hAnsi="Times New Roman" w:cs="Times New Roman"/>
          <w:sz w:val="28"/>
          <w:szCs w:val="28"/>
        </w:rPr>
        <w:t>» (приказ № 70 Н от 09.11.95 г.).</w:t>
      </w:r>
    </w:p>
    <w:p w:rsidR="00EE4113" w:rsidRPr="00EE4113" w:rsidRDefault="00EE4113" w:rsidP="00EE4113">
      <w:pPr>
        <w:ind w:firstLine="708"/>
        <w:jc w:val="both"/>
        <w:rPr>
          <w:rFonts w:ascii="Times New Roman" w:hAnsi="Times New Roman" w:cs="Times New Roman"/>
          <w:sz w:val="28"/>
          <w:szCs w:val="28"/>
        </w:rPr>
      </w:pPr>
      <w:r w:rsidRPr="00EE4113">
        <w:rPr>
          <w:rFonts w:ascii="Times New Roman" w:hAnsi="Times New Roman" w:cs="Times New Roman"/>
          <w:sz w:val="28"/>
          <w:szCs w:val="28"/>
        </w:rPr>
        <w:t>12.Приказ Председателя ГАЖК «</w:t>
      </w:r>
      <w:proofErr w:type="spellStart"/>
      <w:r w:rsidRPr="00EE4113">
        <w:rPr>
          <w:rFonts w:ascii="Times New Roman" w:hAnsi="Times New Roman" w:cs="Times New Roman"/>
          <w:sz w:val="28"/>
          <w:szCs w:val="28"/>
        </w:rPr>
        <w:t>Узбекистонтемирйуллари</w:t>
      </w:r>
      <w:proofErr w:type="spellEnd"/>
      <w:r w:rsidRPr="00EE4113">
        <w:rPr>
          <w:rFonts w:ascii="Times New Roman" w:hAnsi="Times New Roman" w:cs="Times New Roman"/>
          <w:sz w:val="28"/>
          <w:szCs w:val="28"/>
        </w:rPr>
        <w:t>» № 123 Н от 01.04.03 г «О мерах по обеспечению безопасности движения поездов на железнодорожных путях ГАЖК».</w:t>
      </w:r>
    </w:p>
    <w:p w:rsidR="00EE4113" w:rsidRPr="00EE4113" w:rsidRDefault="00EE4113" w:rsidP="00EE4113">
      <w:pPr>
        <w:ind w:firstLine="708"/>
        <w:jc w:val="both"/>
        <w:rPr>
          <w:rFonts w:ascii="Times New Roman" w:hAnsi="Times New Roman" w:cs="Times New Roman"/>
          <w:sz w:val="28"/>
          <w:szCs w:val="28"/>
        </w:rPr>
      </w:pPr>
      <w:r w:rsidRPr="00EE4113">
        <w:rPr>
          <w:rFonts w:ascii="Times New Roman" w:hAnsi="Times New Roman" w:cs="Times New Roman"/>
          <w:sz w:val="28"/>
          <w:szCs w:val="28"/>
        </w:rPr>
        <w:t>13.Приказ Председателя ГАЖК «</w:t>
      </w:r>
      <w:proofErr w:type="spellStart"/>
      <w:r w:rsidRPr="00EE4113">
        <w:rPr>
          <w:rFonts w:ascii="Times New Roman" w:hAnsi="Times New Roman" w:cs="Times New Roman"/>
          <w:sz w:val="28"/>
          <w:szCs w:val="28"/>
        </w:rPr>
        <w:t>Узбекистонтемирйуллари</w:t>
      </w:r>
      <w:proofErr w:type="spellEnd"/>
      <w:r w:rsidRPr="00EE4113">
        <w:rPr>
          <w:rFonts w:ascii="Times New Roman" w:hAnsi="Times New Roman" w:cs="Times New Roman"/>
          <w:sz w:val="28"/>
          <w:szCs w:val="28"/>
        </w:rPr>
        <w:t xml:space="preserve">» № 359 Н от 29.12.2005 г. «Нормы расхода щебня и типовые поперечные профили балластной призмы верхнего строения железнодорожного пути после капитального ремонта с использованием комплекта путевых машин тяжелого типа </w:t>
      </w:r>
      <w:proofErr w:type="spellStart"/>
      <w:r w:rsidRPr="00EE4113">
        <w:rPr>
          <w:rFonts w:ascii="Times New Roman" w:hAnsi="Times New Roman" w:cs="Times New Roman"/>
          <w:sz w:val="28"/>
          <w:szCs w:val="28"/>
        </w:rPr>
        <w:t>Plasser&amp;Theurer</w:t>
      </w:r>
      <w:proofErr w:type="spellEnd"/>
      <w:r w:rsidRPr="00EE4113">
        <w:rPr>
          <w:rFonts w:ascii="Times New Roman" w:hAnsi="Times New Roman" w:cs="Times New Roman"/>
          <w:sz w:val="28"/>
          <w:szCs w:val="28"/>
        </w:rPr>
        <w:t xml:space="preserve">». </w:t>
      </w:r>
    </w:p>
    <w:p w:rsidR="00EE4113" w:rsidRPr="00EE4113" w:rsidRDefault="00EE4113" w:rsidP="00EE4113">
      <w:pPr>
        <w:tabs>
          <w:tab w:val="left" w:pos="851"/>
        </w:tabs>
        <w:jc w:val="both"/>
        <w:rPr>
          <w:rFonts w:ascii="Times New Roman" w:hAnsi="Times New Roman" w:cs="Times New Roman"/>
          <w:sz w:val="28"/>
          <w:szCs w:val="28"/>
        </w:rPr>
      </w:pPr>
      <w:r w:rsidRPr="007728D2">
        <w:rPr>
          <w:rFonts w:ascii="Times New Roman" w:hAnsi="Times New Roman" w:cs="Times New Roman"/>
          <w:sz w:val="28"/>
          <w:szCs w:val="28"/>
        </w:rPr>
        <w:tab/>
      </w:r>
      <w:r w:rsidRPr="00EE4113">
        <w:rPr>
          <w:rFonts w:ascii="Times New Roman" w:hAnsi="Times New Roman" w:cs="Times New Roman"/>
          <w:sz w:val="28"/>
          <w:szCs w:val="28"/>
        </w:rPr>
        <w:t xml:space="preserve">14.Железнодорожный транспорт. Энциклопедия. Гл. ред. Н.С. </w:t>
      </w:r>
      <w:proofErr w:type="spellStart"/>
      <w:r w:rsidRPr="00EE4113">
        <w:rPr>
          <w:rFonts w:ascii="Times New Roman" w:hAnsi="Times New Roman" w:cs="Times New Roman"/>
          <w:sz w:val="28"/>
          <w:szCs w:val="28"/>
        </w:rPr>
        <w:t>Конарев</w:t>
      </w:r>
      <w:proofErr w:type="spellEnd"/>
      <w:r w:rsidRPr="00EE4113">
        <w:rPr>
          <w:rFonts w:ascii="Times New Roman" w:hAnsi="Times New Roman" w:cs="Times New Roman"/>
          <w:sz w:val="28"/>
          <w:szCs w:val="28"/>
        </w:rPr>
        <w:t>. М.: Большая Российская энциклопедия, 1994.</w:t>
      </w:r>
    </w:p>
    <w:p w:rsidR="00EE4113" w:rsidRPr="00EE4113" w:rsidRDefault="00EE4113" w:rsidP="00EE4113">
      <w:pPr>
        <w:tabs>
          <w:tab w:val="left" w:pos="851"/>
        </w:tabs>
        <w:jc w:val="both"/>
        <w:rPr>
          <w:rFonts w:ascii="Times New Roman" w:hAnsi="Times New Roman" w:cs="Times New Roman"/>
          <w:sz w:val="28"/>
          <w:szCs w:val="28"/>
        </w:rPr>
      </w:pPr>
      <w:r w:rsidRPr="007728D2">
        <w:rPr>
          <w:rFonts w:ascii="Times New Roman" w:hAnsi="Times New Roman" w:cs="Times New Roman"/>
          <w:sz w:val="28"/>
          <w:szCs w:val="28"/>
        </w:rPr>
        <w:tab/>
      </w:r>
      <w:r w:rsidRPr="00EE4113">
        <w:rPr>
          <w:rFonts w:ascii="Times New Roman" w:hAnsi="Times New Roman" w:cs="Times New Roman"/>
          <w:sz w:val="28"/>
          <w:szCs w:val="28"/>
        </w:rPr>
        <w:t xml:space="preserve">15.Охрана труда на железнодорожном транспорте. Под ред. </w:t>
      </w:r>
      <w:proofErr w:type="spellStart"/>
      <w:r w:rsidRPr="00EE4113">
        <w:rPr>
          <w:rFonts w:ascii="Times New Roman" w:hAnsi="Times New Roman" w:cs="Times New Roman"/>
          <w:sz w:val="28"/>
          <w:szCs w:val="28"/>
        </w:rPr>
        <w:t>Крутекова</w:t>
      </w:r>
      <w:proofErr w:type="spellEnd"/>
      <w:r w:rsidRPr="00EE4113">
        <w:rPr>
          <w:rFonts w:ascii="Times New Roman" w:hAnsi="Times New Roman" w:cs="Times New Roman"/>
          <w:sz w:val="28"/>
          <w:szCs w:val="28"/>
        </w:rPr>
        <w:t xml:space="preserve"> В.С. М.: Транспорт, 1988.</w:t>
      </w:r>
    </w:p>
    <w:p w:rsidR="00EE4113" w:rsidRPr="00EE4113" w:rsidRDefault="00EE4113" w:rsidP="00EE4113">
      <w:pPr>
        <w:tabs>
          <w:tab w:val="left" w:pos="851"/>
        </w:tabs>
        <w:jc w:val="both"/>
        <w:rPr>
          <w:rFonts w:ascii="Times New Roman" w:hAnsi="Times New Roman" w:cs="Times New Roman"/>
          <w:sz w:val="28"/>
          <w:szCs w:val="28"/>
        </w:rPr>
      </w:pPr>
      <w:r w:rsidRPr="007728D2">
        <w:rPr>
          <w:rFonts w:ascii="Times New Roman" w:hAnsi="Times New Roman" w:cs="Times New Roman"/>
          <w:sz w:val="28"/>
          <w:szCs w:val="28"/>
        </w:rPr>
        <w:tab/>
      </w:r>
      <w:r w:rsidRPr="00EE4113">
        <w:rPr>
          <w:rFonts w:ascii="Times New Roman" w:hAnsi="Times New Roman" w:cs="Times New Roman"/>
          <w:sz w:val="28"/>
          <w:szCs w:val="28"/>
        </w:rPr>
        <w:t>16. ГОСТ 7392-2002  Щебень из плотных горных пород для балластного слоя железнодорожного пути. Технические условия.</w:t>
      </w:r>
    </w:p>
    <w:p w:rsidR="00EE4113" w:rsidRPr="00EE4113" w:rsidRDefault="00EE4113" w:rsidP="00EE4113">
      <w:pPr>
        <w:tabs>
          <w:tab w:val="left" w:pos="851"/>
        </w:tabs>
        <w:jc w:val="both"/>
        <w:rPr>
          <w:rFonts w:ascii="Times New Roman" w:hAnsi="Times New Roman" w:cs="Times New Roman"/>
          <w:sz w:val="28"/>
          <w:szCs w:val="28"/>
        </w:rPr>
      </w:pPr>
      <w:r w:rsidRPr="00F74A6F">
        <w:rPr>
          <w:rFonts w:ascii="Times New Roman" w:hAnsi="Times New Roman" w:cs="Times New Roman"/>
          <w:sz w:val="28"/>
          <w:szCs w:val="28"/>
        </w:rPr>
        <w:tab/>
      </w:r>
      <w:r w:rsidRPr="00EE4113">
        <w:rPr>
          <w:rFonts w:ascii="Times New Roman" w:hAnsi="Times New Roman" w:cs="Times New Roman"/>
          <w:sz w:val="28"/>
          <w:szCs w:val="28"/>
        </w:rPr>
        <w:t xml:space="preserve">17. Сборник элементных ресурсных сметных норм на строительные работы </w:t>
      </w:r>
      <w:r w:rsidRPr="00EE4113">
        <w:rPr>
          <w:rFonts w:ascii="Times New Roman" w:eastAsia="Calibri" w:hAnsi="Times New Roman" w:cs="Times New Roman"/>
          <w:sz w:val="28"/>
          <w:szCs w:val="28"/>
        </w:rPr>
        <w:t>ШНК</w:t>
      </w:r>
      <w:proofErr w:type="gramStart"/>
      <w:r w:rsidRPr="00EE4113">
        <w:rPr>
          <w:rFonts w:ascii="Times New Roman" w:eastAsia="Calibri" w:hAnsi="Times New Roman" w:cs="Times New Roman"/>
          <w:sz w:val="28"/>
          <w:szCs w:val="28"/>
        </w:rPr>
        <w:t>4</w:t>
      </w:r>
      <w:proofErr w:type="gramEnd"/>
      <w:r w:rsidRPr="00EE4113">
        <w:rPr>
          <w:rFonts w:ascii="Times New Roman" w:eastAsia="Calibri" w:hAnsi="Times New Roman" w:cs="Times New Roman"/>
          <w:sz w:val="28"/>
          <w:szCs w:val="28"/>
        </w:rPr>
        <w:t xml:space="preserve">.04.06 </w:t>
      </w:r>
    </w:p>
    <w:p w:rsidR="00EE4113" w:rsidRPr="00EE4113" w:rsidRDefault="00EE4113" w:rsidP="00EE4113">
      <w:pPr>
        <w:ind w:firstLine="708"/>
        <w:jc w:val="both"/>
        <w:rPr>
          <w:rFonts w:ascii="Times New Roman" w:eastAsia="Calibri" w:hAnsi="Times New Roman" w:cs="Times New Roman"/>
          <w:sz w:val="28"/>
          <w:szCs w:val="28"/>
        </w:rPr>
      </w:pPr>
      <w:r w:rsidRPr="00EE4113">
        <w:rPr>
          <w:rFonts w:ascii="Times New Roman" w:hAnsi="Times New Roman" w:cs="Times New Roman"/>
          <w:sz w:val="28"/>
          <w:szCs w:val="28"/>
        </w:rPr>
        <w:t xml:space="preserve">18. </w:t>
      </w:r>
      <w:proofErr w:type="spellStart"/>
      <w:r w:rsidRPr="00EE4113">
        <w:rPr>
          <w:rFonts w:ascii="Times New Roman" w:hAnsi="Times New Roman" w:cs="Times New Roman"/>
          <w:sz w:val="28"/>
          <w:szCs w:val="28"/>
        </w:rPr>
        <w:t>Сбоник</w:t>
      </w:r>
      <w:proofErr w:type="spellEnd"/>
      <w:r w:rsidRPr="00EE4113">
        <w:rPr>
          <w:rFonts w:ascii="Times New Roman" w:hAnsi="Times New Roman" w:cs="Times New Roman"/>
          <w:sz w:val="28"/>
          <w:szCs w:val="28"/>
        </w:rPr>
        <w:t xml:space="preserve">  Единых норма и расценок </w:t>
      </w:r>
      <w:r w:rsidRPr="00EE4113">
        <w:rPr>
          <w:rFonts w:ascii="Times New Roman" w:eastAsia="Calibri" w:hAnsi="Times New Roman" w:cs="Times New Roman"/>
          <w:sz w:val="28"/>
          <w:szCs w:val="28"/>
        </w:rPr>
        <w:t>Е101.-16.1,Е101-13-7, Е102-27-11 ,Е101-13-7</w:t>
      </w:r>
    </w:p>
    <w:p w:rsidR="00EE4113" w:rsidRPr="00EE4113" w:rsidRDefault="00EE4113" w:rsidP="00EE4113">
      <w:pPr>
        <w:tabs>
          <w:tab w:val="left" w:pos="851"/>
        </w:tabs>
        <w:jc w:val="both"/>
        <w:rPr>
          <w:rFonts w:ascii="Times New Roman" w:hAnsi="Times New Roman" w:cs="Times New Roman"/>
          <w:sz w:val="28"/>
          <w:szCs w:val="28"/>
        </w:rPr>
      </w:pPr>
      <w:r w:rsidRPr="007728D2">
        <w:rPr>
          <w:rFonts w:ascii="Times New Roman" w:hAnsi="Times New Roman" w:cs="Times New Roman"/>
          <w:sz w:val="28"/>
          <w:szCs w:val="28"/>
        </w:rPr>
        <w:tab/>
      </w:r>
      <w:r w:rsidRPr="00EE4113">
        <w:rPr>
          <w:rFonts w:ascii="Times New Roman" w:hAnsi="Times New Roman" w:cs="Times New Roman"/>
          <w:sz w:val="28"/>
          <w:szCs w:val="28"/>
        </w:rPr>
        <w:t>19.</w:t>
      </w:r>
      <w:hyperlink r:id="rId145" w:history="1">
        <w:r w:rsidRPr="00EE4113">
          <w:rPr>
            <w:rStyle w:val="af7"/>
            <w:rFonts w:ascii="Times New Roman" w:hAnsi="Times New Roman" w:cs="Times New Roman"/>
            <w:bCs/>
            <w:color w:val="auto"/>
            <w:sz w:val="28"/>
            <w:szCs w:val="28"/>
            <w:lang w:val="en-US"/>
          </w:rPr>
          <w:t>http</w:t>
        </w:r>
        <w:r w:rsidRPr="00EE4113">
          <w:rPr>
            <w:rStyle w:val="af7"/>
            <w:rFonts w:ascii="Times New Roman" w:hAnsi="Times New Roman" w:cs="Times New Roman"/>
            <w:bCs/>
            <w:color w:val="auto"/>
            <w:sz w:val="28"/>
            <w:szCs w:val="28"/>
          </w:rPr>
          <w:t>://</w:t>
        </w:r>
        <w:r w:rsidRPr="00EE4113">
          <w:rPr>
            <w:rStyle w:val="af7"/>
            <w:rFonts w:ascii="Times New Roman" w:hAnsi="Times New Roman" w:cs="Times New Roman"/>
            <w:bCs/>
            <w:color w:val="auto"/>
            <w:sz w:val="28"/>
            <w:szCs w:val="28"/>
            <w:lang w:val="en-US"/>
          </w:rPr>
          <w:t>www</w:t>
        </w:r>
        <w:r w:rsidRPr="00EE4113">
          <w:rPr>
            <w:rStyle w:val="af7"/>
            <w:rFonts w:ascii="Times New Roman" w:hAnsi="Times New Roman" w:cs="Times New Roman"/>
            <w:bCs/>
            <w:color w:val="auto"/>
            <w:sz w:val="28"/>
            <w:szCs w:val="28"/>
          </w:rPr>
          <w:t>.</w:t>
        </w:r>
        <w:proofErr w:type="spellStart"/>
        <w:r w:rsidRPr="00EE4113">
          <w:rPr>
            <w:rStyle w:val="af7"/>
            <w:rFonts w:ascii="Times New Roman" w:hAnsi="Times New Roman" w:cs="Times New Roman"/>
            <w:bCs/>
            <w:color w:val="auto"/>
            <w:sz w:val="28"/>
            <w:szCs w:val="28"/>
            <w:lang w:val="en-US"/>
          </w:rPr>
          <w:t>znaytovar</w:t>
        </w:r>
        <w:proofErr w:type="spellEnd"/>
        <w:r w:rsidRPr="00EE4113">
          <w:rPr>
            <w:rStyle w:val="af7"/>
            <w:rFonts w:ascii="Times New Roman" w:hAnsi="Times New Roman" w:cs="Times New Roman"/>
            <w:bCs/>
            <w:color w:val="auto"/>
            <w:sz w:val="28"/>
            <w:szCs w:val="28"/>
          </w:rPr>
          <w:t>.</w:t>
        </w:r>
        <w:proofErr w:type="spellStart"/>
        <w:r w:rsidRPr="00EE4113">
          <w:rPr>
            <w:rStyle w:val="af7"/>
            <w:rFonts w:ascii="Times New Roman" w:hAnsi="Times New Roman" w:cs="Times New Roman"/>
            <w:bCs/>
            <w:color w:val="auto"/>
            <w:sz w:val="28"/>
            <w:szCs w:val="28"/>
            <w:lang w:val="en-US"/>
          </w:rPr>
          <w:t>ru</w:t>
        </w:r>
        <w:proofErr w:type="spellEnd"/>
        <w:r w:rsidRPr="00EE4113">
          <w:rPr>
            <w:rStyle w:val="af7"/>
            <w:rFonts w:ascii="Times New Roman" w:hAnsi="Times New Roman" w:cs="Times New Roman"/>
            <w:bCs/>
            <w:color w:val="auto"/>
            <w:sz w:val="28"/>
            <w:szCs w:val="28"/>
          </w:rPr>
          <w:t>/</w:t>
        </w:r>
        <w:proofErr w:type="spellStart"/>
        <w:r w:rsidRPr="00EE4113">
          <w:rPr>
            <w:rStyle w:val="af7"/>
            <w:rFonts w:ascii="Times New Roman" w:hAnsi="Times New Roman" w:cs="Times New Roman"/>
            <w:bCs/>
            <w:color w:val="auto"/>
            <w:sz w:val="28"/>
            <w:szCs w:val="28"/>
            <w:lang w:val="en-US"/>
          </w:rPr>
          <w:t>gost</w:t>
        </w:r>
        <w:proofErr w:type="spellEnd"/>
        <w:r w:rsidRPr="00EE4113">
          <w:rPr>
            <w:rStyle w:val="af7"/>
            <w:rFonts w:ascii="Times New Roman" w:hAnsi="Times New Roman" w:cs="Times New Roman"/>
            <w:bCs/>
            <w:color w:val="auto"/>
            <w:sz w:val="28"/>
            <w:szCs w:val="28"/>
          </w:rPr>
          <w:t>/2/</w:t>
        </w:r>
        <w:r w:rsidRPr="00EE4113">
          <w:rPr>
            <w:rStyle w:val="af7"/>
            <w:rFonts w:ascii="Times New Roman" w:hAnsi="Times New Roman" w:cs="Times New Roman"/>
            <w:bCs/>
            <w:color w:val="auto"/>
            <w:sz w:val="28"/>
            <w:szCs w:val="28"/>
            <w:lang w:val="en-US"/>
          </w:rPr>
          <w:t>CP</w:t>
        </w:r>
        <w:r w:rsidRPr="00EE4113">
          <w:rPr>
            <w:rStyle w:val="af7"/>
            <w:rFonts w:ascii="Times New Roman" w:hAnsi="Times New Roman" w:cs="Times New Roman"/>
            <w:bCs/>
            <w:color w:val="auto"/>
            <w:sz w:val="28"/>
            <w:szCs w:val="28"/>
          </w:rPr>
          <w:t>_544_</w:t>
        </w:r>
        <w:proofErr w:type="spellStart"/>
        <w:r w:rsidRPr="00EE4113">
          <w:rPr>
            <w:rStyle w:val="af7"/>
            <w:rFonts w:ascii="Times New Roman" w:hAnsi="Times New Roman" w:cs="Times New Roman"/>
            <w:bCs/>
            <w:color w:val="auto"/>
            <w:sz w:val="28"/>
            <w:szCs w:val="28"/>
            <w:lang w:val="en-US"/>
          </w:rPr>
          <w:t>Instrukciya</w:t>
        </w:r>
        <w:proofErr w:type="spellEnd"/>
        <w:r w:rsidRPr="00EE4113">
          <w:rPr>
            <w:rStyle w:val="af7"/>
            <w:rFonts w:ascii="Times New Roman" w:hAnsi="Times New Roman" w:cs="Times New Roman"/>
            <w:bCs/>
            <w:color w:val="auto"/>
            <w:sz w:val="28"/>
            <w:szCs w:val="28"/>
          </w:rPr>
          <w:t>_</w:t>
        </w:r>
        <w:proofErr w:type="spellStart"/>
        <w:r w:rsidRPr="00EE4113">
          <w:rPr>
            <w:rStyle w:val="af7"/>
            <w:rFonts w:ascii="Times New Roman" w:hAnsi="Times New Roman" w:cs="Times New Roman"/>
            <w:bCs/>
            <w:color w:val="auto"/>
            <w:sz w:val="28"/>
            <w:szCs w:val="28"/>
            <w:lang w:val="en-US"/>
          </w:rPr>
          <w:t>po</w:t>
        </w:r>
        <w:proofErr w:type="spellEnd"/>
        <w:r w:rsidRPr="00EE4113">
          <w:rPr>
            <w:rStyle w:val="af7"/>
            <w:rFonts w:ascii="Times New Roman" w:hAnsi="Times New Roman" w:cs="Times New Roman"/>
            <w:bCs/>
            <w:color w:val="auto"/>
            <w:sz w:val="28"/>
            <w:szCs w:val="28"/>
          </w:rPr>
          <w:t>_</w:t>
        </w:r>
        <w:proofErr w:type="spellStart"/>
        <w:r w:rsidRPr="00EE4113">
          <w:rPr>
            <w:rStyle w:val="af7"/>
            <w:rFonts w:ascii="Times New Roman" w:hAnsi="Times New Roman" w:cs="Times New Roman"/>
            <w:bCs/>
            <w:color w:val="auto"/>
            <w:sz w:val="28"/>
            <w:szCs w:val="28"/>
            <w:lang w:val="en-US"/>
          </w:rPr>
          <w:t>soderzha</w:t>
        </w:r>
        <w:proofErr w:type="spellEnd"/>
        <w:r w:rsidRPr="00EE4113">
          <w:rPr>
            <w:rStyle w:val="af7"/>
            <w:rFonts w:ascii="Times New Roman" w:hAnsi="Times New Roman" w:cs="Times New Roman"/>
            <w:bCs/>
            <w:color w:val="auto"/>
            <w:sz w:val="28"/>
            <w:szCs w:val="28"/>
          </w:rPr>
          <w:t>.</w:t>
        </w:r>
        <w:r w:rsidRPr="00EE4113">
          <w:rPr>
            <w:rStyle w:val="af7"/>
            <w:rFonts w:ascii="Times New Roman" w:hAnsi="Times New Roman" w:cs="Times New Roman"/>
            <w:bCs/>
            <w:color w:val="auto"/>
            <w:sz w:val="28"/>
            <w:szCs w:val="28"/>
            <w:lang w:val="en-US"/>
          </w:rPr>
          <w:t>html</w:t>
        </w:r>
      </w:hyperlink>
    </w:p>
    <w:p w:rsidR="00EE4113" w:rsidRPr="00EE4113" w:rsidRDefault="00EE4113" w:rsidP="00EE4113">
      <w:pPr>
        <w:tabs>
          <w:tab w:val="left" w:pos="851"/>
        </w:tabs>
        <w:jc w:val="both"/>
        <w:rPr>
          <w:rFonts w:ascii="Times New Roman" w:hAnsi="Times New Roman" w:cs="Times New Roman"/>
          <w:sz w:val="28"/>
          <w:szCs w:val="28"/>
        </w:rPr>
      </w:pPr>
      <w:r w:rsidRPr="007728D2">
        <w:rPr>
          <w:rFonts w:ascii="Times New Roman" w:hAnsi="Times New Roman" w:cs="Times New Roman"/>
          <w:sz w:val="28"/>
          <w:szCs w:val="28"/>
        </w:rPr>
        <w:tab/>
      </w:r>
      <w:r w:rsidRPr="00EE4113">
        <w:rPr>
          <w:rFonts w:ascii="Times New Roman" w:hAnsi="Times New Roman" w:cs="Times New Roman"/>
          <w:sz w:val="28"/>
          <w:szCs w:val="28"/>
        </w:rPr>
        <w:t>20.Изыскания и проектирование железных дорог. — М.: ИКЦ «</w:t>
      </w:r>
      <w:proofErr w:type="spellStart"/>
      <w:r w:rsidRPr="00EE4113">
        <w:rPr>
          <w:rFonts w:ascii="Times New Roman" w:hAnsi="Times New Roman" w:cs="Times New Roman"/>
          <w:sz w:val="28"/>
          <w:szCs w:val="28"/>
        </w:rPr>
        <w:t>Академкнига</w:t>
      </w:r>
      <w:proofErr w:type="spellEnd"/>
      <w:r w:rsidRPr="00EE4113">
        <w:rPr>
          <w:rFonts w:ascii="Times New Roman" w:hAnsi="Times New Roman" w:cs="Times New Roman"/>
          <w:sz w:val="28"/>
          <w:szCs w:val="28"/>
        </w:rPr>
        <w:t>», 2003</w:t>
      </w:r>
    </w:p>
    <w:p w:rsidR="00EE4113" w:rsidRPr="00EE4113" w:rsidRDefault="00EE4113" w:rsidP="00EE4113">
      <w:pPr>
        <w:tabs>
          <w:tab w:val="left" w:pos="851"/>
        </w:tabs>
        <w:jc w:val="both"/>
        <w:rPr>
          <w:rStyle w:val="af7"/>
          <w:rFonts w:ascii="Times New Roman" w:hAnsi="Times New Roman" w:cs="Times New Roman"/>
          <w:color w:val="auto"/>
          <w:sz w:val="28"/>
          <w:szCs w:val="28"/>
          <w:shd w:val="clear" w:color="auto" w:fill="FFFFFF"/>
        </w:rPr>
      </w:pPr>
      <w:r w:rsidRPr="007728D2">
        <w:rPr>
          <w:rFonts w:ascii="Times New Roman" w:hAnsi="Times New Roman" w:cs="Times New Roman"/>
          <w:sz w:val="28"/>
          <w:szCs w:val="28"/>
        </w:rPr>
        <w:tab/>
      </w:r>
      <w:r w:rsidRPr="00EE4113">
        <w:rPr>
          <w:rFonts w:ascii="Times New Roman" w:hAnsi="Times New Roman" w:cs="Times New Roman"/>
          <w:sz w:val="28"/>
          <w:szCs w:val="28"/>
        </w:rPr>
        <w:t>21.</w:t>
      </w:r>
      <w:hyperlink r:id="rId146" w:history="1">
        <w:r w:rsidRPr="00EE4113">
          <w:rPr>
            <w:rStyle w:val="af7"/>
            <w:rFonts w:ascii="Times New Roman" w:hAnsi="Times New Roman" w:cs="Times New Roman"/>
            <w:color w:val="auto"/>
            <w:sz w:val="28"/>
            <w:szCs w:val="28"/>
            <w:shd w:val="clear" w:color="auto" w:fill="FFFFFF"/>
          </w:rPr>
          <w:t>www.znaytovar.ru/</w:t>
        </w:r>
        <w:proofErr w:type="spellStart"/>
        <w:r w:rsidRPr="00EE4113">
          <w:rPr>
            <w:rStyle w:val="af7"/>
            <w:rFonts w:ascii="Times New Roman" w:hAnsi="Times New Roman" w:cs="Times New Roman"/>
            <w:color w:val="auto"/>
            <w:sz w:val="28"/>
            <w:szCs w:val="28"/>
            <w:shd w:val="clear" w:color="auto" w:fill="FFFFFF"/>
          </w:rPr>
          <w:t>gost</w:t>
        </w:r>
        <w:proofErr w:type="spellEnd"/>
        <w:r w:rsidRPr="00EE4113">
          <w:rPr>
            <w:rStyle w:val="af7"/>
            <w:rFonts w:ascii="Times New Roman" w:hAnsi="Times New Roman" w:cs="Times New Roman"/>
            <w:color w:val="auto"/>
            <w:sz w:val="28"/>
            <w:szCs w:val="28"/>
            <w:shd w:val="clear" w:color="auto" w:fill="FFFFFF"/>
          </w:rPr>
          <w:t>/2/SP_3210498_Proektirovanie_zeml</w:t>
        </w:r>
      </w:hyperlink>
    </w:p>
    <w:p w:rsidR="00EE4113" w:rsidRPr="00EE4113" w:rsidRDefault="00EE4113" w:rsidP="00EE4113">
      <w:pPr>
        <w:tabs>
          <w:tab w:val="left" w:pos="851"/>
        </w:tabs>
        <w:jc w:val="both"/>
        <w:rPr>
          <w:rStyle w:val="af7"/>
          <w:rFonts w:ascii="Times New Roman" w:hAnsi="Times New Roman" w:cs="Times New Roman"/>
          <w:color w:val="auto"/>
          <w:sz w:val="28"/>
          <w:szCs w:val="28"/>
        </w:rPr>
      </w:pPr>
      <w:r w:rsidRPr="007728D2">
        <w:rPr>
          <w:rStyle w:val="af7"/>
          <w:rFonts w:ascii="Times New Roman" w:hAnsi="Times New Roman" w:cs="Times New Roman"/>
          <w:color w:val="auto"/>
          <w:sz w:val="28"/>
          <w:szCs w:val="28"/>
          <w:shd w:val="clear" w:color="auto" w:fill="FFFFFF"/>
        </w:rPr>
        <w:tab/>
      </w:r>
      <w:r w:rsidRPr="00EE4113">
        <w:rPr>
          <w:rStyle w:val="af7"/>
          <w:rFonts w:ascii="Times New Roman" w:hAnsi="Times New Roman" w:cs="Times New Roman"/>
          <w:color w:val="auto"/>
          <w:sz w:val="28"/>
          <w:szCs w:val="28"/>
          <w:shd w:val="clear" w:color="auto" w:fill="FFFFFF"/>
        </w:rPr>
        <w:t>22.</w:t>
      </w:r>
      <w:r w:rsidRPr="00EE4113">
        <w:rPr>
          <w:rFonts w:ascii="Times New Roman" w:hAnsi="Times New Roman" w:cs="Times New Roman"/>
          <w:sz w:val="28"/>
          <w:szCs w:val="28"/>
        </w:rPr>
        <w:t>http://www.jd-enciklopedia.ru/3-put-i-putevoe-xozyajstvo/3-2-19-defekty-i-deformacii-zemlyanogo-polotna./</w:t>
      </w:r>
      <w:r w:rsidRPr="00EE4113">
        <w:rPr>
          <w:rStyle w:val="af7"/>
          <w:rFonts w:ascii="Times New Roman" w:hAnsi="Times New Roman" w:cs="Times New Roman"/>
          <w:color w:val="auto"/>
          <w:sz w:val="28"/>
          <w:szCs w:val="28"/>
        </w:rPr>
        <w:t>.</w:t>
      </w:r>
    </w:p>
    <w:p w:rsidR="00EE4113" w:rsidRPr="008A3D16" w:rsidRDefault="00EE4113" w:rsidP="00EE4113">
      <w:pPr>
        <w:tabs>
          <w:tab w:val="left" w:pos="851"/>
        </w:tabs>
        <w:jc w:val="both"/>
        <w:rPr>
          <w:rStyle w:val="af7"/>
          <w:rFonts w:ascii="Times New Roman" w:hAnsi="Times New Roman" w:cs="Times New Roman"/>
          <w:color w:val="auto"/>
          <w:sz w:val="28"/>
          <w:szCs w:val="28"/>
          <w:shd w:val="clear" w:color="auto" w:fill="FFFFFF"/>
        </w:rPr>
      </w:pPr>
      <w:r w:rsidRPr="007728D2">
        <w:rPr>
          <w:rStyle w:val="af7"/>
          <w:rFonts w:ascii="Times New Roman" w:hAnsi="Times New Roman" w:cs="Times New Roman"/>
          <w:color w:val="auto"/>
          <w:sz w:val="28"/>
          <w:szCs w:val="28"/>
        </w:rPr>
        <w:tab/>
      </w:r>
      <w:r w:rsidRPr="008A3D16">
        <w:rPr>
          <w:rStyle w:val="af7"/>
          <w:rFonts w:ascii="Times New Roman" w:hAnsi="Times New Roman" w:cs="Times New Roman"/>
          <w:color w:val="auto"/>
          <w:sz w:val="28"/>
          <w:szCs w:val="28"/>
        </w:rPr>
        <w:t>23.</w:t>
      </w:r>
      <w:hyperlink r:id="rId147" w:history="1">
        <w:r w:rsidRPr="00EE4113">
          <w:rPr>
            <w:rStyle w:val="af7"/>
            <w:rFonts w:ascii="Times New Roman" w:hAnsi="Times New Roman" w:cs="Times New Roman"/>
            <w:color w:val="auto"/>
            <w:sz w:val="28"/>
            <w:szCs w:val="28"/>
            <w:shd w:val="clear" w:color="auto" w:fill="FFFFFF"/>
            <w:lang w:val="en-US"/>
          </w:rPr>
          <w:t>www</w:t>
        </w:r>
        <w:r w:rsidRPr="008A3D16">
          <w:rPr>
            <w:rStyle w:val="af7"/>
            <w:rFonts w:ascii="Times New Roman" w:hAnsi="Times New Roman" w:cs="Times New Roman"/>
            <w:color w:val="auto"/>
            <w:sz w:val="28"/>
            <w:szCs w:val="28"/>
            <w:shd w:val="clear" w:color="auto" w:fill="FFFFFF"/>
          </w:rPr>
          <w:t>.</w:t>
        </w:r>
        <w:proofErr w:type="spellStart"/>
        <w:r w:rsidRPr="00EE4113">
          <w:rPr>
            <w:rStyle w:val="af7"/>
            <w:rFonts w:ascii="Times New Roman" w:hAnsi="Times New Roman" w:cs="Times New Roman"/>
            <w:color w:val="auto"/>
            <w:sz w:val="28"/>
            <w:szCs w:val="28"/>
            <w:shd w:val="clear" w:color="auto" w:fill="FFFFFF"/>
            <w:lang w:val="en-US"/>
          </w:rPr>
          <w:t>uzrailway</w:t>
        </w:r>
        <w:proofErr w:type="spellEnd"/>
        <w:r w:rsidRPr="008A3D16">
          <w:rPr>
            <w:rStyle w:val="af7"/>
            <w:rFonts w:ascii="Times New Roman" w:hAnsi="Times New Roman" w:cs="Times New Roman"/>
            <w:color w:val="auto"/>
            <w:sz w:val="28"/>
            <w:szCs w:val="28"/>
            <w:shd w:val="clear" w:color="auto" w:fill="FFFFFF"/>
          </w:rPr>
          <w:t>.</w:t>
        </w:r>
        <w:proofErr w:type="spellStart"/>
        <w:r w:rsidRPr="00EE4113">
          <w:rPr>
            <w:rStyle w:val="af7"/>
            <w:rFonts w:ascii="Times New Roman" w:hAnsi="Times New Roman" w:cs="Times New Roman"/>
            <w:color w:val="auto"/>
            <w:sz w:val="28"/>
            <w:szCs w:val="28"/>
            <w:shd w:val="clear" w:color="auto" w:fill="FFFFFF"/>
            <w:lang w:val="en-US"/>
          </w:rPr>
          <w:t>uz</w:t>
        </w:r>
        <w:proofErr w:type="spellEnd"/>
        <w:r w:rsidRPr="008A3D16">
          <w:rPr>
            <w:rStyle w:val="af7"/>
            <w:rFonts w:ascii="Times New Roman" w:hAnsi="Times New Roman" w:cs="Times New Roman"/>
            <w:color w:val="auto"/>
            <w:sz w:val="28"/>
            <w:szCs w:val="28"/>
            <w:shd w:val="clear" w:color="auto" w:fill="FFFFFF"/>
          </w:rPr>
          <w:t>/</w:t>
        </w:r>
      </w:hyperlink>
    </w:p>
    <w:p w:rsidR="00EE4113" w:rsidRPr="008A3D16" w:rsidRDefault="00EE4113" w:rsidP="00EE4113">
      <w:pPr>
        <w:tabs>
          <w:tab w:val="left" w:pos="851"/>
        </w:tabs>
        <w:jc w:val="both"/>
        <w:rPr>
          <w:rFonts w:ascii="Times New Roman" w:hAnsi="Times New Roman" w:cs="Times New Roman"/>
          <w:sz w:val="28"/>
          <w:szCs w:val="28"/>
        </w:rPr>
      </w:pPr>
      <w:r w:rsidRPr="008A3D16">
        <w:rPr>
          <w:rStyle w:val="af7"/>
          <w:rFonts w:ascii="Times New Roman" w:hAnsi="Times New Roman" w:cs="Times New Roman"/>
          <w:color w:val="auto"/>
          <w:sz w:val="28"/>
          <w:szCs w:val="28"/>
          <w:shd w:val="clear" w:color="auto" w:fill="FFFFFF"/>
        </w:rPr>
        <w:tab/>
        <w:t>24.</w:t>
      </w:r>
      <w:r w:rsidRPr="00EE4113">
        <w:rPr>
          <w:rFonts w:ascii="Times New Roman" w:hAnsi="Times New Roman" w:cs="Times New Roman"/>
          <w:sz w:val="28"/>
          <w:szCs w:val="28"/>
          <w:lang w:val="en-US"/>
        </w:rPr>
        <w:t>http</w:t>
      </w:r>
      <w:r w:rsidRPr="008A3D16">
        <w:rPr>
          <w:rFonts w:ascii="Times New Roman" w:hAnsi="Times New Roman" w:cs="Times New Roman"/>
          <w:sz w:val="28"/>
          <w:szCs w:val="28"/>
        </w:rPr>
        <w:t>://</w:t>
      </w:r>
      <w:r w:rsidRPr="00EE4113">
        <w:rPr>
          <w:rFonts w:ascii="Times New Roman" w:hAnsi="Times New Roman" w:cs="Times New Roman"/>
          <w:sz w:val="28"/>
          <w:szCs w:val="28"/>
          <w:lang w:val="en-US"/>
        </w:rPr>
        <w:t>www</w:t>
      </w:r>
      <w:r w:rsidRPr="008A3D16">
        <w:rPr>
          <w:rFonts w:ascii="Times New Roman" w:hAnsi="Times New Roman" w:cs="Times New Roman"/>
          <w:sz w:val="28"/>
          <w:szCs w:val="28"/>
        </w:rPr>
        <w:t>.</w:t>
      </w:r>
      <w:proofErr w:type="spellStart"/>
      <w:r w:rsidRPr="00EE4113">
        <w:rPr>
          <w:rFonts w:ascii="Times New Roman" w:hAnsi="Times New Roman" w:cs="Times New Roman"/>
          <w:sz w:val="28"/>
          <w:szCs w:val="28"/>
          <w:lang w:val="en-US"/>
        </w:rPr>
        <w:t>biznes</w:t>
      </w:r>
      <w:proofErr w:type="spellEnd"/>
      <w:r w:rsidRPr="008A3D16">
        <w:rPr>
          <w:rFonts w:ascii="Times New Roman" w:hAnsi="Times New Roman" w:cs="Times New Roman"/>
          <w:sz w:val="28"/>
          <w:szCs w:val="28"/>
        </w:rPr>
        <w:t>-</w:t>
      </w:r>
      <w:r w:rsidRPr="00EE4113">
        <w:rPr>
          <w:rFonts w:ascii="Times New Roman" w:hAnsi="Times New Roman" w:cs="Times New Roman"/>
          <w:sz w:val="28"/>
          <w:szCs w:val="28"/>
          <w:lang w:val="en-US"/>
        </w:rPr>
        <w:t>daily</w:t>
      </w:r>
      <w:r w:rsidRPr="008A3D16">
        <w:rPr>
          <w:rFonts w:ascii="Times New Roman" w:hAnsi="Times New Roman" w:cs="Times New Roman"/>
          <w:sz w:val="28"/>
          <w:szCs w:val="28"/>
        </w:rPr>
        <w:t>.</w:t>
      </w:r>
      <w:proofErr w:type="spellStart"/>
      <w:r w:rsidRPr="00EE4113">
        <w:rPr>
          <w:rFonts w:ascii="Times New Roman" w:hAnsi="Times New Roman" w:cs="Times New Roman"/>
          <w:sz w:val="28"/>
          <w:szCs w:val="28"/>
          <w:lang w:val="en-US"/>
        </w:rPr>
        <w:t>uz</w:t>
      </w:r>
      <w:proofErr w:type="spellEnd"/>
      <w:r w:rsidRPr="008A3D16">
        <w:rPr>
          <w:rFonts w:ascii="Times New Roman" w:hAnsi="Times New Roman" w:cs="Times New Roman"/>
          <w:sz w:val="28"/>
          <w:szCs w:val="28"/>
        </w:rPr>
        <w:t>/</w:t>
      </w:r>
      <w:proofErr w:type="spellStart"/>
      <w:r w:rsidRPr="00EE4113">
        <w:rPr>
          <w:rFonts w:ascii="Times New Roman" w:hAnsi="Times New Roman" w:cs="Times New Roman"/>
          <w:sz w:val="28"/>
          <w:szCs w:val="28"/>
          <w:lang w:val="en-US"/>
        </w:rPr>
        <w:t>ru</w:t>
      </w:r>
      <w:proofErr w:type="spellEnd"/>
      <w:r w:rsidRPr="008A3D16">
        <w:rPr>
          <w:rFonts w:ascii="Times New Roman" w:hAnsi="Times New Roman" w:cs="Times New Roman"/>
          <w:sz w:val="28"/>
          <w:szCs w:val="28"/>
        </w:rPr>
        <w:t>/2010-12-09-08-26-52/3671--</w:t>
      </w:r>
      <w:proofErr w:type="spellStart"/>
      <w:r w:rsidRPr="00EE4113">
        <w:rPr>
          <w:rFonts w:ascii="Times New Roman" w:hAnsi="Times New Roman" w:cs="Times New Roman"/>
          <w:sz w:val="28"/>
          <w:szCs w:val="28"/>
          <w:lang w:val="en-US"/>
        </w:rPr>
        <w:t>uzbkiston</w:t>
      </w:r>
      <w:proofErr w:type="spellEnd"/>
      <w:r w:rsidRPr="008A3D16">
        <w:rPr>
          <w:rFonts w:ascii="Times New Roman" w:hAnsi="Times New Roman" w:cs="Times New Roman"/>
          <w:sz w:val="28"/>
          <w:szCs w:val="28"/>
        </w:rPr>
        <w:t>-</w:t>
      </w:r>
      <w:r w:rsidRPr="00EE4113">
        <w:rPr>
          <w:rFonts w:ascii="Times New Roman" w:hAnsi="Times New Roman" w:cs="Times New Roman"/>
          <w:sz w:val="28"/>
          <w:szCs w:val="28"/>
          <w:lang w:val="en-US"/>
        </w:rPr>
        <w:t>t</w:t>
      </w:r>
      <w:proofErr w:type="gramStart"/>
      <w:r w:rsidRPr="00EE4113">
        <w:rPr>
          <w:rFonts w:ascii="Times New Roman" w:hAnsi="Times New Roman" w:cs="Times New Roman"/>
          <w:sz w:val="28"/>
          <w:szCs w:val="28"/>
        </w:rPr>
        <w:t>е</w:t>
      </w:r>
      <w:proofErr w:type="spellStart"/>
      <w:proofErr w:type="gramEnd"/>
      <w:r w:rsidRPr="00EE4113">
        <w:rPr>
          <w:rFonts w:ascii="Times New Roman" w:hAnsi="Times New Roman" w:cs="Times New Roman"/>
          <w:sz w:val="28"/>
          <w:szCs w:val="28"/>
          <w:lang w:val="en-US"/>
        </w:rPr>
        <w:t>mir</w:t>
      </w:r>
      <w:proofErr w:type="spellEnd"/>
      <w:r w:rsidRPr="008A3D16">
        <w:rPr>
          <w:rFonts w:ascii="Times New Roman" w:hAnsi="Times New Roman" w:cs="Times New Roman"/>
          <w:sz w:val="28"/>
          <w:szCs w:val="28"/>
        </w:rPr>
        <w:t>-</w:t>
      </w:r>
      <w:proofErr w:type="spellStart"/>
      <w:r w:rsidRPr="00EE4113">
        <w:rPr>
          <w:rFonts w:ascii="Times New Roman" w:hAnsi="Times New Roman" w:cs="Times New Roman"/>
          <w:sz w:val="28"/>
          <w:szCs w:val="28"/>
          <w:lang w:val="en-US"/>
        </w:rPr>
        <w:t>yullari</w:t>
      </w:r>
      <w:proofErr w:type="spellEnd"/>
      <w:r w:rsidRPr="008A3D16">
        <w:rPr>
          <w:rFonts w:ascii="Times New Roman" w:hAnsi="Times New Roman" w:cs="Times New Roman"/>
          <w:sz w:val="28"/>
          <w:szCs w:val="28"/>
        </w:rPr>
        <w:t>-</w:t>
      </w:r>
      <w:proofErr w:type="spellStart"/>
      <w:r w:rsidRPr="00EE4113">
        <w:rPr>
          <w:rFonts w:ascii="Times New Roman" w:hAnsi="Times New Roman" w:cs="Times New Roman"/>
          <w:sz w:val="28"/>
          <w:szCs w:val="28"/>
          <w:lang w:val="en-US"/>
        </w:rPr>
        <w:t>datk</w:t>
      </w:r>
      <w:proofErr w:type="spellEnd"/>
    </w:p>
    <w:sectPr w:rsidR="00EE4113" w:rsidRPr="008A3D16" w:rsidSect="00EE4113">
      <w:footerReference w:type="default" r:id="rId148"/>
      <w:pgSz w:w="11906" w:h="16838"/>
      <w:pgMar w:top="1134" w:right="850" w:bottom="1134" w:left="1701" w:header="708" w:footer="708"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AE2" w:rsidRDefault="00DB4AE2" w:rsidP="00D2467B">
      <w:pPr>
        <w:spacing w:after="0" w:line="240" w:lineRule="auto"/>
      </w:pPr>
      <w:r>
        <w:separator/>
      </w:r>
    </w:p>
  </w:endnote>
  <w:endnote w:type="continuationSeparator" w:id="1">
    <w:p w:rsidR="00DB4AE2" w:rsidRDefault="00DB4AE2" w:rsidP="00D246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1047"/>
      <w:docPartObj>
        <w:docPartGallery w:val="Page Numbers (Bottom of Page)"/>
        <w:docPartUnique/>
      </w:docPartObj>
    </w:sdtPr>
    <w:sdtContent>
      <w:p w:rsidR="00362830" w:rsidRDefault="000B0A23">
        <w:pPr>
          <w:pStyle w:val="ad"/>
          <w:jc w:val="center"/>
        </w:pPr>
        <w:r w:rsidRPr="00D2467B">
          <w:rPr>
            <w:sz w:val="24"/>
          </w:rPr>
          <w:fldChar w:fldCharType="begin"/>
        </w:r>
        <w:r w:rsidR="00362830" w:rsidRPr="00D2467B">
          <w:rPr>
            <w:sz w:val="24"/>
          </w:rPr>
          <w:instrText xml:space="preserve"> PAGE   \* MERGEFORMAT </w:instrText>
        </w:r>
        <w:r w:rsidRPr="00D2467B">
          <w:rPr>
            <w:sz w:val="24"/>
          </w:rPr>
          <w:fldChar w:fldCharType="separate"/>
        </w:r>
        <w:r w:rsidR="008A3D16">
          <w:rPr>
            <w:noProof/>
            <w:sz w:val="24"/>
          </w:rPr>
          <w:t>12</w:t>
        </w:r>
        <w:r w:rsidRPr="00D2467B">
          <w:rPr>
            <w:sz w:val="24"/>
          </w:rPr>
          <w:fldChar w:fldCharType="end"/>
        </w:r>
      </w:p>
    </w:sdtContent>
  </w:sdt>
  <w:p w:rsidR="00362830" w:rsidRDefault="0036283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AE2" w:rsidRDefault="00DB4AE2" w:rsidP="00D2467B">
      <w:pPr>
        <w:spacing w:after="0" w:line="240" w:lineRule="auto"/>
      </w:pPr>
      <w:r>
        <w:separator/>
      </w:r>
    </w:p>
  </w:footnote>
  <w:footnote w:type="continuationSeparator" w:id="1">
    <w:p w:rsidR="00DB4AE2" w:rsidRDefault="00DB4AE2" w:rsidP="00D246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4EF"/>
    <w:multiLevelType w:val="hybridMultilevel"/>
    <w:tmpl w:val="07AED7B2"/>
    <w:lvl w:ilvl="0" w:tplc="2E6AE92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78A749A"/>
    <w:multiLevelType w:val="multilevel"/>
    <w:tmpl w:val="13DC1D2C"/>
    <w:lvl w:ilvl="0">
      <w:start w:val="3"/>
      <w:numFmt w:val="decimal"/>
      <w:lvlText w:val="%1"/>
      <w:lvlJc w:val="left"/>
      <w:pPr>
        <w:ind w:left="360" w:hanging="360"/>
      </w:pPr>
      <w:rPr>
        <w:rFonts w:hint="default"/>
      </w:rPr>
    </w:lvl>
    <w:lvl w:ilvl="1">
      <w:start w:val="8"/>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
    <w:nsid w:val="1806412C"/>
    <w:multiLevelType w:val="singleLevel"/>
    <w:tmpl w:val="2E6AE920"/>
    <w:lvl w:ilvl="0">
      <w:start w:val="1"/>
      <w:numFmt w:val="bullet"/>
      <w:lvlText w:val=""/>
      <w:lvlJc w:val="left"/>
      <w:pPr>
        <w:tabs>
          <w:tab w:val="num" w:pos="360"/>
        </w:tabs>
        <w:ind w:left="360" w:hanging="360"/>
      </w:pPr>
      <w:rPr>
        <w:rFonts w:ascii="Symbol" w:hAnsi="Symbol" w:hint="default"/>
      </w:rPr>
    </w:lvl>
  </w:abstractNum>
  <w:abstractNum w:abstractNumId="3">
    <w:nsid w:val="1C7F6739"/>
    <w:multiLevelType w:val="hybridMultilevel"/>
    <w:tmpl w:val="024EB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F91B57"/>
    <w:multiLevelType w:val="hybridMultilevel"/>
    <w:tmpl w:val="FCB2CF9A"/>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DFB587F"/>
    <w:multiLevelType w:val="hybridMultilevel"/>
    <w:tmpl w:val="A5B82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8C07CB"/>
    <w:multiLevelType w:val="singleLevel"/>
    <w:tmpl w:val="2E6AE920"/>
    <w:lvl w:ilvl="0">
      <w:start w:val="1"/>
      <w:numFmt w:val="bullet"/>
      <w:lvlText w:val=""/>
      <w:lvlJc w:val="left"/>
      <w:pPr>
        <w:tabs>
          <w:tab w:val="num" w:pos="360"/>
        </w:tabs>
        <w:ind w:left="360" w:hanging="360"/>
      </w:pPr>
      <w:rPr>
        <w:rFonts w:ascii="Symbol" w:hAnsi="Symbol" w:hint="default"/>
      </w:rPr>
    </w:lvl>
  </w:abstractNum>
  <w:abstractNum w:abstractNumId="7">
    <w:nsid w:val="2AC15FDD"/>
    <w:multiLevelType w:val="hybridMultilevel"/>
    <w:tmpl w:val="EB828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0E3024"/>
    <w:multiLevelType w:val="hybridMultilevel"/>
    <w:tmpl w:val="BE681D48"/>
    <w:lvl w:ilvl="0" w:tplc="2E6AE92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D7F7D2E"/>
    <w:multiLevelType w:val="singleLevel"/>
    <w:tmpl w:val="60867E38"/>
    <w:lvl w:ilvl="0">
      <w:start w:val="1"/>
      <w:numFmt w:val="decimal"/>
      <w:lvlText w:val="%1."/>
      <w:lvlJc w:val="left"/>
      <w:pPr>
        <w:tabs>
          <w:tab w:val="num" w:pos="375"/>
        </w:tabs>
        <w:ind w:left="375" w:hanging="375"/>
      </w:pPr>
      <w:rPr>
        <w:rFonts w:hint="default"/>
      </w:rPr>
    </w:lvl>
  </w:abstractNum>
  <w:abstractNum w:abstractNumId="10">
    <w:nsid w:val="3D912E6B"/>
    <w:multiLevelType w:val="multilevel"/>
    <w:tmpl w:val="0BAC0BB8"/>
    <w:lvl w:ilvl="0">
      <w:start w:val="3"/>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nsid w:val="3DBE58A8"/>
    <w:multiLevelType w:val="hybridMultilevel"/>
    <w:tmpl w:val="CE5C59EC"/>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47B53418"/>
    <w:multiLevelType w:val="hybridMultilevel"/>
    <w:tmpl w:val="79DA37DA"/>
    <w:lvl w:ilvl="0" w:tplc="0B5AC2D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5A786DC4"/>
    <w:multiLevelType w:val="hybridMultilevel"/>
    <w:tmpl w:val="6C66113A"/>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5F297E7D"/>
    <w:multiLevelType w:val="multilevel"/>
    <w:tmpl w:val="6ABC358E"/>
    <w:lvl w:ilvl="0">
      <w:start w:val="3"/>
      <w:numFmt w:val="decimal"/>
      <w:lvlText w:val="%1."/>
      <w:lvlJc w:val="left"/>
      <w:pPr>
        <w:ind w:left="1211" w:hanging="360"/>
      </w:pPr>
      <w:rPr>
        <w:rFonts w:hint="default"/>
      </w:rPr>
    </w:lvl>
    <w:lvl w:ilvl="1">
      <w:start w:val="1"/>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5">
    <w:nsid w:val="6FD766B7"/>
    <w:multiLevelType w:val="singleLevel"/>
    <w:tmpl w:val="04190011"/>
    <w:lvl w:ilvl="0">
      <w:start w:val="1"/>
      <w:numFmt w:val="decimal"/>
      <w:lvlText w:val="%1)"/>
      <w:lvlJc w:val="left"/>
      <w:pPr>
        <w:tabs>
          <w:tab w:val="num" w:pos="360"/>
        </w:tabs>
        <w:ind w:left="360" w:hanging="360"/>
      </w:pPr>
      <w:rPr>
        <w:rFonts w:hint="default"/>
      </w:rPr>
    </w:lvl>
  </w:abstractNum>
  <w:abstractNum w:abstractNumId="16">
    <w:nsid w:val="748307C6"/>
    <w:multiLevelType w:val="multilevel"/>
    <w:tmpl w:val="E2A8FE22"/>
    <w:lvl w:ilvl="0">
      <w:start w:val="3"/>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nsid w:val="75713BE4"/>
    <w:multiLevelType w:val="hybridMultilevel"/>
    <w:tmpl w:val="9C26F77A"/>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C9B2C4F"/>
    <w:multiLevelType w:val="hybridMultilevel"/>
    <w:tmpl w:val="FACABF90"/>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7DFF72DF"/>
    <w:multiLevelType w:val="hybridMultilevel"/>
    <w:tmpl w:val="27429380"/>
    <w:lvl w:ilvl="0" w:tplc="2E6AE92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7"/>
  </w:num>
  <w:num w:numId="2">
    <w:abstractNumId w:val="5"/>
  </w:num>
  <w:num w:numId="3">
    <w:abstractNumId w:val="3"/>
  </w:num>
  <w:num w:numId="4">
    <w:abstractNumId w:val="15"/>
  </w:num>
  <w:num w:numId="5">
    <w:abstractNumId w:val="9"/>
  </w:num>
  <w:num w:numId="6">
    <w:abstractNumId w:val="6"/>
  </w:num>
  <w:num w:numId="7">
    <w:abstractNumId w:val="2"/>
  </w:num>
  <w:num w:numId="8">
    <w:abstractNumId w:val="14"/>
  </w:num>
  <w:num w:numId="9">
    <w:abstractNumId w:val="10"/>
  </w:num>
  <w:num w:numId="10">
    <w:abstractNumId w:val="16"/>
  </w:num>
  <w:num w:numId="11">
    <w:abstractNumId w:val="1"/>
  </w:num>
  <w:num w:numId="12">
    <w:abstractNumId w:val="12"/>
  </w:num>
  <w:num w:numId="13">
    <w:abstractNumId w:val="0"/>
  </w:num>
  <w:num w:numId="14">
    <w:abstractNumId w:val="13"/>
  </w:num>
  <w:num w:numId="15">
    <w:abstractNumId w:val="8"/>
  </w:num>
  <w:num w:numId="16">
    <w:abstractNumId w:val="18"/>
  </w:num>
  <w:num w:numId="17">
    <w:abstractNumId w:val="11"/>
  </w:num>
  <w:num w:numId="18">
    <w:abstractNumId w:val="4"/>
  </w:num>
  <w:num w:numId="19">
    <w:abstractNumId w:val="17"/>
  </w:num>
  <w:num w:numId="20">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hdrShapeDefaults>
    <o:shapedefaults v:ext="edit" spidmax="19457"/>
  </w:hdrShapeDefaults>
  <w:footnotePr>
    <w:footnote w:id="0"/>
    <w:footnote w:id="1"/>
  </w:footnotePr>
  <w:endnotePr>
    <w:endnote w:id="0"/>
    <w:endnote w:id="1"/>
  </w:endnotePr>
  <w:compat/>
  <w:rsids>
    <w:rsidRoot w:val="005605DB"/>
    <w:rsid w:val="000465FA"/>
    <w:rsid w:val="00063876"/>
    <w:rsid w:val="0008405C"/>
    <w:rsid w:val="00085881"/>
    <w:rsid w:val="000B0A23"/>
    <w:rsid w:val="000B4CF7"/>
    <w:rsid w:val="000C0E7D"/>
    <w:rsid w:val="001414F4"/>
    <w:rsid w:val="001545D5"/>
    <w:rsid w:val="001632FE"/>
    <w:rsid w:val="001A6ADF"/>
    <w:rsid w:val="001B1C9B"/>
    <w:rsid w:val="001C5129"/>
    <w:rsid w:val="001D1476"/>
    <w:rsid w:val="001D4293"/>
    <w:rsid w:val="001E2A92"/>
    <w:rsid w:val="001E7A4D"/>
    <w:rsid w:val="002105FF"/>
    <w:rsid w:val="00214A8B"/>
    <w:rsid w:val="002245D9"/>
    <w:rsid w:val="0025062E"/>
    <w:rsid w:val="0027648A"/>
    <w:rsid w:val="00290354"/>
    <w:rsid w:val="00290523"/>
    <w:rsid w:val="002A2229"/>
    <w:rsid w:val="002B7F2B"/>
    <w:rsid w:val="002C1324"/>
    <w:rsid w:val="002F2280"/>
    <w:rsid w:val="002F2D91"/>
    <w:rsid w:val="00315B95"/>
    <w:rsid w:val="003166C7"/>
    <w:rsid w:val="00334D14"/>
    <w:rsid w:val="00340670"/>
    <w:rsid w:val="0036061C"/>
    <w:rsid w:val="00362830"/>
    <w:rsid w:val="00396E9D"/>
    <w:rsid w:val="003D398D"/>
    <w:rsid w:val="003E0E5C"/>
    <w:rsid w:val="003E4B53"/>
    <w:rsid w:val="003E6C6D"/>
    <w:rsid w:val="003F03D7"/>
    <w:rsid w:val="0040465A"/>
    <w:rsid w:val="00422618"/>
    <w:rsid w:val="0048710C"/>
    <w:rsid w:val="004A60A5"/>
    <w:rsid w:val="004F49E6"/>
    <w:rsid w:val="004F5830"/>
    <w:rsid w:val="00514125"/>
    <w:rsid w:val="005605DB"/>
    <w:rsid w:val="0059223F"/>
    <w:rsid w:val="005A43D2"/>
    <w:rsid w:val="005B1BFC"/>
    <w:rsid w:val="005C2BA7"/>
    <w:rsid w:val="00632BB1"/>
    <w:rsid w:val="00651FCF"/>
    <w:rsid w:val="006B00BA"/>
    <w:rsid w:val="006B0B8F"/>
    <w:rsid w:val="007005A3"/>
    <w:rsid w:val="007728D2"/>
    <w:rsid w:val="007835B9"/>
    <w:rsid w:val="00793A58"/>
    <w:rsid w:val="007A0A62"/>
    <w:rsid w:val="007F39D9"/>
    <w:rsid w:val="007F49E3"/>
    <w:rsid w:val="0080200D"/>
    <w:rsid w:val="00805DA1"/>
    <w:rsid w:val="00840BDA"/>
    <w:rsid w:val="008539C2"/>
    <w:rsid w:val="00896B64"/>
    <w:rsid w:val="008A3D16"/>
    <w:rsid w:val="00935A09"/>
    <w:rsid w:val="00951653"/>
    <w:rsid w:val="00964C94"/>
    <w:rsid w:val="00985975"/>
    <w:rsid w:val="00991C06"/>
    <w:rsid w:val="009C58EE"/>
    <w:rsid w:val="00A569A8"/>
    <w:rsid w:val="00A86EB1"/>
    <w:rsid w:val="00B0177A"/>
    <w:rsid w:val="00B16369"/>
    <w:rsid w:val="00B73A14"/>
    <w:rsid w:val="00B80809"/>
    <w:rsid w:val="00B909CE"/>
    <w:rsid w:val="00BA2123"/>
    <w:rsid w:val="00BD2251"/>
    <w:rsid w:val="00BD7873"/>
    <w:rsid w:val="00BF1079"/>
    <w:rsid w:val="00C152AB"/>
    <w:rsid w:val="00C53DBF"/>
    <w:rsid w:val="00C86833"/>
    <w:rsid w:val="00CC49D6"/>
    <w:rsid w:val="00CE7962"/>
    <w:rsid w:val="00D104CA"/>
    <w:rsid w:val="00D2467B"/>
    <w:rsid w:val="00D63CF6"/>
    <w:rsid w:val="00D77B53"/>
    <w:rsid w:val="00D81E43"/>
    <w:rsid w:val="00D94229"/>
    <w:rsid w:val="00D97383"/>
    <w:rsid w:val="00DA0D00"/>
    <w:rsid w:val="00DA3806"/>
    <w:rsid w:val="00DB138B"/>
    <w:rsid w:val="00DB4AE2"/>
    <w:rsid w:val="00DB7B61"/>
    <w:rsid w:val="00DC6339"/>
    <w:rsid w:val="00E20531"/>
    <w:rsid w:val="00E25853"/>
    <w:rsid w:val="00E43910"/>
    <w:rsid w:val="00E71F65"/>
    <w:rsid w:val="00E75B6B"/>
    <w:rsid w:val="00E83E97"/>
    <w:rsid w:val="00EA7642"/>
    <w:rsid w:val="00EE3B22"/>
    <w:rsid w:val="00EE4113"/>
    <w:rsid w:val="00EF61A0"/>
    <w:rsid w:val="00F039DB"/>
    <w:rsid w:val="00F0404C"/>
    <w:rsid w:val="00F1221A"/>
    <w:rsid w:val="00F21908"/>
    <w:rsid w:val="00F74A6F"/>
    <w:rsid w:val="00FA5799"/>
    <w:rsid w:val="00FA6A31"/>
    <w:rsid w:val="00FB00EC"/>
    <w:rsid w:val="00FB278A"/>
    <w:rsid w:val="00FB2CFB"/>
    <w:rsid w:val="00FE464F"/>
    <w:rsid w:val="00FF02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E5C"/>
  </w:style>
  <w:style w:type="paragraph" w:styleId="1">
    <w:name w:val="heading 1"/>
    <w:basedOn w:val="a"/>
    <w:next w:val="a"/>
    <w:link w:val="10"/>
    <w:qFormat/>
    <w:rsid w:val="004A60A5"/>
    <w:pPr>
      <w:keepNext/>
      <w:tabs>
        <w:tab w:val="left" w:pos="5529"/>
      </w:tabs>
      <w:spacing w:after="0" w:line="360" w:lineRule="auto"/>
      <w:ind w:left="426" w:firstLine="425"/>
      <w:jc w:val="center"/>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4A60A5"/>
    <w:pPr>
      <w:keepNext/>
      <w:spacing w:after="0" w:line="360" w:lineRule="auto"/>
      <w:ind w:left="851"/>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4A60A5"/>
    <w:pPr>
      <w:keepNext/>
      <w:spacing w:after="0" w:line="360" w:lineRule="auto"/>
      <w:ind w:left="284" w:right="142"/>
      <w:jc w:val="center"/>
      <w:outlineLvl w:val="2"/>
    </w:pPr>
    <w:rPr>
      <w:rFonts w:ascii="Times New Roman" w:eastAsia="Times New Roman" w:hAnsi="Times New Roman" w:cs="Times New Roman"/>
      <w:sz w:val="24"/>
      <w:szCs w:val="20"/>
      <w:lang w:eastAsia="ru-RU"/>
    </w:rPr>
  </w:style>
  <w:style w:type="paragraph" w:styleId="4">
    <w:name w:val="heading 4"/>
    <w:basedOn w:val="a"/>
    <w:next w:val="a"/>
    <w:link w:val="40"/>
    <w:qFormat/>
    <w:rsid w:val="004A60A5"/>
    <w:pPr>
      <w:keepNext/>
      <w:spacing w:after="0" w:line="360" w:lineRule="auto"/>
      <w:ind w:left="426" w:firstLine="425"/>
      <w:jc w:val="center"/>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4A60A5"/>
    <w:pPr>
      <w:keepNext/>
      <w:spacing w:after="0" w:line="360" w:lineRule="auto"/>
      <w:ind w:left="426" w:firstLine="425"/>
      <w:jc w:val="center"/>
      <w:outlineLvl w:val="4"/>
    </w:pPr>
    <w:rPr>
      <w:rFonts w:ascii="Times New Roman" w:eastAsia="Times New Roman" w:hAnsi="Times New Roman" w:cs="Times New Roman"/>
      <w:b/>
      <w:sz w:val="24"/>
      <w:szCs w:val="20"/>
      <w:lang w:eastAsia="ru-RU"/>
    </w:rPr>
  </w:style>
  <w:style w:type="paragraph" w:styleId="6">
    <w:name w:val="heading 6"/>
    <w:basedOn w:val="a"/>
    <w:next w:val="a"/>
    <w:link w:val="60"/>
    <w:qFormat/>
    <w:rsid w:val="004A60A5"/>
    <w:pPr>
      <w:keepNext/>
      <w:tabs>
        <w:tab w:val="left" w:pos="5529"/>
      </w:tabs>
      <w:spacing w:after="0" w:line="360" w:lineRule="auto"/>
      <w:ind w:left="426" w:firstLine="425"/>
      <w:jc w:val="both"/>
      <w:outlineLvl w:val="5"/>
    </w:pPr>
    <w:rPr>
      <w:rFonts w:ascii="Times New Roman" w:eastAsia="Times New Roman" w:hAnsi="Times New Roman" w:cs="Times New Roman"/>
      <w:b/>
      <w:sz w:val="24"/>
      <w:szCs w:val="20"/>
      <w:lang w:eastAsia="ru-RU"/>
    </w:rPr>
  </w:style>
  <w:style w:type="paragraph" w:styleId="7">
    <w:name w:val="heading 7"/>
    <w:basedOn w:val="a"/>
    <w:next w:val="a"/>
    <w:link w:val="70"/>
    <w:qFormat/>
    <w:rsid w:val="004A60A5"/>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4A60A5"/>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4A60A5"/>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05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05DB"/>
    <w:rPr>
      <w:rFonts w:ascii="Tahoma" w:hAnsi="Tahoma" w:cs="Tahoma"/>
      <w:sz w:val="16"/>
      <w:szCs w:val="16"/>
    </w:rPr>
  </w:style>
  <w:style w:type="table" w:styleId="a5">
    <w:name w:val="Table Grid"/>
    <w:basedOn w:val="a1"/>
    <w:uiPriority w:val="59"/>
    <w:rsid w:val="00D77B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Placeholder Text"/>
    <w:basedOn w:val="a0"/>
    <w:uiPriority w:val="99"/>
    <w:semiHidden/>
    <w:rsid w:val="00840BDA"/>
    <w:rPr>
      <w:color w:val="808080"/>
    </w:rPr>
  </w:style>
  <w:style w:type="paragraph" w:styleId="a7">
    <w:name w:val="List Paragraph"/>
    <w:basedOn w:val="a"/>
    <w:uiPriority w:val="34"/>
    <w:qFormat/>
    <w:rsid w:val="002105FF"/>
    <w:pPr>
      <w:ind w:left="720"/>
      <w:contextualSpacing/>
    </w:pPr>
  </w:style>
  <w:style w:type="character" w:customStyle="1" w:styleId="10">
    <w:name w:val="Заголовок 1 Знак"/>
    <w:basedOn w:val="a0"/>
    <w:link w:val="1"/>
    <w:rsid w:val="004A60A5"/>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4A60A5"/>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4A60A5"/>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4A60A5"/>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4A60A5"/>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4A60A5"/>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4A60A5"/>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A60A5"/>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A60A5"/>
    <w:rPr>
      <w:rFonts w:ascii="Arial" w:eastAsia="Times New Roman" w:hAnsi="Arial" w:cs="Arial"/>
      <w:lang w:eastAsia="ru-RU"/>
    </w:rPr>
  </w:style>
  <w:style w:type="paragraph" w:styleId="a8">
    <w:name w:val="Block Text"/>
    <w:basedOn w:val="a"/>
    <w:rsid w:val="004A60A5"/>
    <w:pPr>
      <w:spacing w:after="0" w:line="240" w:lineRule="auto"/>
      <w:ind w:left="284" w:right="709"/>
    </w:pPr>
    <w:rPr>
      <w:rFonts w:ascii="Times New Roman" w:eastAsia="Times New Roman" w:hAnsi="Times New Roman" w:cs="Times New Roman"/>
      <w:sz w:val="24"/>
      <w:szCs w:val="20"/>
      <w:lang w:eastAsia="ru-RU"/>
    </w:rPr>
  </w:style>
  <w:style w:type="paragraph" w:styleId="a9">
    <w:name w:val="Body Text Indent"/>
    <w:basedOn w:val="a"/>
    <w:link w:val="aa"/>
    <w:rsid w:val="004A60A5"/>
    <w:pPr>
      <w:spacing w:after="0" w:line="240" w:lineRule="auto"/>
      <w:ind w:left="426" w:firstLine="425"/>
    </w:pPr>
    <w:rPr>
      <w:rFonts w:ascii="Times New Roman" w:eastAsia="Times New Roman" w:hAnsi="Times New Roman" w:cs="Times New Roman"/>
      <w:sz w:val="24"/>
      <w:szCs w:val="20"/>
      <w:lang w:eastAsia="ru-RU"/>
    </w:rPr>
  </w:style>
  <w:style w:type="character" w:customStyle="1" w:styleId="aa">
    <w:name w:val="Основной текст с отступом Знак"/>
    <w:basedOn w:val="a0"/>
    <w:link w:val="a9"/>
    <w:rsid w:val="004A60A5"/>
    <w:rPr>
      <w:rFonts w:ascii="Times New Roman" w:eastAsia="Times New Roman" w:hAnsi="Times New Roman" w:cs="Times New Roman"/>
      <w:sz w:val="24"/>
      <w:szCs w:val="20"/>
      <w:lang w:eastAsia="ru-RU"/>
    </w:rPr>
  </w:style>
  <w:style w:type="paragraph" w:styleId="ab">
    <w:name w:val="header"/>
    <w:basedOn w:val="a"/>
    <w:link w:val="ac"/>
    <w:rsid w:val="004A60A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4A60A5"/>
    <w:rPr>
      <w:rFonts w:ascii="Times New Roman" w:eastAsia="Times New Roman" w:hAnsi="Times New Roman" w:cs="Times New Roman"/>
      <w:sz w:val="20"/>
      <w:szCs w:val="20"/>
      <w:lang w:eastAsia="ru-RU"/>
    </w:rPr>
  </w:style>
  <w:style w:type="paragraph" w:styleId="ad">
    <w:name w:val="footer"/>
    <w:basedOn w:val="a"/>
    <w:link w:val="ae"/>
    <w:uiPriority w:val="99"/>
    <w:rsid w:val="004A60A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4A60A5"/>
    <w:rPr>
      <w:rFonts w:ascii="Times New Roman" w:eastAsia="Times New Roman" w:hAnsi="Times New Roman" w:cs="Times New Roman"/>
      <w:sz w:val="20"/>
      <w:szCs w:val="20"/>
      <w:lang w:eastAsia="ru-RU"/>
    </w:rPr>
  </w:style>
  <w:style w:type="character" w:styleId="af">
    <w:name w:val="page number"/>
    <w:basedOn w:val="a0"/>
    <w:rsid w:val="004A60A5"/>
  </w:style>
  <w:style w:type="paragraph" w:styleId="af0">
    <w:name w:val="Title"/>
    <w:basedOn w:val="a"/>
    <w:link w:val="af1"/>
    <w:qFormat/>
    <w:rsid w:val="004A60A5"/>
    <w:pPr>
      <w:spacing w:after="0" w:line="240" w:lineRule="auto"/>
      <w:ind w:firstLine="851"/>
      <w:jc w:val="center"/>
    </w:pPr>
    <w:rPr>
      <w:rFonts w:ascii="Times New Roman" w:eastAsia="Times New Roman" w:hAnsi="Times New Roman" w:cs="Times New Roman"/>
      <w:sz w:val="24"/>
      <w:szCs w:val="20"/>
      <w:lang w:eastAsia="ru-RU"/>
    </w:rPr>
  </w:style>
  <w:style w:type="character" w:customStyle="1" w:styleId="af1">
    <w:name w:val="Название Знак"/>
    <w:basedOn w:val="a0"/>
    <w:link w:val="af0"/>
    <w:rsid w:val="004A60A5"/>
    <w:rPr>
      <w:rFonts w:ascii="Times New Roman" w:eastAsia="Times New Roman" w:hAnsi="Times New Roman" w:cs="Times New Roman"/>
      <w:sz w:val="24"/>
      <w:szCs w:val="20"/>
      <w:lang w:eastAsia="ru-RU"/>
    </w:rPr>
  </w:style>
  <w:style w:type="paragraph" w:styleId="21">
    <w:name w:val="Body Text Indent 2"/>
    <w:basedOn w:val="a"/>
    <w:link w:val="22"/>
    <w:rsid w:val="004A60A5"/>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4A60A5"/>
    <w:rPr>
      <w:rFonts w:ascii="Times New Roman" w:eastAsia="Times New Roman" w:hAnsi="Times New Roman" w:cs="Times New Roman"/>
      <w:sz w:val="20"/>
      <w:szCs w:val="20"/>
      <w:lang w:eastAsia="ru-RU"/>
    </w:rPr>
  </w:style>
  <w:style w:type="paragraph" w:styleId="31">
    <w:name w:val="Body Text Indent 3"/>
    <w:basedOn w:val="a"/>
    <w:link w:val="32"/>
    <w:rsid w:val="004A60A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4A60A5"/>
    <w:rPr>
      <w:rFonts w:ascii="Times New Roman" w:eastAsia="Times New Roman" w:hAnsi="Times New Roman" w:cs="Times New Roman"/>
      <w:sz w:val="16"/>
      <w:szCs w:val="16"/>
      <w:lang w:eastAsia="ru-RU"/>
    </w:rPr>
  </w:style>
  <w:style w:type="paragraph" w:styleId="af2">
    <w:name w:val="Body Text"/>
    <w:basedOn w:val="a"/>
    <w:link w:val="af3"/>
    <w:rsid w:val="004A60A5"/>
    <w:pPr>
      <w:spacing w:after="120" w:line="240" w:lineRule="auto"/>
    </w:pPr>
    <w:rPr>
      <w:rFonts w:ascii="Times New Roman" w:eastAsia="Times New Roman" w:hAnsi="Times New Roman" w:cs="Times New Roman"/>
      <w:sz w:val="20"/>
      <w:szCs w:val="20"/>
      <w:lang w:eastAsia="ru-RU"/>
    </w:rPr>
  </w:style>
  <w:style w:type="character" w:customStyle="1" w:styleId="af3">
    <w:name w:val="Основной текст Знак"/>
    <w:basedOn w:val="a0"/>
    <w:link w:val="af2"/>
    <w:rsid w:val="004A60A5"/>
    <w:rPr>
      <w:rFonts w:ascii="Times New Roman" w:eastAsia="Times New Roman" w:hAnsi="Times New Roman" w:cs="Times New Roman"/>
      <w:sz w:val="20"/>
      <w:szCs w:val="20"/>
      <w:lang w:eastAsia="ru-RU"/>
    </w:rPr>
  </w:style>
  <w:style w:type="paragraph" w:styleId="33">
    <w:name w:val="Body Text 3"/>
    <w:basedOn w:val="a"/>
    <w:link w:val="34"/>
    <w:rsid w:val="004A60A5"/>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4A60A5"/>
    <w:rPr>
      <w:rFonts w:ascii="Times New Roman" w:eastAsia="Times New Roman" w:hAnsi="Times New Roman" w:cs="Times New Roman"/>
      <w:sz w:val="16"/>
      <w:szCs w:val="16"/>
      <w:lang w:eastAsia="ru-RU"/>
    </w:rPr>
  </w:style>
  <w:style w:type="paragraph" w:styleId="23">
    <w:name w:val="Body Text 2"/>
    <w:basedOn w:val="a"/>
    <w:link w:val="24"/>
    <w:rsid w:val="004A60A5"/>
    <w:pPr>
      <w:spacing w:before="222" w:after="222" w:line="240" w:lineRule="auto"/>
      <w:ind w:right="2816"/>
      <w:jc w:val="center"/>
    </w:pPr>
    <w:rPr>
      <w:rFonts w:ascii="Arial" w:eastAsia="Times New Roman" w:hAnsi="Arial" w:cs="Times New Roman"/>
      <w:b/>
      <w:snapToGrid w:val="0"/>
      <w:sz w:val="20"/>
      <w:szCs w:val="20"/>
      <w:lang w:eastAsia="ru-RU"/>
    </w:rPr>
  </w:style>
  <w:style w:type="character" w:customStyle="1" w:styleId="24">
    <w:name w:val="Основной текст 2 Знак"/>
    <w:basedOn w:val="a0"/>
    <w:link w:val="23"/>
    <w:rsid w:val="004A60A5"/>
    <w:rPr>
      <w:rFonts w:ascii="Arial" w:eastAsia="Times New Roman" w:hAnsi="Arial" w:cs="Times New Roman"/>
      <w:b/>
      <w:snapToGrid w:val="0"/>
      <w:sz w:val="20"/>
      <w:szCs w:val="20"/>
      <w:lang w:eastAsia="ru-RU"/>
    </w:rPr>
  </w:style>
  <w:style w:type="paragraph" w:styleId="af4">
    <w:name w:val="caption"/>
    <w:basedOn w:val="a"/>
    <w:next w:val="a"/>
    <w:qFormat/>
    <w:rsid w:val="004A60A5"/>
    <w:pPr>
      <w:spacing w:before="444" w:after="0" w:line="240" w:lineRule="auto"/>
      <w:ind w:right="142"/>
      <w:jc w:val="right"/>
    </w:pPr>
    <w:rPr>
      <w:rFonts w:ascii="Times New Roman" w:eastAsia="Times New Roman" w:hAnsi="Times New Roman" w:cs="Times New Roman"/>
      <w:snapToGrid w:val="0"/>
      <w:sz w:val="28"/>
      <w:szCs w:val="20"/>
      <w:lang w:eastAsia="ru-RU"/>
    </w:rPr>
  </w:style>
  <w:style w:type="paragraph" w:styleId="af5">
    <w:name w:val="Subtitle"/>
    <w:basedOn w:val="a"/>
    <w:link w:val="af6"/>
    <w:qFormat/>
    <w:rsid w:val="004A60A5"/>
    <w:pPr>
      <w:spacing w:after="0" w:line="240" w:lineRule="auto"/>
    </w:pPr>
    <w:rPr>
      <w:rFonts w:ascii="Times New Roman" w:eastAsia="Times New Roman" w:hAnsi="Times New Roman" w:cs="Times New Roman"/>
      <w:sz w:val="28"/>
      <w:szCs w:val="24"/>
      <w:lang w:eastAsia="ru-RU"/>
    </w:rPr>
  </w:style>
  <w:style w:type="character" w:customStyle="1" w:styleId="af6">
    <w:name w:val="Подзаголовок Знак"/>
    <w:basedOn w:val="a0"/>
    <w:link w:val="af5"/>
    <w:rsid w:val="004A60A5"/>
    <w:rPr>
      <w:rFonts w:ascii="Times New Roman" w:eastAsia="Times New Roman" w:hAnsi="Times New Roman" w:cs="Times New Roman"/>
      <w:sz w:val="28"/>
      <w:szCs w:val="24"/>
      <w:lang w:eastAsia="ru-RU"/>
    </w:rPr>
  </w:style>
  <w:style w:type="character" w:styleId="af7">
    <w:name w:val="Hyperlink"/>
    <w:basedOn w:val="a0"/>
    <w:uiPriority w:val="99"/>
    <w:rsid w:val="004A60A5"/>
    <w:rPr>
      <w:color w:val="0000FF"/>
      <w:u w:val="single"/>
    </w:rPr>
  </w:style>
  <w:style w:type="paragraph" w:styleId="25">
    <w:name w:val="List 2"/>
    <w:basedOn w:val="a"/>
    <w:rsid w:val="004A60A5"/>
    <w:pPr>
      <w:spacing w:after="0" w:line="240" w:lineRule="auto"/>
      <w:ind w:left="566" w:hanging="283"/>
    </w:pPr>
    <w:rPr>
      <w:rFonts w:ascii="Times New Roman" w:eastAsia="Times New Roman" w:hAnsi="Times New Roman" w:cs="Times New Roman"/>
      <w:sz w:val="24"/>
      <w:szCs w:val="24"/>
      <w:lang w:eastAsia="ru-RU"/>
    </w:rPr>
  </w:style>
  <w:style w:type="paragraph" w:styleId="af8">
    <w:name w:val="Document Map"/>
    <w:basedOn w:val="a"/>
    <w:link w:val="af9"/>
    <w:semiHidden/>
    <w:rsid w:val="004A60A5"/>
    <w:pPr>
      <w:shd w:val="clear" w:color="auto" w:fill="000080"/>
      <w:spacing w:after="0" w:line="240" w:lineRule="auto"/>
    </w:pPr>
    <w:rPr>
      <w:rFonts w:ascii="Tahoma" w:eastAsia="Times New Roman" w:hAnsi="Tahoma" w:cs="Times New Roman"/>
      <w:sz w:val="20"/>
      <w:szCs w:val="20"/>
      <w:lang w:eastAsia="ru-RU"/>
    </w:rPr>
  </w:style>
  <w:style w:type="character" w:customStyle="1" w:styleId="af9">
    <w:name w:val="Схема документа Знак"/>
    <w:basedOn w:val="a0"/>
    <w:link w:val="af8"/>
    <w:semiHidden/>
    <w:rsid w:val="004A60A5"/>
    <w:rPr>
      <w:rFonts w:ascii="Tahoma" w:eastAsia="Times New Roman" w:hAnsi="Tahoma" w:cs="Times New Roman"/>
      <w:sz w:val="20"/>
      <w:szCs w:val="20"/>
      <w:shd w:val="clear" w:color="auto" w:fill="000080"/>
      <w:lang w:eastAsia="ru-RU"/>
    </w:rPr>
  </w:style>
  <w:style w:type="paragraph" w:styleId="afa">
    <w:name w:val="endnote text"/>
    <w:basedOn w:val="a"/>
    <w:link w:val="afb"/>
    <w:semiHidden/>
    <w:rsid w:val="004A60A5"/>
    <w:pPr>
      <w:spacing w:after="0" w:line="240" w:lineRule="auto"/>
    </w:pPr>
    <w:rPr>
      <w:rFonts w:ascii="Times New Roman" w:eastAsia="Times New Roman" w:hAnsi="Times New Roman" w:cs="Times New Roman"/>
      <w:sz w:val="20"/>
      <w:szCs w:val="20"/>
      <w:lang w:eastAsia="ru-RU"/>
    </w:rPr>
  </w:style>
  <w:style w:type="character" w:customStyle="1" w:styleId="afb">
    <w:name w:val="Текст концевой сноски Знак"/>
    <w:basedOn w:val="a0"/>
    <w:link w:val="afa"/>
    <w:semiHidden/>
    <w:rsid w:val="004A60A5"/>
    <w:rPr>
      <w:rFonts w:ascii="Times New Roman" w:eastAsia="Times New Roman" w:hAnsi="Times New Roman" w:cs="Times New Roman"/>
      <w:sz w:val="20"/>
      <w:szCs w:val="20"/>
      <w:lang w:eastAsia="ru-RU"/>
    </w:rPr>
  </w:style>
  <w:style w:type="paragraph" w:styleId="afc">
    <w:name w:val="footnote text"/>
    <w:basedOn w:val="a"/>
    <w:link w:val="afd"/>
    <w:semiHidden/>
    <w:rsid w:val="004A60A5"/>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semiHidden/>
    <w:rsid w:val="004A60A5"/>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82522993">
      <w:bodyDiv w:val="1"/>
      <w:marLeft w:val="0"/>
      <w:marRight w:val="0"/>
      <w:marTop w:val="0"/>
      <w:marBottom w:val="0"/>
      <w:divBdr>
        <w:top w:val="none" w:sz="0" w:space="0" w:color="auto"/>
        <w:left w:val="none" w:sz="0" w:space="0" w:color="auto"/>
        <w:bottom w:val="none" w:sz="0" w:space="0" w:color="auto"/>
        <w:right w:val="none" w:sz="0" w:space="0" w:color="auto"/>
      </w:divBdr>
    </w:div>
    <w:div w:id="361396296">
      <w:bodyDiv w:val="1"/>
      <w:marLeft w:val="0"/>
      <w:marRight w:val="0"/>
      <w:marTop w:val="0"/>
      <w:marBottom w:val="0"/>
      <w:divBdr>
        <w:top w:val="none" w:sz="0" w:space="0" w:color="auto"/>
        <w:left w:val="none" w:sz="0" w:space="0" w:color="auto"/>
        <w:bottom w:val="none" w:sz="0" w:space="0" w:color="auto"/>
        <w:right w:val="none" w:sz="0" w:space="0" w:color="auto"/>
      </w:divBdr>
    </w:div>
    <w:div w:id="951519036">
      <w:bodyDiv w:val="1"/>
      <w:marLeft w:val="0"/>
      <w:marRight w:val="0"/>
      <w:marTop w:val="0"/>
      <w:marBottom w:val="0"/>
      <w:divBdr>
        <w:top w:val="none" w:sz="0" w:space="0" w:color="auto"/>
        <w:left w:val="none" w:sz="0" w:space="0" w:color="auto"/>
        <w:bottom w:val="none" w:sz="0" w:space="0" w:color="auto"/>
        <w:right w:val="none" w:sz="0" w:space="0" w:color="auto"/>
      </w:divBdr>
    </w:div>
    <w:div w:id="1495218195">
      <w:bodyDiv w:val="1"/>
      <w:marLeft w:val="0"/>
      <w:marRight w:val="0"/>
      <w:marTop w:val="0"/>
      <w:marBottom w:val="0"/>
      <w:divBdr>
        <w:top w:val="none" w:sz="0" w:space="0" w:color="auto"/>
        <w:left w:val="none" w:sz="0" w:space="0" w:color="auto"/>
        <w:bottom w:val="none" w:sz="0" w:space="0" w:color="auto"/>
        <w:right w:val="none" w:sz="0" w:space="0" w:color="auto"/>
      </w:divBdr>
    </w:div>
    <w:div w:id="153426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53.bin"/><Relationship Id="rId21" Type="http://schemas.openxmlformats.org/officeDocument/2006/relationships/oleObject" Target="embeddings/oleObject3.bin"/><Relationship Id="rId42" Type="http://schemas.openxmlformats.org/officeDocument/2006/relationships/image" Target="media/image22.wmf"/><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5.wmf"/><Relationship Id="rId112" Type="http://schemas.openxmlformats.org/officeDocument/2006/relationships/oleObject" Target="embeddings/oleObject50.bin"/><Relationship Id="rId133" Type="http://schemas.openxmlformats.org/officeDocument/2006/relationships/image" Target="media/image71.png"/><Relationship Id="rId138" Type="http://schemas.openxmlformats.org/officeDocument/2006/relationships/image" Target="media/image76.png"/><Relationship Id="rId16" Type="http://schemas.openxmlformats.org/officeDocument/2006/relationships/image" Target="media/image9.wmf"/><Relationship Id="rId107" Type="http://schemas.openxmlformats.org/officeDocument/2006/relationships/image" Target="media/image54.wmf"/><Relationship Id="rId11" Type="http://schemas.openxmlformats.org/officeDocument/2006/relationships/image" Target="media/image4.jpeg"/><Relationship Id="rId32" Type="http://schemas.openxmlformats.org/officeDocument/2006/relationships/image" Target="media/image17.wmf"/><Relationship Id="rId37" Type="http://schemas.openxmlformats.org/officeDocument/2006/relationships/oleObject" Target="embeddings/oleObject11.bin"/><Relationship Id="rId53" Type="http://schemas.openxmlformats.org/officeDocument/2006/relationships/image" Target="media/image27.wmf"/><Relationship Id="rId58" Type="http://schemas.openxmlformats.org/officeDocument/2006/relationships/oleObject" Target="embeddings/oleObject22.bin"/><Relationship Id="rId74" Type="http://schemas.openxmlformats.org/officeDocument/2006/relationships/image" Target="media/image38.wmf"/><Relationship Id="rId79" Type="http://schemas.openxmlformats.org/officeDocument/2006/relationships/image" Target="media/image40.wmf"/><Relationship Id="rId102" Type="http://schemas.openxmlformats.org/officeDocument/2006/relationships/oleObject" Target="embeddings/oleObject44.bin"/><Relationship Id="rId123" Type="http://schemas.openxmlformats.org/officeDocument/2006/relationships/image" Target="media/image61.png"/><Relationship Id="rId128" Type="http://schemas.openxmlformats.org/officeDocument/2006/relationships/image" Target="media/image66.png"/><Relationship Id="rId144" Type="http://schemas.openxmlformats.org/officeDocument/2006/relationships/hyperlink" Target="http://www.znaytovar.ru/s/Snaryady-dlya-tyazheloj-atletiki.html"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8.wmf"/><Relationship Id="rId22" Type="http://schemas.openxmlformats.org/officeDocument/2006/relationships/image" Target="media/image12.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5.wmf"/><Relationship Id="rId113" Type="http://schemas.openxmlformats.org/officeDocument/2006/relationships/oleObject" Target="embeddings/oleObject51.bin"/><Relationship Id="rId118" Type="http://schemas.openxmlformats.org/officeDocument/2006/relationships/image" Target="media/image58.wmf"/><Relationship Id="rId134" Type="http://schemas.openxmlformats.org/officeDocument/2006/relationships/image" Target="media/image72.png"/><Relationship Id="rId139" Type="http://schemas.openxmlformats.org/officeDocument/2006/relationships/image" Target="media/image77.png"/><Relationship Id="rId80" Type="http://schemas.openxmlformats.org/officeDocument/2006/relationships/oleObject" Target="embeddings/oleObject33.bin"/><Relationship Id="rId85" Type="http://schemas.openxmlformats.org/officeDocument/2006/relationships/image" Target="media/image43.w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oleObject" Target="embeddings/oleObject16.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2.wmf"/><Relationship Id="rId108" Type="http://schemas.openxmlformats.org/officeDocument/2006/relationships/oleObject" Target="embeddings/oleObject47.bin"/><Relationship Id="rId116" Type="http://schemas.openxmlformats.org/officeDocument/2006/relationships/image" Target="media/image57.wmf"/><Relationship Id="rId124" Type="http://schemas.openxmlformats.org/officeDocument/2006/relationships/image" Target="media/image62.png"/><Relationship Id="rId129" Type="http://schemas.openxmlformats.org/officeDocument/2006/relationships/image" Target="media/image67.png"/><Relationship Id="rId137" Type="http://schemas.openxmlformats.org/officeDocument/2006/relationships/image" Target="media/image75.png"/><Relationship Id="rId20" Type="http://schemas.openxmlformats.org/officeDocument/2006/relationships/image" Target="media/image11.wmf"/><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oleObject" Target="embeddings/oleObject30.bin"/><Relationship Id="rId83" Type="http://schemas.openxmlformats.org/officeDocument/2006/relationships/image" Target="media/image42.wmf"/><Relationship Id="rId88" Type="http://schemas.openxmlformats.org/officeDocument/2006/relationships/oleObject" Target="embeddings/oleObject37.bin"/><Relationship Id="rId91" Type="http://schemas.openxmlformats.org/officeDocument/2006/relationships/image" Target="media/image46.wmf"/><Relationship Id="rId96" Type="http://schemas.openxmlformats.org/officeDocument/2006/relationships/oleObject" Target="embeddings/oleObject41.bin"/><Relationship Id="rId111" Type="http://schemas.openxmlformats.org/officeDocument/2006/relationships/oleObject" Target="embeddings/oleObject49.bin"/><Relationship Id="rId132" Type="http://schemas.openxmlformats.org/officeDocument/2006/relationships/image" Target="media/image70.png"/><Relationship Id="rId140" Type="http://schemas.openxmlformats.org/officeDocument/2006/relationships/hyperlink" Target="http://www.znaytovar.ru/gost/2/GOST_12000374_SSBT_Opasnye_i_v.html" TargetMode="External"/><Relationship Id="rId145" Type="http://schemas.openxmlformats.org/officeDocument/2006/relationships/hyperlink" Target="http://www.znaytovar.ru/gost/2/CP_544_Instrukciya_po_soderzh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46.bin"/><Relationship Id="rId114" Type="http://schemas.openxmlformats.org/officeDocument/2006/relationships/image" Target="media/image56.wmf"/><Relationship Id="rId119" Type="http://schemas.openxmlformats.org/officeDocument/2006/relationships/oleObject" Target="embeddings/oleObject54.bin"/><Relationship Id="rId127" Type="http://schemas.openxmlformats.org/officeDocument/2006/relationships/image" Target="media/image65.png"/><Relationship Id="rId10" Type="http://schemas.openxmlformats.org/officeDocument/2006/relationships/image" Target="media/image3.jpeg"/><Relationship Id="rId31" Type="http://schemas.openxmlformats.org/officeDocument/2006/relationships/oleObject" Target="embeddings/oleObject8.bin"/><Relationship Id="rId44" Type="http://schemas.openxmlformats.org/officeDocument/2006/relationships/image" Target="media/image23.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3.wmf"/><Relationship Id="rId73" Type="http://schemas.openxmlformats.org/officeDocument/2006/relationships/image" Target="media/image37.png"/><Relationship Id="rId78" Type="http://schemas.openxmlformats.org/officeDocument/2006/relationships/oleObject" Target="embeddings/oleObject32.bin"/><Relationship Id="rId81" Type="http://schemas.openxmlformats.org/officeDocument/2006/relationships/image" Target="media/image41.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0.png"/><Relationship Id="rId130" Type="http://schemas.openxmlformats.org/officeDocument/2006/relationships/image" Target="media/image68.png"/><Relationship Id="rId135" Type="http://schemas.openxmlformats.org/officeDocument/2006/relationships/image" Target="media/image73.png"/><Relationship Id="rId143" Type="http://schemas.openxmlformats.org/officeDocument/2006/relationships/hyperlink" Target="http://www.znaytovar.ru/s/Podemnotransportnoe-oborudov.html" TargetMode="Externa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wmf"/><Relationship Id="rId39" Type="http://schemas.openxmlformats.org/officeDocument/2006/relationships/oleObject" Target="embeddings/oleObject12.bin"/><Relationship Id="rId109" Type="http://schemas.openxmlformats.org/officeDocument/2006/relationships/image" Target="media/image55.wmf"/><Relationship Id="rId34"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oleObject" Target="embeddings/oleObject31.bin"/><Relationship Id="rId97" Type="http://schemas.openxmlformats.org/officeDocument/2006/relationships/image" Target="media/image49.wmf"/><Relationship Id="rId104" Type="http://schemas.openxmlformats.org/officeDocument/2006/relationships/oleObject" Target="embeddings/oleObject45.bin"/><Relationship Id="rId120" Type="http://schemas.openxmlformats.org/officeDocument/2006/relationships/image" Target="media/image59.wmf"/><Relationship Id="rId125" Type="http://schemas.openxmlformats.org/officeDocument/2006/relationships/image" Target="media/image63.png"/><Relationship Id="rId141" Type="http://schemas.openxmlformats.org/officeDocument/2006/relationships/hyperlink" Target="http://www.znaytovar.ru/gost/2/RD_164072000_Elektrooborudovan.html" TargetMode="External"/><Relationship Id="rId146" Type="http://schemas.openxmlformats.org/officeDocument/2006/relationships/hyperlink" Target="http://www.znaytovar.ru/gost/2/SP_3210498_Proektirovanie_zeml" TargetMode="Externa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44.wmf"/><Relationship Id="rId110" Type="http://schemas.openxmlformats.org/officeDocument/2006/relationships/oleObject" Target="embeddings/oleObject48.bin"/><Relationship Id="rId115" Type="http://schemas.openxmlformats.org/officeDocument/2006/relationships/oleObject" Target="embeddings/oleObject52.bin"/><Relationship Id="rId131" Type="http://schemas.openxmlformats.org/officeDocument/2006/relationships/image" Target="media/image69.png"/><Relationship Id="rId136" Type="http://schemas.openxmlformats.org/officeDocument/2006/relationships/image" Target="media/image74.png"/><Relationship Id="rId61" Type="http://schemas.openxmlformats.org/officeDocument/2006/relationships/image" Target="media/image31.wmf"/><Relationship Id="rId82" Type="http://schemas.openxmlformats.org/officeDocument/2006/relationships/oleObject" Target="embeddings/oleObject34.bin"/><Relationship Id="rId19" Type="http://schemas.openxmlformats.org/officeDocument/2006/relationships/oleObject" Target="embeddings/oleObject2.bin"/><Relationship Id="rId14" Type="http://schemas.openxmlformats.org/officeDocument/2006/relationships/image" Target="media/image7.emf"/><Relationship Id="rId30" Type="http://schemas.openxmlformats.org/officeDocument/2006/relationships/image" Target="media/image16.w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image" Target="media/image39.wmf"/><Relationship Id="rId100" Type="http://schemas.openxmlformats.org/officeDocument/2006/relationships/oleObject" Target="embeddings/oleObject43.bin"/><Relationship Id="rId105" Type="http://schemas.openxmlformats.org/officeDocument/2006/relationships/image" Target="media/image53.wmf"/><Relationship Id="rId126" Type="http://schemas.openxmlformats.org/officeDocument/2006/relationships/image" Target="media/image64.png"/><Relationship Id="rId147" Type="http://schemas.openxmlformats.org/officeDocument/2006/relationships/hyperlink" Target="http://www.uzrailway.uz/" TargetMode="Externa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oleObject" Target="embeddings/oleObject55.bin"/><Relationship Id="rId142" Type="http://schemas.openxmlformats.org/officeDocument/2006/relationships/hyperlink" Target="http://www.znaytovar.ru/gost/2/GOST_2434680_Vibraciya_Termin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4BD92-D2C7-4657-805B-6315334FF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82</Pages>
  <Words>15650</Words>
  <Characters>89205</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WinXPProSP3</cp:lastModifiedBy>
  <cp:revision>52</cp:revision>
  <dcterms:created xsi:type="dcterms:W3CDTF">2016-05-23T14:40:00Z</dcterms:created>
  <dcterms:modified xsi:type="dcterms:W3CDTF">2017-01-19T17:40:00Z</dcterms:modified>
</cp:coreProperties>
</file>